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5123" w:rsidRDefault="00205123" w:rsidP="00333CEC">
      <w:pPr>
        <w:spacing w:after="100"/>
        <w:ind w:firstLine="709"/>
        <w:jc w:val="center"/>
        <w:rPr>
          <w:rFonts w:eastAsia="Times New Roman" w:cs="Times New Roman"/>
          <w:sz w:val="32"/>
          <w:szCs w:val="32"/>
          <w:lang w:eastAsia="ar-SA"/>
        </w:rPr>
      </w:pPr>
      <w:r>
        <w:rPr>
          <w:rFonts w:eastAsia="Times New Roman" w:cs="Times New Roman"/>
          <w:sz w:val="32"/>
          <w:szCs w:val="32"/>
          <w:lang w:eastAsia="ar-SA"/>
        </w:rPr>
        <w:t>РОССИЙСКАЯ ФЕДЕРАЦИЯ</w:t>
      </w:r>
    </w:p>
    <w:p w:rsidR="00205123" w:rsidRPr="00205123" w:rsidRDefault="00205123" w:rsidP="00333CEC">
      <w:pPr>
        <w:spacing w:after="100"/>
        <w:ind w:firstLine="709"/>
        <w:jc w:val="center"/>
        <w:rPr>
          <w:rFonts w:eastAsia="Times New Roman" w:cs="Times New Roman"/>
          <w:sz w:val="24"/>
          <w:szCs w:val="24"/>
          <w:lang w:eastAsia="ar-SA"/>
        </w:rPr>
      </w:pPr>
    </w:p>
    <w:p w:rsidR="00AA22EA" w:rsidRDefault="00AA22EA" w:rsidP="00333CEC">
      <w:pPr>
        <w:spacing w:after="100"/>
        <w:ind w:firstLine="709"/>
        <w:jc w:val="center"/>
        <w:rPr>
          <w:rFonts w:eastAsia="Times New Roman" w:cs="Times New Roman"/>
          <w:szCs w:val="28"/>
          <w:lang w:eastAsia="ar-SA"/>
        </w:rPr>
      </w:pPr>
      <w:r w:rsidRPr="00AA22EA">
        <w:rPr>
          <w:rFonts w:eastAsia="Times New Roman" w:cs="Times New Roman"/>
          <w:szCs w:val="28"/>
          <w:lang w:eastAsia="ar-SA"/>
        </w:rPr>
        <w:t>Забайкальский край</w:t>
      </w:r>
    </w:p>
    <w:p w:rsidR="00205123" w:rsidRPr="00205123" w:rsidRDefault="00205123" w:rsidP="00333CEC">
      <w:pPr>
        <w:spacing w:after="100"/>
        <w:ind w:firstLine="709"/>
        <w:jc w:val="center"/>
        <w:rPr>
          <w:rFonts w:eastAsia="Times New Roman" w:cs="Times New Roman"/>
          <w:sz w:val="24"/>
          <w:szCs w:val="24"/>
          <w:lang w:eastAsia="ar-SA"/>
        </w:rPr>
      </w:pPr>
    </w:p>
    <w:p w:rsidR="00205123" w:rsidRPr="00205123" w:rsidRDefault="00AA22EA" w:rsidP="00333CEC">
      <w:pPr>
        <w:spacing w:after="100"/>
        <w:ind w:firstLine="709"/>
        <w:jc w:val="center"/>
        <w:rPr>
          <w:rFonts w:eastAsia="Times New Roman" w:cs="Times New Roman"/>
          <w:szCs w:val="28"/>
          <w:lang w:eastAsia="ar-SA"/>
        </w:rPr>
      </w:pPr>
      <w:r w:rsidRPr="00AA22EA">
        <w:rPr>
          <w:rFonts w:eastAsia="Times New Roman" w:cs="Times New Roman"/>
          <w:szCs w:val="28"/>
          <w:lang w:eastAsia="ar-SA"/>
        </w:rPr>
        <w:t>Администрация Ононского муниципального округа</w:t>
      </w:r>
    </w:p>
    <w:p w:rsidR="00AA22EA" w:rsidRPr="00205123" w:rsidRDefault="00AA22EA" w:rsidP="00333CEC">
      <w:pPr>
        <w:spacing w:after="100"/>
        <w:ind w:firstLine="709"/>
        <w:jc w:val="center"/>
        <w:rPr>
          <w:rFonts w:eastAsia="Times New Roman" w:cs="Times New Roman"/>
          <w:b/>
          <w:sz w:val="52"/>
          <w:szCs w:val="52"/>
          <w:lang w:eastAsia="ar-SA"/>
        </w:rPr>
      </w:pPr>
      <w:r w:rsidRPr="00AA22EA">
        <w:rPr>
          <w:rFonts w:eastAsia="Times New Roman" w:cs="Times New Roman"/>
          <w:b/>
          <w:sz w:val="52"/>
          <w:szCs w:val="52"/>
          <w:lang w:eastAsia="ar-SA"/>
        </w:rPr>
        <w:t>Постановление</w:t>
      </w:r>
    </w:p>
    <w:p w:rsidR="00AA22EA" w:rsidRPr="00AA22EA" w:rsidRDefault="00AA22EA" w:rsidP="00AA22EA">
      <w:pPr>
        <w:ind w:firstLine="709"/>
        <w:jc w:val="center"/>
        <w:rPr>
          <w:rFonts w:eastAsia="Times New Roman" w:cs="Times New Roman"/>
          <w:szCs w:val="28"/>
          <w:lang w:eastAsia="ar-SA"/>
        </w:rPr>
      </w:pPr>
      <w:r w:rsidRPr="00AA22EA">
        <w:rPr>
          <w:rFonts w:eastAsia="Times New Roman" w:cs="Times New Roman"/>
          <w:szCs w:val="28"/>
          <w:lang w:eastAsia="ar-SA"/>
        </w:rPr>
        <w:t>с. Нижний Цасучей</w:t>
      </w:r>
    </w:p>
    <w:p w:rsidR="00AA22EA" w:rsidRPr="00205123" w:rsidRDefault="00AA22EA" w:rsidP="00AB0E77">
      <w:pPr>
        <w:spacing w:after="100"/>
        <w:jc w:val="both"/>
        <w:rPr>
          <w:rFonts w:eastAsia="Times New Roman" w:cs="Times New Roman"/>
          <w:sz w:val="24"/>
          <w:szCs w:val="24"/>
          <w:lang w:eastAsia="ar-SA"/>
        </w:rPr>
      </w:pPr>
    </w:p>
    <w:p w:rsidR="00AA22EA" w:rsidRPr="00AA22EA" w:rsidRDefault="00AA22EA" w:rsidP="00AA22EA">
      <w:pPr>
        <w:jc w:val="both"/>
        <w:rPr>
          <w:rFonts w:eastAsia="Times New Roman" w:cs="Times New Roman"/>
          <w:szCs w:val="28"/>
          <w:lang w:eastAsia="ar-SA"/>
        </w:rPr>
      </w:pPr>
      <w:r>
        <w:rPr>
          <w:rFonts w:eastAsia="Times New Roman" w:cs="Times New Roman"/>
          <w:szCs w:val="28"/>
          <w:lang w:eastAsia="ar-SA"/>
        </w:rPr>
        <w:t xml:space="preserve">         </w:t>
      </w:r>
      <w:r w:rsidR="00D312F8">
        <w:rPr>
          <w:rFonts w:eastAsia="Times New Roman" w:cs="Times New Roman"/>
          <w:szCs w:val="28"/>
          <w:lang w:eastAsia="ar-SA"/>
        </w:rPr>
        <w:t xml:space="preserve">24.    07.  </w:t>
      </w:r>
      <w:r w:rsidRPr="00AA22EA">
        <w:rPr>
          <w:rFonts w:eastAsia="Times New Roman" w:cs="Times New Roman"/>
          <w:szCs w:val="28"/>
          <w:lang w:eastAsia="ar-SA"/>
        </w:rPr>
        <w:t xml:space="preserve">2026                                                           </w:t>
      </w:r>
      <w:r w:rsidR="00D312F8">
        <w:rPr>
          <w:rFonts w:eastAsia="Times New Roman" w:cs="Times New Roman"/>
          <w:szCs w:val="28"/>
          <w:lang w:eastAsia="ar-SA"/>
        </w:rPr>
        <w:t xml:space="preserve">                </w:t>
      </w:r>
      <w:r w:rsidRPr="00AA22EA">
        <w:rPr>
          <w:rFonts w:eastAsia="Times New Roman" w:cs="Times New Roman"/>
          <w:szCs w:val="28"/>
          <w:lang w:eastAsia="ar-SA"/>
        </w:rPr>
        <w:t xml:space="preserve">№ </w:t>
      </w:r>
      <w:r w:rsidR="00D312F8">
        <w:rPr>
          <w:rFonts w:eastAsia="Times New Roman" w:cs="Times New Roman"/>
          <w:szCs w:val="28"/>
          <w:lang w:eastAsia="ar-SA"/>
        </w:rPr>
        <w:t>298</w:t>
      </w:r>
    </w:p>
    <w:p w:rsidR="00333CEC" w:rsidRDefault="00333CEC" w:rsidP="00AB0E77">
      <w:pPr>
        <w:shd w:val="clear" w:color="auto" w:fill="FFFFFF"/>
        <w:spacing w:after="100"/>
        <w:jc w:val="center"/>
        <w:rPr>
          <w:sz w:val="2"/>
          <w:szCs w:val="2"/>
        </w:rPr>
      </w:pPr>
    </w:p>
    <w:p w:rsidR="00333CEC" w:rsidRPr="00333CEC" w:rsidRDefault="001C23D4" w:rsidP="00333CEC">
      <w:pPr>
        <w:shd w:val="clear" w:color="auto" w:fill="FFFFFF"/>
        <w:jc w:val="center"/>
        <w:rPr>
          <w:sz w:val="2"/>
          <w:szCs w:val="2"/>
        </w:rPr>
      </w:pPr>
      <w:r w:rsidRPr="001C23D4">
        <w:rPr>
          <w:noProof/>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60288;visibility:hidden" filled="t" stroked="t">
            <v:stroke joinstyle="round"/>
            <v:path o:extrusionok="t" gradientshapeok="f" o:connecttype="segments"/>
            <o:lock v:ext="edit" aspectratio="f" selection="t"/>
          </v:shape>
        </w:pict>
      </w:r>
    </w:p>
    <w:p w:rsidR="00333CEC" w:rsidRPr="00AB0E77" w:rsidRDefault="00333CEC" w:rsidP="00333CEC">
      <w:pPr>
        <w:pStyle w:val="ConsPlusTitle"/>
        <w:jc w:val="center"/>
        <w:rPr>
          <w:rFonts w:ascii="Times New Roman" w:hAnsi="Times New Roman" w:cs="Times New Roman"/>
          <w:sz w:val="26"/>
          <w:szCs w:val="26"/>
        </w:rPr>
      </w:pPr>
      <w:r w:rsidRPr="00AB0E77">
        <w:rPr>
          <w:rFonts w:ascii="Times New Roman" w:hAnsi="Times New Roman" w:cs="Times New Roman"/>
          <w:sz w:val="26"/>
          <w:szCs w:val="26"/>
        </w:rPr>
        <w:t xml:space="preserve">О создании </w:t>
      </w:r>
      <w:r w:rsidR="00B62ED8">
        <w:rPr>
          <w:rFonts w:ascii="Times New Roman" w:hAnsi="Times New Roman" w:cs="Times New Roman"/>
          <w:sz w:val="26"/>
          <w:szCs w:val="26"/>
        </w:rPr>
        <w:t>межведомственной</w:t>
      </w:r>
      <w:r w:rsidRPr="00AB0E77">
        <w:rPr>
          <w:rFonts w:ascii="Times New Roman" w:hAnsi="Times New Roman" w:cs="Times New Roman"/>
          <w:sz w:val="26"/>
          <w:szCs w:val="26"/>
        </w:rPr>
        <w:t xml:space="preserve"> рабочей групп</w:t>
      </w:r>
      <w:r w:rsidR="00B62ED8">
        <w:rPr>
          <w:rFonts w:ascii="Times New Roman" w:hAnsi="Times New Roman" w:cs="Times New Roman"/>
          <w:sz w:val="26"/>
          <w:szCs w:val="26"/>
        </w:rPr>
        <w:t>ы</w:t>
      </w:r>
      <w:r w:rsidRPr="00AB0E77">
        <w:rPr>
          <w:rFonts w:ascii="Times New Roman" w:hAnsi="Times New Roman" w:cs="Times New Roman"/>
          <w:sz w:val="26"/>
          <w:szCs w:val="26"/>
        </w:rPr>
        <w:t xml:space="preserve"> по оказанию помощи участникам специальной военной операции и членам их семей, проживающим на территории Ононского муниципального округа Забайкальского края</w:t>
      </w:r>
    </w:p>
    <w:p w:rsidR="00333CEC" w:rsidRPr="00AB0E77" w:rsidRDefault="00333CEC" w:rsidP="00333CEC">
      <w:pPr>
        <w:jc w:val="center"/>
        <w:rPr>
          <w:b/>
          <w:bCs/>
          <w:spacing w:val="-6"/>
          <w:sz w:val="26"/>
          <w:szCs w:val="26"/>
        </w:rPr>
      </w:pPr>
    </w:p>
    <w:p w:rsidR="00333CEC" w:rsidRPr="00AB0E77" w:rsidRDefault="00333CEC" w:rsidP="00333CEC">
      <w:pPr>
        <w:ind w:firstLine="709"/>
        <w:jc w:val="both"/>
        <w:rPr>
          <w:sz w:val="26"/>
          <w:szCs w:val="26"/>
        </w:rPr>
      </w:pPr>
      <w:r w:rsidRPr="00AB0E77">
        <w:rPr>
          <w:sz w:val="26"/>
          <w:szCs w:val="26"/>
        </w:rPr>
        <w:t>В соответствии со статьей 9 Федерального закона от 12.01.1995 № 5-ФЗ «О ветеранах», статьей 32 Федерального закона от 20.03.2025 № 33-ФЗ «Об общих принципах организации местного самоуправления в единой системе публичной власти», статьи 16 Федерального закона от 06.10.2003 № 131-ФЗ «Об общих принципах организации местного самоуправления в Российской Федерации»:</w:t>
      </w:r>
    </w:p>
    <w:p w:rsidR="00333CEC" w:rsidRPr="00AB0E77" w:rsidRDefault="00333CEC" w:rsidP="00333CEC">
      <w:pPr>
        <w:widowControl w:val="0"/>
        <w:numPr>
          <w:ilvl w:val="0"/>
          <w:numId w:val="4"/>
        </w:numPr>
        <w:spacing w:after="0"/>
        <w:ind w:left="0" w:firstLine="426"/>
        <w:jc w:val="both"/>
        <w:rPr>
          <w:bCs/>
          <w:sz w:val="26"/>
          <w:szCs w:val="26"/>
        </w:rPr>
      </w:pPr>
      <w:r w:rsidRPr="00AB0E77">
        <w:rPr>
          <w:sz w:val="26"/>
          <w:szCs w:val="26"/>
        </w:rPr>
        <w:t>Создать и утвердить  состав м</w:t>
      </w:r>
      <w:r w:rsidR="00B62ED8">
        <w:rPr>
          <w:sz w:val="26"/>
          <w:szCs w:val="26"/>
        </w:rPr>
        <w:t>ежведомствен</w:t>
      </w:r>
      <w:r w:rsidRPr="00AB0E77">
        <w:rPr>
          <w:sz w:val="26"/>
          <w:szCs w:val="26"/>
        </w:rPr>
        <w:t>ной рабочей группы по оказанию помощи участникам специальной военной операции и членам их семей, проживающих на территории Ононского муниципального округа Забайкальского края (</w:t>
      </w:r>
      <w:r w:rsidR="00AB0E77">
        <w:rPr>
          <w:sz w:val="26"/>
          <w:szCs w:val="26"/>
        </w:rPr>
        <w:t>Приложение №1</w:t>
      </w:r>
      <w:r w:rsidRPr="00AB0E77">
        <w:rPr>
          <w:sz w:val="26"/>
          <w:szCs w:val="26"/>
        </w:rPr>
        <w:t>);</w:t>
      </w:r>
    </w:p>
    <w:p w:rsidR="00333CEC" w:rsidRPr="00AB0E77" w:rsidRDefault="00333CEC" w:rsidP="00333CEC">
      <w:pPr>
        <w:widowControl w:val="0"/>
        <w:numPr>
          <w:ilvl w:val="0"/>
          <w:numId w:val="4"/>
        </w:numPr>
        <w:spacing w:after="0"/>
        <w:ind w:left="0" w:firstLine="426"/>
        <w:jc w:val="both"/>
        <w:rPr>
          <w:bCs/>
          <w:sz w:val="26"/>
          <w:szCs w:val="26"/>
        </w:rPr>
      </w:pPr>
      <w:r w:rsidRPr="00AB0E77">
        <w:rPr>
          <w:spacing w:val="-6"/>
          <w:sz w:val="26"/>
          <w:szCs w:val="26"/>
        </w:rPr>
        <w:t>Утвердить</w:t>
      </w:r>
      <w:bookmarkStart w:id="0" w:name="_GoBack"/>
      <w:bookmarkEnd w:id="0"/>
      <w:r w:rsidRPr="00AB0E77">
        <w:rPr>
          <w:spacing w:val="-6"/>
          <w:sz w:val="26"/>
          <w:szCs w:val="26"/>
        </w:rPr>
        <w:t xml:space="preserve"> </w:t>
      </w:r>
      <w:r w:rsidRPr="00AB0E77">
        <w:rPr>
          <w:bCs/>
          <w:sz w:val="26"/>
          <w:szCs w:val="26"/>
        </w:rPr>
        <w:t xml:space="preserve">Положение о </w:t>
      </w:r>
      <w:r w:rsidR="00B62ED8" w:rsidRPr="00AB0E77">
        <w:rPr>
          <w:sz w:val="26"/>
          <w:szCs w:val="26"/>
        </w:rPr>
        <w:t>м</w:t>
      </w:r>
      <w:r w:rsidR="00B62ED8">
        <w:rPr>
          <w:sz w:val="26"/>
          <w:szCs w:val="26"/>
        </w:rPr>
        <w:t>ежведомствен</w:t>
      </w:r>
      <w:r w:rsidR="00B62ED8" w:rsidRPr="00AB0E77">
        <w:rPr>
          <w:sz w:val="26"/>
          <w:szCs w:val="26"/>
        </w:rPr>
        <w:t>ной</w:t>
      </w:r>
      <w:r w:rsidRPr="00AB0E77">
        <w:rPr>
          <w:bCs/>
          <w:sz w:val="26"/>
          <w:szCs w:val="26"/>
        </w:rPr>
        <w:t xml:space="preserve"> рабочей группе по оказанию помощи участникам специальной военной операции и членам их семей, проживающим на территории Ононского муниципального округа Забайкальского края (приложению № </w:t>
      </w:r>
      <w:r w:rsidR="00AB0E77">
        <w:rPr>
          <w:bCs/>
          <w:sz w:val="26"/>
          <w:szCs w:val="26"/>
        </w:rPr>
        <w:t>2</w:t>
      </w:r>
      <w:r w:rsidRPr="00AB0E77">
        <w:rPr>
          <w:bCs/>
          <w:sz w:val="26"/>
          <w:szCs w:val="26"/>
        </w:rPr>
        <w:t>);</w:t>
      </w:r>
    </w:p>
    <w:p w:rsidR="00333CEC" w:rsidRPr="00AB0E77" w:rsidRDefault="00333CEC" w:rsidP="00333CEC">
      <w:pPr>
        <w:widowControl w:val="0"/>
        <w:numPr>
          <w:ilvl w:val="0"/>
          <w:numId w:val="4"/>
        </w:numPr>
        <w:spacing w:after="0"/>
        <w:ind w:left="0" w:firstLine="426"/>
        <w:jc w:val="both"/>
        <w:rPr>
          <w:bCs/>
          <w:sz w:val="26"/>
          <w:szCs w:val="26"/>
        </w:rPr>
      </w:pPr>
      <w:r w:rsidRPr="00AB0E77">
        <w:rPr>
          <w:color w:val="000000"/>
          <w:sz w:val="26"/>
          <w:szCs w:val="26"/>
          <w:lang w:eastAsia="ru-RU"/>
        </w:rPr>
        <w:t>Настоящее постановление  опубликовать (обнародовать) на официальном сайте администрации Ононского муниципального округа «</w:t>
      </w:r>
      <w:r w:rsidRPr="00AB0E77">
        <w:rPr>
          <w:color w:val="000000"/>
          <w:sz w:val="26"/>
          <w:szCs w:val="26"/>
          <w:lang w:val="en-US" w:eastAsia="ru-RU"/>
        </w:rPr>
        <w:t>onons</w:t>
      </w:r>
      <w:r w:rsidRPr="00AB0E77">
        <w:rPr>
          <w:color w:val="000000"/>
          <w:sz w:val="26"/>
          <w:szCs w:val="26"/>
          <w:lang w:eastAsia="ru-RU"/>
        </w:rPr>
        <w:t>.75.</w:t>
      </w:r>
      <w:r w:rsidRPr="00AB0E77">
        <w:rPr>
          <w:color w:val="000000"/>
          <w:sz w:val="26"/>
          <w:szCs w:val="26"/>
          <w:lang w:val="en-US" w:eastAsia="ru-RU"/>
        </w:rPr>
        <w:t>ru</w:t>
      </w:r>
      <w:r w:rsidRPr="00AB0E77">
        <w:rPr>
          <w:color w:val="000000"/>
          <w:sz w:val="26"/>
          <w:szCs w:val="26"/>
          <w:lang w:eastAsia="ru-RU"/>
        </w:rPr>
        <w:t>»  в информационно-телекоммуникационной сети «Интернет»;</w:t>
      </w:r>
    </w:p>
    <w:p w:rsidR="00333CEC" w:rsidRPr="00AB0E77" w:rsidRDefault="00333CEC" w:rsidP="00333CEC">
      <w:pPr>
        <w:widowControl w:val="0"/>
        <w:numPr>
          <w:ilvl w:val="0"/>
          <w:numId w:val="4"/>
        </w:numPr>
        <w:spacing w:after="0"/>
        <w:ind w:left="0" w:firstLine="426"/>
        <w:jc w:val="both"/>
        <w:rPr>
          <w:bCs/>
          <w:sz w:val="26"/>
          <w:szCs w:val="26"/>
        </w:rPr>
      </w:pPr>
      <w:r w:rsidRPr="00AB0E77">
        <w:rPr>
          <w:color w:val="000000"/>
          <w:sz w:val="26"/>
          <w:szCs w:val="26"/>
          <w:lang w:eastAsia="ru-RU"/>
        </w:rPr>
        <w:t>Настоящее постановление вступает в силу после его официального опубликования;</w:t>
      </w:r>
    </w:p>
    <w:p w:rsidR="00333CEC" w:rsidRDefault="00333CEC" w:rsidP="00333CEC">
      <w:pPr>
        <w:widowControl w:val="0"/>
        <w:numPr>
          <w:ilvl w:val="0"/>
          <w:numId w:val="4"/>
        </w:numPr>
        <w:spacing w:after="0"/>
        <w:ind w:left="0" w:firstLine="426"/>
        <w:jc w:val="both"/>
        <w:rPr>
          <w:bCs/>
          <w:sz w:val="26"/>
          <w:szCs w:val="26"/>
        </w:rPr>
      </w:pPr>
      <w:r w:rsidRPr="00AB0E77">
        <w:rPr>
          <w:bCs/>
          <w:sz w:val="26"/>
          <w:szCs w:val="26"/>
        </w:rPr>
        <w:t xml:space="preserve">Контроль исполнения настоящего </w:t>
      </w:r>
      <w:r w:rsidR="00AB0E77">
        <w:rPr>
          <w:bCs/>
          <w:sz w:val="26"/>
          <w:szCs w:val="26"/>
        </w:rPr>
        <w:t>Постановления</w:t>
      </w:r>
      <w:r w:rsidRPr="00AB0E77">
        <w:rPr>
          <w:bCs/>
          <w:sz w:val="26"/>
          <w:szCs w:val="26"/>
        </w:rPr>
        <w:t xml:space="preserve"> оставляю за собой.</w:t>
      </w:r>
    </w:p>
    <w:p w:rsidR="00AB0E77" w:rsidRPr="00AB0E77" w:rsidRDefault="00AB0E77" w:rsidP="00AB0E77">
      <w:pPr>
        <w:widowControl w:val="0"/>
        <w:spacing w:after="0"/>
        <w:ind w:left="426"/>
        <w:jc w:val="both"/>
        <w:rPr>
          <w:bCs/>
          <w:sz w:val="26"/>
          <w:szCs w:val="26"/>
        </w:rPr>
      </w:pPr>
    </w:p>
    <w:p w:rsidR="00AB0E77" w:rsidRDefault="00333CEC" w:rsidP="00AB0E77">
      <w:pPr>
        <w:spacing w:after="0"/>
        <w:rPr>
          <w:sz w:val="26"/>
          <w:szCs w:val="26"/>
        </w:rPr>
      </w:pPr>
      <w:r w:rsidRPr="00AB0E77">
        <w:rPr>
          <w:sz w:val="26"/>
          <w:szCs w:val="26"/>
        </w:rPr>
        <w:t xml:space="preserve">Глава Ононского </w:t>
      </w:r>
      <w:r w:rsidR="00AB0E77">
        <w:rPr>
          <w:sz w:val="26"/>
          <w:szCs w:val="26"/>
        </w:rPr>
        <w:t xml:space="preserve"> </w:t>
      </w:r>
    </w:p>
    <w:p w:rsidR="00333CEC" w:rsidRPr="00AB0E77" w:rsidRDefault="00333CEC" w:rsidP="00AB0E77">
      <w:pPr>
        <w:spacing w:after="0"/>
        <w:rPr>
          <w:sz w:val="26"/>
          <w:szCs w:val="26"/>
        </w:rPr>
      </w:pPr>
      <w:r w:rsidRPr="00AB0E77">
        <w:rPr>
          <w:sz w:val="26"/>
          <w:szCs w:val="26"/>
        </w:rPr>
        <w:t>муниципального округа</w:t>
      </w:r>
      <w:r w:rsidR="00AB0E77">
        <w:rPr>
          <w:sz w:val="26"/>
          <w:szCs w:val="26"/>
        </w:rPr>
        <w:t xml:space="preserve">                                                                      О.А. Бородина</w:t>
      </w:r>
    </w:p>
    <w:p w:rsidR="00333CEC" w:rsidRPr="00AB0E77" w:rsidRDefault="00333CEC" w:rsidP="00333CEC">
      <w:pPr>
        <w:ind w:left="5400"/>
        <w:jc w:val="center"/>
        <w:rPr>
          <w:sz w:val="26"/>
          <w:szCs w:val="26"/>
        </w:rPr>
      </w:pPr>
    </w:p>
    <w:p w:rsidR="00AB0E77" w:rsidRDefault="00AB0E77" w:rsidP="00333CEC">
      <w:pPr>
        <w:ind w:left="5400"/>
        <w:jc w:val="center"/>
      </w:pPr>
    </w:p>
    <w:p w:rsidR="00AB0E77" w:rsidRPr="00AB0E77" w:rsidRDefault="00AB0E77" w:rsidP="00AB0E77">
      <w:pPr>
        <w:jc w:val="both"/>
        <w:rPr>
          <w:sz w:val="18"/>
          <w:szCs w:val="18"/>
        </w:rPr>
      </w:pPr>
      <w:r w:rsidRPr="00AB0E77">
        <w:rPr>
          <w:sz w:val="18"/>
          <w:szCs w:val="18"/>
        </w:rPr>
        <w:t>исп. Кандеева С.Б.</w:t>
      </w:r>
    </w:p>
    <w:p w:rsidR="00333CEC" w:rsidRPr="00AB0E77" w:rsidRDefault="00333CEC" w:rsidP="00333CEC">
      <w:pPr>
        <w:ind w:left="5400"/>
        <w:jc w:val="center"/>
        <w:rPr>
          <w:sz w:val="20"/>
          <w:szCs w:val="20"/>
        </w:rPr>
      </w:pPr>
      <w:r w:rsidRPr="00AB0E77">
        <w:rPr>
          <w:sz w:val="20"/>
          <w:szCs w:val="20"/>
        </w:rPr>
        <w:lastRenderedPageBreak/>
        <w:t>Приложение №1</w:t>
      </w:r>
    </w:p>
    <w:p w:rsidR="00333CEC" w:rsidRPr="00AB0E77" w:rsidRDefault="00333CEC" w:rsidP="00333CEC">
      <w:pPr>
        <w:ind w:left="5400"/>
        <w:jc w:val="center"/>
        <w:rPr>
          <w:sz w:val="20"/>
          <w:szCs w:val="20"/>
        </w:rPr>
      </w:pPr>
      <w:r w:rsidRPr="00AB0E77">
        <w:rPr>
          <w:sz w:val="20"/>
          <w:szCs w:val="20"/>
        </w:rPr>
        <w:t xml:space="preserve">к </w:t>
      </w:r>
      <w:r w:rsidR="00AB0E77">
        <w:rPr>
          <w:sz w:val="20"/>
          <w:szCs w:val="20"/>
        </w:rPr>
        <w:t>постановле</w:t>
      </w:r>
      <w:r w:rsidRPr="00AB0E77">
        <w:rPr>
          <w:sz w:val="20"/>
          <w:szCs w:val="20"/>
        </w:rPr>
        <w:t xml:space="preserve">нию </w:t>
      </w:r>
      <w:r w:rsidR="00AB0E77">
        <w:rPr>
          <w:sz w:val="20"/>
          <w:szCs w:val="20"/>
        </w:rPr>
        <w:t>администрации</w:t>
      </w:r>
      <w:r w:rsidRPr="00AB0E77">
        <w:rPr>
          <w:sz w:val="20"/>
          <w:szCs w:val="20"/>
        </w:rPr>
        <w:t xml:space="preserve"> </w:t>
      </w:r>
      <w:r w:rsidR="00AB0E77">
        <w:rPr>
          <w:sz w:val="20"/>
          <w:szCs w:val="20"/>
        </w:rPr>
        <w:t>Ононского муниципального округа</w:t>
      </w:r>
    </w:p>
    <w:p w:rsidR="00333CEC" w:rsidRPr="00AB0E77" w:rsidRDefault="00D312F8" w:rsidP="00333CEC">
      <w:pPr>
        <w:ind w:left="5400"/>
        <w:jc w:val="center"/>
        <w:rPr>
          <w:sz w:val="20"/>
          <w:szCs w:val="20"/>
        </w:rPr>
      </w:pPr>
      <w:r>
        <w:rPr>
          <w:sz w:val="20"/>
          <w:szCs w:val="20"/>
        </w:rPr>
        <w:t xml:space="preserve">от   </w:t>
      </w:r>
      <w:r w:rsidRPr="00D312F8">
        <w:rPr>
          <w:sz w:val="20"/>
          <w:szCs w:val="20"/>
        </w:rPr>
        <w:t xml:space="preserve">24.       07.    </w:t>
      </w:r>
      <w:r w:rsidR="00333CEC" w:rsidRPr="00AB0E77">
        <w:rPr>
          <w:sz w:val="20"/>
          <w:szCs w:val="20"/>
        </w:rPr>
        <w:t>2026 г. №</w:t>
      </w:r>
      <w:r>
        <w:rPr>
          <w:sz w:val="20"/>
          <w:szCs w:val="20"/>
        </w:rPr>
        <w:t xml:space="preserve">       298</w:t>
      </w:r>
    </w:p>
    <w:p w:rsidR="00333CEC" w:rsidRPr="00AB0E77" w:rsidRDefault="00333CEC" w:rsidP="00333CEC">
      <w:pPr>
        <w:spacing w:line="360" w:lineRule="auto"/>
        <w:ind w:left="5400"/>
        <w:jc w:val="center"/>
        <w:rPr>
          <w:sz w:val="20"/>
          <w:szCs w:val="20"/>
        </w:rPr>
      </w:pPr>
    </w:p>
    <w:p w:rsidR="00333CEC" w:rsidRDefault="00333CEC" w:rsidP="00AB0E77">
      <w:pPr>
        <w:spacing w:after="0"/>
      </w:pPr>
    </w:p>
    <w:p w:rsidR="00333CEC" w:rsidRDefault="00333CEC" w:rsidP="00333CEC">
      <w:pPr>
        <w:widowControl w:val="0"/>
        <w:jc w:val="center"/>
        <w:rPr>
          <w:b/>
          <w:bCs/>
        </w:rPr>
      </w:pPr>
      <w:r>
        <w:rPr>
          <w:b/>
          <w:bCs/>
        </w:rPr>
        <w:t>СОСТАВ</w:t>
      </w:r>
    </w:p>
    <w:p w:rsidR="00333CEC" w:rsidRDefault="00B62ED8" w:rsidP="00333CEC">
      <w:pPr>
        <w:widowControl w:val="0"/>
        <w:jc w:val="center"/>
        <w:rPr>
          <w:b/>
          <w:bCs/>
        </w:rPr>
      </w:pPr>
      <w:r w:rsidRPr="00B62ED8">
        <w:rPr>
          <w:b/>
          <w:sz w:val="26"/>
          <w:szCs w:val="26"/>
        </w:rPr>
        <w:t>межведомственной</w:t>
      </w:r>
      <w:r w:rsidR="00333CEC">
        <w:rPr>
          <w:b/>
          <w:bCs/>
        </w:rPr>
        <w:t xml:space="preserve"> рабочей группы по </w:t>
      </w:r>
      <w:r w:rsidR="00333CEC" w:rsidRPr="00DD6E0E">
        <w:rPr>
          <w:b/>
          <w:bCs/>
        </w:rPr>
        <w:t>оказанию помощи участникам специальной военной операции и членам их семей, проживающим на территори</w:t>
      </w:r>
      <w:r w:rsidR="00AB0E77">
        <w:rPr>
          <w:b/>
          <w:bCs/>
        </w:rPr>
        <w:t xml:space="preserve">и Ононского </w:t>
      </w:r>
      <w:r w:rsidR="00333CEC" w:rsidRPr="00DD6E0E">
        <w:rPr>
          <w:b/>
          <w:bCs/>
        </w:rPr>
        <w:t xml:space="preserve"> муниципальн</w:t>
      </w:r>
      <w:r w:rsidR="00AB0E77">
        <w:rPr>
          <w:b/>
          <w:bCs/>
        </w:rPr>
        <w:t>ого округа</w:t>
      </w:r>
      <w:r w:rsidR="00333CEC" w:rsidRPr="00DD6E0E">
        <w:rPr>
          <w:b/>
          <w:bCs/>
        </w:rPr>
        <w:t xml:space="preserve"> Забайкальского края</w:t>
      </w:r>
    </w:p>
    <w:p w:rsidR="00333CEC" w:rsidRDefault="00333CEC" w:rsidP="00333CEC">
      <w:pPr>
        <w:widowControl w:val="0"/>
        <w:rPr>
          <w:b/>
          <w:bCs/>
          <w:sz w:val="16"/>
          <w:szCs w:val="16"/>
        </w:rPr>
      </w:pPr>
    </w:p>
    <w:tbl>
      <w:tblPr>
        <w:tblW w:w="15850" w:type="dxa"/>
        <w:tblInd w:w="108" w:type="dxa"/>
        <w:tblLook w:val="04A0"/>
      </w:tblPr>
      <w:tblGrid>
        <w:gridCol w:w="3080"/>
        <w:gridCol w:w="6385"/>
        <w:gridCol w:w="6385"/>
      </w:tblGrid>
      <w:tr w:rsidR="00333CEC" w:rsidTr="000D7C19">
        <w:trPr>
          <w:gridAfter w:val="1"/>
          <w:wAfter w:w="6385" w:type="dxa"/>
        </w:trPr>
        <w:tc>
          <w:tcPr>
            <w:tcW w:w="3080" w:type="dxa"/>
          </w:tcPr>
          <w:p w:rsidR="00333CEC" w:rsidRDefault="00AB0E77" w:rsidP="00AB0E77">
            <w:r>
              <w:t>Бородина Ольга Афанасьевна</w:t>
            </w:r>
          </w:p>
        </w:tc>
        <w:tc>
          <w:tcPr>
            <w:tcW w:w="6385" w:type="dxa"/>
          </w:tcPr>
          <w:p w:rsidR="00333CEC" w:rsidRPr="008B7BB7" w:rsidRDefault="00333CEC" w:rsidP="00AB0E77">
            <w:pPr>
              <w:pStyle w:val="a4"/>
              <w:numPr>
                <w:ilvl w:val="0"/>
                <w:numId w:val="5"/>
              </w:numPr>
              <w:suppressAutoHyphens w:val="0"/>
              <w:ind w:left="0" w:firstLine="0"/>
              <w:contextualSpacing/>
              <w:jc w:val="both"/>
              <w:rPr>
                <w:sz w:val="28"/>
                <w:szCs w:val="28"/>
              </w:rPr>
            </w:pPr>
            <w:r w:rsidRPr="008B7BB7">
              <w:rPr>
                <w:sz w:val="28"/>
                <w:szCs w:val="28"/>
              </w:rPr>
              <w:t xml:space="preserve">Глава </w:t>
            </w:r>
            <w:r w:rsidR="00AB0E77" w:rsidRPr="008B7BB7">
              <w:rPr>
                <w:sz w:val="28"/>
                <w:szCs w:val="28"/>
              </w:rPr>
              <w:t xml:space="preserve">Ононского </w:t>
            </w:r>
            <w:r w:rsidRPr="008B7BB7">
              <w:rPr>
                <w:sz w:val="28"/>
                <w:szCs w:val="28"/>
              </w:rPr>
              <w:t>муниципального о</w:t>
            </w:r>
            <w:r w:rsidR="00AB0E77" w:rsidRPr="008B7BB7">
              <w:rPr>
                <w:sz w:val="28"/>
                <w:szCs w:val="28"/>
              </w:rPr>
              <w:t>круга</w:t>
            </w:r>
            <w:r w:rsidRPr="008B7BB7">
              <w:rPr>
                <w:sz w:val="28"/>
                <w:szCs w:val="28"/>
              </w:rPr>
              <w:t xml:space="preserve"> Забайкальского края – председатель;</w:t>
            </w:r>
          </w:p>
        </w:tc>
      </w:tr>
      <w:tr w:rsidR="00333CEC" w:rsidTr="000D7C19">
        <w:trPr>
          <w:gridAfter w:val="1"/>
          <w:wAfter w:w="6385" w:type="dxa"/>
        </w:trPr>
        <w:tc>
          <w:tcPr>
            <w:tcW w:w="3080" w:type="dxa"/>
          </w:tcPr>
          <w:p w:rsidR="00333CEC" w:rsidRDefault="00333CEC" w:rsidP="000D7C19">
            <w:r>
              <w:t>ФИО (полностью)</w:t>
            </w:r>
          </w:p>
        </w:tc>
        <w:tc>
          <w:tcPr>
            <w:tcW w:w="6385" w:type="dxa"/>
          </w:tcPr>
          <w:p w:rsidR="00333CEC" w:rsidRDefault="00333CEC" w:rsidP="000D7C19">
            <w:pPr>
              <w:jc w:val="both"/>
              <w:rPr>
                <w:color w:val="000000" w:themeColor="text1"/>
                <w:highlight w:val="white"/>
              </w:rPr>
            </w:pPr>
            <w:r>
              <w:rPr>
                <w:color w:val="000000" w:themeColor="text1"/>
                <w:highlight w:val="white"/>
              </w:rPr>
              <w:t>- заместитель Главы муниципального образования по работе с участниками СВО – заместитель председателя;</w:t>
            </w:r>
          </w:p>
        </w:tc>
      </w:tr>
      <w:tr w:rsidR="00333CEC" w:rsidTr="000D7C19">
        <w:trPr>
          <w:gridAfter w:val="1"/>
          <w:wAfter w:w="6385" w:type="dxa"/>
        </w:trPr>
        <w:tc>
          <w:tcPr>
            <w:tcW w:w="3080" w:type="dxa"/>
          </w:tcPr>
          <w:p w:rsidR="00333CEC" w:rsidRDefault="00AB0E77" w:rsidP="000D7C19">
            <w:pPr>
              <w:widowControl w:val="0"/>
              <w:jc w:val="both"/>
            </w:pPr>
            <w:r>
              <w:t>Кандеева Сысыгма Бальжинимаевна</w:t>
            </w:r>
          </w:p>
        </w:tc>
        <w:tc>
          <w:tcPr>
            <w:tcW w:w="6385" w:type="dxa"/>
          </w:tcPr>
          <w:p w:rsidR="00333CEC" w:rsidRPr="00DD6E0E" w:rsidRDefault="00333CEC" w:rsidP="00AB0E77">
            <w:pPr>
              <w:pBdr>
                <w:top w:val="none" w:sz="4" w:space="0" w:color="000000"/>
                <w:left w:val="none" w:sz="4" w:space="0" w:color="000000"/>
                <w:bottom w:val="none" w:sz="4" w:space="0" w:color="000000"/>
                <w:right w:val="none" w:sz="4" w:space="0" w:color="000000"/>
              </w:pBdr>
              <w:jc w:val="both"/>
              <w:rPr>
                <w:sz w:val="24"/>
              </w:rPr>
            </w:pPr>
            <w:r>
              <w:t xml:space="preserve">- заместитель Главы </w:t>
            </w:r>
            <w:r w:rsidR="00AB0E77">
              <w:t xml:space="preserve">Ононского </w:t>
            </w:r>
            <w:r>
              <w:t xml:space="preserve">муниципального </w:t>
            </w:r>
            <w:r w:rsidR="00AB0E77">
              <w:t>округа</w:t>
            </w:r>
            <w:r>
              <w:t xml:space="preserve"> - секретарь;</w:t>
            </w:r>
          </w:p>
        </w:tc>
      </w:tr>
      <w:tr w:rsidR="00333CEC" w:rsidTr="000D7C19">
        <w:trPr>
          <w:gridAfter w:val="1"/>
          <w:wAfter w:w="6385" w:type="dxa"/>
        </w:trPr>
        <w:tc>
          <w:tcPr>
            <w:tcW w:w="3080" w:type="dxa"/>
          </w:tcPr>
          <w:p w:rsidR="00333CEC" w:rsidRDefault="00AB0E77" w:rsidP="000D7C19">
            <w:pPr>
              <w:pBdr>
                <w:top w:val="none" w:sz="4" w:space="0" w:color="000000"/>
                <w:left w:val="none" w:sz="4" w:space="0" w:color="000000"/>
                <w:bottom w:val="none" w:sz="4" w:space="0" w:color="000000"/>
                <w:right w:val="none" w:sz="4" w:space="0" w:color="000000"/>
              </w:pBdr>
            </w:pPr>
            <w:r>
              <w:t>Аргунова Мария Евгеньевна</w:t>
            </w:r>
          </w:p>
        </w:tc>
        <w:tc>
          <w:tcPr>
            <w:tcW w:w="6385" w:type="dxa"/>
          </w:tcPr>
          <w:p w:rsidR="00333CEC" w:rsidRDefault="00333CEC" w:rsidP="00AB0E77">
            <w:pPr>
              <w:pBdr>
                <w:top w:val="none" w:sz="4" w:space="0" w:color="000000"/>
                <w:left w:val="none" w:sz="4" w:space="0" w:color="000000"/>
                <w:bottom w:val="none" w:sz="4" w:space="0" w:color="000000"/>
                <w:right w:val="none" w:sz="4" w:space="0" w:color="000000"/>
              </w:pBdr>
              <w:jc w:val="both"/>
            </w:pPr>
            <w:r w:rsidRPr="005F6F05">
              <w:t xml:space="preserve">- </w:t>
            </w:r>
            <w:r w:rsidR="00AB0E77">
              <w:t>председатель Комитета образования администрации Ононского муниципального округа</w:t>
            </w:r>
            <w:r>
              <w:t>;</w:t>
            </w:r>
          </w:p>
        </w:tc>
      </w:tr>
      <w:tr w:rsidR="00333CEC" w:rsidTr="000D7C19">
        <w:trPr>
          <w:gridAfter w:val="1"/>
          <w:wAfter w:w="6385" w:type="dxa"/>
        </w:trPr>
        <w:tc>
          <w:tcPr>
            <w:tcW w:w="3080" w:type="dxa"/>
          </w:tcPr>
          <w:p w:rsidR="00333CEC" w:rsidRDefault="00AB0E77" w:rsidP="000D7C19">
            <w:r>
              <w:t>Томских Анна Николаевна</w:t>
            </w:r>
          </w:p>
        </w:tc>
        <w:tc>
          <w:tcPr>
            <w:tcW w:w="6385" w:type="dxa"/>
          </w:tcPr>
          <w:p w:rsidR="00333CEC" w:rsidRPr="00081584" w:rsidRDefault="00333CEC" w:rsidP="00AB0E77">
            <w:pPr>
              <w:jc w:val="both"/>
              <w:rPr>
                <w:highlight w:val="white"/>
              </w:rPr>
            </w:pPr>
            <w:r>
              <w:t xml:space="preserve"> -</w:t>
            </w:r>
            <w:r w:rsidR="00AB0E77">
              <w:t xml:space="preserve"> председатель Комитета экономики администрации Ононского муниципального округа</w:t>
            </w:r>
            <w:r w:rsidR="001C441C">
              <w:t>;</w:t>
            </w:r>
          </w:p>
        </w:tc>
      </w:tr>
      <w:tr w:rsidR="001C441C" w:rsidTr="000D7C19">
        <w:trPr>
          <w:gridAfter w:val="1"/>
          <w:wAfter w:w="6385" w:type="dxa"/>
        </w:trPr>
        <w:tc>
          <w:tcPr>
            <w:tcW w:w="3080" w:type="dxa"/>
          </w:tcPr>
          <w:p w:rsidR="001C441C" w:rsidRDefault="001C441C" w:rsidP="000D7C19">
            <w:pPr>
              <w:pBdr>
                <w:top w:val="none" w:sz="4" w:space="0" w:color="000000"/>
                <w:left w:val="none" w:sz="4" w:space="0" w:color="000000"/>
                <w:bottom w:val="none" w:sz="4" w:space="0" w:color="000000"/>
                <w:right w:val="none" w:sz="4" w:space="0" w:color="000000"/>
              </w:pBdr>
            </w:pPr>
            <w:r>
              <w:t>Козулин Никита Олегович</w:t>
            </w:r>
          </w:p>
        </w:tc>
        <w:tc>
          <w:tcPr>
            <w:tcW w:w="6385" w:type="dxa"/>
          </w:tcPr>
          <w:p w:rsidR="001C441C" w:rsidRDefault="001C441C" w:rsidP="009F3696">
            <w:pPr>
              <w:pBdr>
                <w:top w:val="none" w:sz="4" w:space="0" w:color="000000"/>
                <w:left w:val="none" w:sz="4" w:space="0" w:color="000000"/>
                <w:bottom w:val="none" w:sz="4" w:space="0" w:color="000000"/>
                <w:right w:val="none" w:sz="4" w:space="0" w:color="000000"/>
              </w:pBdr>
              <w:jc w:val="both"/>
            </w:pPr>
            <w:r>
              <w:t>- помощник прокурора Ононского района;</w:t>
            </w:r>
          </w:p>
        </w:tc>
      </w:tr>
      <w:tr w:rsidR="00333CEC" w:rsidTr="000D7C19">
        <w:trPr>
          <w:gridAfter w:val="1"/>
          <w:wAfter w:w="6385" w:type="dxa"/>
        </w:trPr>
        <w:tc>
          <w:tcPr>
            <w:tcW w:w="3080" w:type="dxa"/>
          </w:tcPr>
          <w:p w:rsidR="00333CEC" w:rsidRDefault="009F3696" w:rsidP="000D7C19">
            <w:pPr>
              <w:pBdr>
                <w:top w:val="none" w:sz="4" w:space="0" w:color="000000"/>
                <w:left w:val="none" w:sz="4" w:space="0" w:color="000000"/>
                <w:bottom w:val="none" w:sz="4" w:space="0" w:color="000000"/>
                <w:right w:val="none" w:sz="4" w:space="0" w:color="000000"/>
              </w:pBdr>
            </w:pPr>
            <w:r>
              <w:t>Баранзаева Елена Борисовна</w:t>
            </w:r>
          </w:p>
        </w:tc>
        <w:tc>
          <w:tcPr>
            <w:tcW w:w="6385" w:type="dxa"/>
          </w:tcPr>
          <w:p w:rsidR="00333CEC" w:rsidRDefault="00333CEC" w:rsidP="009F3696">
            <w:pPr>
              <w:pBdr>
                <w:top w:val="none" w:sz="4" w:space="0" w:color="000000"/>
                <w:left w:val="none" w:sz="4" w:space="0" w:color="000000"/>
                <w:bottom w:val="none" w:sz="4" w:space="0" w:color="000000"/>
                <w:right w:val="none" w:sz="4" w:space="0" w:color="000000"/>
              </w:pBdr>
              <w:jc w:val="both"/>
            </w:pPr>
            <w:r>
              <w:t xml:space="preserve"> - </w:t>
            </w:r>
            <w:r w:rsidR="009F3696" w:rsidRPr="009F3696">
              <w:rPr>
                <w:rFonts w:cs="Times New Roman"/>
                <w:szCs w:val="28"/>
                <w:shd w:val="clear" w:color="auto" w:fill="FFFFFF"/>
              </w:rPr>
              <w:t xml:space="preserve">помощник начальника </w:t>
            </w:r>
            <w:r w:rsidR="009F3696">
              <w:rPr>
                <w:rFonts w:cs="Times New Roman"/>
                <w:szCs w:val="28"/>
                <w:shd w:val="clear" w:color="auto" w:fill="FFFFFF"/>
              </w:rPr>
              <w:t>отделения военного комиссариата Оловяннинского и Ононского районов</w:t>
            </w:r>
            <w:r w:rsidRPr="009F3696">
              <w:rPr>
                <w:rFonts w:cs="Times New Roman"/>
                <w:szCs w:val="28"/>
              </w:rPr>
              <w:t>;</w:t>
            </w:r>
          </w:p>
        </w:tc>
      </w:tr>
      <w:tr w:rsidR="00333CEC" w:rsidTr="000D7C19">
        <w:tc>
          <w:tcPr>
            <w:tcW w:w="3080" w:type="dxa"/>
          </w:tcPr>
          <w:p w:rsidR="00333CEC" w:rsidRPr="00B62ED8" w:rsidRDefault="00474D7E" w:rsidP="000D7C19">
            <w:pPr>
              <w:pBdr>
                <w:top w:val="none" w:sz="4" w:space="0" w:color="000000"/>
                <w:left w:val="none" w:sz="4" w:space="0" w:color="000000"/>
                <w:bottom w:val="none" w:sz="4" w:space="0" w:color="000000"/>
                <w:right w:val="none" w:sz="4" w:space="0" w:color="000000"/>
              </w:pBdr>
            </w:pPr>
            <w:r w:rsidRPr="00B62ED8">
              <w:t>Сараева Елена Викторовна</w:t>
            </w:r>
          </w:p>
          <w:p w:rsidR="00B62ED8" w:rsidRDefault="00B62ED8" w:rsidP="000D7C19">
            <w:pPr>
              <w:pBdr>
                <w:top w:val="none" w:sz="4" w:space="0" w:color="000000"/>
                <w:left w:val="none" w:sz="4" w:space="0" w:color="000000"/>
                <w:bottom w:val="none" w:sz="4" w:space="0" w:color="000000"/>
                <w:right w:val="none" w:sz="4" w:space="0" w:color="000000"/>
              </w:pBdr>
            </w:pPr>
          </w:p>
          <w:p w:rsidR="00B62ED8" w:rsidRPr="009F3696" w:rsidRDefault="00B62ED8" w:rsidP="000D7C19">
            <w:pPr>
              <w:pBdr>
                <w:top w:val="none" w:sz="4" w:space="0" w:color="000000"/>
                <w:left w:val="none" w:sz="4" w:space="0" w:color="000000"/>
                <w:bottom w:val="none" w:sz="4" w:space="0" w:color="000000"/>
                <w:right w:val="none" w:sz="4" w:space="0" w:color="000000"/>
              </w:pBdr>
              <w:rPr>
                <w:color w:val="FF0000"/>
              </w:rPr>
            </w:pPr>
            <w:r>
              <w:t>Сенотрусова Любовь Васильевна</w:t>
            </w:r>
          </w:p>
        </w:tc>
        <w:tc>
          <w:tcPr>
            <w:tcW w:w="6385" w:type="dxa"/>
          </w:tcPr>
          <w:p w:rsidR="00333CEC" w:rsidRDefault="00333CEC" w:rsidP="009F3696">
            <w:pPr>
              <w:pBdr>
                <w:top w:val="none" w:sz="4" w:space="0" w:color="000000"/>
                <w:left w:val="none" w:sz="4" w:space="0" w:color="000000"/>
                <w:bottom w:val="none" w:sz="4" w:space="0" w:color="000000"/>
                <w:right w:val="none" w:sz="4" w:space="0" w:color="000000"/>
              </w:pBdr>
              <w:jc w:val="both"/>
            </w:pPr>
            <w:r>
              <w:t xml:space="preserve"> -</w:t>
            </w:r>
            <w:r w:rsidR="009F3696">
              <w:t xml:space="preserve"> председатель Комитета </w:t>
            </w:r>
            <w:r w:rsidR="00B62ED8">
              <w:t>финансов</w:t>
            </w:r>
            <w:r w:rsidR="009F3696">
              <w:t xml:space="preserve"> администрации  Ононского муниципального округа</w:t>
            </w:r>
            <w:r w:rsidR="00B62ED8">
              <w:t>;</w:t>
            </w:r>
          </w:p>
          <w:p w:rsidR="00B62ED8" w:rsidRDefault="00B62ED8" w:rsidP="009F3696">
            <w:pPr>
              <w:pBdr>
                <w:top w:val="none" w:sz="4" w:space="0" w:color="000000"/>
                <w:left w:val="none" w:sz="4" w:space="0" w:color="000000"/>
                <w:bottom w:val="none" w:sz="4" w:space="0" w:color="000000"/>
                <w:right w:val="none" w:sz="4" w:space="0" w:color="000000"/>
              </w:pBdr>
              <w:jc w:val="both"/>
            </w:pPr>
            <w:r>
              <w:t>– специалист по охране прав детства Комитета образования администрации Ононскогго муниципального округа</w:t>
            </w:r>
            <w:r>
              <w:rPr>
                <w:color w:val="000000" w:themeColor="text1"/>
                <w:highlight w:val="white"/>
              </w:rPr>
              <w:t>;</w:t>
            </w:r>
          </w:p>
        </w:tc>
        <w:tc>
          <w:tcPr>
            <w:tcW w:w="6385" w:type="dxa"/>
          </w:tcPr>
          <w:p w:rsidR="00333CEC" w:rsidRDefault="00333CEC" w:rsidP="009F3696">
            <w:pPr>
              <w:pBdr>
                <w:top w:val="none" w:sz="4" w:space="0" w:color="000000"/>
                <w:left w:val="none" w:sz="4" w:space="0" w:color="000000"/>
                <w:bottom w:val="none" w:sz="4" w:space="0" w:color="000000"/>
                <w:right w:val="none" w:sz="4" w:space="0" w:color="000000"/>
              </w:pBdr>
            </w:pPr>
            <w:r>
              <w:t xml:space="preserve"> </w:t>
            </w:r>
          </w:p>
        </w:tc>
      </w:tr>
      <w:tr w:rsidR="00333CEC" w:rsidTr="000D7C19">
        <w:trPr>
          <w:gridAfter w:val="1"/>
          <w:wAfter w:w="6385" w:type="dxa"/>
        </w:trPr>
        <w:tc>
          <w:tcPr>
            <w:tcW w:w="3080" w:type="dxa"/>
          </w:tcPr>
          <w:p w:rsidR="009F3696" w:rsidRDefault="009F3696" w:rsidP="000D7C19">
            <w:pPr>
              <w:pBdr>
                <w:top w:val="none" w:sz="4" w:space="0" w:color="000000"/>
                <w:left w:val="none" w:sz="4" w:space="0" w:color="000000"/>
                <w:bottom w:val="none" w:sz="4" w:space="0" w:color="000000"/>
                <w:right w:val="none" w:sz="4" w:space="0" w:color="000000"/>
              </w:pBdr>
            </w:pPr>
            <w:r>
              <w:t>Муравская Светлана Васильевна</w:t>
            </w:r>
            <w:r w:rsidR="00B6285C">
              <w:t xml:space="preserve">                               (по согласованию)</w:t>
            </w:r>
          </w:p>
        </w:tc>
        <w:tc>
          <w:tcPr>
            <w:tcW w:w="6385" w:type="dxa"/>
          </w:tcPr>
          <w:p w:rsidR="00333CEC" w:rsidRPr="00B62ED8" w:rsidRDefault="00333CEC" w:rsidP="00B62ED8">
            <w:pPr>
              <w:widowControl w:val="0"/>
              <w:jc w:val="both"/>
              <w:rPr>
                <w:b/>
                <w:bCs/>
              </w:rPr>
            </w:pPr>
            <w:r>
              <w:t>-</w:t>
            </w:r>
            <w:r w:rsidR="00B62ED8">
              <w:rPr>
                <w:b/>
                <w:bCs/>
              </w:rPr>
              <w:t xml:space="preserve"> </w:t>
            </w:r>
            <w:r w:rsidR="00B62ED8" w:rsidRPr="00B62ED8">
              <w:rPr>
                <w:bCs/>
              </w:rPr>
              <w:t>р</w:t>
            </w:r>
            <w:r w:rsidR="008B7BB7" w:rsidRPr="00B62ED8">
              <w:rPr>
                <w:bCs/>
              </w:rPr>
              <w:t>у</w:t>
            </w:r>
            <w:r w:rsidR="008B7BB7" w:rsidRPr="00B6285C">
              <w:rPr>
                <w:bCs/>
              </w:rPr>
              <w:t xml:space="preserve">ководитель Клиентской </w:t>
            </w:r>
            <w:r w:rsidR="00B6285C" w:rsidRPr="00B6285C">
              <w:rPr>
                <w:bCs/>
              </w:rPr>
              <w:t>службы</w:t>
            </w:r>
            <w:r w:rsidR="008B7BB7" w:rsidRPr="00B6285C">
              <w:rPr>
                <w:bCs/>
              </w:rPr>
              <w:t xml:space="preserve"> в Ононском районе</w:t>
            </w:r>
            <w:r w:rsidR="00B62ED8">
              <w:rPr>
                <w:bCs/>
              </w:rPr>
              <w:t xml:space="preserve"> СФР по Забайкальскому краю;</w:t>
            </w:r>
          </w:p>
        </w:tc>
      </w:tr>
      <w:tr w:rsidR="008B7BB7" w:rsidTr="000D7C19">
        <w:trPr>
          <w:gridAfter w:val="1"/>
          <w:wAfter w:w="6385" w:type="dxa"/>
        </w:trPr>
        <w:tc>
          <w:tcPr>
            <w:tcW w:w="3080" w:type="dxa"/>
          </w:tcPr>
          <w:p w:rsidR="008B7BB7" w:rsidRDefault="008B7BB7" w:rsidP="008B7BB7">
            <w:pPr>
              <w:pBdr>
                <w:top w:val="none" w:sz="4" w:space="0" w:color="000000"/>
                <w:left w:val="none" w:sz="4" w:space="0" w:color="000000"/>
                <w:bottom w:val="none" w:sz="4" w:space="0" w:color="000000"/>
                <w:right w:val="none" w:sz="4" w:space="0" w:color="000000"/>
              </w:pBdr>
            </w:pPr>
            <w:r>
              <w:lastRenderedPageBreak/>
              <w:t xml:space="preserve">Булгатова Баирма Цыпыловна </w:t>
            </w:r>
          </w:p>
          <w:p w:rsidR="00B761B4" w:rsidRDefault="00A578BD" w:rsidP="000D7C19">
            <w:pPr>
              <w:pBdr>
                <w:top w:val="none" w:sz="4" w:space="0" w:color="000000"/>
                <w:left w:val="none" w:sz="4" w:space="0" w:color="000000"/>
                <w:bottom w:val="none" w:sz="4" w:space="0" w:color="000000"/>
                <w:right w:val="none" w:sz="4" w:space="0" w:color="000000"/>
              </w:pBdr>
              <w:rPr>
                <w:rFonts w:cs="Times New Roman"/>
                <w:szCs w:val="28"/>
                <w:shd w:val="clear" w:color="auto" w:fill="FFFFFF"/>
              </w:rPr>
            </w:pPr>
            <w:r w:rsidRPr="00A578BD">
              <w:rPr>
                <w:rFonts w:cs="Times New Roman"/>
                <w:szCs w:val="28"/>
                <w:shd w:val="clear" w:color="auto" w:fill="FFFFFF"/>
              </w:rPr>
              <w:t>Батуева Антонина Николаевна</w:t>
            </w:r>
            <w:r w:rsidR="00AD34DE">
              <w:rPr>
                <w:rFonts w:cs="Times New Roman"/>
                <w:szCs w:val="28"/>
                <w:shd w:val="clear" w:color="auto" w:fill="FFFFFF"/>
              </w:rPr>
              <w:t xml:space="preserve">                 (по согласованию)</w:t>
            </w:r>
          </w:p>
          <w:p w:rsidR="00AD34DE" w:rsidRDefault="00B761B4" w:rsidP="000D7C19">
            <w:pPr>
              <w:pBdr>
                <w:top w:val="none" w:sz="4" w:space="0" w:color="000000"/>
                <w:left w:val="none" w:sz="4" w:space="0" w:color="000000"/>
                <w:bottom w:val="none" w:sz="4" w:space="0" w:color="000000"/>
                <w:right w:val="none" w:sz="4" w:space="0" w:color="000000"/>
              </w:pBdr>
              <w:rPr>
                <w:rFonts w:cs="Times New Roman"/>
                <w:szCs w:val="28"/>
                <w:shd w:val="clear" w:color="auto" w:fill="FFFFFF"/>
              </w:rPr>
            </w:pPr>
            <w:r>
              <w:rPr>
                <w:rFonts w:cs="Times New Roman"/>
                <w:szCs w:val="28"/>
                <w:shd w:val="clear" w:color="auto" w:fill="FFFFFF"/>
              </w:rPr>
              <w:t>Бронникова Марина Владимировна</w:t>
            </w:r>
            <w:r w:rsidR="00AD34DE">
              <w:rPr>
                <w:rFonts w:cs="Times New Roman"/>
                <w:szCs w:val="28"/>
                <w:shd w:val="clear" w:color="auto" w:fill="FFFFFF"/>
              </w:rPr>
              <w:t xml:space="preserve">                       (по согласованию)</w:t>
            </w:r>
          </w:p>
          <w:p w:rsidR="00B761B4" w:rsidRDefault="00B761B4" w:rsidP="000D7C19">
            <w:pPr>
              <w:pBdr>
                <w:top w:val="none" w:sz="4" w:space="0" w:color="000000"/>
                <w:left w:val="none" w:sz="4" w:space="0" w:color="000000"/>
                <w:bottom w:val="none" w:sz="4" w:space="0" w:color="000000"/>
                <w:right w:val="none" w:sz="4" w:space="0" w:color="000000"/>
              </w:pBdr>
              <w:rPr>
                <w:rFonts w:cs="Times New Roman"/>
                <w:szCs w:val="28"/>
                <w:shd w:val="clear" w:color="auto" w:fill="FFFFFF"/>
              </w:rPr>
            </w:pPr>
            <w:r>
              <w:rPr>
                <w:rFonts w:cs="Times New Roman"/>
                <w:szCs w:val="28"/>
                <w:shd w:val="clear" w:color="auto" w:fill="FFFFFF"/>
              </w:rPr>
              <w:t>Бальжинимаев Артур Кимович</w:t>
            </w:r>
            <w:r w:rsidR="00AD34DE">
              <w:rPr>
                <w:rFonts w:cs="Times New Roman"/>
                <w:szCs w:val="28"/>
                <w:shd w:val="clear" w:color="auto" w:fill="FFFFFF"/>
              </w:rPr>
              <w:t xml:space="preserve">                                (по согласованию)</w:t>
            </w:r>
          </w:p>
          <w:p w:rsidR="00B761B4" w:rsidRDefault="00B761B4" w:rsidP="000D7C19">
            <w:pPr>
              <w:pBdr>
                <w:top w:val="none" w:sz="4" w:space="0" w:color="000000"/>
                <w:left w:val="none" w:sz="4" w:space="0" w:color="000000"/>
                <w:bottom w:val="none" w:sz="4" w:space="0" w:color="000000"/>
                <w:right w:val="none" w:sz="4" w:space="0" w:color="000000"/>
              </w:pBdr>
            </w:pPr>
            <w:r>
              <w:rPr>
                <w:rFonts w:cs="Times New Roman"/>
                <w:szCs w:val="28"/>
                <w:shd w:val="clear" w:color="auto" w:fill="FFFFFF"/>
              </w:rPr>
              <w:t>Сазонов Максим Юрьевич</w:t>
            </w:r>
          </w:p>
        </w:tc>
        <w:tc>
          <w:tcPr>
            <w:tcW w:w="6385" w:type="dxa"/>
          </w:tcPr>
          <w:p w:rsidR="008B7BB7" w:rsidRPr="00B761B4" w:rsidRDefault="008B7BB7" w:rsidP="000D7C19">
            <w:pPr>
              <w:widowControl w:val="0"/>
              <w:jc w:val="both"/>
              <w:rPr>
                <w:rFonts w:cs="Times New Roman"/>
                <w:szCs w:val="28"/>
              </w:rPr>
            </w:pPr>
            <w:r w:rsidRPr="00B761B4">
              <w:rPr>
                <w:rFonts w:cs="Times New Roman"/>
                <w:szCs w:val="28"/>
                <w:highlight w:val="white"/>
              </w:rPr>
              <w:t xml:space="preserve">- социальный координатор </w:t>
            </w:r>
            <w:r w:rsidRPr="00B761B4">
              <w:rPr>
                <w:rFonts w:cs="Times New Roman"/>
                <w:szCs w:val="28"/>
              </w:rPr>
              <w:t xml:space="preserve">филиала Фонда </w:t>
            </w:r>
            <w:r w:rsidRPr="00B761B4">
              <w:rPr>
                <w:rFonts w:cs="Times New Roman"/>
                <w:i/>
                <w:szCs w:val="28"/>
              </w:rPr>
              <w:t>«</w:t>
            </w:r>
            <w:r w:rsidRPr="00B761B4">
              <w:rPr>
                <w:rFonts w:cs="Times New Roman"/>
                <w:szCs w:val="28"/>
              </w:rPr>
              <w:t>Защитники Отечества»</w:t>
            </w:r>
            <w:r w:rsidR="00B62ED8" w:rsidRPr="00B761B4">
              <w:rPr>
                <w:rFonts w:cs="Times New Roman"/>
                <w:szCs w:val="28"/>
              </w:rPr>
              <w:t>;</w:t>
            </w:r>
          </w:p>
          <w:p w:rsidR="00A578BD" w:rsidRPr="00B761B4" w:rsidRDefault="00A578BD" w:rsidP="000D7C19">
            <w:pPr>
              <w:widowControl w:val="0"/>
              <w:jc w:val="both"/>
              <w:rPr>
                <w:rFonts w:cs="Times New Roman"/>
                <w:szCs w:val="28"/>
                <w:shd w:val="clear" w:color="auto" w:fill="FFFFFF"/>
              </w:rPr>
            </w:pPr>
            <w:r w:rsidRPr="00B761B4">
              <w:rPr>
                <w:rFonts w:cs="Times New Roman"/>
                <w:szCs w:val="28"/>
              </w:rPr>
              <w:t>- в</w:t>
            </w:r>
            <w:r w:rsidRPr="00B761B4">
              <w:rPr>
                <w:rFonts w:cs="Times New Roman"/>
                <w:szCs w:val="28"/>
                <w:shd w:val="clear" w:color="auto" w:fill="FFFFFF"/>
              </w:rPr>
              <w:t>рио начальника О</w:t>
            </w:r>
            <w:r w:rsidRPr="00B761B4">
              <w:rPr>
                <w:rStyle w:val="ad"/>
                <w:rFonts w:cs="Times New Roman"/>
                <w:b w:val="0"/>
                <w:szCs w:val="28"/>
                <w:shd w:val="clear" w:color="auto" w:fill="FFFFFF"/>
              </w:rPr>
              <w:t>нонского отдела ГКУ «Краевой центр занятости населения» Забайкальского края</w:t>
            </w:r>
            <w:r w:rsidR="00B761B4" w:rsidRPr="00B761B4">
              <w:rPr>
                <w:rFonts w:cs="Times New Roman"/>
                <w:szCs w:val="28"/>
                <w:shd w:val="clear" w:color="auto" w:fill="FFFFFF"/>
              </w:rPr>
              <w:t>;</w:t>
            </w:r>
          </w:p>
          <w:p w:rsidR="00B761B4" w:rsidRPr="00B761B4" w:rsidRDefault="00B761B4" w:rsidP="000D7C19">
            <w:pPr>
              <w:widowControl w:val="0"/>
              <w:jc w:val="both"/>
              <w:rPr>
                <w:rFonts w:cs="Times New Roman"/>
                <w:szCs w:val="28"/>
                <w:shd w:val="clear" w:color="auto" w:fill="FFFFFF"/>
              </w:rPr>
            </w:pPr>
            <w:r>
              <w:rPr>
                <w:rFonts w:cs="Times New Roman"/>
                <w:color w:val="0C0C0C"/>
                <w:szCs w:val="28"/>
                <w:shd w:val="clear" w:color="auto" w:fill="FFFFFF"/>
              </w:rPr>
              <w:t xml:space="preserve">- врио начальника </w:t>
            </w:r>
            <w:r w:rsidRPr="00B761B4">
              <w:rPr>
                <w:rFonts w:cs="Times New Roman"/>
                <w:color w:val="0C0C0C"/>
                <w:szCs w:val="28"/>
                <w:shd w:val="clear" w:color="auto" w:fill="FFFFFF"/>
              </w:rPr>
              <w:t>Ононск</w:t>
            </w:r>
            <w:r>
              <w:rPr>
                <w:rFonts w:cs="Times New Roman"/>
                <w:color w:val="0C0C0C"/>
                <w:szCs w:val="28"/>
                <w:shd w:val="clear" w:color="auto" w:fill="FFFFFF"/>
              </w:rPr>
              <w:t>ого</w:t>
            </w:r>
            <w:r w:rsidRPr="00B761B4">
              <w:rPr>
                <w:rFonts w:cs="Times New Roman"/>
                <w:color w:val="0C0C0C"/>
                <w:szCs w:val="28"/>
                <w:shd w:val="clear" w:color="auto" w:fill="FFFFFF"/>
              </w:rPr>
              <w:t xml:space="preserve"> отдел</w:t>
            </w:r>
            <w:r>
              <w:rPr>
                <w:rFonts w:cs="Times New Roman"/>
                <w:color w:val="0C0C0C"/>
                <w:szCs w:val="28"/>
                <w:shd w:val="clear" w:color="auto" w:fill="FFFFFF"/>
              </w:rPr>
              <w:t>а</w:t>
            </w:r>
            <w:r w:rsidRPr="00B761B4">
              <w:rPr>
                <w:rFonts w:cs="Times New Roman"/>
                <w:color w:val="0C0C0C"/>
                <w:szCs w:val="28"/>
                <w:shd w:val="clear" w:color="auto" w:fill="FFFFFF"/>
              </w:rPr>
              <w:t xml:space="preserve"> ГКУ «КЦСЗН» Забайкальского края</w:t>
            </w:r>
            <w:r>
              <w:rPr>
                <w:rFonts w:cs="Times New Roman"/>
                <w:color w:val="0C0C0C"/>
                <w:szCs w:val="28"/>
                <w:shd w:val="clear" w:color="auto" w:fill="FFFFFF"/>
              </w:rPr>
              <w:t>;</w:t>
            </w:r>
          </w:p>
          <w:p w:rsidR="00B761B4" w:rsidRDefault="00B761B4" w:rsidP="000D7C19">
            <w:pPr>
              <w:widowControl w:val="0"/>
              <w:jc w:val="both"/>
              <w:rPr>
                <w:rFonts w:cs="Times New Roman"/>
                <w:szCs w:val="28"/>
              </w:rPr>
            </w:pPr>
          </w:p>
          <w:p w:rsidR="00B761B4" w:rsidRDefault="00B761B4" w:rsidP="000D7C19">
            <w:pPr>
              <w:widowControl w:val="0"/>
              <w:jc w:val="both"/>
              <w:rPr>
                <w:rFonts w:cs="Times New Roman"/>
                <w:szCs w:val="28"/>
              </w:rPr>
            </w:pPr>
            <w:r>
              <w:rPr>
                <w:rFonts w:cs="Times New Roman"/>
                <w:szCs w:val="28"/>
              </w:rPr>
              <w:t>- главный врач ГУЗ «Ононская ЦРБ»;</w:t>
            </w:r>
          </w:p>
          <w:p w:rsidR="00C826E1" w:rsidRDefault="00C826E1" w:rsidP="000D7C19">
            <w:pPr>
              <w:widowControl w:val="0"/>
              <w:jc w:val="both"/>
              <w:rPr>
                <w:rFonts w:cs="Times New Roman"/>
                <w:szCs w:val="28"/>
              </w:rPr>
            </w:pPr>
          </w:p>
          <w:p w:rsidR="00B761B4" w:rsidRPr="00B761B4" w:rsidRDefault="00B761B4" w:rsidP="000D7C19">
            <w:pPr>
              <w:widowControl w:val="0"/>
              <w:jc w:val="both"/>
              <w:rPr>
                <w:rFonts w:cs="Times New Roman"/>
                <w:b/>
                <w:szCs w:val="28"/>
              </w:rPr>
            </w:pPr>
            <w:r>
              <w:rPr>
                <w:rFonts w:cs="Times New Roman"/>
                <w:szCs w:val="28"/>
              </w:rPr>
              <w:t>- врио н</w:t>
            </w:r>
            <w:r w:rsidRPr="00B761B4">
              <w:rPr>
                <w:rStyle w:val="ad"/>
                <w:rFonts w:cs="Times New Roman"/>
                <w:b w:val="0"/>
                <w:szCs w:val="28"/>
              </w:rPr>
              <w:t>ачальник</w:t>
            </w:r>
            <w:r>
              <w:rPr>
                <w:rStyle w:val="ad"/>
                <w:rFonts w:cs="Times New Roman"/>
                <w:b w:val="0"/>
                <w:szCs w:val="28"/>
              </w:rPr>
              <w:t>а</w:t>
            </w:r>
            <w:r w:rsidRPr="00B761B4">
              <w:rPr>
                <w:rStyle w:val="ad"/>
                <w:rFonts w:cs="Times New Roman"/>
                <w:b w:val="0"/>
                <w:szCs w:val="28"/>
              </w:rPr>
              <w:t xml:space="preserve"> отделения полиции по Ононскому муниципальному округу</w:t>
            </w:r>
            <w:r>
              <w:rPr>
                <w:rStyle w:val="ad"/>
                <w:rFonts w:cs="Times New Roman"/>
                <w:b w:val="0"/>
                <w:szCs w:val="28"/>
              </w:rPr>
              <w:t xml:space="preserve"> МО МВД России «Акшинский»;</w:t>
            </w:r>
          </w:p>
          <w:p w:rsidR="00AD34DE" w:rsidRDefault="00AD34DE" w:rsidP="000D7C19">
            <w:pPr>
              <w:widowControl w:val="0"/>
              <w:jc w:val="both"/>
              <w:rPr>
                <w:rFonts w:cs="Times New Roman"/>
                <w:szCs w:val="28"/>
              </w:rPr>
            </w:pPr>
          </w:p>
          <w:p w:rsidR="00B62ED8" w:rsidRPr="00B761B4" w:rsidRDefault="00B761B4" w:rsidP="000D7C19">
            <w:pPr>
              <w:widowControl w:val="0"/>
              <w:jc w:val="both"/>
              <w:rPr>
                <w:rFonts w:cs="Times New Roman"/>
                <w:szCs w:val="28"/>
              </w:rPr>
            </w:pPr>
            <w:r>
              <w:rPr>
                <w:rFonts w:cs="Times New Roman"/>
                <w:szCs w:val="28"/>
              </w:rPr>
              <w:t xml:space="preserve">- </w:t>
            </w:r>
            <w:r w:rsidR="00A578BD" w:rsidRPr="00B761B4">
              <w:rPr>
                <w:rFonts w:cs="Times New Roman"/>
                <w:szCs w:val="28"/>
              </w:rPr>
              <w:t>Главы сельских администраций Ононского муниципального округа (по списку)</w:t>
            </w:r>
            <w:r w:rsidR="00950A08">
              <w:rPr>
                <w:rFonts w:cs="Times New Roman"/>
                <w:szCs w:val="28"/>
              </w:rPr>
              <w:t>.</w:t>
            </w:r>
          </w:p>
        </w:tc>
      </w:tr>
      <w:tr w:rsidR="008B7BB7" w:rsidTr="000D7C19">
        <w:trPr>
          <w:gridAfter w:val="1"/>
          <w:wAfter w:w="6385" w:type="dxa"/>
        </w:trPr>
        <w:tc>
          <w:tcPr>
            <w:tcW w:w="3080" w:type="dxa"/>
          </w:tcPr>
          <w:p w:rsidR="008B7BB7" w:rsidRDefault="008B7BB7" w:rsidP="000D7C19">
            <w:pPr>
              <w:pBdr>
                <w:top w:val="none" w:sz="4" w:space="0" w:color="000000"/>
                <w:left w:val="none" w:sz="4" w:space="0" w:color="000000"/>
                <w:bottom w:val="none" w:sz="4" w:space="0" w:color="000000"/>
                <w:right w:val="none" w:sz="4" w:space="0" w:color="000000"/>
              </w:pBdr>
            </w:pPr>
          </w:p>
        </w:tc>
        <w:tc>
          <w:tcPr>
            <w:tcW w:w="6385" w:type="dxa"/>
          </w:tcPr>
          <w:p w:rsidR="008B7BB7" w:rsidRDefault="008B7BB7" w:rsidP="000D7C19">
            <w:pPr>
              <w:widowControl w:val="0"/>
              <w:jc w:val="both"/>
            </w:pPr>
          </w:p>
        </w:tc>
      </w:tr>
    </w:tbl>
    <w:p w:rsidR="00333CEC" w:rsidRDefault="00333CEC" w:rsidP="00333CEC">
      <w:pPr>
        <w:widowControl w:val="0"/>
        <w:jc w:val="center"/>
        <w:rPr>
          <w:b/>
          <w:bCs/>
        </w:rPr>
      </w:pPr>
    </w:p>
    <w:p w:rsidR="00333CEC" w:rsidRDefault="00333CEC" w:rsidP="00333CEC">
      <w:pPr>
        <w:widowControl w:val="0"/>
        <w:jc w:val="center"/>
        <w:rPr>
          <w:b/>
          <w:bCs/>
        </w:rPr>
      </w:pPr>
    </w:p>
    <w:p w:rsidR="00333CEC" w:rsidRDefault="00333CEC" w:rsidP="00333CEC">
      <w:pPr>
        <w:widowControl w:val="0"/>
        <w:jc w:val="center"/>
        <w:rPr>
          <w:b/>
          <w:bCs/>
        </w:rPr>
      </w:pPr>
    </w:p>
    <w:p w:rsidR="00333CEC" w:rsidRDefault="00333CEC" w:rsidP="00333CEC">
      <w:pPr>
        <w:widowControl w:val="0"/>
        <w:jc w:val="center"/>
        <w:rPr>
          <w:b/>
          <w:bCs/>
        </w:rPr>
      </w:pPr>
    </w:p>
    <w:p w:rsidR="00333CEC" w:rsidRDefault="00333CEC" w:rsidP="00333CEC">
      <w:pPr>
        <w:widowControl w:val="0"/>
        <w:rPr>
          <w:b/>
          <w:bCs/>
        </w:rPr>
      </w:pPr>
    </w:p>
    <w:p w:rsidR="00333CEC" w:rsidRDefault="00333CEC" w:rsidP="00333CEC">
      <w:pPr>
        <w:widowControl w:val="0"/>
        <w:jc w:val="center"/>
        <w:rPr>
          <w:b/>
          <w:bCs/>
        </w:rPr>
      </w:pPr>
      <w:r>
        <w:rPr>
          <w:b/>
          <w:bCs/>
        </w:rPr>
        <w:t>___________</w:t>
      </w:r>
    </w:p>
    <w:p w:rsidR="00333CEC" w:rsidRDefault="00333CEC" w:rsidP="00333CEC">
      <w:pPr>
        <w:widowControl w:val="0"/>
        <w:jc w:val="center"/>
        <w:rPr>
          <w:b/>
          <w:bCs/>
        </w:rPr>
      </w:pPr>
    </w:p>
    <w:p w:rsidR="007D7334" w:rsidRDefault="007D7334" w:rsidP="00333CEC">
      <w:pPr>
        <w:widowControl w:val="0"/>
        <w:jc w:val="center"/>
        <w:rPr>
          <w:b/>
          <w:bCs/>
        </w:rPr>
      </w:pPr>
    </w:p>
    <w:p w:rsidR="007D7334" w:rsidRDefault="007D7334" w:rsidP="00B761B4">
      <w:pPr>
        <w:widowControl w:val="0"/>
        <w:rPr>
          <w:b/>
          <w:bCs/>
        </w:rPr>
      </w:pPr>
    </w:p>
    <w:p w:rsidR="00B761B4" w:rsidRDefault="00B761B4" w:rsidP="00B761B4">
      <w:pPr>
        <w:widowControl w:val="0"/>
        <w:rPr>
          <w:b/>
          <w:bCs/>
        </w:rPr>
      </w:pPr>
    </w:p>
    <w:p w:rsidR="004D29F8" w:rsidRDefault="004D29F8" w:rsidP="00B761B4">
      <w:pPr>
        <w:widowControl w:val="0"/>
        <w:rPr>
          <w:b/>
          <w:bCs/>
        </w:rPr>
      </w:pPr>
    </w:p>
    <w:p w:rsidR="004D29F8" w:rsidRDefault="004D29F8" w:rsidP="00B761B4">
      <w:pPr>
        <w:widowControl w:val="0"/>
        <w:rPr>
          <w:b/>
          <w:bCs/>
        </w:rPr>
      </w:pPr>
    </w:p>
    <w:p w:rsidR="004D29F8" w:rsidRDefault="004D29F8" w:rsidP="00B761B4">
      <w:pPr>
        <w:widowControl w:val="0"/>
        <w:rPr>
          <w:b/>
          <w:bCs/>
        </w:rPr>
      </w:pPr>
    </w:p>
    <w:p w:rsidR="004D29F8" w:rsidRDefault="004D29F8" w:rsidP="00B761B4">
      <w:pPr>
        <w:widowControl w:val="0"/>
        <w:rPr>
          <w:b/>
          <w:bCs/>
        </w:rPr>
      </w:pPr>
    </w:p>
    <w:p w:rsidR="004D29F8" w:rsidRDefault="004D29F8" w:rsidP="00B761B4">
      <w:pPr>
        <w:widowControl w:val="0"/>
        <w:rPr>
          <w:b/>
          <w:bCs/>
        </w:rPr>
      </w:pPr>
    </w:p>
    <w:p w:rsidR="004D29F8" w:rsidRDefault="004D29F8" w:rsidP="00B761B4">
      <w:pPr>
        <w:widowControl w:val="0"/>
        <w:rPr>
          <w:b/>
          <w:bCs/>
        </w:rPr>
      </w:pPr>
    </w:p>
    <w:p w:rsidR="00950A08" w:rsidRPr="004D29F8" w:rsidRDefault="00950A08" w:rsidP="00B6285C">
      <w:pPr>
        <w:widowControl w:val="0"/>
        <w:rPr>
          <w:b/>
          <w:bCs/>
          <w:sz w:val="24"/>
          <w:szCs w:val="24"/>
        </w:rPr>
      </w:pPr>
    </w:p>
    <w:p w:rsidR="007D7334" w:rsidRPr="004D29F8" w:rsidRDefault="007D7334" w:rsidP="007D7334">
      <w:pPr>
        <w:ind w:left="5400"/>
        <w:jc w:val="center"/>
        <w:rPr>
          <w:sz w:val="24"/>
          <w:szCs w:val="24"/>
        </w:rPr>
      </w:pPr>
      <w:r w:rsidRPr="004D29F8">
        <w:rPr>
          <w:sz w:val="24"/>
          <w:szCs w:val="24"/>
        </w:rPr>
        <w:t>Приложение №</w:t>
      </w:r>
      <w:r w:rsidR="00F72D17" w:rsidRPr="004D29F8">
        <w:rPr>
          <w:sz w:val="24"/>
          <w:szCs w:val="24"/>
        </w:rPr>
        <w:t>2</w:t>
      </w:r>
    </w:p>
    <w:p w:rsidR="007D7334" w:rsidRPr="004D29F8" w:rsidRDefault="007D7334" w:rsidP="007D7334">
      <w:pPr>
        <w:ind w:left="5400"/>
        <w:jc w:val="center"/>
        <w:rPr>
          <w:sz w:val="24"/>
          <w:szCs w:val="24"/>
        </w:rPr>
      </w:pPr>
      <w:r w:rsidRPr="004D29F8">
        <w:rPr>
          <w:sz w:val="24"/>
          <w:szCs w:val="24"/>
        </w:rPr>
        <w:t>к постановлению администрации Ононского муниципального округа</w:t>
      </w:r>
    </w:p>
    <w:p w:rsidR="007D7334" w:rsidRPr="004D29F8" w:rsidRDefault="00EF28AF" w:rsidP="007D7334">
      <w:pPr>
        <w:ind w:left="5400"/>
        <w:jc w:val="center"/>
        <w:rPr>
          <w:sz w:val="24"/>
          <w:szCs w:val="24"/>
        </w:rPr>
      </w:pPr>
      <w:r>
        <w:rPr>
          <w:sz w:val="24"/>
          <w:szCs w:val="24"/>
        </w:rPr>
        <w:t>от    24.      07.        2026 г. №  298</w:t>
      </w:r>
    </w:p>
    <w:p w:rsidR="007D7334" w:rsidRPr="00AB0E77" w:rsidRDefault="007D7334" w:rsidP="007D7334">
      <w:pPr>
        <w:spacing w:line="360" w:lineRule="auto"/>
        <w:ind w:left="5400"/>
        <w:jc w:val="center"/>
        <w:rPr>
          <w:sz w:val="20"/>
          <w:szCs w:val="20"/>
        </w:rPr>
      </w:pPr>
    </w:p>
    <w:p w:rsidR="00333CEC" w:rsidRDefault="00333CEC" w:rsidP="00333CEC">
      <w:pPr>
        <w:ind w:firstLine="709"/>
        <w:jc w:val="center"/>
        <w:rPr>
          <w:b/>
        </w:rPr>
      </w:pPr>
    </w:p>
    <w:p w:rsidR="00333CEC" w:rsidRDefault="00333CEC" w:rsidP="00333CEC">
      <w:pPr>
        <w:ind w:firstLine="709"/>
        <w:jc w:val="center"/>
        <w:rPr>
          <w:b/>
        </w:rPr>
      </w:pPr>
    </w:p>
    <w:p w:rsidR="00333CEC" w:rsidRPr="00973F95" w:rsidRDefault="00333CEC" w:rsidP="00333CEC">
      <w:pPr>
        <w:ind w:firstLine="709"/>
        <w:jc w:val="center"/>
        <w:rPr>
          <w:b/>
        </w:rPr>
      </w:pPr>
      <w:r w:rsidRPr="00973F95">
        <w:rPr>
          <w:b/>
        </w:rPr>
        <w:t>Положение</w:t>
      </w:r>
    </w:p>
    <w:p w:rsidR="00333CEC" w:rsidRDefault="00333CEC" w:rsidP="00333CEC">
      <w:pPr>
        <w:widowControl w:val="0"/>
        <w:jc w:val="center"/>
        <w:rPr>
          <w:b/>
          <w:bCs/>
        </w:rPr>
      </w:pPr>
      <w:r w:rsidRPr="00973F95">
        <w:rPr>
          <w:b/>
        </w:rPr>
        <w:t>О</w:t>
      </w:r>
      <w:r w:rsidR="007D7334">
        <w:rPr>
          <w:b/>
        </w:rPr>
        <w:t xml:space="preserve"> </w:t>
      </w:r>
      <w:r w:rsidR="00B761B4">
        <w:rPr>
          <w:b/>
          <w:bCs/>
        </w:rPr>
        <w:t xml:space="preserve">межведомственной </w:t>
      </w:r>
      <w:r>
        <w:rPr>
          <w:b/>
          <w:bCs/>
        </w:rPr>
        <w:t xml:space="preserve">рабочей группе по </w:t>
      </w:r>
      <w:r w:rsidRPr="00DD6E0E">
        <w:rPr>
          <w:b/>
          <w:bCs/>
        </w:rPr>
        <w:t>оказанию помощи участникам специальной военной операции и членам их семей, проживающи</w:t>
      </w:r>
      <w:r w:rsidR="007D7334">
        <w:rPr>
          <w:b/>
          <w:bCs/>
        </w:rPr>
        <w:t>х</w:t>
      </w:r>
      <w:r w:rsidRPr="00DD6E0E">
        <w:rPr>
          <w:b/>
          <w:bCs/>
        </w:rPr>
        <w:t xml:space="preserve"> на территори</w:t>
      </w:r>
      <w:r w:rsidR="007D7334">
        <w:rPr>
          <w:b/>
          <w:bCs/>
        </w:rPr>
        <w:t>и Ононского</w:t>
      </w:r>
      <w:r w:rsidRPr="00DD6E0E">
        <w:rPr>
          <w:b/>
          <w:bCs/>
        </w:rPr>
        <w:t xml:space="preserve"> муниципальн</w:t>
      </w:r>
      <w:r>
        <w:rPr>
          <w:b/>
          <w:bCs/>
        </w:rPr>
        <w:t>ого</w:t>
      </w:r>
      <w:r w:rsidRPr="00DD6E0E">
        <w:rPr>
          <w:b/>
          <w:bCs/>
        </w:rPr>
        <w:t xml:space="preserve"> </w:t>
      </w:r>
      <w:r w:rsidR="007D7334">
        <w:rPr>
          <w:b/>
          <w:bCs/>
        </w:rPr>
        <w:t>округа</w:t>
      </w:r>
      <w:r w:rsidRPr="00DD6E0E">
        <w:rPr>
          <w:b/>
          <w:bCs/>
        </w:rPr>
        <w:t xml:space="preserve"> Забайкальского края</w:t>
      </w:r>
    </w:p>
    <w:p w:rsidR="00333CEC" w:rsidRDefault="00333CEC" w:rsidP="00333CEC">
      <w:pPr>
        <w:widowControl w:val="0"/>
        <w:jc w:val="center"/>
        <w:rPr>
          <w:b/>
          <w:bCs/>
        </w:rPr>
      </w:pPr>
    </w:p>
    <w:p w:rsidR="00333CEC" w:rsidRDefault="00333CEC" w:rsidP="00333CEC">
      <w:pPr>
        <w:pStyle w:val="a4"/>
        <w:widowControl w:val="0"/>
        <w:numPr>
          <w:ilvl w:val="0"/>
          <w:numId w:val="6"/>
        </w:numPr>
        <w:suppressAutoHyphens w:val="0"/>
        <w:contextualSpacing/>
        <w:jc w:val="center"/>
      </w:pPr>
      <w:r>
        <w:t>Общие положения</w:t>
      </w:r>
    </w:p>
    <w:p w:rsidR="00333CEC" w:rsidRDefault="00333CEC" w:rsidP="00333CEC">
      <w:pPr>
        <w:pStyle w:val="a4"/>
        <w:widowControl w:val="0"/>
      </w:pPr>
    </w:p>
    <w:p w:rsidR="00333CEC" w:rsidRDefault="00333CEC" w:rsidP="00333CEC">
      <w:pPr>
        <w:widowControl w:val="0"/>
        <w:ind w:firstLine="708"/>
        <w:jc w:val="both"/>
      </w:pPr>
      <w:r>
        <w:t xml:space="preserve">1.1. Настоящее Положение определяет порядок работы </w:t>
      </w:r>
      <w:r w:rsidR="00B761B4" w:rsidRPr="00B761B4">
        <w:rPr>
          <w:bCs/>
        </w:rPr>
        <w:t>межведомственной</w:t>
      </w:r>
      <w:r>
        <w:t xml:space="preserve"> рабочей группы (далее – МРГ) по оказанию помощи участникам СВО и членам их семей, проживающим на территории </w:t>
      </w:r>
      <w:r w:rsidR="007D7334">
        <w:t xml:space="preserve">Ононского </w:t>
      </w:r>
      <w:r>
        <w:t>муниципального о</w:t>
      </w:r>
      <w:r w:rsidR="007D7334">
        <w:t>круга</w:t>
      </w:r>
      <w:r>
        <w:t xml:space="preserve">, в том числе задачи и полномочия МРГ, порядок её формирования, полномочия членов МРГ, порядок организации и обеспечения деятельности МРГ. </w:t>
      </w:r>
    </w:p>
    <w:p w:rsidR="00333CEC" w:rsidRDefault="00333CEC" w:rsidP="00333CEC">
      <w:pPr>
        <w:widowControl w:val="0"/>
        <w:ind w:firstLine="708"/>
        <w:jc w:val="both"/>
      </w:pPr>
      <w:r>
        <w:t xml:space="preserve">1.2. МРГ является совещательным и консультативным органом, образованным в целях решения проблемных вопросов, оказания адресной помощи участникам СВО и членам их семей, проживающих на территории муниципального образования, посредством координации взаимодействия. </w:t>
      </w:r>
    </w:p>
    <w:p w:rsidR="00333CEC" w:rsidRDefault="00333CEC" w:rsidP="00333CEC">
      <w:pPr>
        <w:widowControl w:val="0"/>
        <w:ind w:firstLine="708"/>
        <w:jc w:val="both"/>
      </w:pPr>
      <w:r>
        <w:t>1.3. В своей деятельности МРГ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 законами Забайкальского</w:t>
      </w:r>
      <w:r w:rsidR="007D7334">
        <w:t xml:space="preserve"> </w:t>
      </w:r>
      <w:r>
        <w:t>края и иными нормативными правовыми актами Забайкальского</w:t>
      </w:r>
      <w:r w:rsidR="007D7334">
        <w:t xml:space="preserve"> </w:t>
      </w:r>
      <w:r>
        <w:t xml:space="preserve">края, а также настоящим Положением. </w:t>
      </w:r>
    </w:p>
    <w:p w:rsidR="00333CEC" w:rsidRDefault="00333CEC" w:rsidP="00333CEC">
      <w:pPr>
        <w:widowControl w:val="0"/>
        <w:ind w:firstLine="708"/>
        <w:jc w:val="both"/>
      </w:pPr>
      <w:r>
        <w:t xml:space="preserve">1.4. МРГ взаимодействует с территориальными органами государственной власти и органами местного самоуправления, средствами массовой информации, предприятиями и организациями всех организационно-правовых форм, политическими партиями, </w:t>
      </w:r>
      <w:r>
        <w:lastRenderedPageBreak/>
        <w:t xml:space="preserve">общественными объединениями, учреждениями и организациями. Решения МРГ, принимаемые в соответствии с ее компетенцией, носят рекомендательный характер. </w:t>
      </w:r>
    </w:p>
    <w:p w:rsidR="00333CEC" w:rsidRDefault="00333CEC" w:rsidP="00333CEC">
      <w:pPr>
        <w:widowControl w:val="0"/>
        <w:ind w:firstLine="708"/>
        <w:jc w:val="both"/>
      </w:pPr>
      <w:r>
        <w:t xml:space="preserve">1.5. МРГ создается, реорганизуется и упраздняется постановлением Главы Администрации </w:t>
      </w:r>
      <w:r w:rsidR="007D7334">
        <w:t xml:space="preserve">Ононского </w:t>
      </w:r>
      <w:r>
        <w:t>муниципального о</w:t>
      </w:r>
      <w:r w:rsidR="007D7334">
        <w:t>круга</w:t>
      </w:r>
      <w:r>
        <w:t xml:space="preserve">. </w:t>
      </w:r>
    </w:p>
    <w:p w:rsidR="00333CEC" w:rsidRDefault="00333CEC" w:rsidP="00333CEC">
      <w:pPr>
        <w:widowControl w:val="0"/>
        <w:ind w:firstLine="708"/>
        <w:jc w:val="both"/>
      </w:pPr>
    </w:p>
    <w:p w:rsidR="00333CEC" w:rsidRDefault="00333CEC" w:rsidP="007D7334">
      <w:pPr>
        <w:widowControl w:val="0"/>
        <w:ind w:firstLine="708"/>
        <w:jc w:val="center"/>
      </w:pPr>
      <w:r>
        <w:t>2. Основные задачи МРГ</w:t>
      </w:r>
    </w:p>
    <w:p w:rsidR="00333CEC" w:rsidRDefault="00333CEC" w:rsidP="00333CEC">
      <w:pPr>
        <w:widowControl w:val="0"/>
        <w:ind w:firstLine="708"/>
        <w:jc w:val="both"/>
      </w:pPr>
      <w:r>
        <w:t xml:space="preserve">2.1. Основными задачами деятельности МРГ являются: </w:t>
      </w:r>
    </w:p>
    <w:p w:rsidR="00333CEC" w:rsidRDefault="00333CEC" w:rsidP="00333CEC">
      <w:pPr>
        <w:widowControl w:val="0"/>
        <w:ind w:firstLine="708"/>
        <w:jc w:val="both"/>
      </w:pPr>
      <w:r>
        <w:t xml:space="preserve">1) мониторинг реализации на территории муниципального </w:t>
      </w:r>
      <w:r w:rsidR="007D7334">
        <w:t>округа</w:t>
      </w:r>
      <w:r>
        <w:t xml:space="preserve"> мероприятий по поддержке участников СВО и членов их семей; </w:t>
      </w:r>
    </w:p>
    <w:p w:rsidR="00333CEC" w:rsidRDefault="00333CEC" w:rsidP="007D7334">
      <w:pPr>
        <w:widowControl w:val="0"/>
        <w:ind w:firstLine="708"/>
        <w:jc w:val="both"/>
      </w:pPr>
      <w:r>
        <w:t>2)</w:t>
      </w:r>
      <w:r w:rsidR="007D7334">
        <w:t xml:space="preserve"> </w:t>
      </w:r>
      <w:r>
        <w:t>обеспечение взаимодействия представителей учреждений социальной защиты, здравоохранения, образования, культуры, занятости населения, военного комиссариата, иных органов, учреждений и организаций, представленных на территории муниципального о</w:t>
      </w:r>
      <w:r w:rsidR="007D7334">
        <w:t>круга</w:t>
      </w:r>
      <w:r>
        <w:t xml:space="preserve"> по вопросам поддержки участников СВО и членов их семей; </w:t>
      </w:r>
    </w:p>
    <w:p w:rsidR="00333CEC" w:rsidRDefault="00333CEC" w:rsidP="00333CEC">
      <w:pPr>
        <w:widowControl w:val="0"/>
        <w:ind w:firstLine="708"/>
        <w:jc w:val="both"/>
      </w:pPr>
      <w:r>
        <w:t xml:space="preserve">3) определение алгоритма работы по социальной адаптации и реабилитации участников СВО и членов их семей, проживающих на территории муниципального </w:t>
      </w:r>
      <w:r w:rsidR="007D7334">
        <w:t>округа</w:t>
      </w:r>
      <w:r>
        <w:t xml:space="preserve">; </w:t>
      </w:r>
    </w:p>
    <w:p w:rsidR="00333CEC" w:rsidRDefault="00333CEC" w:rsidP="00333CEC">
      <w:pPr>
        <w:widowControl w:val="0"/>
        <w:ind w:firstLine="708"/>
        <w:jc w:val="both"/>
      </w:pPr>
      <w:r>
        <w:t xml:space="preserve">4) подготовка предложений по организации муниципальной поддержки участникам СВО и членам их семей; </w:t>
      </w:r>
    </w:p>
    <w:p w:rsidR="00333CEC" w:rsidRDefault="00333CEC" w:rsidP="00333CEC">
      <w:pPr>
        <w:widowControl w:val="0"/>
        <w:ind w:firstLine="708"/>
        <w:jc w:val="both"/>
      </w:pPr>
      <w:r>
        <w:t xml:space="preserve">5) обсуждение иных вопросов, связанных с поддержкой участников СВО и членов их семей. </w:t>
      </w:r>
    </w:p>
    <w:p w:rsidR="00333CEC" w:rsidRDefault="00333CEC" w:rsidP="00333CEC">
      <w:pPr>
        <w:widowControl w:val="0"/>
        <w:ind w:firstLine="708"/>
        <w:jc w:val="both"/>
      </w:pPr>
      <w:r>
        <w:t>2.2. Во взаимодействии с членами МРГ на территории муниципального о</w:t>
      </w:r>
      <w:r w:rsidR="007D7334">
        <w:t>круга</w:t>
      </w:r>
      <w:r>
        <w:t xml:space="preserve"> обеспечить: </w:t>
      </w:r>
    </w:p>
    <w:p w:rsidR="00333CEC" w:rsidRDefault="00333CEC" w:rsidP="00333CEC">
      <w:pPr>
        <w:widowControl w:val="0"/>
        <w:ind w:firstLine="708"/>
        <w:jc w:val="both"/>
      </w:pPr>
      <w:r>
        <w:t>- оперативное выявление и учет возвращающихся на территорию муниципального о</w:t>
      </w:r>
      <w:r w:rsidR="007D7334">
        <w:t xml:space="preserve">круга </w:t>
      </w:r>
      <w:r>
        <w:t xml:space="preserve">участников СВО и членов их семей; </w:t>
      </w:r>
    </w:p>
    <w:p w:rsidR="00333CEC" w:rsidRDefault="00333CEC" w:rsidP="00333CEC">
      <w:pPr>
        <w:widowControl w:val="0"/>
        <w:ind w:firstLine="708"/>
        <w:jc w:val="both"/>
      </w:pPr>
      <w:r>
        <w:t>- организация персонального информирования участников СВО и членов их семей о мерах</w:t>
      </w:r>
      <w:r w:rsidR="007D7334">
        <w:t xml:space="preserve"> </w:t>
      </w:r>
      <w:r>
        <w:t xml:space="preserve">социальной поддержки и механизмах их получения; </w:t>
      </w:r>
    </w:p>
    <w:p w:rsidR="00333CEC" w:rsidRDefault="00333CEC" w:rsidP="00333CEC">
      <w:pPr>
        <w:widowControl w:val="0"/>
        <w:ind w:firstLine="708"/>
        <w:jc w:val="both"/>
      </w:pPr>
      <w:r>
        <w:t>- организация очного приема и консультирования граждан по принципу «одного окна»;</w:t>
      </w:r>
    </w:p>
    <w:p w:rsidR="00333CEC" w:rsidRDefault="00333CEC" w:rsidP="00333CEC">
      <w:pPr>
        <w:widowControl w:val="0"/>
        <w:ind w:firstLine="708"/>
        <w:jc w:val="both"/>
      </w:pPr>
      <w:r>
        <w:t xml:space="preserve"> - индивидуальное сопровождение трудных жизненных ситуаций участников СВО и членов их семей; </w:t>
      </w:r>
    </w:p>
    <w:p w:rsidR="00333CEC" w:rsidRDefault="00333CEC" w:rsidP="00333CEC">
      <w:pPr>
        <w:widowControl w:val="0"/>
        <w:ind w:firstLine="708"/>
        <w:jc w:val="both"/>
      </w:pPr>
      <w:r>
        <w:t xml:space="preserve">- организация предоставления социально-значимых услуг и мер поддержки; </w:t>
      </w:r>
    </w:p>
    <w:p w:rsidR="00333CEC" w:rsidRDefault="00333CEC" w:rsidP="00333CEC">
      <w:pPr>
        <w:widowControl w:val="0"/>
        <w:ind w:firstLine="708"/>
        <w:jc w:val="both"/>
      </w:pPr>
      <w:r>
        <w:t xml:space="preserve">- привлечение волонтерской и благотворительной помощи для участников СВО и членов их семей; </w:t>
      </w:r>
    </w:p>
    <w:p w:rsidR="00333CEC" w:rsidRDefault="00333CEC" w:rsidP="00333CEC">
      <w:pPr>
        <w:widowControl w:val="0"/>
        <w:ind w:firstLine="708"/>
        <w:jc w:val="both"/>
      </w:pPr>
      <w:r>
        <w:lastRenderedPageBreak/>
        <w:t xml:space="preserve">- ведение учета оказанной помощи участникам СВО и членам их семей; </w:t>
      </w:r>
    </w:p>
    <w:p w:rsidR="00333CEC" w:rsidRDefault="00333CEC" w:rsidP="00F72D17">
      <w:pPr>
        <w:widowControl w:val="0"/>
        <w:ind w:firstLine="708"/>
        <w:jc w:val="both"/>
      </w:pPr>
      <w:r>
        <w:t xml:space="preserve">- подготовка информации по направлениям деятельности Комиссии на запросы федеральных и региональных ведомств. </w:t>
      </w:r>
    </w:p>
    <w:p w:rsidR="00F72D17" w:rsidRDefault="00F72D17" w:rsidP="00F72D17">
      <w:pPr>
        <w:widowControl w:val="0"/>
        <w:ind w:firstLine="708"/>
        <w:jc w:val="both"/>
      </w:pPr>
    </w:p>
    <w:p w:rsidR="00333CEC" w:rsidRDefault="00333CEC" w:rsidP="007D7334">
      <w:pPr>
        <w:widowControl w:val="0"/>
        <w:ind w:firstLine="708"/>
        <w:jc w:val="center"/>
      </w:pPr>
      <w:r>
        <w:t>3. Основными функциями МРГ являются:</w:t>
      </w:r>
    </w:p>
    <w:p w:rsidR="00333CEC" w:rsidRDefault="00333CEC" w:rsidP="001E1196">
      <w:pPr>
        <w:widowControl w:val="0"/>
        <w:ind w:firstLine="708"/>
        <w:jc w:val="both"/>
      </w:pPr>
      <w:r>
        <w:t xml:space="preserve">3.1. Обеспечение организации предоставления мер социальной поддержки, индивидуальное сопровождение трудных жизненных ситуаций, привлечение волонтерской и благотворительной помощи, очный прием и консультирование ветеранов и членов их семей по принципу «одного окна»; </w:t>
      </w:r>
    </w:p>
    <w:p w:rsidR="00333CEC" w:rsidRDefault="00333CEC" w:rsidP="00333CEC">
      <w:pPr>
        <w:widowControl w:val="0"/>
        <w:ind w:firstLine="708"/>
        <w:jc w:val="both"/>
      </w:pPr>
      <w:r>
        <w:t>3.2. Рассмотрение вопросов:</w:t>
      </w:r>
    </w:p>
    <w:p w:rsidR="00333CEC" w:rsidRDefault="00333CEC" w:rsidP="00333CEC">
      <w:pPr>
        <w:widowControl w:val="0"/>
        <w:ind w:firstLine="708"/>
        <w:jc w:val="both"/>
      </w:pPr>
      <w:r>
        <w:t xml:space="preserve"> - социальной адаптации и ресоциализации, вовлечения в спортивные мероприятия и турниры; </w:t>
      </w:r>
    </w:p>
    <w:p w:rsidR="00333CEC" w:rsidRDefault="00333CEC" w:rsidP="00333CEC">
      <w:pPr>
        <w:widowControl w:val="0"/>
        <w:ind w:firstLine="708"/>
        <w:jc w:val="both"/>
      </w:pPr>
      <w:r>
        <w:t xml:space="preserve">- адаптации жилого помещения под индивидуальные потребности инвалида; </w:t>
      </w:r>
    </w:p>
    <w:p w:rsidR="00333CEC" w:rsidRDefault="00333CEC" w:rsidP="00333CEC">
      <w:pPr>
        <w:widowControl w:val="0"/>
        <w:ind w:firstLine="708"/>
        <w:jc w:val="both"/>
      </w:pPr>
      <w:r>
        <w:t>- организации просветительской деятельности в сфере патриотического</w:t>
      </w:r>
      <w:r w:rsidR="007D7334">
        <w:t xml:space="preserve"> </w:t>
      </w:r>
      <w:r>
        <w:t xml:space="preserve">воспитания с участием участников СВО, содействия в участии участников СВО и членов их семей в волонтерских акциях и программах; </w:t>
      </w:r>
    </w:p>
    <w:p w:rsidR="00333CEC" w:rsidRDefault="00333CEC" w:rsidP="00333CEC">
      <w:pPr>
        <w:widowControl w:val="0"/>
        <w:ind w:firstLine="708"/>
        <w:jc w:val="both"/>
      </w:pPr>
      <w:r>
        <w:t xml:space="preserve">- взаимодействия с региональными некоммерческим организациям, объединяющим участников СВО; </w:t>
      </w:r>
    </w:p>
    <w:p w:rsidR="00333CEC" w:rsidRDefault="00333CEC" w:rsidP="00333CEC">
      <w:pPr>
        <w:widowControl w:val="0"/>
        <w:ind w:firstLine="708"/>
        <w:jc w:val="both"/>
      </w:pPr>
      <w:r>
        <w:t xml:space="preserve">- организации увековечения памяти ветеранов боевых действий и их подвигов. </w:t>
      </w:r>
    </w:p>
    <w:p w:rsidR="00333CEC" w:rsidRDefault="00333CEC" w:rsidP="00333CEC">
      <w:pPr>
        <w:widowControl w:val="0"/>
        <w:ind w:firstLine="708"/>
        <w:jc w:val="both"/>
      </w:pPr>
      <w:r>
        <w:t xml:space="preserve">3.4. Проведение анализа ситуации, складывающейся в области защиты прав участников СВО и членов их семей. </w:t>
      </w:r>
    </w:p>
    <w:p w:rsidR="00333CEC" w:rsidRDefault="00333CEC" w:rsidP="00333CEC">
      <w:pPr>
        <w:widowControl w:val="0"/>
        <w:ind w:firstLine="708"/>
        <w:jc w:val="both"/>
      </w:pPr>
      <w:r>
        <w:t xml:space="preserve">3.5. Мониторинг рассмотрения территориальными органами государственной власти, органом местного самоуправления, организациями и учреждениями обращений участников СВО и членов их семей. </w:t>
      </w:r>
    </w:p>
    <w:p w:rsidR="00333CEC" w:rsidRDefault="00333CEC" w:rsidP="00333CEC">
      <w:pPr>
        <w:widowControl w:val="0"/>
        <w:ind w:firstLine="708"/>
        <w:jc w:val="both"/>
      </w:pPr>
      <w:r>
        <w:t>3.6. Анализ лучших практик по вопросам организации поддержки участников СВО и членов их семей в других муниципальных образованиях Забайкальского края, а также регионов Российской Федерации.</w:t>
      </w:r>
      <w:r w:rsidR="00523B60">
        <w:t xml:space="preserve"> </w:t>
      </w:r>
      <w:r>
        <w:t xml:space="preserve">Разработка предложений и рекомендаций для улучшения работы по организации поддержки, предоставлению дополнительных мер социальной поддержки участникам СВО и членам их семей. </w:t>
      </w:r>
    </w:p>
    <w:p w:rsidR="00333CEC" w:rsidRDefault="00333CEC" w:rsidP="00333CEC">
      <w:pPr>
        <w:widowControl w:val="0"/>
        <w:ind w:firstLine="708"/>
        <w:jc w:val="both"/>
      </w:pPr>
      <w:r>
        <w:t xml:space="preserve">3.7. Обеспечение участия участников СВО и членов их семей, граждан, представителей общественности и заинтересованных </w:t>
      </w:r>
      <w:r>
        <w:lastRenderedPageBreak/>
        <w:t xml:space="preserve">организаций в обсуждении вопросов, затрагивающих права и законные интересы участников СВО и членов их семей. </w:t>
      </w:r>
    </w:p>
    <w:p w:rsidR="00333CEC" w:rsidRDefault="00333CEC" w:rsidP="00950A08">
      <w:pPr>
        <w:widowControl w:val="0"/>
        <w:ind w:firstLine="708"/>
        <w:jc w:val="both"/>
      </w:pPr>
      <w:r>
        <w:t>3.8. Участие в обсуждении проектов нормативных правовых актов муниципального образования по вопросам реализации мер социальной поддержки</w:t>
      </w:r>
      <w:r w:rsidR="00523B60">
        <w:t xml:space="preserve"> </w:t>
      </w:r>
      <w:r>
        <w:t>участникам СВО и членам их семей, в том числе разработке и реализации соответствующих муниципальных мер поддержки.</w:t>
      </w:r>
    </w:p>
    <w:p w:rsidR="00F72D17" w:rsidRDefault="00F72D17" w:rsidP="00950A08">
      <w:pPr>
        <w:widowControl w:val="0"/>
        <w:ind w:firstLine="708"/>
        <w:jc w:val="both"/>
      </w:pPr>
    </w:p>
    <w:p w:rsidR="00333CEC" w:rsidRDefault="00333CEC" w:rsidP="00523B60">
      <w:pPr>
        <w:widowControl w:val="0"/>
        <w:ind w:firstLine="708"/>
        <w:jc w:val="center"/>
      </w:pPr>
      <w:r>
        <w:t>4. Права МРГ</w:t>
      </w:r>
    </w:p>
    <w:p w:rsidR="00333CEC" w:rsidRDefault="00333CEC" w:rsidP="00333CEC">
      <w:pPr>
        <w:widowControl w:val="0"/>
        <w:ind w:firstLine="708"/>
        <w:jc w:val="both"/>
      </w:pPr>
      <w:r>
        <w:t xml:space="preserve">4.1. МРГ запрашивает в установленном порядке от исполнительных органов Забайкальского края, территориальных органов исполнительной власти, общественных объединений и организаций, иных организаций и учреждений информацию, необходимую для осуществления деятельности МРГ; </w:t>
      </w:r>
    </w:p>
    <w:p w:rsidR="00333CEC" w:rsidRDefault="00333CEC" w:rsidP="00333CEC">
      <w:pPr>
        <w:widowControl w:val="0"/>
        <w:ind w:firstLine="708"/>
        <w:jc w:val="both"/>
      </w:pPr>
      <w:r>
        <w:t xml:space="preserve">4.2. МРГ направляет предложения и решения МРГ ее членам с целью выработки согласованных решений в части оказания мер социальной поддержки участников СВО и членов их семей; </w:t>
      </w:r>
    </w:p>
    <w:p w:rsidR="00333CEC" w:rsidRDefault="00333CEC" w:rsidP="00333CEC">
      <w:pPr>
        <w:widowControl w:val="0"/>
        <w:ind w:firstLine="708"/>
        <w:jc w:val="both"/>
      </w:pPr>
      <w:r>
        <w:t xml:space="preserve">4.3. МРГ приглашает в установленном порядке на свои заседания представителей территориальных органов государственной власти Забайкальского края, представителей общественных объединений и организаций, участников СВО и членов их семей для участия в обсуждении вопросов, связанных с социальным положением участников СВО и членов их семей в муниципальном образовании. </w:t>
      </w:r>
    </w:p>
    <w:p w:rsidR="00333CEC" w:rsidRDefault="00333CEC" w:rsidP="00333CEC">
      <w:pPr>
        <w:widowControl w:val="0"/>
        <w:ind w:firstLine="708"/>
        <w:jc w:val="both"/>
      </w:pPr>
      <w:r>
        <w:t>4.4. МРГ выносит предложения по вопросам дополнительной муниципальной поддержке</w:t>
      </w:r>
      <w:r w:rsidR="00523B60">
        <w:t xml:space="preserve"> </w:t>
      </w:r>
      <w:r>
        <w:t xml:space="preserve">участников СВО и членов их семей. </w:t>
      </w:r>
    </w:p>
    <w:p w:rsidR="00333CEC" w:rsidRDefault="00333CEC" w:rsidP="00950A08">
      <w:pPr>
        <w:widowControl w:val="0"/>
        <w:ind w:firstLine="708"/>
        <w:jc w:val="both"/>
      </w:pPr>
      <w:r>
        <w:t xml:space="preserve">4.5. МРГ может образовывать рабочие группы из числа своих членов и привлеченных специалистов. </w:t>
      </w:r>
    </w:p>
    <w:p w:rsidR="00F72D17" w:rsidRDefault="00F72D17" w:rsidP="00950A08">
      <w:pPr>
        <w:widowControl w:val="0"/>
        <w:ind w:firstLine="708"/>
        <w:jc w:val="both"/>
      </w:pPr>
    </w:p>
    <w:p w:rsidR="00333CEC" w:rsidRDefault="00333CEC" w:rsidP="00FE2535">
      <w:pPr>
        <w:pStyle w:val="a4"/>
        <w:widowControl w:val="0"/>
        <w:numPr>
          <w:ilvl w:val="0"/>
          <w:numId w:val="7"/>
        </w:numPr>
        <w:suppressAutoHyphens w:val="0"/>
        <w:contextualSpacing/>
        <w:jc w:val="center"/>
      </w:pPr>
      <w:r>
        <w:t>Состав МРГ</w:t>
      </w:r>
    </w:p>
    <w:p w:rsidR="00333CEC" w:rsidRDefault="00333CEC" w:rsidP="00333CEC">
      <w:pPr>
        <w:pStyle w:val="a4"/>
        <w:widowControl w:val="0"/>
        <w:ind w:left="360"/>
      </w:pPr>
    </w:p>
    <w:p w:rsidR="00333CEC" w:rsidRDefault="00333CEC" w:rsidP="00333CEC">
      <w:pPr>
        <w:widowControl w:val="0"/>
        <w:ind w:firstLine="708"/>
        <w:jc w:val="both"/>
      </w:pPr>
      <w:r>
        <w:t xml:space="preserve">5.1. Состав МРГ формируется из председателя, заместителя; председателя, секретаря и членов МРГ. </w:t>
      </w:r>
    </w:p>
    <w:p w:rsidR="00333CEC" w:rsidRDefault="00333CEC" w:rsidP="00333CEC">
      <w:pPr>
        <w:widowControl w:val="0"/>
        <w:ind w:firstLine="708"/>
        <w:jc w:val="both"/>
      </w:pPr>
      <w:r>
        <w:t>5.2. Персональный состав МРГ утверждается и изменяется постановлением Главы Администрации</w:t>
      </w:r>
      <w:r w:rsidR="00523B60">
        <w:t xml:space="preserve"> Ононского</w:t>
      </w:r>
      <w:r>
        <w:t xml:space="preserve"> муниципального </w:t>
      </w:r>
      <w:r w:rsidR="00523B60">
        <w:t>округа</w:t>
      </w:r>
      <w:r>
        <w:t xml:space="preserve">. </w:t>
      </w:r>
    </w:p>
    <w:p w:rsidR="00333CEC" w:rsidRDefault="00333CEC" w:rsidP="00333CEC">
      <w:pPr>
        <w:widowControl w:val="0"/>
        <w:ind w:firstLine="708"/>
        <w:jc w:val="both"/>
      </w:pPr>
      <w:r>
        <w:t xml:space="preserve">5.3. Председатель МРГ осуществляет общее руководство деятельностью МРГ, созывает заседания и председательствует на них, дает поручения членам МРГ, подписывает от имени МРГ все документы, связанные с ее деятельностью, обеспечивает и контролирует выполнение принятых МРГ решений. </w:t>
      </w:r>
    </w:p>
    <w:p w:rsidR="00333CEC" w:rsidRDefault="00333CEC" w:rsidP="00333CEC">
      <w:pPr>
        <w:widowControl w:val="0"/>
        <w:ind w:firstLine="708"/>
        <w:jc w:val="both"/>
      </w:pPr>
      <w:r>
        <w:lastRenderedPageBreak/>
        <w:t xml:space="preserve">5.4. Заместитель председателя МРГ исполняет обязанности председателя МРГ в случае его отсутствия или по его поручению, знакомится с материалами, лично участвует в заседаниях МРГ, а также выполняет иные полномочия по вопросам деятельности МРГ. </w:t>
      </w:r>
    </w:p>
    <w:p w:rsidR="00333CEC" w:rsidRDefault="00333CEC" w:rsidP="00333CEC">
      <w:pPr>
        <w:widowControl w:val="0"/>
        <w:ind w:firstLine="708"/>
        <w:jc w:val="both"/>
      </w:pPr>
      <w:r>
        <w:t xml:space="preserve">5.5. Секретарь МРГ: </w:t>
      </w:r>
    </w:p>
    <w:p w:rsidR="00333CEC" w:rsidRDefault="00333CEC" w:rsidP="00333CEC">
      <w:pPr>
        <w:widowControl w:val="0"/>
        <w:ind w:firstLine="708"/>
        <w:jc w:val="both"/>
      </w:pPr>
      <w:r>
        <w:t xml:space="preserve">- формирует повестку заседания МРГ и представляет ее председателю МРГ для утверждения и назначения даты заседания МРГ не позднее чем за 5 (пять) рабочих дней до проведения заседания МРГ, организует подготовку материалов к заседаниям МРГ, а также проектов ее решений; </w:t>
      </w:r>
    </w:p>
    <w:p w:rsidR="00333CEC" w:rsidRDefault="00333CEC" w:rsidP="00333CEC">
      <w:pPr>
        <w:widowControl w:val="0"/>
        <w:ind w:firstLine="708"/>
        <w:jc w:val="both"/>
      </w:pPr>
      <w:r>
        <w:t xml:space="preserve">- уведомляет не позднее, чем за 3 (три) рабочих дня до проведения заседания членов МРГ и приглашенных лиц о месте, дате, времени проведения и повестке заседания по электронной почте (при наличии) или по контактному номеру телефона (в случае отсутствия электронной почты), обеспечивает их необходимыми справочными и информационными материалами; </w:t>
      </w:r>
    </w:p>
    <w:p w:rsidR="00333CEC" w:rsidRDefault="00333CEC" w:rsidP="00333CEC">
      <w:pPr>
        <w:widowControl w:val="0"/>
        <w:ind w:firstLine="708"/>
        <w:jc w:val="both"/>
      </w:pPr>
      <w:r>
        <w:t xml:space="preserve">- обеспечивает оформление протоколов заседаний МРГ; </w:t>
      </w:r>
    </w:p>
    <w:p w:rsidR="00333CEC" w:rsidRDefault="00333CEC" w:rsidP="00333CEC">
      <w:pPr>
        <w:widowControl w:val="0"/>
        <w:ind w:firstLine="708"/>
        <w:jc w:val="both"/>
      </w:pPr>
      <w:r>
        <w:t xml:space="preserve">- рассылает решения МРГ ее членам и заинтересованным организациям; </w:t>
      </w:r>
    </w:p>
    <w:p w:rsidR="00333CEC" w:rsidRDefault="00333CEC" w:rsidP="00333CEC">
      <w:pPr>
        <w:widowControl w:val="0"/>
        <w:ind w:firstLine="708"/>
        <w:jc w:val="both"/>
      </w:pPr>
      <w:r>
        <w:t xml:space="preserve">- выполняет иные полномочия по вопросам деятельности МРГ. В случае отсутствия секретаря МРГ его полномочия исполняет иной член МРГ, назначенный председателем МРГ. </w:t>
      </w:r>
    </w:p>
    <w:p w:rsidR="00333CEC" w:rsidRDefault="00333CEC" w:rsidP="00333CEC">
      <w:pPr>
        <w:widowControl w:val="0"/>
        <w:ind w:firstLine="708"/>
        <w:jc w:val="both"/>
      </w:pPr>
      <w:r>
        <w:t xml:space="preserve">5.6. Члены МРГ участвуют в ее деятельности, вносят предложения по возникающим вопросам и по плану работы ММРГ, повестке дня заседаний и порядку обсуждения вопросов, участвуют в подготовке материалов к заседаниям МРГ, а также проектов ее решений. </w:t>
      </w:r>
    </w:p>
    <w:p w:rsidR="00333CEC" w:rsidRDefault="00333CEC" w:rsidP="00950A08">
      <w:pPr>
        <w:widowControl w:val="0"/>
        <w:ind w:firstLine="708"/>
        <w:jc w:val="both"/>
      </w:pPr>
      <w:r>
        <w:t xml:space="preserve">5.7. В работе МРГ, по мере необходимости, могут принимать участие иные представители территориальных органов исполнительной власти, руководители предприятий и организаций всех организационно-правовых форм, общественных организаций и объединений. </w:t>
      </w:r>
    </w:p>
    <w:p w:rsidR="00F72D17" w:rsidRDefault="00F72D17" w:rsidP="00950A08">
      <w:pPr>
        <w:widowControl w:val="0"/>
        <w:ind w:firstLine="708"/>
        <w:jc w:val="both"/>
      </w:pPr>
    </w:p>
    <w:p w:rsidR="00333CEC" w:rsidRPr="00950A08" w:rsidRDefault="00333CEC" w:rsidP="00333CEC">
      <w:pPr>
        <w:pStyle w:val="a4"/>
        <w:widowControl w:val="0"/>
        <w:numPr>
          <w:ilvl w:val="0"/>
          <w:numId w:val="4"/>
        </w:numPr>
        <w:suppressAutoHyphens w:val="0"/>
        <w:contextualSpacing/>
        <w:jc w:val="center"/>
        <w:rPr>
          <w:sz w:val="28"/>
          <w:szCs w:val="28"/>
        </w:rPr>
      </w:pPr>
      <w:r w:rsidRPr="00950A08">
        <w:rPr>
          <w:sz w:val="28"/>
          <w:szCs w:val="28"/>
        </w:rPr>
        <w:t>Организация работы МРГ</w:t>
      </w:r>
    </w:p>
    <w:p w:rsidR="00333CEC" w:rsidRDefault="00333CEC" w:rsidP="00333CEC">
      <w:pPr>
        <w:pStyle w:val="a4"/>
        <w:widowControl w:val="0"/>
        <w:ind w:left="360"/>
      </w:pPr>
    </w:p>
    <w:p w:rsidR="00333CEC" w:rsidRDefault="00333CEC" w:rsidP="00333CEC">
      <w:pPr>
        <w:widowControl w:val="0"/>
        <w:ind w:firstLine="708"/>
        <w:jc w:val="both"/>
      </w:pPr>
      <w:r>
        <w:t xml:space="preserve">6.1. Заседания МРГ являются основной формой ее деятельности, обеспечивающей коллегиальное обсуждение стоящих перед ней задач и принятия решений по их выполнению, принятия решений по спорным вопросам реализации плана деятельности по оказанию помощи участникам СВО и членам их семей, проживающим на территории </w:t>
      </w:r>
      <w:r w:rsidR="00523B60">
        <w:t xml:space="preserve">Ононского </w:t>
      </w:r>
      <w:r>
        <w:t>муниципального о</w:t>
      </w:r>
      <w:r w:rsidR="00523B60">
        <w:t>круга</w:t>
      </w:r>
      <w:r>
        <w:t xml:space="preserve">. </w:t>
      </w:r>
    </w:p>
    <w:p w:rsidR="00333CEC" w:rsidRDefault="00333CEC" w:rsidP="00333CEC">
      <w:pPr>
        <w:widowControl w:val="0"/>
        <w:ind w:firstLine="708"/>
        <w:jc w:val="both"/>
      </w:pPr>
      <w:r>
        <w:lastRenderedPageBreak/>
        <w:t xml:space="preserve">6.2. Члены МРГ участвуют в ее работе лично </w:t>
      </w:r>
    </w:p>
    <w:p w:rsidR="00333CEC" w:rsidRDefault="00333CEC" w:rsidP="00333CEC">
      <w:pPr>
        <w:widowControl w:val="0"/>
        <w:ind w:firstLine="708"/>
        <w:jc w:val="both"/>
      </w:pPr>
      <w:r>
        <w:t>6.3. Заседания МРГ проводятся не реже одного раза в месяц и считаются правомочными, если на них присутствует более половины членов ММРГ.</w:t>
      </w:r>
    </w:p>
    <w:p w:rsidR="00333CEC" w:rsidRDefault="00333CEC" w:rsidP="00333CEC">
      <w:pPr>
        <w:widowControl w:val="0"/>
        <w:ind w:firstLine="708"/>
        <w:jc w:val="both"/>
      </w:pPr>
      <w:r>
        <w:t xml:space="preserve">6.4. Решения МРГ принимаются открытым голосованием, простым большинством голосов присутствующих на заседании членов МРГ. При голосовании каждый член МРГ имеет один голос. При равенстве голосов членов МРГ голос председательствующего на заседании МРГ является решающим. </w:t>
      </w:r>
    </w:p>
    <w:p w:rsidR="00333CEC" w:rsidRDefault="00333CEC" w:rsidP="00333CEC">
      <w:pPr>
        <w:widowControl w:val="0"/>
        <w:ind w:firstLine="708"/>
        <w:jc w:val="both"/>
      </w:pPr>
      <w:r>
        <w:t xml:space="preserve">6.5. Решения МРГ оформляются протоколом, который подписывает председатель МРГ и секретарь МРГ в течение 3 (трех) рабочих дней со дня проведения заседания. Решения МРГ носят рекомендательный характер. </w:t>
      </w:r>
    </w:p>
    <w:p w:rsidR="00333CEC" w:rsidRPr="00073A69" w:rsidRDefault="00333CEC" w:rsidP="00333CEC">
      <w:pPr>
        <w:widowControl w:val="0"/>
        <w:ind w:firstLine="708"/>
        <w:jc w:val="both"/>
      </w:pPr>
      <w:r>
        <w:t xml:space="preserve">6.6. Организационное обеспечение деятельности МРГ возлагается по усмотрению Главы администрации </w:t>
      </w:r>
      <w:r w:rsidR="00523B60">
        <w:t xml:space="preserve">Ононского </w:t>
      </w:r>
      <w:r>
        <w:t>муниципального о</w:t>
      </w:r>
      <w:r w:rsidR="00523B60">
        <w:t>круга</w:t>
      </w:r>
      <w:r>
        <w:t>.</w:t>
      </w:r>
    </w:p>
    <w:p w:rsidR="008A5001" w:rsidRPr="00205123" w:rsidRDefault="008A5001" w:rsidP="00205123">
      <w:pPr>
        <w:shd w:val="clear" w:color="auto" w:fill="FFFFFF"/>
        <w:spacing w:after="0" w:line="355" w:lineRule="atLeast"/>
        <w:jc w:val="center"/>
        <w:rPr>
          <w:rFonts w:eastAsia="Times New Roman" w:cs="Times New Roman"/>
          <w:color w:val="000000"/>
          <w:sz w:val="24"/>
          <w:szCs w:val="24"/>
          <w:lang w:eastAsia="ru-RU"/>
        </w:rPr>
      </w:pPr>
    </w:p>
    <w:sectPr w:rsidR="008A5001" w:rsidRPr="00205123" w:rsidSect="00DC6655">
      <w:pgSz w:w="11906" w:h="16838"/>
      <w:pgMar w:top="851" w:right="1133"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354" w:rsidRDefault="00ED7354" w:rsidP="00EB6BC1">
      <w:pPr>
        <w:spacing w:after="0"/>
      </w:pPr>
      <w:r>
        <w:separator/>
      </w:r>
    </w:p>
  </w:endnote>
  <w:endnote w:type="continuationSeparator" w:id="1">
    <w:p w:rsidR="00ED7354" w:rsidRDefault="00ED7354" w:rsidP="00EB6BC1">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354" w:rsidRDefault="00ED7354" w:rsidP="00EB6BC1">
      <w:pPr>
        <w:spacing w:after="0"/>
      </w:pPr>
      <w:r>
        <w:separator/>
      </w:r>
    </w:p>
  </w:footnote>
  <w:footnote w:type="continuationSeparator" w:id="1">
    <w:p w:rsidR="00ED7354" w:rsidRDefault="00ED7354" w:rsidP="00EB6BC1">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6443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5226E39"/>
    <w:multiLevelType w:val="multilevel"/>
    <w:tmpl w:val="15226E3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3484453"/>
    <w:multiLevelType w:val="hybridMultilevel"/>
    <w:tmpl w:val="C93A3F3C"/>
    <w:lvl w:ilvl="0" w:tplc="6E227D78">
      <w:start w:val="1"/>
      <w:numFmt w:val="bullet"/>
      <w:lvlText w:val="–"/>
      <w:lvlJc w:val="left"/>
      <w:pPr>
        <w:ind w:left="360" w:hanging="360"/>
      </w:pPr>
      <w:rPr>
        <w:rFonts w:ascii="Arial" w:eastAsia="Arial" w:hAnsi="Arial" w:cs="Arial" w:hint="default"/>
      </w:rPr>
    </w:lvl>
    <w:lvl w:ilvl="1" w:tplc="DD2A37F6">
      <w:start w:val="1"/>
      <w:numFmt w:val="bullet"/>
      <w:lvlText w:val="o"/>
      <w:lvlJc w:val="left"/>
      <w:pPr>
        <w:ind w:left="1080" w:hanging="360"/>
      </w:pPr>
      <w:rPr>
        <w:rFonts w:ascii="Courier New" w:eastAsia="Courier New" w:hAnsi="Courier New" w:cs="Courier New" w:hint="default"/>
      </w:rPr>
    </w:lvl>
    <w:lvl w:ilvl="2" w:tplc="651683B8">
      <w:start w:val="1"/>
      <w:numFmt w:val="bullet"/>
      <w:lvlText w:val="§"/>
      <w:lvlJc w:val="left"/>
      <w:pPr>
        <w:ind w:left="1800" w:hanging="360"/>
      </w:pPr>
      <w:rPr>
        <w:rFonts w:ascii="Wingdings" w:eastAsia="Wingdings" w:hAnsi="Wingdings" w:cs="Wingdings" w:hint="default"/>
      </w:rPr>
    </w:lvl>
    <w:lvl w:ilvl="3" w:tplc="BB289020">
      <w:start w:val="1"/>
      <w:numFmt w:val="bullet"/>
      <w:lvlText w:val="·"/>
      <w:lvlJc w:val="left"/>
      <w:pPr>
        <w:ind w:left="2520" w:hanging="360"/>
      </w:pPr>
      <w:rPr>
        <w:rFonts w:ascii="Symbol" w:eastAsia="Symbol" w:hAnsi="Symbol" w:cs="Symbol" w:hint="default"/>
      </w:rPr>
    </w:lvl>
    <w:lvl w:ilvl="4" w:tplc="BF30211C">
      <w:start w:val="1"/>
      <w:numFmt w:val="bullet"/>
      <w:lvlText w:val="o"/>
      <w:lvlJc w:val="left"/>
      <w:pPr>
        <w:ind w:left="3240" w:hanging="360"/>
      </w:pPr>
      <w:rPr>
        <w:rFonts w:ascii="Courier New" w:eastAsia="Courier New" w:hAnsi="Courier New" w:cs="Courier New" w:hint="default"/>
      </w:rPr>
    </w:lvl>
    <w:lvl w:ilvl="5" w:tplc="9E6C2740">
      <w:start w:val="1"/>
      <w:numFmt w:val="bullet"/>
      <w:lvlText w:val="§"/>
      <w:lvlJc w:val="left"/>
      <w:pPr>
        <w:ind w:left="3960" w:hanging="360"/>
      </w:pPr>
      <w:rPr>
        <w:rFonts w:ascii="Wingdings" w:eastAsia="Wingdings" w:hAnsi="Wingdings" w:cs="Wingdings" w:hint="default"/>
      </w:rPr>
    </w:lvl>
    <w:lvl w:ilvl="6" w:tplc="2968DB06">
      <w:start w:val="1"/>
      <w:numFmt w:val="bullet"/>
      <w:lvlText w:val="·"/>
      <w:lvlJc w:val="left"/>
      <w:pPr>
        <w:ind w:left="4680" w:hanging="360"/>
      </w:pPr>
      <w:rPr>
        <w:rFonts w:ascii="Symbol" w:eastAsia="Symbol" w:hAnsi="Symbol" w:cs="Symbol" w:hint="default"/>
      </w:rPr>
    </w:lvl>
    <w:lvl w:ilvl="7" w:tplc="291C916E">
      <w:start w:val="1"/>
      <w:numFmt w:val="bullet"/>
      <w:lvlText w:val="o"/>
      <w:lvlJc w:val="left"/>
      <w:pPr>
        <w:ind w:left="5400" w:hanging="360"/>
      </w:pPr>
      <w:rPr>
        <w:rFonts w:ascii="Courier New" w:eastAsia="Courier New" w:hAnsi="Courier New" w:cs="Courier New" w:hint="default"/>
      </w:rPr>
    </w:lvl>
    <w:lvl w:ilvl="8" w:tplc="CE3EB8B6">
      <w:start w:val="1"/>
      <w:numFmt w:val="bullet"/>
      <w:lvlText w:val="§"/>
      <w:lvlJc w:val="left"/>
      <w:pPr>
        <w:ind w:left="6120" w:hanging="360"/>
      </w:pPr>
      <w:rPr>
        <w:rFonts w:ascii="Wingdings" w:eastAsia="Wingdings" w:hAnsi="Wingdings" w:cs="Wingdings" w:hint="default"/>
      </w:rPr>
    </w:lvl>
  </w:abstractNum>
  <w:abstractNum w:abstractNumId="3">
    <w:nsid w:val="2DD27D96"/>
    <w:multiLevelType w:val="hybridMultilevel"/>
    <w:tmpl w:val="A31AC34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F4C438B"/>
    <w:multiLevelType w:val="multilevel"/>
    <w:tmpl w:val="CE4E176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6B2175D"/>
    <w:multiLevelType w:val="multilevel"/>
    <w:tmpl w:val="36B2175D"/>
    <w:lvl w:ilvl="0">
      <w:start w:val="1"/>
      <w:numFmt w:val="decimal"/>
      <w:lvlText w:val="%1."/>
      <w:lvlJc w:val="left"/>
      <w:pPr>
        <w:ind w:left="1429" w:hanging="360"/>
      </w:pPr>
      <w:rPr>
        <w:rFonts w:cs="Times New Roman"/>
        <w:sz w:val="28"/>
        <w:szCs w:val="28"/>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6">
    <w:nsid w:val="5EBF0D0F"/>
    <w:multiLevelType w:val="hybridMultilevel"/>
    <w:tmpl w:val="AABA3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0"/>
  </w:num>
  <w:num w:numId="5">
    <w:abstractNumId w:val="2"/>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08"/>
  <w:characterSpacingControl w:val="doNotCompress"/>
  <w:footnotePr>
    <w:footnote w:id="0"/>
    <w:footnote w:id="1"/>
  </w:footnotePr>
  <w:endnotePr>
    <w:endnote w:id="0"/>
    <w:endnote w:id="1"/>
  </w:endnotePr>
  <w:compat/>
  <w:rsids>
    <w:rsidRoot w:val="009574CF"/>
    <w:rsid w:val="00025111"/>
    <w:rsid w:val="000C038D"/>
    <w:rsid w:val="001C23D4"/>
    <w:rsid w:val="001C441C"/>
    <w:rsid w:val="001D41AE"/>
    <w:rsid w:val="001E1196"/>
    <w:rsid w:val="002020A4"/>
    <w:rsid w:val="00205123"/>
    <w:rsid w:val="00234719"/>
    <w:rsid w:val="002A14B4"/>
    <w:rsid w:val="002B2075"/>
    <w:rsid w:val="00333CEC"/>
    <w:rsid w:val="00384758"/>
    <w:rsid w:val="00394974"/>
    <w:rsid w:val="00474D7E"/>
    <w:rsid w:val="0048755C"/>
    <w:rsid w:val="004D29F8"/>
    <w:rsid w:val="00517071"/>
    <w:rsid w:val="00523B60"/>
    <w:rsid w:val="00545BE3"/>
    <w:rsid w:val="005A4F92"/>
    <w:rsid w:val="00602D85"/>
    <w:rsid w:val="006869CF"/>
    <w:rsid w:val="006C0B77"/>
    <w:rsid w:val="006D4064"/>
    <w:rsid w:val="006D67DA"/>
    <w:rsid w:val="0074469C"/>
    <w:rsid w:val="00783CF3"/>
    <w:rsid w:val="00787E8C"/>
    <w:rsid w:val="007D7334"/>
    <w:rsid w:val="008242FF"/>
    <w:rsid w:val="00870751"/>
    <w:rsid w:val="008A5001"/>
    <w:rsid w:val="008B7BB7"/>
    <w:rsid w:val="008C3651"/>
    <w:rsid w:val="00922C48"/>
    <w:rsid w:val="00950A08"/>
    <w:rsid w:val="009553A2"/>
    <w:rsid w:val="009574CF"/>
    <w:rsid w:val="009C1346"/>
    <w:rsid w:val="009F3696"/>
    <w:rsid w:val="00A578BD"/>
    <w:rsid w:val="00A8085C"/>
    <w:rsid w:val="00A86971"/>
    <w:rsid w:val="00AA22EA"/>
    <w:rsid w:val="00AB0E77"/>
    <w:rsid w:val="00AD0B28"/>
    <w:rsid w:val="00AD34DE"/>
    <w:rsid w:val="00AD509F"/>
    <w:rsid w:val="00B6285C"/>
    <w:rsid w:val="00B62ED8"/>
    <w:rsid w:val="00B761B4"/>
    <w:rsid w:val="00B915B7"/>
    <w:rsid w:val="00B961B1"/>
    <w:rsid w:val="00BE1CC6"/>
    <w:rsid w:val="00BE5EB6"/>
    <w:rsid w:val="00C72917"/>
    <w:rsid w:val="00C826E1"/>
    <w:rsid w:val="00CD1E54"/>
    <w:rsid w:val="00CD266C"/>
    <w:rsid w:val="00CD79C2"/>
    <w:rsid w:val="00D312F8"/>
    <w:rsid w:val="00DC6655"/>
    <w:rsid w:val="00E23E74"/>
    <w:rsid w:val="00E96643"/>
    <w:rsid w:val="00EA59DF"/>
    <w:rsid w:val="00EB6BC1"/>
    <w:rsid w:val="00ED7354"/>
    <w:rsid w:val="00EE4070"/>
    <w:rsid w:val="00EF28AF"/>
    <w:rsid w:val="00F12C76"/>
    <w:rsid w:val="00F15EAB"/>
    <w:rsid w:val="00F72D17"/>
    <w:rsid w:val="00F867CF"/>
    <w:rsid w:val="00FE25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B6BC1"/>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qFormat/>
    <w:rsid w:val="00EB6BC1"/>
    <w:pPr>
      <w:widowControl w:val="0"/>
      <w:autoSpaceDE w:val="0"/>
      <w:autoSpaceDN w:val="0"/>
      <w:adjustRightInd w:val="0"/>
      <w:spacing w:after="0" w:line="240" w:lineRule="auto"/>
      <w:ind w:firstLine="720"/>
    </w:pPr>
    <w:rPr>
      <w:rFonts w:ascii="Times New Roman" w:eastAsia="Times New Roman" w:hAnsi="Times New Roman" w:cs="Times New Roman"/>
      <w:sz w:val="20"/>
      <w:szCs w:val="20"/>
      <w:lang w:eastAsia="ru-RU"/>
    </w:rPr>
  </w:style>
  <w:style w:type="paragraph" w:customStyle="1" w:styleId="Default">
    <w:name w:val="Default"/>
    <w:qFormat/>
    <w:rsid w:val="00EB6BC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List Paragraph"/>
    <w:basedOn w:val="a"/>
    <w:uiPriority w:val="34"/>
    <w:qFormat/>
    <w:rsid w:val="00EB6BC1"/>
    <w:pPr>
      <w:suppressAutoHyphens/>
      <w:spacing w:after="0"/>
      <w:ind w:left="720"/>
    </w:pPr>
    <w:rPr>
      <w:rFonts w:eastAsia="Times New Roman" w:cs="Times New Roman"/>
      <w:sz w:val="24"/>
      <w:szCs w:val="24"/>
      <w:lang w:eastAsia="ar-SA"/>
    </w:rPr>
  </w:style>
  <w:style w:type="paragraph" w:customStyle="1" w:styleId="1">
    <w:name w:val="Без интервала1"/>
    <w:basedOn w:val="a"/>
    <w:rsid w:val="00EB6BC1"/>
    <w:pPr>
      <w:spacing w:after="0"/>
    </w:pPr>
    <w:rPr>
      <w:rFonts w:eastAsia="Times New Roman" w:cs="Times New Roman"/>
      <w:sz w:val="24"/>
      <w:szCs w:val="24"/>
      <w:lang w:eastAsia="ru-RU"/>
    </w:rPr>
  </w:style>
  <w:style w:type="paragraph" w:styleId="a5">
    <w:name w:val="header"/>
    <w:basedOn w:val="a"/>
    <w:link w:val="a6"/>
    <w:uiPriority w:val="99"/>
    <w:rsid w:val="00EB6BC1"/>
    <w:pPr>
      <w:tabs>
        <w:tab w:val="center" w:pos="4677"/>
        <w:tab w:val="right" w:pos="9355"/>
      </w:tabs>
      <w:spacing w:after="0"/>
    </w:pPr>
    <w:rPr>
      <w:rFonts w:eastAsia="Times New Roman" w:cs="Times New Roman"/>
      <w:sz w:val="24"/>
      <w:szCs w:val="24"/>
      <w:lang w:eastAsia="ru-RU"/>
    </w:rPr>
  </w:style>
  <w:style w:type="character" w:customStyle="1" w:styleId="a6">
    <w:name w:val="Верхний колонтитул Знак"/>
    <w:basedOn w:val="a0"/>
    <w:link w:val="a5"/>
    <w:uiPriority w:val="99"/>
    <w:rsid w:val="00EB6BC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EB6BC1"/>
    <w:pPr>
      <w:tabs>
        <w:tab w:val="center" w:pos="4677"/>
        <w:tab w:val="right" w:pos="9355"/>
      </w:tabs>
      <w:spacing w:after="0"/>
    </w:pPr>
  </w:style>
  <w:style w:type="character" w:customStyle="1" w:styleId="a8">
    <w:name w:val="Нижний колонтитул Знак"/>
    <w:basedOn w:val="a0"/>
    <w:link w:val="a7"/>
    <w:uiPriority w:val="99"/>
    <w:rsid w:val="00EB6BC1"/>
    <w:rPr>
      <w:rFonts w:ascii="Times New Roman" w:hAnsi="Times New Roman"/>
      <w:sz w:val="28"/>
    </w:rPr>
  </w:style>
  <w:style w:type="paragraph" w:styleId="a9">
    <w:name w:val="Balloon Text"/>
    <w:basedOn w:val="a"/>
    <w:link w:val="aa"/>
    <w:uiPriority w:val="99"/>
    <w:semiHidden/>
    <w:unhideWhenUsed/>
    <w:rsid w:val="00234719"/>
    <w:pPr>
      <w:spacing w:after="0"/>
    </w:pPr>
    <w:rPr>
      <w:rFonts w:ascii="Segoe UI" w:hAnsi="Segoe UI" w:cs="Segoe UI"/>
      <w:sz w:val="18"/>
      <w:szCs w:val="18"/>
    </w:rPr>
  </w:style>
  <w:style w:type="character" w:customStyle="1" w:styleId="aa">
    <w:name w:val="Текст выноски Знак"/>
    <w:basedOn w:val="a0"/>
    <w:link w:val="a9"/>
    <w:uiPriority w:val="99"/>
    <w:semiHidden/>
    <w:rsid w:val="00234719"/>
    <w:rPr>
      <w:rFonts w:ascii="Segoe UI" w:hAnsi="Segoe UI" w:cs="Segoe UI"/>
      <w:sz w:val="18"/>
      <w:szCs w:val="18"/>
    </w:rPr>
  </w:style>
  <w:style w:type="table" w:styleId="ab">
    <w:name w:val="Table Grid"/>
    <w:basedOn w:val="a1"/>
    <w:uiPriority w:val="39"/>
    <w:rsid w:val="008A50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Hyperlink"/>
    <w:basedOn w:val="a0"/>
    <w:uiPriority w:val="99"/>
    <w:unhideWhenUsed/>
    <w:rsid w:val="008A5001"/>
    <w:rPr>
      <w:color w:val="0563C1" w:themeColor="hyperlink"/>
      <w:u w:val="single"/>
    </w:rPr>
  </w:style>
  <w:style w:type="paragraph" w:customStyle="1" w:styleId="ConsPlusTitle">
    <w:name w:val="ConsPlusTitle"/>
    <w:rsid w:val="00333CEC"/>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Calibri"/>
      <w:b/>
      <w:szCs w:val="20"/>
      <w:lang w:eastAsia="ru-RU"/>
    </w:rPr>
  </w:style>
  <w:style w:type="character" w:styleId="ad">
    <w:name w:val="Strong"/>
    <w:basedOn w:val="a0"/>
    <w:uiPriority w:val="22"/>
    <w:qFormat/>
    <w:rsid w:val="00A578BD"/>
    <w:rPr>
      <w:b/>
      <w:bCs/>
    </w:rPr>
  </w:style>
</w:styles>
</file>

<file path=word/webSettings.xml><?xml version="1.0" encoding="utf-8"?>
<w:webSettings xmlns:r="http://schemas.openxmlformats.org/officeDocument/2006/relationships" xmlns:w="http://schemas.openxmlformats.org/wordprocessingml/2006/main">
  <w:divs>
    <w:div w:id="410548984">
      <w:bodyDiv w:val="1"/>
      <w:marLeft w:val="0"/>
      <w:marRight w:val="0"/>
      <w:marTop w:val="0"/>
      <w:marBottom w:val="0"/>
      <w:divBdr>
        <w:top w:val="none" w:sz="0" w:space="0" w:color="auto"/>
        <w:left w:val="none" w:sz="0" w:space="0" w:color="auto"/>
        <w:bottom w:val="none" w:sz="0" w:space="0" w:color="auto"/>
        <w:right w:val="none" w:sz="0" w:space="0" w:color="auto"/>
      </w:divBdr>
    </w:div>
    <w:div w:id="1405760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A95A9-52B5-488A-B8AE-59D1C1FFE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9</Pages>
  <Words>2047</Words>
  <Characters>11674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ТехПрог</dc:creator>
  <cp:lastModifiedBy>ACER</cp:lastModifiedBy>
  <cp:revision>15</cp:revision>
  <cp:lastPrinted>2026-07-28T07:59:00Z</cp:lastPrinted>
  <dcterms:created xsi:type="dcterms:W3CDTF">2026-07-14T09:10:00Z</dcterms:created>
  <dcterms:modified xsi:type="dcterms:W3CDTF">2026-07-29T07:08:00Z</dcterms:modified>
</cp:coreProperties>
</file>