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917" w:rsidRDefault="002E6917" w:rsidP="002E6917">
      <w:pPr>
        <w:ind w:firstLine="709"/>
        <w:jc w:val="center"/>
        <w:rPr>
          <w:sz w:val="32"/>
          <w:szCs w:val="32"/>
          <w:lang w:eastAsia="ar-SA"/>
        </w:rPr>
      </w:pPr>
      <w:r>
        <w:rPr>
          <w:sz w:val="32"/>
          <w:szCs w:val="32"/>
          <w:lang w:eastAsia="ar-SA"/>
        </w:rPr>
        <w:t>РОССИЙСКАЯ ФЕДЕРАЦИЯ</w:t>
      </w:r>
    </w:p>
    <w:p w:rsidR="002E6917" w:rsidRDefault="002E6917" w:rsidP="002E6917">
      <w:pPr>
        <w:ind w:firstLine="709"/>
        <w:jc w:val="center"/>
        <w:rPr>
          <w:sz w:val="28"/>
          <w:szCs w:val="28"/>
          <w:lang w:eastAsia="ar-SA"/>
        </w:rPr>
      </w:pPr>
    </w:p>
    <w:p w:rsidR="002E6917" w:rsidRDefault="002E6917" w:rsidP="002E6917">
      <w:pPr>
        <w:ind w:firstLine="709"/>
        <w:jc w:val="center"/>
        <w:rPr>
          <w:sz w:val="28"/>
          <w:szCs w:val="28"/>
          <w:lang w:eastAsia="ar-SA"/>
        </w:rPr>
      </w:pPr>
      <w:r>
        <w:rPr>
          <w:sz w:val="28"/>
          <w:szCs w:val="28"/>
          <w:lang w:eastAsia="ar-SA"/>
        </w:rPr>
        <w:t>Забайкальский край</w:t>
      </w:r>
    </w:p>
    <w:p w:rsidR="002E6917" w:rsidRDefault="002E6917" w:rsidP="002E6917">
      <w:pPr>
        <w:ind w:firstLine="709"/>
        <w:rPr>
          <w:sz w:val="28"/>
          <w:szCs w:val="28"/>
          <w:lang w:eastAsia="ar-SA"/>
        </w:rPr>
      </w:pPr>
    </w:p>
    <w:p w:rsidR="002E6917" w:rsidRDefault="002E6917" w:rsidP="002E6917">
      <w:pPr>
        <w:ind w:firstLine="709"/>
        <w:jc w:val="center"/>
        <w:rPr>
          <w:sz w:val="28"/>
          <w:szCs w:val="28"/>
          <w:lang w:eastAsia="ar-SA"/>
        </w:rPr>
      </w:pPr>
      <w:r>
        <w:rPr>
          <w:sz w:val="28"/>
          <w:szCs w:val="28"/>
          <w:lang w:eastAsia="ar-SA"/>
        </w:rPr>
        <w:t>Администрация Ононского муниципального округа</w:t>
      </w:r>
    </w:p>
    <w:p w:rsidR="002E6917" w:rsidRDefault="002E6917" w:rsidP="002E6917">
      <w:pPr>
        <w:ind w:firstLine="709"/>
        <w:jc w:val="center"/>
        <w:rPr>
          <w:lang w:eastAsia="ar-SA"/>
        </w:rPr>
      </w:pPr>
    </w:p>
    <w:p w:rsidR="002E6917" w:rsidRDefault="002E6917" w:rsidP="002E6917">
      <w:pPr>
        <w:ind w:firstLine="709"/>
        <w:jc w:val="center"/>
        <w:rPr>
          <w:b/>
          <w:sz w:val="52"/>
          <w:szCs w:val="52"/>
          <w:lang w:eastAsia="ar-SA"/>
        </w:rPr>
      </w:pPr>
      <w:r>
        <w:rPr>
          <w:b/>
          <w:sz w:val="52"/>
          <w:szCs w:val="52"/>
          <w:lang w:eastAsia="ar-SA"/>
        </w:rPr>
        <w:t>Постановление</w:t>
      </w:r>
    </w:p>
    <w:p w:rsidR="002E6917" w:rsidRDefault="002E6917" w:rsidP="002E6917">
      <w:pPr>
        <w:ind w:firstLine="709"/>
        <w:jc w:val="center"/>
        <w:rPr>
          <w:b/>
          <w:lang w:eastAsia="ar-SA"/>
        </w:rPr>
      </w:pPr>
    </w:p>
    <w:p w:rsidR="002E6917" w:rsidRDefault="00B521FC" w:rsidP="00B521FC">
      <w:pPr>
        <w:ind w:firstLine="709"/>
        <w:rPr>
          <w:sz w:val="28"/>
          <w:szCs w:val="28"/>
          <w:lang w:eastAsia="ar-SA"/>
        </w:rPr>
      </w:pPr>
      <w:r>
        <w:rPr>
          <w:sz w:val="28"/>
          <w:szCs w:val="28"/>
          <w:lang w:eastAsia="ar-SA"/>
        </w:rPr>
        <w:t xml:space="preserve">                                            </w:t>
      </w:r>
      <w:r w:rsidR="002E6917">
        <w:rPr>
          <w:sz w:val="28"/>
          <w:szCs w:val="28"/>
          <w:lang w:eastAsia="ar-SA"/>
        </w:rPr>
        <w:t>с. Нижний Цасучей</w:t>
      </w:r>
    </w:p>
    <w:p w:rsidR="002E6917" w:rsidRPr="00E17B24" w:rsidRDefault="002E6917" w:rsidP="00890777">
      <w:pPr>
        <w:pStyle w:val="PreformattedText"/>
        <w:rPr>
          <w:lang w:val="ru-RU"/>
        </w:rPr>
      </w:pPr>
    </w:p>
    <w:p w:rsidR="002E6917" w:rsidRDefault="00BE42AD" w:rsidP="002E6917">
      <w:pPr>
        <w:jc w:val="both"/>
        <w:rPr>
          <w:lang w:eastAsia="ar-SA"/>
        </w:rPr>
      </w:pPr>
      <w:r>
        <w:rPr>
          <w:sz w:val="28"/>
          <w:szCs w:val="28"/>
          <w:lang w:eastAsia="ar-SA"/>
        </w:rPr>
        <w:t>14.08.</w:t>
      </w:r>
      <w:r w:rsidR="002E6917">
        <w:rPr>
          <w:sz w:val="28"/>
          <w:szCs w:val="28"/>
          <w:lang w:eastAsia="ar-SA"/>
        </w:rPr>
        <w:t xml:space="preserve"> 202</w:t>
      </w:r>
      <w:r w:rsidR="00B521FC">
        <w:rPr>
          <w:sz w:val="28"/>
          <w:szCs w:val="28"/>
          <w:lang w:eastAsia="ar-SA"/>
        </w:rPr>
        <w:t>6</w:t>
      </w:r>
      <w:r w:rsidR="002E6917">
        <w:rPr>
          <w:sz w:val="28"/>
          <w:szCs w:val="28"/>
          <w:lang w:eastAsia="ar-SA"/>
        </w:rPr>
        <w:t xml:space="preserve">    года                                     </w:t>
      </w:r>
      <w:r w:rsidR="00684391">
        <w:rPr>
          <w:sz w:val="28"/>
          <w:szCs w:val="28"/>
          <w:lang w:eastAsia="ar-SA"/>
        </w:rPr>
        <w:t xml:space="preserve">                </w:t>
      </w:r>
      <w:r>
        <w:rPr>
          <w:sz w:val="28"/>
          <w:szCs w:val="28"/>
          <w:lang w:eastAsia="ar-SA"/>
        </w:rPr>
        <w:t xml:space="preserve">                            </w:t>
      </w:r>
      <w:r w:rsidR="00684391">
        <w:rPr>
          <w:sz w:val="28"/>
          <w:szCs w:val="28"/>
          <w:lang w:eastAsia="ar-SA"/>
        </w:rPr>
        <w:t xml:space="preserve">  </w:t>
      </w:r>
      <w:r w:rsidR="002E6917">
        <w:rPr>
          <w:sz w:val="28"/>
          <w:szCs w:val="28"/>
          <w:lang w:eastAsia="ar-SA"/>
        </w:rPr>
        <w:t xml:space="preserve">  №</w:t>
      </w:r>
      <w:r w:rsidR="00B521FC">
        <w:rPr>
          <w:sz w:val="28"/>
          <w:szCs w:val="28"/>
          <w:lang w:eastAsia="ar-SA"/>
        </w:rPr>
        <w:t xml:space="preserve"> </w:t>
      </w:r>
      <w:r w:rsidR="002E6917">
        <w:rPr>
          <w:sz w:val="28"/>
          <w:szCs w:val="28"/>
          <w:lang w:eastAsia="ar-SA"/>
        </w:rPr>
        <w:t xml:space="preserve"> </w:t>
      </w:r>
      <w:r>
        <w:rPr>
          <w:sz w:val="28"/>
          <w:szCs w:val="28"/>
          <w:lang w:eastAsia="ar-SA"/>
        </w:rPr>
        <w:t>410</w:t>
      </w:r>
    </w:p>
    <w:p w:rsidR="002E6917" w:rsidRDefault="002E6917" w:rsidP="002E6917">
      <w:pPr>
        <w:ind w:firstLine="709"/>
        <w:rPr>
          <w:b/>
          <w:sz w:val="28"/>
          <w:szCs w:val="28"/>
        </w:rPr>
      </w:pPr>
    </w:p>
    <w:p w:rsidR="004D753E" w:rsidRDefault="00B521FC" w:rsidP="004D753E">
      <w:pPr>
        <w:adjustRightInd w:val="0"/>
        <w:spacing w:line="240" w:lineRule="exact"/>
        <w:ind w:firstLine="720"/>
        <w:jc w:val="both"/>
        <w:rPr>
          <w:b/>
          <w:sz w:val="28"/>
          <w:szCs w:val="28"/>
        </w:rPr>
      </w:pPr>
      <w:r>
        <w:rPr>
          <w:b/>
          <w:sz w:val="28"/>
          <w:szCs w:val="28"/>
        </w:rPr>
        <w:t>О внесении изменений</w:t>
      </w:r>
      <w:r w:rsidR="002E6917" w:rsidRPr="002E44FF">
        <w:rPr>
          <w:b/>
          <w:sz w:val="28"/>
          <w:szCs w:val="28"/>
        </w:rPr>
        <w:t xml:space="preserve"> </w:t>
      </w:r>
      <w:r>
        <w:rPr>
          <w:b/>
          <w:sz w:val="28"/>
          <w:szCs w:val="28"/>
        </w:rPr>
        <w:t xml:space="preserve">в Постановление </w:t>
      </w:r>
      <w:r w:rsidR="004D753E">
        <w:rPr>
          <w:b/>
          <w:sz w:val="28"/>
          <w:szCs w:val="28"/>
        </w:rPr>
        <w:t xml:space="preserve"> администрации Ононского </w:t>
      </w:r>
    </w:p>
    <w:p w:rsidR="000820D0" w:rsidRPr="004D753E" w:rsidRDefault="004D753E" w:rsidP="004D753E">
      <w:pPr>
        <w:adjustRightInd w:val="0"/>
        <w:spacing w:line="240" w:lineRule="exact"/>
        <w:jc w:val="both"/>
        <w:rPr>
          <w:b/>
          <w:sz w:val="28"/>
          <w:szCs w:val="28"/>
        </w:rPr>
      </w:pPr>
      <w:r>
        <w:rPr>
          <w:b/>
          <w:sz w:val="28"/>
          <w:szCs w:val="28"/>
        </w:rPr>
        <w:t>муниципального округа от 12.02.2025 № 68  «</w:t>
      </w:r>
      <w:r w:rsidR="00B521FC">
        <w:rPr>
          <w:b/>
          <w:sz w:val="28"/>
          <w:szCs w:val="28"/>
        </w:rPr>
        <w:t xml:space="preserve">Об </w:t>
      </w:r>
      <w:r w:rsidR="002E6917" w:rsidRPr="002E44FF">
        <w:rPr>
          <w:b/>
          <w:sz w:val="28"/>
          <w:szCs w:val="28"/>
        </w:rPr>
        <w:t xml:space="preserve">утверждении </w:t>
      </w:r>
      <w:r w:rsidR="00275B89" w:rsidRPr="002E44FF">
        <w:rPr>
          <w:b/>
          <w:bCs/>
          <w:sz w:val="28"/>
          <w:szCs w:val="28"/>
        </w:rPr>
        <w:t>административного регламента</w:t>
      </w:r>
      <w:r w:rsidR="00B521FC">
        <w:rPr>
          <w:b/>
          <w:bCs/>
          <w:sz w:val="28"/>
          <w:szCs w:val="28"/>
        </w:rPr>
        <w:t xml:space="preserve">  </w:t>
      </w:r>
      <w:r w:rsidR="00275B89" w:rsidRPr="002E44FF">
        <w:rPr>
          <w:b/>
          <w:bCs/>
          <w:sz w:val="28"/>
          <w:szCs w:val="28"/>
        </w:rPr>
        <w:t xml:space="preserve">по предоставлению муниципальной услуги «Перераспределение земель и (или) земельных участков, находящихся в </w:t>
      </w:r>
      <w:r w:rsidR="009A404F">
        <w:rPr>
          <w:b/>
          <w:bCs/>
          <w:sz w:val="28"/>
          <w:szCs w:val="28"/>
        </w:rPr>
        <w:t xml:space="preserve">государственной или </w:t>
      </w:r>
      <w:r w:rsidR="00275B89" w:rsidRPr="002E44FF">
        <w:rPr>
          <w:b/>
          <w:bCs/>
          <w:sz w:val="28"/>
          <w:szCs w:val="28"/>
        </w:rPr>
        <w:t>муниципальной собственности</w:t>
      </w:r>
      <w:r w:rsidR="009A404F">
        <w:rPr>
          <w:b/>
          <w:bCs/>
          <w:sz w:val="28"/>
          <w:szCs w:val="28"/>
        </w:rPr>
        <w:t>, земель</w:t>
      </w:r>
      <w:r w:rsidR="00275B89" w:rsidRPr="002E44FF">
        <w:rPr>
          <w:b/>
          <w:bCs/>
          <w:sz w:val="28"/>
          <w:szCs w:val="28"/>
        </w:rPr>
        <w:t xml:space="preserve"> и земельных участков</w:t>
      </w:r>
      <w:r w:rsidR="008049C7">
        <w:rPr>
          <w:b/>
          <w:bCs/>
          <w:sz w:val="28"/>
          <w:szCs w:val="28"/>
        </w:rPr>
        <w:t>,</w:t>
      </w:r>
      <w:r w:rsidR="00275B89" w:rsidRPr="002E44FF">
        <w:rPr>
          <w:b/>
          <w:bCs/>
          <w:sz w:val="28"/>
          <w:szCs w:val="28"/>
        </w:rPr>
        <w:t xml:space="preserve"> находящихся в частной собственности»</w:t>
      </w:r>
      <w:r w:rsidR="002E44FF">
        <w:rPr>
          <w:b/>
          <w:bCs/>
          <w:sz w:val="28"/>
          <w:szCs w:val="28"/>
        </w:rPr>
        <w:t xml:space="preserve"> на территории Он</w:t>
      </w:r>
      <w:r w:rsidR="00B521FC">
        <w:rPr>
          <w:b/>
          <w:bCs/>
          <w:sz w:val="28"/>
          <w:szCs w:val="28"/>
        </w:rPr>
        <w:t>онского муниципального округа  З</w:t>
      </w:r>
      <w:r w:rsidR="002E44FF">
        <w:rPr>
          <w:b/>
          <w:bCs/>
          <w:sz w:val="28"/>
          <w:szCs w:val="28"/>
        </w:rPr>
        <w:t>абайкальского края</w:t>
      </w:r>
    </w:p>
    <w:p w:rsidR="000820D0" w:rsidRPr="00522B4A" w:rsidRDefault="000820D0" w:rsidP="000820D0">
      <w:pPr>
        <w:ind w:firstLine="709"/>
        <w:jc w:val="both"/>
        <w:rPr>
          <w:sz w:val="27"/>
          <w:szCs w:val="27"/>
        </w:rPr>
      </w:pPr>
    </w:p>
    <w:p w:rsidR="000820D0" w:rsidRPr="00522B4A" w:rsidRDefault="000820D0" w:rsidP="000820D0">
      <w:pPr>
        <w:ind w:firstLine="709"/>
        <w:jc w:val="both"/>
        <w:rPr>
          <w:sz w:val="27"/>
          <w:szCs w:val="27"/>
        </w:rPr>
      </w:pPr>
    </w:p>
    <w:p w:rsidR="000820D0" w:rsidRDefault="003D12CF" w:rsidP="003D12CF">
      <w:pPr>
        <w:pStyle w:val="a3"/>
        <w:rPr>
          <w:b/>
        </w:rPr>
      </w:pPr>
      <w:r>
        <w:t xml:space="preserve">          </w:t>
      </w:r>
      <w:r w:rsidR="004D753E">
        <w:t xml:space="preserve">В связи с </w:t>
      </w:r>
      <w:r w:rsidR="0085246E">
        <w:t xml:space="preserve">приведением в соответствие с изменениями  в  Земельный кодекс  </w:t>
      </w:r>
      <w:r w:rsidR="000820D0" w:rsidRPr="00522B4A">
        <w:t>Российской Федерации,</w:t>
      </w:r>
      <w:r w:rsidR="0085246E">
        <w:t xml:space="preserve"> внесенными  </w:t>
      </w:r>
      <w:r w:rsidR="000820D0" w:rsidRPr="00522B4A">
        <w:t xml:space="preserve"> Федеральным</w:t>
      </w:r>
      <w:r w:rsidR="0085246E">
        <w:t>и закона</w:t>
      </w:r>
      <w:r w:rsidR="000820D0" w:rsidRPr="00522B4A">
        <w:t>м</w:t>
      </w:r>
      <w:r w:rsidR="0085246E">
        <w:t>и от 31 июля 2025 года № 295</w:t>
      </w:r>
      <w:r w:rsidR="000820D0" w:rsidRPr="00522B4A">
        <w:t>-ФЗ «О</w:t>
      </w:r>
      <w:r w:rsidR="0085246E">
        <w:t xml:space="preserve">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и от 30.01.2026 № 12-ФЗ «О внесении изменений в статьи 39.28 и 39.29 Земельного кодекса Российской Федерации и отдельные законодательные акты Российской Федерации»</w:t>
      </w:r>
      <w:r w:rsidR="000820D0" w:rsidRPr="00522B4A">
        <w:t>,</w:t>
      </w:r>
      <w:r w:rsidR="0085246E">
        <w:t xml:space="preserve"> </w:t>
      </w:r>
      <w:r w:rsidR="00D93B05">
        <w:t xml:space="preserve">а также в связи с изменениями в Федеральный закон № 210-ФЗ от 27.07.2010 «Об организации предоставления государственных и муниципальных услуг» (в ред. ФЗ РФ № 494-ФЗ от 26.12.2024), </w:t>
      </w:r>
      <w:r w:rsidR="0085246E">
        <w:t>руководствуясь</w:t>
      </w:r>
      <w:r w:rsidR="000820D0" w:rsidRPr="00522B4A">
        <w:t xml:space="preserve"> Уставом Ононского муниципального округа Забайкальского края, </w:t>
      </w:r>
      <w:r w:rsidR="000820D0" w:rsidRPr="00522B4A">
        <w:rPr>
          <w:b/>
        </w:rPr>
        <w:t>постановляю:</w:t>
      </w:r>
    </w:p>
    <w:p w:rsidR="00022F1D" w:rsidRPr="00022F1D" w:rsidRDefault="0085246E" w:rsidP="00022F1D">
      <w:pPr>
        <w:pStyle w:val="a3"/>
        <w:numPr>
          <w:ilvl w:val="0"/>
          <w:numId w:val="9"/>
        </w:numPr>
      </w:pPr>
      <w:r>
        <w:t>Внести изменения в отдельные положения</w:t>
      </w:r>
      <w:r w:rsidR="000820D0" w:rsidRPr="00522B4A">
        <w:t xml:space="preserve"> </w:t>
      </w:r>
      <w:r>
        <w:rPr>
          <w:bCs/>
        </w:rPr>
        <w:t>Административного</w:t>
      </w:r>
      <w:r w:rsidR="000820D0" w:rsidRPr="00522B4A">
        <w:rPr>
          <w:bCs/>
        </w:rPr>
        <w:t xml:space="preserve"> </w:t>
      </w:r>
    </w:p>
    <w:p w:rsidR="000820D0" w:rsidRDefault="000820D0" w:rsidP="00022F1D">
      <w:pPr>
        <w:pStyle w:val="a3"/>
      </w:pPr>
      <w:r w:rsidRPr="00522B4A">
        <w:rPr>
          <w:bCs/>
        </w:rPr>
        <w:t>регламент</w:t>
      </w:r>
      <w:r w:rsidR="0085246E">
        <w:rPr>
          <w:bCs/>
        </w:rPr>
        <w:t>а</w:t>
      </w:r>
      <w:r w:rsidRPr="00522B4A">
        <w:rPr>
          <w:bCs/>
        </w:rPr>
        <w:t xml:space="preserve"> предоставления муниципальной </w:t>
      </w:r>
      <w:r w:rsidR="002E44FF">
        <w:rPr>
          <w:bCs/>
        </w:rPr>
        <w:t xml:space="preserve"> </w:t>
      </w:r>
      <w:r w:rsidRPr="00522B4A">
        <w:rPr>
          <w:bCs/>
        </w:rPr>
        <w:t>услуги «Перераспределение земель и (или) земельных участков, находящихся в</w:t>
      </w:r>
      <w:r w:rsidR="00AB0B1A">
        <w:rPr>
          <w:bCs/>
        </w:rPr>
        <w:t xml:space="preserve"> </w:t>
      </w:r>
      <w:r w:rsidR="009A404F">
        <w:rPr>
          <w:bCs/>
        </w:rPr>
        <w:t xml:space="preserve">государственной или муниципальной собственности, земель </w:t>
      </w:r>
      <w:r w:rsidRPr="00522B4A">
        <w:rPr>
          <w:bCs/>
        </w:rPr>
        <w:t xml:space="preserve">и земельных участков, находящихся в частной собственности» </w:t>
      </w:r>
      <w:r w:rsidRPr="00522B4A">
        <w:t>на территории Ононского муниципального округа З</w:t>
      </w:r>
      <w:r w:rsidR="00022F1D">
        <w:t>абайкальского края:</w:t>
      </w:r>
    </w:p>
    <w:p w:rsidR="00022F1D" w:rsidRPr="00022F1D" w:rsidRDefault="00022F1D" w:rsidP="00022F1D">
      <w:pPr>
        <w:adjustRightInd w:val="0"/>
        <w:ind w:firstLine="539"/>
        <w:jc w:val="both"/>
        <w:rPr>
          <w:sz w:val="28"/>
          <w:szCs w:val="28"/>
        </w:rPr>
      </w:pPr>
      <w:r>
        <w:tab/>
      </w:r>
      <w:r w:rsidRPr="00022F1D">
        <w:rPr>
          <w:sz w:val="28"/>
          <w:szCs w:val="28"/>
        </w:rPr>
        <w:t>1.1.</w:t>
      </w:r>
      <w:r w:rsidRPr="00022F1D">
        <w:rPr>
          <w:color w:val="000000"/>
          <w:sz w:val="28"/>
          <w:szCs w:val="28"/>
          <w:shd w:val="clear" w:color="auto" w:fill="FFFFFF"/>
        </w:rPr>
        <w:t xml:space="preserve"> Пункт 1.3 Регламента дополнить подпунктом 1.3.3 следующего содержания: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подпункте 1.3.2 настоящего Административного регламента, в целях обеспечения соблюдения требований, предусмотренных статьей 11.9 Земельного кодекса Российской Федерации</w:t>
      </w:r>
      <w:r w:rsidRPr="00022F1D">
        <w:rPr>
          <w:color w:val="1A0DAB"/>
          <w:sz w:val="28"/>
          <w:szCs w:val="28"/>
          <w:shd w:val="clear" w:color="auto" w:fill="FFFFFF"/>
        </w:rPr>
        <w:t>.</w:t>
      </w:r>
    </w:p>
    <w:p w:rsidR="00022F1D" w:rsidRPr="00022F1D" w:rsidRDefault="00D93B05" w:rsidP="00022F1D">
      <w:pPr>
        <w:adjustRightInd w:val="0"/>
        <w:ind w:firstLine="539"/>
        <w:jc w:val="both"/>
        <w:rPr>
          <w:color w:val="000000"/>
          <w:sz w:val="28"/>
          <w:szCs w:val="28"/>
          <w:shd w:val="clear" w:color="auto" w:fill="FFFFFF"/>
        </w:rPr>
      </w:pPr>
      <w:r>
        <w:rPr>
          <w:color w:val="000000"/>
          <w:sz w:val="28"/>
          <w:szCs w:val="28"/>
          <w:shd w:val="clear" w:color="auto" w:fill="FFFFFF"/>
        </w:rPr>
        <w:t xml:space="preserve">1.2. </w:t>
      </w:r>
      <w:r w:rsidR="00022F1D" w:rsidRPr="00022F1D">
        <w:rPr>
          <w:color w:val="000000"/>
          <w:sz w:val="28"/>
          <w:szCs w:val="28"/>
          <w:shd w:val="clear" w:color="auto" w:fill="FFFFFF"/>
        </w:rPr>
        <w:t xml:space="preserve">Пункт 1.3 Регламента дополнить подпунктом 1.3.4 следующего содержания: «При перераспределении в соответствии с настоящей статьей </w:t>
      </w:r>
      <w:r w:rsidR="00022F1D" w:rsidRPr="00022F1D">
        <w:rPr>
          <w:color w:val="000000"/>
          <w:sz w:val="28"/>
          <w:szCs w:val="28"/>
          <w:shd w:val="clear" w:color="auto" w:fill="FFFFFF"/>
        </w:rPr>
        <w:lastRenderedPageBreak/>
        <w:t>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уменьшение площади земельных участков, находящихся в частной собственности, при условии соблюдения требований к образуемым земельным участкам».</w:t>
      </w:r>
    </w:p>
    <w:p w:rsidR="00022F1D" w:rsidRPr="00022F1D" w:rsidRDefault="00D93B05" w:rsidP="00022F1D">
      <w:pPr>
        <w:adjustRightInd w:val="0"/>
        <w:ind w:firstLine="539"/>
        <w:jc w:val="both"/>
        <w:rPr>
          <w:sz w:val="28"/>
          <w:szCs w:val="28"/>
        </w:rPr>
      </w:pPr>
      <w:r>
        <w:rPr>
          <w:color w:val="000000"/>
          <w:sz w:val="28"/>
          <w:szCs w:val="28"/>
          <w:shd w:val="clear" w:color="auto" w:fill="FFFFFF"/>
        </w:rPr>
        <w:t xml:space="preserve">1.3. </w:t>
      </w:r>
      <w:r w:rsidR="00022F1D" w:rsidRPr="00022F1D">
        <w:rPr>
          <w:color w:val="000000"/>
          <w:sz w:val="28"/>
          <w:szCs w:val="28"/>
          <w:shd w:val="clear" w:color="auto" w:fill="FFFFFF"/>
        </w:rPr>
        <w:t>Пункт 1.3 Регламента дополнить подпунктом 1.3.5 следующего содержания: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случаях, предусмотренных подпунктами 1.3.2, 1.3.3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подпунктом 1.3.3 настоящей статьи, осуществляется однократно».</w:t>
      </w:r>
    </w:p>
    <w:p w:rsidR="00022F1D" w:rsidRPr="00022F1D" w:rsidRDefault="00782BCE" w:rsidP="00022F1D">
      <w:pPr>
        <w:adjustRightInd w:val="0"/>
        <w:ind w:firstLine="539"/>
        <w:jc w:val="both"/>
        <w:rPr>
          <w:sz w:val="28"/>
          <w:szCs w:val="28"/>
        </w:rPr>
      </w:pPr>
      <w:r>
        <w:rPr>
          <w:color w:val="000000"/>
          <w:sz w:val="28"/>
          <w:szCs w:val="28"/>
          <w:shd w:val="clear" w:color="auto" w:fill="FFFFFF"/>
        </w:rPr>
        <w:t xml:space="preserve">  </w:t>
      </w:r>
      <w:r w:rsidR="00D93B05">
        <w:rPr>
          <w:color w:val="000000"/>
          <w:sz w:val="28"/>
          <w:szCs w:val="28"/>
          <w:shd w:val="clear" w:color="auto" w:fill="FFFFFF"/>
        </w:rPr>
        <w:t xml:space="preserve">1.4. </w:t>
      </w:r>
      <w:r w:rsidR="00022F1D" w:rsidRPr="00022F1D">
        <w:rPr>
          <w:color w:val="000000"/>
          <w:sz w:val="28"/>
          <w:szCs w:val="28"/>
          <w:shd w:val="clear" w:color="auto" w:fill="FFFFFF"/>
        </w:rPr>
        <w:t>В пункте 2.3.2 после слов «пунктом 1.3.2» дополнить словами «пунктом 1.3.3»</w:t>
      </w:r>
      <w:r w:rsidR="00022F1D" w:rsidRPr="00022F1D">
        <w:rPr>
          <w:sz w:val="28"/>
          <w:szCs w:val="28"/>
        </w:rPr>
        <w:t>.</w:t>
      </w:r>
    </w:p>
    <w:p w:rsidR="00022F1D" w:rsidRDefault="00D93B05" w:rsidP="00022F1D">
      <w:pPr>
        <w:pStyle w:val="a3"/>
        <w:ind w:firstLine="583"/>
        <w:rPr>
          <w:sz w:val="27"/>
          <w:szCs w:val="27"/>
        </w:rPr>
      </w:pPr>
      <w:r>
        <w:rPr>
          <w:sz w:val="27"/>
          <w:szCs w:val="27"/>
        </w:rPr>
        <w:t xml:space="preserve">1.5. </w:t>
      </w:r>
      <w:r w:rsidR="00782BCE">
        <w:rPr>
          <w:sz w:val="27"/>
          <w:szCs w:val="27"/>
        </w:rPr>
        <w:t>В подпункте 2 пункта 2.8.1 после слов «</w:t>
      </w:r>
      <w:r w:rsidR="00782BCE" w:rsidRPr="00522B4A">
        <w:rPr>
          <w:sz w:val="27"/>
          <w:szCs w:val="27"/>
        </w:rPr>
        <w:t xml:space="preserve">не предусмотренных </w:t>
      </w:r>
      <w:hyperlink r:id="rId9" w:history="1">
        <w:r w:rsidR="00782BCE" w:rsidRPr="00522B4A">
          <w:rPr>
            <w:sz w:val="27"/>
            <w:szCs w:val="27"/>
          </w:rPr>
          <w:t>п</w:t>
        </w:r>
        <w:r w:rsidR="00782BCE">
          <w:rPr>
            <w:sz w:val="27"/>
            <w:szCs w:val="27"/>
          </w:rPr>
          <w:t>унктами 1.3.1. и 1.3.2.» добавить «1.3.3.»</w:t>
        </w:r>
        <w:r w:rsidR="00782BCE" w:rsidRPr="00522B4A">
          <w:rPr>
            <w:sz w:val="27"/>
            <w:szCs w:val="27"/>
          </w:rPr>
          <w:t>.</w:t>
        </w:r>
      </w:hyperlink>
    </w:p>
    <w:p w:rsidR="00782BCE" w:rsidRDefault="00D93B05" w:rsidP="00022F1D">
      <w:pPr>
        <w:pStyle w:val="a3"/>
        <w:ind w:firstLine="583"/>
        <w:rPr>
          <w:color w:val="000000"/>
          <w:shd w:val="clear" w:color="auto" w:fill="FFFFFF"/>
        </w:rPr>
      </w:pPr>
      <w:r>
        <w:rPr>
          <w:color w:val="000000"/>
          <w:shd w:val="clear" w:color="auto" w:fill="FFFFFF"/>
        </w:rPr>
        <w:t xml:space="preserve">1.6. </w:t>
      </w:r>
      <w:r w:rsidR="00782BCE">
        <w:rPr>
          <w:color w:val="000000"/>
          <w:shd w:val="clear" w:color="auto" w:fill="FFFFFF"/>
        </w:rPr>
        <w:t>Пункт 2.8.1 дополнить подпунктом 16 следующего содержания: «</w:t>
      </w:r>
      <w:r w:rsidR="00782BCE" w:rsidRPr="00782BCE">
        <w:rPr>
          <w:color w:val="000000"/>
          <w:shd w:val="clear" w:color="auto" w:fill="FFFFFF"/>
        </w:rPr>
        <w:t>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w:t>
      </w:r>
      <w:r w:rsidR="00782BCE">
        <w:rPr>
          <w:color w:val="000000"/>
          <w:shd w:val="clear" w:color="auto" w:fill="FFFFFF"/>
        </w:rPr>
        <w:t xml:space="preserve"> подпунктом 3.1 пункта 1 статьи 39.28 Земельного кодекса Российской Федерации и  подпунктом 1.3.3 Административного регламента</w:t>
      </w:r>
      <w:r w:rsidR="00782BCE">
        <w:rPr>
          <w:color w:val="1A0DAB"/>
          <w:u w:val="single"/>
          <w:shd w:val="clear" w:color="auto" w:fill="FFFFFF"/>
        </w:rPr>
        <w:t xml:space="preserve">, </w:t>
      </w:r>
      <w:r w:rsidR="00782BCE" w:rsidRPr="00782BCE">
        <w:rPr>
          <w:color w:val="000000"/>
          <w:shd w:val="clear" w:color="auto" w:fill="FFFFFF"/>
        </w:rPr>
        <w:t>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w:t>
      </w:r>
      <w:r w:rsidR="00782BCE">
        <w:rPr>
          <w:color w:val="000000"/>
          <w:shd w:val="clear" w:color="auto" w:fill="FFFFFF"/>
        </w:rPr>
        <w:t xml:space="preserve"> </w:t>
      </w:r>
      <w:r w:rsidR="00782BCE" w:rsidRPr="00782BCE">
        <w:rPr>
          <w:color w:val="000000" w:themeColor="text1"/>
          <w:shd w:val="clear" w:color="auto" w:fill="FFFFFF"/>
        </w:rPr>
        <w:t>зако</w:t>
      </w:r>
      <w:r w:rsidR="00782BCE">
        <w:rPr>
          <w:color w:val="000000" w:themeColor="text1"/>
          <w:shd w:val="clear" w:color="auto" w:fill="FFFFFF"/>
        </w:rPr>
        <w:t>ном</w:t>
      </w:r>
      <w:r w:rsidR="00782BCE" w:rsidRPr="00782BCE">
        <w:rPr>
          <w:color w:val="000000" w:themeColor="text1"/>
          <w:shd w:val="clear" w:color="auto" w:fill="FFFFFF"/>
        </w:rPr>
        <w:t xml:space="preserve"> «</w:t>
      </w:r>
      <w:r w:rsidR="00782BCE" w:rsidRPr="00782BCE">
        <w:rPr>
          <w:color w:val="000000"/>
          <w:shd w:val="clear" w:color="auto" w:fill="FFFFFF"/>
        </w:rPr>
        <w:t>Об обороте земель сельскохозяйственного назначения";</w:t>
      </w:r>
    </w:p>
    <w:p w:rsidR="00782BCE" w:rsidRDefault="00D93B05" w:rsidP="00022F1D">
      <w:pPr>
        <w:pStyle w:val="a3"/>
        <w:ind w:firstLine="583"/>
        <w:rPr>
          <w:color w:val="000000"/>
          <w:shd w:val="clear" w:color="auto" w:fill="FFFFFF"/>
        </w:rPr>
      </w:pPr>
      <w:r>
        <w:rPr>
          <w:color w:val="000000"/>
          <w:shd w:val="clear" w:color="auto" w:fill="FFFFFF"/>
        </w:rPr>
        <w:t xml:space="preserve">1.7. </w:t>
      </w:r>
      <w:r w:rsidR="00782BCE">
        <w:rPr>
          <w:color w:val="000000"/>
          <w:shd w:val="clear" w:color="auto" w:fill="FFFFFF"/>
        </w:rPr>
        <w:t>Пункт 2.8.1 дополнить подпунктом 17 следующего содержания:</w:t>
      </w:r>
      <w:r w:rsidR="00782BCE" w:rsidRPr="00782BCE">
        <w:rPr>
          <w:color w:val="000000"/>
          <w:sz w:val="30"/>
          <w:szCs w:val="30"/>
          <w:shd w:val="clear" w:color="auto" w:fill="FFFFFF"/>
        </w:rPr>
        <w:t xml:space="preserve"> </w:t>
      </w:r>
      <w:r w:rsidR="00505857">
        <w:rPr>
          <w:color w:val="000000"/>
          <w:sz w:val="30"/>
          <w:szCs w:val="30"/>
          <w:shd w:val="clear" w:color="auto" w:fill="FFFFFF"/>
        </w:rPr>
        <w:t>«</w:t>
      </w:r>
      <w:r w:rsidR="00782BCE" w:rsidRPr="00782BCE">
        <w:rPr>
          <w:color w:val="000000"/>
          <w:shd w:val="clear" w:color="auto" w:fill="FFFFFF"/>
        </w:rPr>
        <w:t>предусматривается перераспределение</w:t>
      </w:r>
      <w:r w:rsidR="00505857">
        <w:rPr>
          <w:color w:val="000000"/>
          <w:shd w:val="clear" w:color="auto" w:fill="FFFFFF"/>
        </w:rPr>
        <w:t xml:space="preserve"> по основанию, предусмотренного подпунктом 3.1 пункта 1 статьи 39.28 Земельного к</w:t>
      </w:r>
      <w:r w:rsidR="00782BCE" w:rsidRPr="00782BCE">
        <w:rPr>
          <w:color w:val="000000"/>
          <w:shd w:val="clear" w:color="auto" w:fill="FFFFFF"/>
        </w:rPr>
        <w:t>одекса</w:t>
      </w:r>
      <w:r w:rsidR="00505857">
        <w:rPr>
          <w:color w:val="000000"/>
          <w:shd w:val="clear" w:color="auto" w:fill="FFFFFF"/>
        </w:rPr>
        <w:t xml:space="preserve"> Российской Федерации</w:t>
      </w:r>
      <w:r w:rsidR="00782BCE" w:rsidRPr="00782BCE">
        <w:rPr>
          <w:color w:val="000000"/>
          <w:shd w:val="clear" w:color="auto" w:fill="FFFFFF"/>
        </w:rPr>
        <w:t xml:space="preserve">, </w:t>
      </w:r>
      <w:r w:rsidR="00505857">
        <w:rPr>
          <w:color w:val="000000"/>
          <w:shd w:val="clear" w:color="auto" w:fill="FFFFFF"/>
        </w:rPr>
        <w:t xml:space="preserve">подпунктом 1.3.3 Административного регламента, </w:t>
      </w:r>
      <w:r w:rsidR="00782BCE" w:rsidRPr="00782BCE">
        <w:rPr>
          <w:color w:val="000000"/>
          <w:shd w:val="clear" w:color="auto" w:fill="FFFFFF"/>
        </w:rPr>
        <w:t>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rsidR="00505857" w:rsidRDefault="00D93B05" w:rsidP="00022F1D">
      <w:pPr>
        <w:pStyle w:val="a3"/>
        <w:ind w:firstLine="583"/>
        <w:rPr>
          <w:color w:val="1A0DAB"/>
          <w:u w:val="single"/>
          <w:shd w:val="clear" w:color="auto" w:fill="FFFFFF"/>
        </w:rPr>
      </w:pPr>
      <w:r>
        <w:rPr>
          <w:color w:val="000000"/>
          <w:shd w:val="clear" w:color="auto" w:fill="FFFFFF"/>
        </w:rPr>
        <w:t xml:space="preserve">1.8. </w:t>
      </w:r>
      <w:r w:rsidR="00505857">
        <w:rPr>
          <w:color w:val="000000"/>
          <w:shd w:val="clear" w:color="auto" w:fill="FFFFFF"/>
        </w:rPr>
        <w:t>Пункт 2.8.1 дополнить подпунктом 18 следующего содержания: «</w:t>
      </w:r>
      <w:r w:rsidR="00505857" w:rsidRPr="00505857">
        <w:rPr>
          <w:color w:val="000000"/>
          <w:shd w:val="clear" w:color="auto" w:fill="FFFFFF"/>
        </w:rPr>
        <w:t>предусматривается перераспределение</w:t>
      </w:r>
      <w:r w:rsidR="00505857">
        <w:rPr>
          <w:color w:val="000000"/>
          <w:shd w:val="clear" w:color="auto" w:fill="FFFFFF"/>
        </w:rPr>
        <w:t xml:space="preserve"> по основанию, предусмотренном подпунктом 3.1 пункта 1 статьи 39.28 Земельного </w:t>
      </w:r>
      <w:r w:rsidR="00505857" w:rsidRPr="00505857">
        <w:rPr>
          <w:color w:val="000000"/>
          <w:shd w:val="clear" w:color="auto" w:fill="FFFFFF"/>
        </w:rPr>
        <w:t>Кодекса</w:t>
      </w:r>
      <w:r w:rsidR="00505857">
        <w:rPr>
          <w:color w:val="000000"/>
          <w:shd w:val="clear" w:color="auto" w:fill="FFFFFF"/>
        </w:rPr>
        <w:t xml:space="preserve"> Российской Федерации</w:t>
      </w:r>
      <w:r w:rsidR="00505857" w:rsidRPr="00505857">
        <w:rPr>
          <w:color w:val="000000"/>
          <w:shd w:val="clear" w:color="auto" w:fill="FFFFFF"/>
        </w:rPr>
        <w:t xml:space="preserve">, земельного участка, находящегося в частной собственности, образованного в результате раздела или объединения из земельного участка, </w:t>
      </w:r>
      <w:r w:rsidR="00505857" w:rsidRPr="00505857">
        <w:rPr>
          <w:color w:val="000000"/>
          <w:shd w:val="clear" w:color="auto" w:fill="FFFFFF"/>
        </w:rPr>
        <w:lastRenderedPageBreak/>
        <w:t>указанного</w:t>
      </w:r>
      <w:r w:rsidR="00505857">
        <w:rPr>
          <w:color w:val="000000"/>
          <w:shd w:val="clear" w:color="auto" w:fill="FFFFFF"/>
        </w:rPr>
        <w:t xml:space="preserve"> в подпункте 17 настоящего пункта.</w:t>
      </w:r>
      <w:r w:rsidR="00505857">
        <w:rPr>
          <w:color w:val="1A0DAB"/>
          <w:u w:val="single"/>
          <w:shd w:val="clear" w:color="auto" w:fill="FFFFFF"/>
        </w:rPr>
        <w:t>»</w:t>
      </w:r>
    </w:p>
    <w:p w:rsidR="00D93B05" w:rsidRPr="00D93B05" w:rsidRDefault="00D93B05" w:rsidP="00D93B05">
      <w:pPr>
        <w:adjustRightInd w:val="0"/>
        <w:ind w:firstLine="709"/>
        <w:jc w:val="both"/>
        <w:rPr>
          <w:sz w:val="28"/>
          <w:szCs w:val="28"/>
        </w:rPr>
      </w:pPr>
      <w:r>
        <w:rPr>
          <w:sz w:val="27"/>
          <w:szCs w:val="27"/>
        </w:rPr>
        <w:t xml:space="preserve">2. </w:t>
      </w:r>
      <w:r w:rsidRPr="00D93B05">
        <w:rPr>
          <w:sz w:val="28"/>
          <w:szCs w:val="28"/>
        </w:rPr>
        <w:t>Исключить из текста Административного регламента: пункт 4 «Формы контроля за исполнением административного регламента» и пункт 5 «Досудебный (внесудебный) порядок обжалования решений и действий (бездействия) администрации муниципального района, а также должностных лиц, муниципальных служащих».</w:t>
      </w:r>
    </w:p>
    <w:p w:rsidR="000820D0" w:rsidRPr="00522B4A" w:rsidRDefault="000820D0" w:rsidP="00D93B05">
      <w:pPr>
        <w:pStyle w:val="a3"/>
        <w:numPr>
          <w:ilvl w:val="0"/>
          <w:numId w:val="10"/>
        </w:numPr>
      </w:pPr>
      <w:r w:rsidRPr="00D93B05">
        <w:t>Настоящее постановление вступает</w:t>
      </w:r>
      <w:r w:rsidRPr="00522B4A">
        <w:t xml:space="preserve"> в силу на следующий день после</w:t>
      </w:r>
    </w:p>
    <w:p w:rsidR="000820D0" w:rsidRPr="00522B4A" w:rsidRDefault="000820D0" w:rsidP="003D12CF">
      <w:pPr>
        <w:pStyle w:val="a3"/>
      </w:pPr>
      <w:r w:rsidRPr="00522B4A">
        <w:t>дня официального опубликования.</w:t>
      </w:r>
    </w:p>
    <w:p w:rsidR="000820D0" w:rsidRDefault="000820D0" w:rsidP="00E03E26">
      <w:pPr>
        <w:pStyle w:val="af5"/>
        <w:rPr>
          <w:b/>
          <w:bCs/>
          <w:sz w:val="27"/>
          <w:szCs w:val="27"/>
        </w:rPr>
      </w:pPr>
    </w:p>
    <w:p w:rsidR="00D93B05" w:rsidRPr="00522B4A" w:rsidRDefault="00D93B05" w:rsidP="00E03E26">
      <w:pPr>
        <w:pStyle w:val="af5"/>
        <w:rPr>
          <w:b/>
          <w:bCs/>
          <w:sz w:val="27"/>
          <w:szCs w:val="27"/>
        </w:rPr>
      </w:pPr>
    </w:p>
    <w:p w:rsidR="001B0858" w:rsidRPr="00522B4A" w:rsidRDefault="001B0858" w:rsidP="001B0858">
      <w:pPr>
        <w:pStyle w:val="PreformattedText"/>
        <w:rPr>
          <w:rFonts w:ascii="Times New Roman" w:hAnsi="Times New Roman" w:cs="Times New Roman"/>
          <w:sz w:val="27"/>
          <w:szCs w:val="27"/>
          <w:lang w:val="ru-RU"/>
        </w:rPr>
      </w:pPr>
      <w:r w:rsidRPr="00522B4A">
        <w:rPr>
          <w:rFonts w:ascii="Times New Roman" w:hAnsi="Times New Roman" w:cs="Times New Roman"/>
          <w:sz w:val="27"/>
          <w:szCs w:val="27"/>
          <w:lang w:val="ru-RU"/>
        </w:rPr>
        <w:t>Глава Ононского</w:t>
      </w:r>
    </w:p>
    <w:p w:rsidR="00E03E26" w:rsidRDefault="001B0858" w:rsidP="001B0858">
      <w:pPr>
        <w:pStyle w:val="PreformattedText"/>
        <w:rPr>
          <w:rFonts w:ascii="Times New Roman" w:hAnsi="Times New Roman" w:cs="Times New Roman"/>
          <w:sz w:val="27"/>
          <w:szCs w:val="27"/>
          <w:lang w:val="ru-RU"/>
        </w:rPr>
      </w:pPr>
      <w:r w:rsidRPr="00522B4A">
        <w:rPr>
          <w:rFonts w:ascii="Times New Roman" w:hAnsi="Times New Roman" w:cs="Times New Roman"/>
          <w:sz w:val="27"/>
          <w:szCs w:val="27"/>
          <w:lang w:val="ru-RU"/>
        </w:rPr>
        <w:t xml:space="preserve">муниципального округа                                                         </w:t>
      </w:r>
      <w:r w:rsidR="00E03E26">
        <w:rPr>
          <w:rFonts w:ascii="Times New Roman" w:hAnsi="Times New Roman" w:cs="Times New Roman"/>
          <w:sz w:val="27"/>
          <w:szCs w:val="27"/>
          <w:lang w:val="ru-RU"/>
        </w:rPr>
        <w:t xml:space="preserve">              </w:t>
      </w:r>
      <w:r w:rsidRPr="00522B4A">
        <w:rPr>
          <w:rFonts w:ascii="Times New Roman" w:hAnsi="Times New Roman" w:cs="Times New Roman"/>
          <w:sz w:val="27"/>
          <w:szCs w:val="27"/>
          <w:lang w:val="ru-RU"/>
        </w:rPr>
        <w:t xml:space="preserve">     О.А. Бородина</w:t>
      </w:r>
    </w:p>
    <w:p w:rsidR="00E03E26" w:rsidRDefault="00E03E26" w:rsidP="001B0858">
      <w:pPr>
        <w:pStyle w:val="PreformattedText"/>
        <w:rPr>
          <w:rFonts w:ascii="Times New Roman" w:hAnsi="Times New Roman" w:cs="Times New Roman"/>
          <w:sz w:val="27"/>
          <w:szCs w:val="27"/>
          <w:lang w:val="ru-RU"/>
        </w:rPr>
      </w:pPr>
    </w:p>
    <w:p w:rsidR="00E03E26" w:rsidRDefault="00E03E26" w:rsidP="001B0858">
      <w:pPr>
        <w:pStyle w:val="PreformattedText"/>
        <w:rPr>
          <w:rFonts w:ascii="Times New Roman" w:hAnsi="Times New Roman" w:cs="Times New Roman"/>
          <w:lang w:val="ru-RU"/>
        </w:rPr>
      </w:pPr>
    </w:p>
    <w:p w:rsidR="00E03E26" w:rsidRDefault="00E03E26" w:rsidP="001B0858">
      <w:pPr>
        <w:pStyle w:val="PreformattedText"/>
        <w:rPr>
          <w:rFonts w:ascii="Times New Roman" w:hAnsi="Times New Roman" w:cs="Times New Roman"/>
          <w:lang w:val="ru-RU"/>
        </w:rPr>
      </w:pPr>
    </w:p>
    <w:p w:rsidR="00E03E26" w:rsidRDefault="00022F1D" w:rsidP="001B0858">
      <w:pPr>
        <w:pStyle w:val="PreformattedText"/>
        <w:rPr>
          <w:rFonts w:ascii="Times New Roman" w:hAnsi="Times New Roman" w:cs="Times New Roman"/>
          <w:lang w:val="ru-RU"/>
        </w:rPr>
      </w:pPr>
      <w:r>
        <w:rPr>
          <w:rFonts w:ascii="Times New Roman" w:hAnsi="Times New Roman" w:cs="Times New Roman"/>
          <w:lang w:val="ru-RU"/>
        </w:rPr>
        <w:t xml:space="preserve">исп. Чепченко Ю.С. </w:t>
      </w: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Default="00022F1D" w:rsidP="001B0858">
      <w:pPr>
        <w:pStyle w:val="PreformattedText"/>
        <w:rPr>
          <w:rFonts w:ascii="Times New Roman" w:hAnsi="Times New Roman" w:cs="Times New Roman"/>
          <w:lang w:val="ru-RU"/>
        </w:rPr>
      </w:pPr>
    </w:p>
    <w:p w:rsidR="00022F1D" w:rsidRPr="00E03E26" w:rsidRDefault="00022F1D" w:rsidP="001B0858">
      <w:pPr>
        <w:pStyle w:val="PreformattedText"/>
        <w:rPr>
          <w:rFonts w:ascii="Times New Roman" w:hAnsi="Times New Roman" w:cs="Times New Roman"/>
          <w:lang w:val="ru-RU"/>
        </w:rPr>
      </w:pPr>
    </w:p>
    <w:p w:rsidR="00522B4A" w:rsidRDefault="00522B4A" w:rsidP="00962971">
      <w:pPr>
        <w:adjustRightInd w:val="0"/>
        <w:ind w:firstLine="539"/>
        <w:jc w:val="both"/>
        <w:rPr>
          <w:sz w:val="28"/>
          <w:szCs w:val="28"/>
        </w:rPr>
      </w:pPr>
    </w:p>
    <w:p w:rsidR="00522B4A" w:rsidRDefault="00522B4A" w:rsidP="00962971">
      <w:pPr>
        <w:adjustRightInd w:val="0"/>
        <w:ind w:firstLine="539"/>
        <w:jc w:val="both"/>
        <w:rPr>
          <w:sz w:val="28"/>
          <w:szCs w:val="28"/>
        </w:rPr>
      </w:pPr>
    </w:p>
    <w:p w:rsidR="00522B4A" w:rsidRDefault="00522B4A" w:rsidP="00962971">
      <w:pPr>
        <w:adjustRightInd w:val="0"/>
        <w:ind w:firstLine="539"/>
        <w:jc w:val="both"/>
        <w:rPr>
          <w:sz w:val="28"/>
          <w:szCs w:val="28"/>
        </w:rPr>
      </w:pPr>
    </w:p>
    <w:p w:rsidR="00522B4A" w:rsidRDefault="00522B4A" w:rsidP="00962971">
      <w:pPr>
        <w:adjustRightInd w:val="0"/>
        <w:ind w:firstLine="539"/>
        <w:jc w:val="both"/>
        <w:rPr>
          <w:sz w:val="28"/>
          <w:szCs w:val="28"/>
        </w:rPr>
      </w:pPr>
    </w:p>
    <w:p w:rsidR="00522B4A" w:rsidRDefault="00522B4A" w:rsidP="00962971">
      <w:pPr>
        <w:adjustRightInd w:val="0"/>
        <w:ind w:firstLine="539"/>
        <w:jc w:val="both"/>
        <w:rPr>
          <w:sz w:val="28"/>
          <w:szCs w:val="28"/>
        </w:rPr>
      </w:pPr>
    </w:p>
    <w:p w:rsidR="00522B4A" w:rsidRDefault="00522B4A" w:rsidP="00962971">
      <w:pPr>
        <w:adjustRightInd w:val="0"/>
        <w:ind w:firstLine="539"/>
        <w:jc w:val="both"/>
        <w:rPr>
          <w:sz w:val="28"/>
          <w:szCs w:val="28"/>
        </w:rPr>
      </w:pPr>
    </w:p>
    <w:p w:rsidR="00522B4A" w:rsidRDefault="00522B4A" w:rsidP="00962971">
      <w:pPr>
        <w:adjustRightInd w:val="0"/>
        <w:ind w:firstLine="539"/>
        <w:jc w:val="both"/>
        <w:rPr>
          <w:sz w:val="28"/>
          <w:szCs w:val="28"/>
        </w:rPr>
      </w:pPr>
    </w:p>
    <w:p w:rsidR="00522B4A" w:rsidRDefault="00522B4A" w:rsidP="00962971">
      <w:pPr>
        <w:adjustRightInd w:val="0"/>
        <w:ind w:firstLine="539"/>
        <w:jc w:val="both"/>
        <w:rPr>
          <w:sz w:val="28"/>
          <w:szCs w:val="28"/>
        </w:rPr>
      </w:pPr>
    </w:p>
    <w:p w:rsidR="00344604" w:rsidRPr="00522B4A" w:rsidRDefault="00344604" w:rsidP="00344604">
      <w:pPr>
        <w:spacing w:line="320" w:lineRule="atLeast"/>
        <w:jc w:val="both"/>
        <w:textAlignment w:val="baseline"/>
        <w:rPr>
          <w:color w:val="000000"/>
          <w:sz w:val="27"/>
          <w:szCs w:val="27"/>
          <w:lang w:eastAsia="ru-RU"/>
        </w:rPr>
      </w:pPr>
      <w:r>
        <w:rPr>
          <w:bCs/>
          <w:i/>
          <w:color w:val="FF0000"/>
          <w:sz w:val="27"/>
          <w:szCs w:val="27"/>
          <w:lang w:eastAsia="ru-RU"/>
        </w:rPr>
        <w:lastRenderedPageBreak/>
        <w:t xml:space="preserve">                                                                            </w:t>
      </w:r>
      <w:r w:rsidRPr="00522B4A">
        <w:rPr>
          <w:color w:val="000000"/>
          <w:sz w:val="27"/>
          <w:szCs w:val="27"/>
          <w:lang w:eastAsia="ru-RU"/>
        </w:rPr>
        <w:t>УТВЕРЖДЕН</w:t>
      </w:r>
    </w:p>
    <w:p w:rsidR="00344604" w:rsidRPr="00522B4A" w:rsidRDefault="00344604" w:rsidP="00344604">
      <w:pPr>
        <w:spacing w:line="320" w:lineRule="atLeast"/>
        <w:ind w:firstLine="5242"/>
        <w:jc w:val="both"/>
        <w:textAlignment w:val="baseline"/>
        <w:rPr>
          <w:color w:val="000000"/>
          <w:sz w:val="27"/>
          <w:szCs w:val="27"/>
          <w:lang w:eastAsia="ru-RU"/>
        </w:rPr>
      </w:pPr>
      <w:r w:rsidRPr="00522B4A">
        <w:rPr>
          <w:color w:val="000000"/>
          <w:sz w:val="27"/>
          <w:szCs w:val="27"/>
          <w:lang w:eastAsia="ru-RU"/>
        </w:rPr>
        <w:t xml:space="preserve">постановлением администрации </w:t>
      </w:r>
    </w:p>
    <w:p w:rsidR="00344604" w:rsidRPr="00522B4A" w:rsidRDefault="00344604" w:rsidP="00344604">
      <w:pPr>
        <w:spacing w:line="320" w:lineRule="atLeast"/>
        <w:ind w:firstLine="5242"/>
        <w:jc w:val="both"/>
        <w:textAlignment w:val="baseline"/>
        <w:rPr>
          <w:color w:val="000000"/>
          <w:sz w:val="27"/>
          <w:szCs w:val="27"/>
          <w:lang w:eastAsia="ru-RU"/>
        </w:rPr>
      </w:pPr>
      <w:r w:rsidRPr="00522B4A">
        <w:rPr>
          <w:color w:val="000000"/>
          <w:sz w:val="27"/>
          <w:szCs w:val="27"/>
          <w:lang w:eastAsia="ru-RU"/>
        </w:rPr>
        <w:t xml:space="preserve">Ононского муниципального                    </w:t>
      </w:r>
    </w:p>
    <w:p w:rsidR="00344604" w:rsidRPr="00522B4A" w:rsidRDefault="00344604" w:rsidP="00344604">
      <w:pPr>
        <w:spacing w:line="320" w:lineRule="atLeast"/>
        <w:ind w:firstLine="5242"/>
        <w:jc w:val="both"/>
        <w:textAlignment w:val="baseline"/>
        <w:rPr>
          <w:color w:val="000000"/>
          <w:sz w:val="27"/>
          <w:szCs w:val="27"/>
          <w:lang w:eastAsia="ru-RU"/>
        </w:rPr>
      </w:pPr>
      <w:r w:rsidRPr="00522B4A">
        <w:rPr>
          <w:color w:val="000000"/>
          <w:sz w:val="27"/>
          <w:szCs w:val="27"/>
          <w:lang w:eastAsia="ru-RU"/>
        </w:rPr>
        <w:t xml:space="preserve">округа от </w:t>
      </w:r>
      <w:r>
        <w:rPr>
          <w:color w:val="000000"/>
          <w:sz w:val="27"/>
          <w:szCs w:val="27"/>
          <w:lang w:eastAsia="ru-RU"/>
        </w:rPr>
        <w:t>14.08</w:t>
      </w:r>
      <w:r w:rsidRPr="00522B4A">
        <w:rPr>
          <w:color w:val="000000"/>
          <w:sz w:val="27"/>
          <w:szCs w:val="27"/>
          <w:lang w:eastAsia="ru-RU"/>
        </w:rPr>
        <w:t xml:space="preserve"> .20</w:t>
      </w:r>
      <w:r>
        <w:rPr>
          <w:color w:val="000000"/>
          <w:sz w:val="27"/>
          <w:szCs w:val="27"/>
          <w:lang w:eastAsia="ru-RU"/>
        </w:rPr>
        <w:t>26</w:t>
      </w:r>
      <w:r w:rsidRPr="00522B4A">
        <w:rPr>
          <w:color w:val="000000"/>
          <w:sz w:val="27"/>
          <w:szCs w:val="27"/>
          <w:lang w:eastAsia="ru-RU"/>
        </w:rPr>
        <w:t xml:space="preserve">    № </w:t>
      </w:r>
      <w:r>
        <w:rPr>
          <w:color w:val="000000"/>
          <w:sz w:val="27"/>
          <w:szCs w:val="27"/>
          <w:lang w:eastAsia="ru-RU"/>
        </w:rPr>
        <w:t>410</w:t>
      </w:r>
    </w:p>
    <w:p w:rsidR="00344604" w:rsidRPr="00522B4A" w:rsidRDefault="00344604" w:rsidP="00344604">
      <w:pPr>
        <w:adjustRightInd w:val="0"/>
        <w:spacing w:line="240" w:lineRule="exact"/>
        <w:jc w:val="center"/>
        <w:rPr>
          <w:bCs/>
          <w:sz w:val="27"/>
          <w:szCs w:val="27"/>
        </w:rPr>
      </w:pPr>
    </w:p>
    <w:p w:rsidR="00344604" w:rsidRPr="00E33063" w:rsidRDefault="00344604" w:rsidP="00344604">
      <w:pPr>
        <w:adjustRightInd w:val="0"/>
        <w:spacing w:line="240" w:lineRule="exact"/>
        <w:jc w:val="center"/>
        <w:rPr>
          <w:bCs/>
          <w:sz w:val="28"/>
          <w:szCs w:val="28"/>
        </w:rPr>
      </w:pPr>
    </w:p>
    <w:p w:rsidR="00344604" w:rsidRPr="00E33063" w:rsidRDefault="00344604" w:rsidP="00344604">
      <w:pPr>
        <w:adjustRightInd w:val="0"/>
        <w:spacing w:line="240" w:lineRule="exact"/>
        <w:jc w:val="center"/>
        <w:rPr>
          <w:b/>
          <w:bCs/>
          <w:sz w:val="28"/>
          <w:szCs w:val="28"/>
        </w:rPr>
      </w:pPr>
      <w:r w:rsidRPr="00E33063">
        <w:rPr>
          <w:b/>
          <w:bCs/>
          <w:sz w:val="28"/>
          <w:szCs w:val="28"/>
        </w:rPr>
        <w:t>Административный регламент</w:t>
      </w:r>
    </w:p>
    <w:p w:rsidR="00344604" w:rsidRPr="00E33063" w:rsidRDefault="00344604" w:rsidP="00344604">
      <w:pPr>
        <w:pStyle w:val="af3"/>
        <w:jc w:val="center"/>
        <w:rPr>
          <w:rFonts w:ascii="Times New Roman" w:hAnsi="Times New Roman" w:cs="Times New Roman"/>
          <w:b/>
          <w:bCs/>
          <w:i w:val="0"/>
          <w:color w:val="auto"/>
          <w:sz w:val="28"/>
          <w:szCs w:val="28"/>
        </w:rPr>
      </w:pPr>
      <w:r w:rsidRPr="00E33063">
        <w:rPr>
          <w:rFonts w:ascii="Times New Roman" w:hAnsi="Times New Roman" w:cs="Times New Roman"/>
          <w:b/>
          <w:bCs/>
          <w:i w:val="0"/>
          <w:color w:val="auto"/>
          <w:sz w:val="28"/>
          <w:szCs w:val="28"/>
        </w:rPr>
        <w:t>предоставления муниципальной услуги «Перераспределение земель и (или) земельных участков, находящихся</w:t>
      </w:r>
      <w:r w:rsidRPr="00E33063">
        <w:rPr>
          <w:rFonts w:ascii="Times New Roman" w:hAnsi="Times New Roman" w:cs="Times New Roman"/>
          <w:b/>
          <w:i w:val="0"/>
          <w:color w:val="auto"/>
          <w:sz w:val="28"/>
          <w:szCs w:val="28"/>
        </w:rPr>
        <w:t xml:space="preserve"> в</w:t>
      </w:r>
      <w:r w:rsidRPr="00E33063">
        <w:rPr>
          <w:rFonts w:ascii="Times New Roman" w:hAnsi="Times New Roman" w:cs="Times New Roman"/>
          <w:b/>
          <w:bCs/>
          <w:i w:val="0"/>
          <w:color w:val="auto"/>
          <w:sz w:val="28"/>
          <w:szCs w:val="28"/>
        </w:rPr>
        <w:t xml:space="preserve">  государственной или муниципальной собственности, земель и земельных участков, находящихся в частной собственности» </w:t>
      </w:r>
      <w:r w:rsidRPr="00E33063">
        <w:rPr>
          <w:rFonts w:ascii="Times New Roman" w:hAnsi="Times New Roman" w:cs="Times New Roman"/>
          <w:b/>
          <w:i w:val="0"/>
          <w:color w:val="auto"/>
          <w:sz w:val="28"/>
          <w:szCs w:val="28"/>
        </w:rPr>
        <w:t>на территории</w:t>
      </w:r>
      <w:r w:rsidRPr="00E33063">
        <w:rPr>
          <w:rFonts w:ascii="Times New Roman" w:eastAsia="Calibri" w:hAnsi="Times New Roman" w:cs="Times New Roman"/>
          <w:b/>
          <w:i w:val="0"/>
          <w:color w:val="auto"/>
          <w:sz w:val="28"/>
          <w:szCs w:val="28"/>
        </w:rPr>
        <w:t xml:space="preserve"> Ононского муниципального округа Забайкальского края</w:t>
      </w:r>
    </w:p>
    <w:p w:rsidR="00344604" w:rsidRPr="00E33063" w:rsidRDefault="00344604" w:rsidP="00344604">
      <w:pPr>
        <w:rPr>
          <w:sz w:val="28"/>
          <w:szCs w:val="28"/>
        </w:rPr>
      </w:pPr>
    </w:p>
    <w:p w:rsidR="00344604" w:rsidRPr="00EE197C" w:rsidRDefault="00344604" w:rsidP="00344604">
      <w:pPr>
        <w:adjustRightInd w:val="0"/>
        <w:jc w:val="center"/>
        <w:outlineLvl w:val="1"/>
        <w:rPr>
          <w:b/>
          <w:sz w:val="28"/>
          <w:szCs w:val="28"/>
        </w:rPr>
      </w:pPr>
      <w:r w:rsidRPr="00EE197C">
        <w:rPr>
          <w:b/>
          <w:sz w:val="28"/>
          <w:szCs w:val="28"/>
        </w:rPr>
        <w:t>1. Общие положения</w:t>
      </w:r>
    </w:p>
    <w:p w:rsidR="00344604" w:rsidRPr="00EE197C" w:rsidRDefault="00344604" w:rsidP="00344604">
      <w:pPr>
        <w:adjustRightInd w:val="0"/>
        <w:rPr>
          <w:b/>
          <w:sz w:val="27"/>
          <w:szCs w:val="27"/>
        </w:rPr>
      </w:pPr>
    </w:p>
    <w:p w:rsidR="00344604" w:rsidRPr="00E33063" w:rsidRDefault="00344604" w:rsidP="00344604">
      <w:pPr>
        <w:pStyle w:val="a3"/>
        <w:ind w:left="0"/>
      </w:pPr>
      <w:r w:rsidRPr="00E33063">
        <w:t>1.1. Настоящий административный регламент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земель и земельных участков, находящихся в частной собственности» на территории</w:t>
      </w:r>
      <w:r w:rsidRPr="00E33063">
        <w:rPr>
          <w:rFonts w:eastAsia="Calibri"/>
        </w:rPr>
        <w:t xml:space="preserve"> Ононского муниципального округа Забайкальского края </w:t>
      </w:r>
      <w:r w:rsidRPr="00E33063">
        <w:t xml:space="preserve"> (далее – административный регламент, муниципальная услуга) разработан в целях оптимизации и повышения качества предоставления и доступности муниципальной услуги, создания комфортных условий для получения муниципальной услуги.</w:t>
      </w:r>
    </w:p>
    <w:p w:rsidR="00344604" w:rsidRPr="00E33063" w:rsidRDefault="00344604" w:rsidP="00344604">
      <w:pPr>
        <w:pStyle w:val="ab"/>
        <w:tabs>
          <w:tab w:val="left" w:pos="709"/>
        </w:tabs>
        <w:ind w:firstLine="539"/>
        <w:jc w:val="both"/>
        <w:rPr>
          <w:sz w:val="28"/>
          <w:szCs w:val="28"/>
        </w:rPr>
      </w:pPr>
      <w:r w:rsidRPr="00E33063">
        <w:rPr>
          <w:sz w:val="28"/>
          <w:szCs w:val="28"/>
        </w:rPr>
        <w:t>Регламент определяет порядок, сроки и последовательность административных процедур (действий) при предоставлении муниципальной услуги.</w:t>
      </w:r>
    </w:p>
    <w:p w:rsidR="00344604" w:rsidRPr="00E33063" w:rsidRDefault="00344604" w:rsidP="00344604">
      <w:pPr>
        <w:pStyle w:val="ab"/>
        <w:tabs>
          <w:tab w:val="left" w:pos="709"/>
        </w:tabs>
        <w:jc w:val="both"/>
        <w:rPr>
          <w:sz w:val="28"/>
          <w:szCs w:val="28"/>
        </w:rPr>
      </w:pPr>
      <w:r w:rsidRPr="00E33063">
        <w:rPr>
          <w:sz w:val="28"/>
          <w:szCs w:val="28"/>
        </w:rPr>
        <w:t xml:space="preserve">1.2. Непосредственное предоставление муниципальной услуги осуществляет Комитет экономики администрации </w:t>
      </w:r>
      <w:r w:rsidRPr="00E33063">
        <w:rPr>
          <w:rFonts w:eastAsia="Calibri"/>
          <w:sz w:val="28"/>
          <w:szCs w:val="28"/>
        </w:rPr>
        <w:t>муниципального округа</w:t>
      </w:r>
      <w:r w:rsidRPr="00E33063">
        <w:rPr>
          <w:sz w:val="28"/>
          <w:szCs w:val="28"/>
        </w:rPr>
        <w:t xml:space="preserve"> (далее – Комитет).</w:t>
      </w:r>
    </w:p>
    <w:p w:rsidR="00344604" w:rsidRPr="00E33063" w:rsidRDefault="00344604" w:rsidP="00344604">
      <w:pPr>
        <w:tabs>
          <w:tab w:val="left" w:pos="709"/>
        </w:tabs>
        <w:adjustRightInd w:val="0"/>
        <w:jc w:val="both"/>
        <w:rPr>
          <w:sz w:val="28"/>
          <w:szCs w:val="28"/>
        </w:rPr>
      </w:pPr>
      <w:r w:rsidRPr="00E33063">
        <w:rPr>
          <w:sz w:val="28"/>
          <w:szCs w:val="28"/>
        </w:rPr>
        <w:t xml:space="preserve">1.3. Настоящий регламент распространяется на следующие случаи </w:t>
      </w:r>
      <w:r w:rsidRPr="00E33063">
        <w:rPr>
          <w:bCs/>
          <w:sz w:val="28"/>
          <w:szCs w:val="28"/>
        </w:rPr>
        <w:t>перераспределения земель и (или) земельных участков, находящихся</w:t>
      </w:r>
      <w:r w:rsidRPr="00E33063">
        <w:rPr>
          <w:sz w:val="28"/>
          <w:szCs w:val="28"/>
        </w:rPr>
        <w:t xml:space="preserve"> в государственной</w:t>
      </w:r>
      <w:r w:rsidRPr="00E33063">
        <w:rPr>
          <w:bCs/>
          <w:sz w:val="28"/>
          <w:szCs w:val="28"/>
        </w:rPr>
        <w:t xml:space="preserve">,  муниципальной собственности, земель и земельных участков, находящихся в частной собственности» </w:t>
      </w:r>
      <w:r w:rsidRPr="00E33063">
        <w:rPr>
          <w:sz w:val="28"/>
          <w:szCs w:val="28"/>
        </w:rPr>
        <w:t>на территории</w:t>
      </w:r>
      <w:r w:rsidRPr="00E33063">
        <w:rPr>
          <w:rFonts w:eastAsia="Calibri"/>
          <w:sz w:val="28"/>
          <w:szCs w:val="28"/>
        </w:rPr>
        <w:t xml:space="preserve"> Ононского муниципального округа Забайкальского края.</w:t>
      </w:r>
    </w:p>
    <w:p w:rsidR="00344604" w:rsidRPr="00E33063" w:rsidRDefault="00344604" w:rsidP="00344604">
      <w:pPr>
        <w:tabs>
          <w:tab w:val="left" w:pos="709"/>
        </w:tabs>
        <w:adjustRightInd w:val="0"/>
        <w:jc w:val="both"/>
        <w:rPr>
          <w:sz w:val="28"/>
          <w:szCs w:val="28"/>
        </w:rPr>
      </w:pPr>
      <w:r w:rsidRPr="00E33063">
        <w:rPr>
          <w:sz w:val="28"/>
          <w:szCs w:val="28"/>
        </w:rPr>
        <w:t>1.3.1. Перераспределение таких земель и (или) земельных участков проводится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344604" w:rsidRPr="00E33063" w:rsidRDefault="00344604" w:rsidP="00344604">
      <w:pPr>
        <w:tabs>
          <w:tab w:val="left" w:pos="709"/>
        </w:tabs>
        <w:adjustRightInd w:val="0"/>
        <w:jc w:val="both"/>
        <w:rPr>
          <w:sz w:val="28"/>
          <w:szCs w:val="28"/>
        </w:rPr>
      </w:pPr>
      <w:r w:rsidRPr="00E33063">
        <w:rPr>
          <w:sz w:val="28"/>
          <w:szCs w:val="28"/>
        </w:rPr>
        <w:t xml:space="preserve">1.3.2. Перераспределение земель и (или) земельных участков, находящихся в государственной или муниципальной собственности, земель и земельных участков, находящихся в собственности граждан и предназначенных для ведения личного подсобного хозяйства, огородничества, садоводства, индивидуального жилищного строительства, при условии, что площадь земельных участков, находящихся в собственности граждан, увеличивается в </w:t>
      </w:r>
      <w:r w:rsidRPr="00E33063">
        <w:rPr>
          <w:sz w:val="28"/>
          <w:szCs w:val="28"/>
        </w:rPr>
        <w:lastRenderedPageBreak/>
        <w:t xml:space="preserve">результате этого перераспределения не более чем до установленных </w:t>
      </w:r>
      <w:hyperlink r:id="rId10" w:history="1">
        <w:r w:rsidRPr="00E33063">
          <w:rPr>
            <w:sz w:val="28"/>
            <w:szCs w:val="28"/>
          </w:rPr>
          <w:t>предельных</w:t>
        </w:r>
      </w:hyperlink>
      <w:r w:rsidRPr="00E33063">
        <w:rPr>
          <w:sz w:val="28"/>
          <w:szCs w:val="28"/>
        </w:rPr>
        <w:t xml:space="preserve"> максимальных размеров земельных участков;</w:t>
      </w:r>
    </w:p>
    <w:p w:rsidR="00344604" w:rsidRPr="00E33063" w:rsidRDefault="00344604" w:rsidP="00344604">
      <w:pPr>
        <w:adjustRightInd w:val="0"/>
        <w:ind w:firstLine="539"/>
        <w:jc w:val="both"/>
        <w:rPr>
          <w:color w:val="1A0DAB"/>
          <w:sz w:val="28"/>
          <w:szCs w:val="28"/>
          <w:shd w:val="clear" w:color="auto" w:fill="FFFFFF"/>
        </w:rPr>
      </w:pPr>
      <w:r w:rsidRPr="00E33063">
        <w:rPr>
          <w:sz w:val="28"/>
          <w:szCs w:val="28"/>
        </w:rPr>
        <w:t xml:space="preserve">1.3.3. </w:t>
      </w:r>
      <w:r w:rsidRPr="00E33063">
        <w:rPr>
          <w:color w:val="000000"/>
          <w:sz w:val="28"/>
          <w:szCs w:val="28"/>
          <w:shd w:val="clear" w:color="auto" w:fill="FFFFFF"/>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подпункте 1.3.2 настоящего Административного регламента, в целях обеспечения соблюдения требований, предусмотренных статьей 11.9 Земельного кодекса Российской Федерации</w:t>
      </w:r>
      <w:r w:rsidRPr="00E33063">
        <w:rPr>
          <w:color w:val="1A0DAB"/>
          <w:sz w:val="28"/>
          <w:szCs w:val="28"/>
          <w:shd w:val="clear" w:color="auto" w:fill="FFFFFF"/>
        </w:rPr>
        <w:t>.</w:t>
      </w:r>
    </w:p>
    <w:p w:rsidR="00344604" w:rsidRPr="00E33063" w:rsidRDefault="00344604" w:rsidP="00344604">
      <w:pPr>
        <w:adjustRightInd w:val="0"/>
        <w:ind w:firstLine="539"/>
        <w:jc w:val="both"/>
        <w:rPr>
          <w:color w:val="000000"/>
          <w:sz w:val="28"/>
          <w:szCs w:val="28"/>
          <w:shd w:val="clear" w:color="auto" w:fill="FFFFFF"/>
        </w:rPr>
      </w:pPr>
      <w:r w:rsidRPr="00E33063">
        <w:rPr>
          <w:color w:val="000000" w:themeColor="text1"/>
          <w:sz w:val="28"/>
          <w:szCs w:val="28"/>
          <w:shd w:val="clear" w:color="auto" w:fill="FFFFFF"/>
        </w:rPr>
        <w:t>1.3.4</w:t>
      </w:r>
      <w:r w:rsidRPr="00E33063">
        <w:rPr>
          <w:color w:val="1A0DAB"/>
          <w:sz w:val="28"/>
          <w:szCs w:val="28"/>
          <w:shd w:val="clear" w:color="auto" w:fill="FFFFFF"/>
        </w:rPr>
        <w:t>.</w:t>
      </w:r>
      <w:r w:rsidRPr="00E33063">
        <w:rPr>
          <w:color w:val="000000"/>
          <w:sz w:val="28"/>
          <w:szCs w:val="28"/>
          <w:shd w:val="clear" w:color="auto" w:fill="FFFFFF"/>
        </w:rPr>
        <w:t xml:space="preserve"> При перераспределении в соответствии с настоящей статьей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уменьшение площади земельных участков, находящихся в частной собственности, при условии соблюдения требований к образуемым земельным участкам.</w:t>
      </w:r>
    </w:p>
    <w:p w:rsidR="00344604" w:rsidRPr="00E33063" w:rsidRDefault="00344604" w:rsidP="00344604">
      <w:pPr>
        <w:adjustRightInd w:val="0"/>
        <w:ind w:firstLine="539"/>
        <w:jc w:val="both"/>
        <w:rPr>
          <w:sz w:val="28"/>
          <w:szCs w:val="28"/>
        </w:rPr>
      </w:pPr>
      <w:r w:rsidRPr="00E33063">
        <w:rPr>
          <w:color w:val="000000"/>
          <w:sz w:val="28"/>
          <w:szCs w:val="28"/>
          <w:shd w:val="clear" w:color="auto" w:fill="FFFFFF"/>
        </w:rPr>
        <w:t>1.3.5.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случаях, предусмотренных подпунктами 1.3.2, 1.3.3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подпунктом 1.3.3 настоящей статьи, осуществляется однократно.</w:t>
      </w:r>
    </w:p>
    <w:p w:rsidR="00344604" w:rsidRPr="00E33063" w:rsidRDefault="00344604" w:rsidP="00344604">
      <w:pPr>
        <w:tabs>
          <w:tab w:val="left" w:pos="709"/>
        </w:tabs>
        <w:ind w:firstLine="567"/>
        <w:jc w:val="both"/>
        <w:rPr>
          <w:sz w:val="28"/>
          <w:szCs w:val="28"/>
        </w:rPr>
      </w:pPr>
      <w:r w:rsidRPr="00E33063">
        <w:rPr>
          <w:sz w:val="28"/>
          <w:szCs w:val="28"/>
        </w:rPr>
        <w:t>1.4. Круг заявителей. Заявителями (получателями) муниципальной услуги являются физические и юридические лица, являющиеся собственниками земельных участков, перераспределение земель и (или) земельных участков, находящихся в государственной или муниципальной собственности, земель и земельных участков, находящихся в частной собственности на территории</w:t>
      </w:r>
      <w:r w:rsidRPr="00E33063">
        <w:rPr>
          <w:rFonts w:eastAsia="Calibri"/>
          <w:sz w:val="28"/>
          <w:szCs w:val="28"/>
        </w:rPr>
        <w:t xml:space="preserve"> Ононского муниципального округа Забайкальского края</w:t>
      </w:r>
      <w:r w:rsidRPr="00E33063">
        <w:rPr>
          <w:sz w:val="28"/>
          <w:szCs w:val="28"/>
        </w:rPr>
        <w:t>, либо их полномочные представители, обратившиеся в Комитет с заявлением о перераспределение земель и (или) земельных участков (далее заявление).</w:t>
      </w:r>
      <w:bookmarkStart w:id="0" w:name="Par31"/>
      <w:bookmarkEnd w:id="0"/>
    </w:p>
    <w:p w:rsidR="00344604" w:rsidRPr="00E33063" w:rsidRDefault="00344604" w:rsidP="00344604">
      <w:pPr>
        <w:adjustRightInd w:val="0"/>
        <w:ind w:firstLine="567"/>
        <w:jc w:val="both"/>
        <w:rPr>
          <w:sz w:val="28"/>
          <w:szCs w:val="28"/>
        </w:rPr>
      </w:pPr>
      <w:r w:rsidRPr="00E33063">
        <w:rPr>
          <w:sz w:val="28"/>
          <w:szCs w:val="28"/>
        </w:rPr>
        <w:t xml:space="preserve">1.5. Заявитель вправе подать или направить в Комитет заявление о </w:t>
      </w:r>
      <w:r w:rsidRPr="00E33063">
        <w:rPr>
          <w:bCs/>
          <w:sz w:val="28"/>
          <w:szCs w:val="28"/>
        </w:rPr>
        <w:t>перераспределении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xml:space="preserve">,  муниципальной собственности, земель и земельных участков, находящихся в частной собственности  </w:t>
      </w:r>
      <w:r w:rsidRPr="00E33063">
        <w:rPr>
          <w:sz w:val="28"/>
          <w:szCs w:val="28"/>
        </w:rPr>
        <w:t>на территории</w:t>
      </w:r>
      <w:r w:rsidRPr="00E33063">
        <w:rPr>
          <w:rFonts w:eastAsia="Calibri"/>
          <w:sz w:val="28"/>
          <w:szCs w:val="28"/>
        </w:rPr>
        <w:t xml:space="preserve"> Ононского муниципального округа Забайкальского края (далее заявление),                                   </w:t>
      </w:r>
      <w:r w:rsidRPr="00E33063">
        <w:rPr>
          <w:sz w:val="28"/>
          <w:szCs w:val="28"/>
        </w:rPr>
        <w:t xml:space="preserve">уведомление для заключения Соглашения о </w:t>
      </w:r>
      <w:r w:rsidRPr="00E33063">
        <w:rPr>
          <w:bCs/>
          <w:sz w:val="28"/>
          <w:szCs w:val="28"/>
        </w:rPr>
        <w:t>перераспределении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xml:space="preserve">,  муниципальной собственности, земель и земельных участков, находящихся в частной собственности </w:t>
      </w:r>
      <w:r w:rsidRPr="00E33063">
        <w:rPr>
          <w:sz w:val="28"/>
          <w:szCs w:val="28"/>
        </w:rPr>
        <w:t xml:space="preserve"> (далее уведомление) для предоставления муниципальной услуги и прилагаемые к ним документы по своему выбору одним из следующих способов:</w:t>
      </w:r>
    </w:p>
    <w:p w:rsidR="00344604" w:rsidRPr="00E33063" w:rsidRDefault="00344604" w:rsidP="00344604">
      <w:pPr>
        <w:adjustRightInd w:val="0"/>
        <w:ind w:firstLine="709"/>
        <w:jc w:val="both"/>
        <w:rPr>
          <w:sz w:val="28"/>
          <w:szCs w:val="28"/>
        </w:rPr>
      </w:pPr>
      <w:r w:rsidRPr="00E33063">
        <w:rPr>
          <w:sz w:val="28"/>
          <w:szCs w:val="28"/>
        </w:rPr>
        <w:t>а) посредством направления заявления, уведомления на бумажном носителе почтовой связью. Адрес для направления корреспонденции: 674480, Забайкальский край, Ононский район, с.</w:t>
      </w:r>
      <w:r>
        <w:rPr>
          <w:sz w:val="28"/>
          <w:szCs w:val="28"/>
        </w:rPr>
        <w:t xml:space="preserve"> </w:t>
      </w:r>
      <w:r w:rsidRPr="00E33063">
        <w:rPr>
          <w:sz w:val="28"/>
          <w:szCs w:val="28"/>
        </w:rPr>
        <w:t xml:space="preserve">Нижний Цасучей, </w:t>
      </w:r>
      <w:r w:rsidRPr="00E33063">
        <w:rPr>
          <w:sz w:val="28"/>
          <w:szCs w:val="28"/>
        </w:rPr>
        <w:lastRenderedPageBreak/>
        <w:t xml:space="preserve">ул.Комсомольская,35; </w:t>
      </w:r>
    </w:p>
    <w:p w:rsidR="00344604" w:rsidRPr="00E33063" w:rsidRDefault="00344604" w:rsidP="00344604">
      <w:pPr>
        <w:tabs>
          <w:tab w:val="left" w:pos="709"/>
        </w:tabs>
        <w:adjustRightInd w:val="0"/>
        <w:ind w:firstLine="709"/>
        <w:jc w:val="both"/>
        <w:rPr>
          <w:sz w:val="28"/>
          <w:szCs w:val="28"/>
        </w:rPr>
      </w:pPr>
      <w:r w:rsidRPr="00E33063">
        <w:rPr>
          <w:sz w:val="28"/>
          <w:szCs w:val="28"/>
        </w:rPr>
        <w:t xml:space="preserve">б) при личной подаче заявления, уведомления на бумажном носителе в приемную администрации Ононского муниципального округа в часы приема по адресу: 674480, Забайкальский край, Ононский район, с.Нижний Цасучей, ул.Комсомольская,35. График приема документов на оказание муниципальных услуг: ежедневно  с 09.00 до 17.00, перерыв с 12.30 до 14.00. График выдачи документов, являющихся результатом предоставления муниципальных услуг: ежедневно с 09.00до </w:t>
      </w:r>
      <w:r>
        <w:rPr>
          <w:sz w:val="28"/>
          <w:szCs w:val="28"/>
        </w:rPr>
        <w:t>17.00, перерыв с 12.30 до 14.00;</w:t>
      </w:r>
    </w:p>
    <w:p w:rsidR="00344604" w:rsidRPr="00E33063" w:rsidRDefault="00344604" w:rsidP="00344604">
      <w:pPr>
        <w:adjustRightInd w:val="0"/>
        <w:ind w:firstLine="709"/>
        <w:jc w:val="both"/>
        <w:rPr>
          <w:sz w:val="28"/>
          <w:szCs w:val="28"/>
        </w:rPr>
      </w:pPr>
      <w:r w:rsidRPr="00E33063">
        <w:rPr>
          <w:sz w:val="28"/>
          <w:szCs w:val="28"/>
        </w:rPr>
        <w:t>в) с использованием информационно-телекоммуникационной сети «Интернет»: Единого портала государственных и муниципальных услуг (gosuslugi.ru); электронной почты Комитета экономики администрации Ононского муниципального округа (</w:t>
      </w:r>
      <w:hyperlink r:id="rId11" w:history="1">
        <w:r w:rsidRPr="00E33063">
          <w:rPr>
            <w:sz w:val="28"/>
            <w:szCs w:val="28"/>
          </w:rPr>
          <w:t>economonon@mail.ru</w:t>
        </w:r>
      </w:hyperlink>
      <w:r>
        <w:rPr>
          <w:sz w:val="28"/>
          <w:szCs w:val="28"/>
        </w:rPr>
        <w:t>, zemly-onon@mail.ru)</w:t>
      </w:r>
    </w:p>
    <w:p w:rsidR="00344604" w:rsidRPr="00E33063" w:rsidRDefault="00344604" w:rsidP="00344604">
      <w:pPr>
        <w:adjustRightInd w:val="0"/>
        <w:ind w:firstLine="709"/>
        <w:jc w:val="both"/>
        <w:rPr>
          <w:sz w:val="28"/>
          <w:szCs w:val="28"/>
        </w:rPr>
      </w:pPr>
      <w:r w:rsidRPr="00E33063">
        <w:rPr>
          <w:sz w:val="28"/>
          <w:szCs w:val="28"/>
        </w:rPr>
        <w:t>г) через многофункциональный центр предоставления государственных и муниципальных услуг (далее – КГАУ УМФЦ);</w:t>
      </w:r>
    </w:p>
    <w:p w:rsidR="00344604" w:rsidRPr="00E33063" w:rsidRDefault="00344604" w:rsidP="00344604">
      <w:pPr>
        <w:adjustRightInd w:val="0"/>
        <w:ind w:firstLine="709"/>
        <w:jc w:val="both"/>
        <w:rPr>
          <w:sz w:val="28"/>
          <w:szCs w:val="28"/>
        </w:rPr>
      </w:pPr>
      <w:r w:rsidRPr="00E33063">
        <w:rPr>
          <w:sz w:val="28"/>
          <w:szCs w:val="28"/>
        </w:rPr>
        <w:t>Предоставление муниципальной услуги в КГАУ УМФЦ осуществляется после обращения заявителя, а взаимодействие с органами, предоставляющими муниципальную услугу, выполняется КГАУ УМФЦ без участия заявителя в соответствии с нормативными правовыми актами и соглашен</w:t>
      </w:r>
      <w:r>
        <w:rPr>
          <w:sz w:val="28"/>
          <w:szCs w:val="28"/>
        </w:rPr>
        <w:t xml:space="preserve">ием </w:t>
      </w:r>
      <w:r w:rsidRPr="00E33063">
        <w:rPr>
          <w:sz w:val="28"/>
          <w:szCs w:val="28"/>
        </w:rPr>
        <w:t>о взаимодействии.</w:t>
      </w:r>
    </w:p>
    <w:p w:rsidR="00344604" w:rsidRPr="00E33063" w:rsidRDefault="00344604" w:rsidP="00344604">
      <w:pPr>
        <w:tabs>
          <w:tab w:val="left" w:pos="709"/>
        </w:tabs>
        <w:adjustRightInd w:val="0"/>
        <w:ind w:firstLine="709"/>
        <w:jc w:val="both"/>
        <w:rPr>
          <w:sz w:val="28"/>
          <w:szCs w:val="28"/>
        </w:rPr>
      </w:pPr>
      <w:r w:rsidRPr="00E33063">
        <w:rPr>
          <w:sz w:val="28"/>
          <w:szCs w:val="28"/>
        </w:rPr>
        <w:t>1.6. Информирование о правилах предоставления муниципальной услуги осуществляется посредством размещения информации на официальном сайте администрации Ононского муниципального округа и на информационном стенде Комитета.</w:t>
      </w:r>
    </w:p>
    <w:p w:rsidR="00344604" w:rsidRPr="00E33063" w:rsidRDefault="00344604" w:rsidP="00344604">
      <w:pPr>
        <w:adjustRightInd w:val="0"/>
        <w:ind w:firstLine="709"/>
        <w:jc w:val="both"/>
        <w:rPr>
          <w:sz w:val="28"/>
          <w:szCs w:val="28"/>
        </w:rPr>
      </w:pPr>
      <w:r w:rsidRPr="00E33063">
        <w:rPr>
          <w:sz w:val="28"/>
          <w:szCs w:val="28"/>
        </w:rPr>
        <w:t>Комитет расположен непосредственно в здании администрации по адресу: 674480, Забайкальский край, Ононский район, с.</w:t>
      </w:r>
      <w:r>
        <w:rPr>
          <w:sz w:val="28"/>
          <w:szCs w:val="28"/>
        </w:rPr>
        <w:t xml:space="preserve"> </w:t>
      </w:r>
      <w:r w:rsidRPr="00E33063">
        <w:rPr>
          <w:sz w:val="28"/>
          <w:szCs w:val="28"/>
        </w:rPr>
        <w:t>Нижний Цасучей, ул.Комсомольская,35.</w:t>
      </w:r>
    </w:p>
    <w:p w:rsidR="00344604" w:rsidRPr="00E33063" w:rsidRDefault="00344604" w:rsidP="00344604">
      <w:pPr>
        <w:adjustRightInd w:val="0"/>
        <w:ind w:firstLine="709"/>
        <w:jc w:val="both"/>
        <w:rPr>
          <w:sz w:val="28"/>
          <w:szCs w:val="28"/>
        </w:rPr>
      </w:pPr>
      <w:r w:rsidRPr="00E33063">
        <w:rPr>
          <w:sz w:val="28"/>
          <w:szCs w:val="28"/>
        </w:rPr>
        <w:t xml:space="preserve">Адрес электронной почты администрации Ононского муниципального округа </w:t>
      </w:r>
      <w:hyperlink r:id="rId12" w:history="1">
        <w:r w:rsidRPr="00E33063">
          <w:rPr>
            <w:sz w:val="28"/>
            <w:szCs w:val="28"/>
          </w:rPr>
          <w:t>pochta@onon.e-zab.ru</w:t>
        </w:r>
      </w:hyperlink>
      <w:r w:rsidRPr="00E33063">
        <w:rPr>
          <w:sz w:val="28"/>
          <w:szCs w:val="28"/>
        </w:rPr>
        <w:t>.</w:t>
      </w:r>
    </w:p>
    <w:p w:rsidR="00344604" w:rsidRPr="00E33063" w:rsidRDefault="00344604" w:rsidP="00344604">
      <w:pPr>
        <w:adjustRightInd w:val="0"/>
        <w:ind w:firstLine="709"/>
        <w:jc w:val="both"/>
        <w:rPr>
          <w:sz w:val="28"/>
          <w:szCs w:val="28"/>
        </w:rPr>
      </w:pPr>
      <w:r w:rsidRPr="00E33063">
        <w:rPr>
          <w:sz w:val="28"/>
          <w:szCs w:val="28"/>
        </w:rPr>
        <w:t>Также сведения о месте нахождения и графике работы администрации, почтовом и электронном адресах, контактных телефонах размещены на официальном сайте администрации Ононского и муниципального округа: http://</w:t>
      </w:r>
      <w:r w:rsidRPr="00E33063">
        <w:rPr>
          <w:sz w:val="28"/>
          <w:szCs w:val="28"/>
          <w:lang w:val="en-US"/>
        </w:rPr>
        <w:t>onons</w:t>
      </w:r>
      <w:r w:rsidRPr="00E33063">
        <w:rPr>
          <w:sz w:val="28"/>
          <w:szCs w:val="28"/>
        </w:rPr>
        <w:t xml:space="preserve">.75.ru (далее – официальный сайт администрации </w:t>
      </w:r>
      <w:r>
        <w:rPr>
          <w:sz w:val="28"/>
          <w:szCs w:val="28"/>
        </w:rPr>
        <w:t>округа</w:t>
      </w:r>
      <w:r w:rsidRPr="00E33063">
        <w:rPr>
          <w:sz w:val="28"/>
          <w:szCs w:val="28"/>
        </w:rPr>
        <w:t>).</w:t>
      </w:r>
    </w:p>
    <w:p w:rsidR="00344604" w:rsidRPr="00E33063" w:rsidRDefault="00344604" w:rsidP="00344604">
      <w:pPr>
        <w:adjustRightInd w:val="0"/>
        <w:ind w:firstLine="709"/>
        <w:jc w:val="both"/>
        <w:rPr>
          <w:sz w:val="28"/>
          <w:szCs w:val="28"/>
        </w:rPr>
      </w:pPr>
      <w:r w:rsidRPr="00E33063">
        <w:rPr>
          <w:sz w:val="28"/>
          <w:szCs w:val="28"/>
        </w:rPr>
        <w:t>1.6.1. Информация о процедуре предоставления муниципальной услуги может быть получена:</w:t>
      </w:r>
    </w:p>
    <w:p w:rsidR="00344604" w:rsidRPr="00E33063" w:rsidRDefault="00344604" w:rsidP="00344604">
      <w:pPr>
        <w:adjustRightInd w:val="0"/>
        <w:ind w:firstLine="709"/>
        <w:jc w:val="both"/>
        <w:rPr>
          <w:sz w:val="28"/>
          <w:szCs w:val="28"/>
        </w:rPr>
      </w:pPr>
      <w:r w:rsidRPr="00E33063">
        <w:rPr>
          <w:sz w:val="28"/>
          <w:szCs w:val="28"/>
        </w:rPr>
        <w:t>- непосредственно при личном обращении в Комитете по адресу:          Забайкальский край, Ононский район, с.</w:t>
      </w:r>
      <w:r>
        <w:rPr>
          <w:sz w:val="28"/>
          <w:szCs w:val="28"/>
        </w:rPr>
        <w:t xml:space="preserve"> </w:t>
      </w:r>
      <w:r w:rsidRPr="00E33063">
        <w:rPr>
          <w:sz w:val="28"/>
          <w:szCs w:val="28"/>
        </w:rPr>
        <w:t>Нижний Цасучей, ул.Комсомольская,35, кабинет № 17. Часы приема: ежедневно           с 10.00 до 17.00, перерыв на обед с 12.30 до 14.00;</w:t>
      </w:r>
    </w:p>
    <w:p w:rsidR="00344604" w:rsidRPr="00E33063" w:rsidRDefault="00344604" w:rsidP="00344604">
      <w:pPr>
        <w:adjustRightInd w:val="0"/>
        <w:ind w:firstLine="709"/>
        <w:jc w:val="both"/>
        <w:rPr>
          <w:sz w:val="28"/>
          <w:szCs w:val="28"/>
        </w:rPr>
      </w:pPr>
      <w:r w:rsidRPr="00E33063">
        <w:rPr>
          <w:sz w:val="28"/>
          <w:szCs w:val="28"/>
        </w:rPr>
        <w:t>- с использованием средств телефонной связи по номеру: 8(30252) 41364, электронной почты zemly-onon@mail.ru;</w:t>
      </w:r>
    </w:p>
    <w:p w:rsidR="00344604" w:rsidRPr="00E33063" w:rsidRDefault="00344604" w:rsidP="00344604">
      <w:pPr>
        <w:adjustRightInd w:val="0"/>
        <w:ind w:firstLine="709"/>
        <w:jc w:val="both"/>
        <w:rPr>
          <w:sz w:val="28"/>
          <w:szCs w:val="28"/>
        </w:rPr>
      </w:pPr>
      <w:r w:rsidRPr="00E33063">
        <w:rPr>
          <w:sz w:val="28"/>
          <w:szCs w:val="28"/>
        </w:rPr>
        <w:t>- в информационно-телекоммуникационной сети «Интернет»: на Едином портале государственных  и  муниципальных услуг (gosuslugi.ru); на официальном сайте администрации района;</w:t>
      </w:r>
    </w:p>
    <w:p w:rsidR="00344604" w:rsidRPr="00E33063" w:rsidRDefault="00344604" w:rsidP="00344604">
      <w:pPr>
        <w:adjustRightInd w:val="0"/>
        <w:ind w:firstLine="709"/>
        <w:jc w:val="both"/>
        <w:rPr>
          <w:sz w:val="28"/>
          <w:szCs w:val="28"/>
        </w:rPr>
      </w:pPr>
      <w:r w:rsidRPr="00E33063">
        <w:rPr>
          <w:sz w:val="28"/>
          <w:szCs w:val="28"/>
        </w:rPr>
        <w:t>- на информационных стендах Комитета;</w:t>
      </w:r>
    </w:p>
    <w:p w:rsidR="00344604" w:rsidRPr="00E33063" w:rsidRDefault="00344604" w:rsidP="00344604">
      <w:pPr>
        <w:adjustRightInd w:val="0"/>
        <w:ind w:firstLine="709"/>
        <w:jc w:val="both"/>
        <w:rPr>
          <w:sz w:val="28"/>
          <w:szCs w:val="28"/>
        </w:rPr>
      </w:pPr>
      <w:r w:rsidRPr="00E33063">
        <w:rPr>
          <w:sz w:val="28"/>
          <w:szCs w:val="28"/>
        </w:rPr>
        <w:t>- по письменному обращению, направленному в Комитет по адресу: Забайкальский край, Ононский район, с.</w:t>
      </w:r>
      <w:r>
        <w:rPr>
          <w:sz w:val="28"/>
          <w:szCs w:val="28"/>
        </w:rPr>
        <w:t xml:space="preserve"> </w:t>
      </w:r>
      <w:r w:rsidRPr="00E33063">
        <w:rPr>
          <w:sz w:val="28"/>
          <w:szCs w:val="28"/>
        </w:rPr>
        <w:t xml:space="preserve">Нижний Цасучей, </w:t>
      </w:r>
      <w:r w:rsidRPr="00E33063">
        <w:rPr>
          <w:sz w:val="28"/>
          <w:szCs w:val="28"/>
        </w:rPr>
        <w:lastRenderedPageBreak/>
        <w:t>ул.Комсомольская,35</w:t>
      </w:r>
      <w:r>
        <w:rPr>
          <w:sz w:val="28"/>
          <w:szCs w:val="28"/>
        </w:rPr>
        <w:t>.</w:t>
      </w:r>
    </w:p>
    <w:p w:rsidR="00344604" w:rsidRPr="00E33063" w:rsidRDefault="00344604" w:rsidP="00344604">
      <w:pPr>
        <w:adjustRightInd w:val="0"/>
        <w:ind w:firstLine="709"/>
        <w:jc w:val="both"/>
        <w:rPr>
          <w:sz w:val="28"/>
          <w:szCs w:val="28"/>
        </w:rPr>
      </w:pPr>
      <w:r w:rsidRPr="00E33063">
        <w:rPr>
          <w:sz w:val="28"/>
          <w:szCs w:val="28"/>
        </w:rPr>
        <w:t>1.6.2. На информационных стендах, размещенных в Комитете и в информационно-телекоммуникационной сети «Интернет»: на Едином портале государственных и муниципальных услуг (gosuslugi.ru), на официальном сайте администрации района размещается следующая информация:</w:t>
      </w:r>
    </w:p>
    <w:p w:rsidR="00344604" w:rsidRPr="00E33063" w:rsidRDefault="00344604" w:rsidP="00344604">
      <w:pPr>
        <w:adjustRightInd w:val="0"/>
        <w:ind w:firstLine="709"/>
        <w:jc w:val="both"/>
        <w:rPr>
          <w:sz w:val="28"/>
          <w:szCs w:val="28"/>
        </w:rPr>
      </w:pPr>
      <w:r w:rsidRPr="00E33063">
        <w:rPr>
          <w:sz w:val="28"/>
          <w:szCs w:val="28"/>
        </w:rPr>
        <w:t>- извлечения из нормативных правовых актов, регулирующих земельные правоотношения;</w:t>
      </w:r>
    </w:p>
    <w:p w:rsidR="00344604" w:rsidRPr="00E33063" w:rsidRDefault="00344604" w:rsidP="00344604">
      <w:pPr>
        <w:tabs>
          <w:tab w:val="left" w:pos="709"/>
        </w:tabs>
        <w:adjustRightInd w:val="0"/>
        <w:ind w:firstLine="709"/>
        <w:jc w:val="both"/>
        <w:rPr>
          <w:sz w:val="28"/>
          <w:szCs w:val="28"/>
        </w:rPr>
      </w:pPr>
      <w:r w:rsidRPr="00E33063">
        <w:rPr>
          <w:sz w:val="28"/>
          <w:szCs w:val="28"/>
        </w:rPr>
        <w:t>- перечень документов, необходимых для предоставления муниципальной услуги, и требования, предъявляемые к этим документам;</w:t>
      </w:r>
    </w:p>
    <w:p w:rsidR="00344604" w:rsidRPr="00E33063" w:rsidRDefault="00344604" w:rsidP="00344604">
      <w:pPr>
        <w:adjustRightInd w:val="0"/>
        <w:ind w:firstLine="709"/>
        <w:jc w:val="both"/>
        <w:rPr>
          <w:sz w:val="28"/>
          <w:szCs w:val="28"/>
        </w:rPr>
      </w:pPr>
      <w:r w:rsidRPr="00E33063">
        <w:rPr>
          <w:sz w:val="28"/>
          <w:szCs w:val="28"/>
        </w:rPr>
        <w:t>- адреса, телефоны и время приема специалистов Комитета;</w:t>
      </w:r>
    </w:p>
    <w:p w:rsidR="00344604" w:rsidRPr="00E33063" w:rsidRDefault="00344604" w:rsidP="00344604">
      <w:pPr>
        <w:adjustRightInd w:val="0"/>
        <w:ind w:firstLine="709"/>
        <w:jc w:val="both"/>
        <w:rPr>
          <w:sz w:val="28"/>
          <w:szCs w:val="28"/>
        </w:rPr>
      </w:pPr>
      <w:r w:rsidRPr="00E33063">
        <w:rPr>
          <w:sz w:val="28"/>
          <w:szCs w:val="28"/>
        </w:rPr>
        <w:t>-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344604" w:rsidRPr="00E33063" w:rsidRDefault="00344604" w:rsidP="00344604">
      <w:pPr>
        <w:adjustRightInd w:val="0"/>
        <w:ind w:firstLine="709"/>
        <w:jc w:val="both"/>
        <w:rPr>
          <w:sz w:val="28"/>
          <w:szCs w:val="28"/>
        </w:rPr>
      </w:pPr>
      <w:r w:rsidRPr="00E33063">
        <w:rPr>
          <w:sz w:val="28"/>
          <w:szCs w:val="28"/>
        </w:rPr>
        <w:t>1.7. На письменные обращения по вопросам предоставления муниципальной услуги, в том числе о ходе исполнения, ответ излагается в простой, четкой и понятной форме и направляется в виде почтового отправления в адрес заявителя с указанием фамилии, имени, отчества (при наличии), номера телефона исполнителя.</w:t>
      </w:r>
    </w:p>
    <w:p w:rsidR="00344604" w:rsidRPr="00E33063" w:rsidRDefault="00344604" w:rsidP="00344604">
      <w:pPr>
        <w:adjustRightInd w:val="0"/>
        <w:ind w:firstLine="709"/>
        <w:jc w:val="both"/>
        <w:rPr>
          <w:sz w:val="28"/>
          <w:szCs w:val="28"/>
        </w:rPr>
      </w:pPr>
      <w:r w:rsidRPr="00E33063">
        <w:rPr>
          <w:sz w:val="28"/>
          <w:szCs w:val="28"/>
        </w:rPr>
        <w:t>Срок ответа на письменное обращение составляет не более 30 дней со дня регистрации такого обращения.</w:t>
      </w:r>
    </w:p>
    <w:p w:rsidR="00344604" w:rsidRPr="00E33063" w:rsidRDefault="00344604" w:rsidP="00344604">
      <w:pPr>
        <w:adjustRightInd w:val="0"/>
        <w:ind w:firstLine="709"/>
        <w:jc w:val="both"/>
        <w:rPr>
          <w:sz w:val="28"/>
          <w:szCs w:val="28"/>
        </w:rPr>
      </w:pPr>
      <w:r w:rsidRPr="00E33063">
        <w:rPr>
          <w:sz w:val="28"/>
          <w:szCs w:val="28"/>
        </w:rPr>
        <w:t>1.8. Обращения по вопросам предоставления муниципальной услуги, в том числе о ходе исполнения,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электронном обращении адресу.</w:t>
      </w:r>
    </w:p>
    <w:p w:rsidR="00344604" w:rsidRPr="00E33063" w:rsidRDefault="00344604" w:rsidP="00344604">
      <w:pPr>
        <w:adjustRightInd w:val="0"/>
        <w:ind w:firstLine="709"/>
        <w:jc w:val="both"/>
        <w:rPr>
          <w:sz w:val="28"/>
          <w:szCs w:val="28"/>
        </w:rPr>
      </w:pPr>
      <w:r w:rsidRPr="00E33063">
        <w:rPr>
          <w:sz w:val="28"/>
          <w:szCs w:val="28"/>
        </w:rPr>
        <w:t xml:space="preserve">1.9. Сведения (информация, выписки) из Единого государственного реестра недвижимости предоставляются по запросу Комитета </w:t>
      </w:r>
      <w:r w:rsidRPr="00E33063">
        <w:rPr>
          <w:sz w:val="28"/>
          <w:szCs w:val="28"/>
          <w:lang w:eastAsia="ru-RU"/>
        </w:rPr>
        <w:t xml:space="preserve">Управлением Федеральной службы государственной регистрации, кадастра и картографии Забайкальского края  (далее - орган регистрации прав): 672039, город Чита, ул. Амурская, д.15, телефон (83022) 35-22-11, электронная почта - </w:t>
      </w:r>
      <w:hyperlink r:id="rId13" w:history="1">
        <w:r w:rsidRPr="00E33063">
          <w:rPr>
            <w:sz w:val="28"/>
            <w:szCs w:val="28"/>
            <w:lang w:eastAsia="ru-RU"/>
          </w:rPr>
          <w:t>75_upr@rosreestr.ru</w:t>
        </w:r>
      </w:hyperlink>
      <w:r w:rsidRPr="00E33063">
        <w:rPr>
          <w:sz w:val="28"/>
          <w:szCs w:val="28"/>
          <w:lang w:eastAsia="ru-RU"/>
        </w:rPr>
        <w:t xml:space="preserve">. </w:t>
      </w:r>
      <w:r w:rsidRPr="00E33063">
        <w:rPr>
          <w:sz w:val="28"/>
          <w:szCs w:val="28"/>
        </w:rPr>
        <w:t>Указанные сведения могут быть представлены заявителем.</w:t>
      </w:r>
    </w:p>
    <w:p w:rsidR="00344604" w:rsidRPr="00E33063" w:rsidRDefault="00344604" w:rsidP="00344604">
      <w:pPr>
        <w:adjustRightInd w:val="0"/>
        <w:ind w:firstLine="709"/>
        <w:jc w:val="both"/>
        <w:rPr>
          <w:sz w:val="28"/>
          <w:szCs w:val="28"/>
          <w:shd w:val="clear" w:color="auto" w:fill="FFFFFF"/>
        </w:rPr>
      </w:pPr>
      <w:r w:rsidRPr="00E33063">
        <w:rPr>
          <w:sz w:val="28"/>
          <w:szCs w:val="28"/>
        </w:rPr>
        <w:t xml:space="preserve">1.10. Предоставление информации, содержащейся в Едином государственном реестре юридических лиц, осуществляется по запросу Комитета Управлением Федеральной налоговой службы по Забайкальскому краю (далее – УФНС по Забайкальскому краю) по адресу: </w:t>
      </w:r>
      <w:r w:rsidRPr="00E33063">
        <w:rPr>
          <w:sz w:val="28"/>
          <w:szCs w:val="28"/>
          <w:shd w:val="clear" w:color="auto" w:fill="FFFFFF"/>
        </w:rPr>
        <w:t>672000,Забайкальский край, г.Чита, ул. Анохина, д.63,</w:t>
      </w:r>
    </w:p>
    <w:p w:rsidR="00344604" w:rsidRPr="00E33063" w:rsidRDefault="00344604" w:rsidP="00344604">
      <w:pPr>
        <w:adjustRightInd w:val="0"/>
        <w:ind w:firstLine="709"/>
        <w:jc w:val="both"/>
        <w:rPr>
          <w:sz w:val="28"/>
          <w:szCs w:val="28"/>
        </w:rPr>
      </w:pPr>
      <w:r w:rsidRPr="00E33063">
        <w:rPr>
          <w:sz w:val="28"/>
          <w:szCs w:val="28"/>
        </w:rPr>
        <w:t>1.11. В налоговом органе может быть получена следующая информация и сведения (документы), необходимые для предоставления муниципальной услуги юридическим лицам или индивидуальным предпринимателям:</w:t>
      </w:r>
    </w:p>
    <w:p w:rsidR="00344604" w:rsidRPr="00E33063" w:rsidRDefault="00344604" w:rsidP="00344604">
      <w:pPr>
        <w:adjustRightInd w:val="0"/>
        <w:ind w:firstLine="709"/>
        <w:jc w:val="both"/>
        <w:rPr>
          <w:sz w:val="28"/>
          <w:szCs w:val="28"/>
        </w:rPr>
      </w:pPr>
      <w:r w:rsidRPr="00E33063">
        <w:rPr>
          <w:sz w:val="28"/>
          <w:szCs w:val="28"/>
        </w:rPr>
        <w:t>а) выписка из Единого государственного реестра юридических лиц;</w:t>
      </w:r>
    </w:p>
    <w:p w:rsidR="00344604" w:rsidRPr="00E33063" w:rsidRDefault="00344604" w:rsidP="00344604">
      <w:pPr>
        <w:adjustRightInd w:val="0"/>
        <w:ind w:firstLine="709"/>
        <w:jc w:val="both"/>
        <w:rPr>
          <w:sz w:val="28"/>
          <w:szCs w:val="28"/>
        </w:rPr>
      </w:pPr>
      <w:r w:rsidRPr="00E33063">
        <w:rPr>
          <w:sz w:val="28"/>
          <w:szCs w:val="28"/>
        </w:rPr>
        <w:t>б) выписка из Единого государственного реестра индивидуальных предпринимателей.</w:t>
      </w:r>
    </w:p>
    <w:p w:rsidR="00344604" w:rsidRPr="00E33063" w:rsidRDefault="00344604" w:rsidP="00344604">
      <w:pPr>
        <w:adjustRightInd w:val="0"/>
        <w:ind w:firstLine="709"/>
        <w:jc w:val="both"/>
        <w:rPr>
          <w:sz w:val="28"/>
          <w:szCs w:val="28"/>
        </w:rPr>
      </w:pPr>
      <w:r w:rsidRPr="00E33063">
        <w:rPr>
          <w:sz w:val="28"/>
          <w:szCs w:val="28"/>
        </w:rPr>
        <w:t>Указанная информация может быть представлена заявителями.</w:t>
      </w:r>
    </w:p>
    <w:p w:rsidR="00344604" w:rsidRDefault="00344604" w:rsidP="00344604">
      <w:pPr>
        <w:pStyle w:val="ab"/>
        <w:jc w:val="both"/>
        <w:rPr>
          <w:sz w:val="28"/>
          <w:szCs w:val="28"/>
        </w:rPr>
      </w:pPr>
      <w:bookmarkStart w:id="1" w:name="Par30"/>
      <w:bookmarkEnd w:id="1"/>
    </w:p>
    <w:p w:rsidR="00344604" w:rsidRDefault="00344604" w:rsidP="00344604">
      <w:pPr>
        <w:pStyle w:val="ab"/>
        <w:jc w:val="both"/>
        <w:rPr>
          <w:sz w:val="28"/>
          <w:szCs w:val="28"/>
        </w:rPr>
      </w:pPr>
    </w:p>
    <w:p w:rsidR="00344604" w:rsidRPr="00E33063" w:rsidRDefault="00344604" w:rsidP="00344604">
      <w:pPr>
        <w:pStyle w:val="ab"/>
        <w:jc w:val="both"/>
        <w:rPr>
          <w:sz w:val="28"/>
          <w:szCs w:val="28"/>
        </w:rPr>
      </w:pPr>
    </w:p>
    <w:p w:rsidR="00344604" w:rsidRPr="00E33063" w:rsidRDefault="00344604" w:rsidP="00344604">
      <w:pPr>
        <w:jc w:val="center"/>
        <w:outlineLvl w:val="1"/>
        <w:rPr>
          <w:b/>
          <w:sz w:val="28"/>
          <w:szCs w:val="28"/>
        </w:rPr>
      </w:pPr>
      <w:bookmarkStart w:id="2" w:name="P59"/>
      <w:bookmarkStart w:id="3" w:name="P88"/>
      <w:bookmarkEnd w:id="2"/>
      <w:bookmarkEnd w:id="3"/>
      <w:r w:rsidRPr="00E33063">
        <w:rPr>
          <w:b/>
          <w:sz w:val="28"/>
          <w:szCs w:val="28"/>
        </w:rPr>
        <w:lastRenderedPageBreak/>
        <w:t>2. Стандарт предоставления муниципальной услуги</w:t>
      </w:r>
    </w:p>
    <w:p w:rsidR="00344604" w:rsidRPr="00E33063" w:rsidRDefault="00344604" w:rsidP="00344604">
      <w:pPr>
        <w:pStyle w:val="ab"/>
        <w:jc w:val="both"/>
        <w:rPr>
          <w:sz w:val="28"/>
          <w:szCs w:val="28"/>
        </w:rPr>
      </w:pPr>
    </w:p>
    <w:p w:rsidR="00344604" w:rsidRPr="00E33063" w:rsidRDefault="00344604" w:rsidP="00344604">
      <w:pPr>
        <w:adjustRightInd w:val="0"/>
        <w:ind w:firstLine="709"/>
        <w:jc w:val="both"/>
        <w:outlineLvl w:val="0"/>
        <w:rPr>
          <w:sz w:val="28"/>
          <w:szCs w:val="28"/>
        </w:rPr>
      </w:pPr>
      <w:r w:rsidRPr="00E33063">
        <w:rPr>
          <w:sz w:val="28"/>
          <w:szCs w:val="28"/>
        </w:rPr>
        <w:t>2. Стандарт предоставления муниципальной услуги</w:t>
      </w:r>
    </w:p>
    <w:p w:rsidR="00344604" w:rsidRPr="00E33063" w:rsidRDefault="00344604" w:rsidP="00344604">
      <w:pPr>
        <w:adjustRightInd w:val="0"/>
        <w:ind w:firstLine="709"/>
        <w:jc w:val="both"/>
        <w:rPr>
          <w:sz w:val="28"/>
          <w:szCs w:val="28"/>
        </w:rPr>
      </w:pPr>
      <w:r w:rsidRPr="00E33063">
        <w:rPr>
          <w:sz w:val="28"/>
          <w:szCs w:val="28"/>
        </w:rPr>
        <w:t xml:space="preserve">2.1. Наименование муниципальной услуги: </w:t>
      </w:r>
      <w:r w:rsidRPr="00E33063">
        <w:rPr>
          <w:bCs/>
          <w:sz w:val="28"/>
          <w:szCs w:val="28"/>
        </w:rPr>
        <w:t>«Перераспределение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  на территории</w:t>
      </w:r>
      <w:r w:rsidRPr="00E33063">
        <w:rPr>
          <w:rFonts w:eastAsia="Calibri"/>
          <w:sz w:val="28"/>
          <w:szCs w:val="28"/>
        </w:rPr>
        <w:t xml:space="preserve">  Ононского  муниципального округа Забайкальского края</w:t>
      </w:r>
      <w:r w:rsidRPr="00E33063">
        <w:rPr>
          <w:sz w:val="28"/>
          <w:szCs w:val="28"/>
        </w:rPr>
        <w:t xml:space="preserve"> (далее – муниципальная услуга).</w:t>
      </w:r>
    </w:p>
    <w:p w:rsidR="00344604" w:rsidRPr="00E33063" w:rsidRDefault="00344604" w:rsidP="00344604">
      <w:pPr>
        <w:tabs>
          <w:tab w:val="left" w:pos="709"/>
        </w:tabs>
        <w:adjustRightInd w:val="0"/>
        <w:ind w:firstLine="709"/>
        <w:jc w:val="both"/>
        <w:rPr>
          <w:sz w:val="28"/>
          <w:szCs w:val="28"/>
        </w:rPr>
      </w:pPr>
      <w:r w:rsidRPr="00E33063">
        <w:rPr>
          <w:sz w:val="28"/>
          <w:szCs w:val="28"/>
        </w:rPr>
        <w:t>2.2. Органом, предоставляющим муниципальную услугу, является администрация Ононского муниципального округа в лице Комитета.</w:t>
      </w:r>
    </w:p>
    <w:p w:rsidR="00344604" w:rsidRPr="00E33063" w:rsidRDefault="00344604" w:rsidP="00344604">
      <w:pPr>
        <w:tabs>
          <w:tab w:val="left" w:pos="709"/>
        </w:tabs>
        <w:adjustRightInd w:val="0"/>
        <w:ind w:firstLine="539"/>
        <w:jc w:val="both"/>
        <w:rPr>
          <w:sz w:val="28"/>
          <w:szCs w:val="28"/>
        </w:rPr>
      </w:pPr>
      <w:r w:rsidRPr="00E33063">
        <w:rPr>
          <w:sz w:val="28"/>
          <w:szCs w:val="28"/>
        </w:rPr>
        <w:t>2.3. Результатом предоставления муниципальной услуги являются:</w:t>
      </w:r>
    </w:p>
    <w:p w:rsidR="00344604" w:rsidRPr="00E33063" w:rsidRDefault="00344604" w:rsidP="00344604">
      <w:pPr>
        <w:tabs>
          <w:tab w:val="left" w:pos="709"/>
        </w:tabs>
        <w:adjustRightInd w:val="0"/>
        <w:ind w:firstLine="539"/>
        <w:jc w:val="both"/>
        <w:rPr>
          <w:sz w:val="28"/>
          <w:szCs w:val="28"/>
        </w:rPr>
      </w:pPr>
      <w:r w:rsidRPr="00E33063">
        <w:rPr>
          <w:sz w:val="28"/>
          <w:szCs w:val="28"/>
        </w:rPr>
        <w:t xml:space="preserve">2.3.1. В случаях, предусмотренных </w:t>
      </w:r>
      <w:hyperlink r:id="rId14" w:history="1">
        <w:r w:rsidRPr="00E33063">
          <w:rPr>
            <w:sz w:val="28"/>
            <w:szCs w:val="28"/>
          </w:rPr>
          <w:t>пунктом 1.3.1</w:t>
        </w:r>
      </w:hyperlink>
      <w:r w:rsidRPr="00E33063">
        <w:rPr>
          <w:sz w:val="28"/>
          <w:szCs w:val="28"/>
        </w:rPr>
        <w:t xml:space="preserve"> настоящего Регламента:</w:t>
      </w:r>
    </w:p>
    <w:p w:rsidR="00344604" w:rsidRPr="00E33063" w:rsidRDefault="00344604" w:rsidP="00344604">
      <w:pPr>
        <w:tabs>
          <w:tab w:val="left" w:pos="709"/>
        </w:tabs>
        <w:adjustRightInd w:val="0"/>
        <w:ind w:firstLine="539"/>
        <w:jc w:val="both"/>
        <w:rPr>
          <w:sz w:val="28"/>
          <w:szCs w:val="28"/>
        </w:rPr>
      </w:pPr>
      <w:r w:rsidRPr="00E33063">
        <w:rPr>
          <w:sz w:val="28"/>
          <w:szCs w:val="28"/>
        </w:rPr>
        <w:t>- принятие, направление письма администрации Ононского муниципального округа о согласии на заключение Соглашения о перераспределении земельных участков в соответствии с утвержденным проектом межевания территории;</w:t>
      </w:r>
    </w:p>
    <w:p w:rsidR="00344604" w:rsidRPr="00E33063" w:rsidRDefault="00344604" w:rsidP="00344604">
      <w:pPr>
        <w:tabs>
          <w:tab w:val="left" w:pos="709"/>
        </w:tabs>
        <w:adjustRightInd w:val="0"/>
        <w:ind w:firstLine="539"/>
        <w:jc w:val="both"/>
        <w:rPr>
          <w:sz w:val="28"/>
          <w:szCs w:val="28"/>
        </w:rPr>
      </w:pPr>
      <w:r w:rsidRPr="00E33063">
        <w:rPr>
          <w:sz w:val="28"/>
          <w:szCs w:val="28"/>
        </w:rPr>
        <w:t>- подготовка, согласование, подписание и выдача проекта Соглашения, либо принятие, направление решения в форме письменного ответа заявителю об отказе в заключении Соглашения;</w:t>
      </w:r>
    </w:p>
    <w:p w:rsidR="00344604" w:rsidRPr="00E33063" w:rsidRDefault="00344604" w:rsidP="00344604">
      <w:pPr>
        <w:tabs>
          <w:tab w:val="left" w:pos="709"/>
        </w:tabs>
        <w:adjustRightInd w:val="0"/>
        <w:ind w:firstLine="539"/>
        <w:jc w:val="both"/>
        <w:rPr>
          <w:sz w:val="28"/>
          <w:szCs w:val="28"/>
        </w:rPr>
      </w:pPr>
      <w:r w:rsidRPr="00E33063">
        <w:rPr>
          <w:sz w:val="28"/>
          <w:szCs w:val="28"/>
        </w:rPr>
        <w:t xml:space="preserve">  2.3.2. В случаях, предусмотренных </w:t>
      </w:r>
      <w:hyperlink r:id="rId15" w:history="1">
        <w:r w:rsidRPr="00E33063">
          <w:rPr>
            <w:sz w:val="28"/>
            <w:szCs w:val="28"/>
          </w:rPr>
          <w:t>пунктом 1.3.2</w:t>
        </w:r>
      </w:hyperlink>
      <w:r w:rsidRPr="00E33063">
        <w:rPr>
          <w:sz w:val="28"/>
          <w:szCs w:val="28"/>
        </w:rPr>
        <w:t>, пунктом 1.3.3. настоящего Регламента:</w:t>
      </w:r>
    </w:p>
    <w:p w:rsidR="00344604" w:rsidRPr="00E33063" w:rsidRDefault="00344604" w:rsidP="00344604">
      <w:pPr>
        <w:adjustRightInd w:val="0"/>
        <w:ind w:firstLine="539"/>
        <w:jc w:val="both"/>
        <w:rPr>
          <w:sz w:val="28"/>
          <w:szCs w:val="28"/>
        </w:rPr>
      </w:pPr>
      <w:r w:rsidRPr="00E33063">
        <w:rPr>
          <w:sz w:val="28"/>
          <w:szCs w:val="28"/>
        </w:rPr>
        <w:t>- принятие, направление постановления администрации об утверждении схемы расположения земельного участка, образуемого в результате перераспределения, либо принятие, направление решения в форме письменного ответа заявителю об отказе в утверждении схемы в целях перераспределения земель и (или) земельных участков, находящихся в муниципальной собственности или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344604" w:rsidRPr="00E33063" w:rsidRDefault="00344604" w:rsidP="00344604">
      <w:pPr>
        <w:adjustRightInd w:val="0"/>
        <w:ind w:firstLine="540"/>
        <w:jc w:val="both"/>
        <w:rPr>
          <w:sz w:val="28"/>
          <w:szCs w:val="28"/>
        </w:rPr>
      </w:pPr>
      <w:r w:rsidRPr="00E33063">
        <w:rPr>
          <w:sz w:val="28"/>
          <w:szCs w:val="28"/>
        </w:rPr>
        <w:t xml:space="preserve">- подготовка, согласование, подписание и выдача или направление с сопроводительным письмом проекта Соглашения заявителю либо принятие, направление решения в форме письменного ответа заявителю об отказе в заключении Соглашения о </w:t>
      </w:r>
      <w:r w:rsidRPr="00E33063">
        <w:rPr>
          <w:bCs/>
          <w:sz w:val="28"/>
          <w:szCs w:val="28"/>
        </w:rPr>
        <w:t>перераспределении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w:t>
      </w:r>
    </w:p>
    <w:p w:rsidR="00344604" w:rsidRPr="00E33063" w:rsidRDefault="00344604" w:rsidP="00344604">
      <w:pPr>
        <w:tabs>
          <w:tab w:val="left" w:pos="709"/>
        </w:tabs>
        <w:adjustRightInd w:val="0"/>
        <w:ind w:firstLine="709"/>
        <w:jc w:val="both"/>
        <w:rPr>
          <w:color w:val="FF0000"/>
          <w:sz w:val="28"/>
          <w:szCs w:val="28"/>
        </w:rPr>
      </w:pPr>
      <w:r w:rsidRPr="00E33063">
        <w:rPr>
          <w:sz w:val="28"/>
          <w:szCs w:val="28"/>
        </w:rPr>
        <w:t>2.4. Срок для направления письма администрации Ононского муниципального округа о согласии на заключение Соглашения о перераспределении земельных участков в соответствии с утвержденным проектом межевания территории, либо принятия решения о подготовке и выдаче постановления администрации Ононского муниципального округа «Об утверждении схемы расположения земельного участка на кадастровом плане территории», либо мотивированного отказа в предоставлении муниципальной услуги составляет 30 дней со дня поступления заявления о перераспределении земельных участков;</w:t>
      </w:r>
    </w:p>
    <w:p w:rsidR="00344604" w:rsidRPr="00E33063" w:rsidRDefault="00344604" w:rsidP="00344604">
      <w:pPr>
        <w:tabs>
          <w:tab w:val="left" w:pos="709"/>
        </w:tabs>
        <w:adjustRightInd w:val="0"/>
        <w:ind w:firstLine="540"/>
        <w:jc w:val="both"/>
        <w:rPr>
          <w:sz w:val="28"/>
          <w:szCs w:val="28"/>
        </w:rPr>
      </w:pPr>
      <w:r w:rsidRPr="00E33063">
        <w:rPr>
          <w:sz w:val="28"/>
          <w:szCs w:val="28"/>
        </w:rPr>
        <w:t xml:space="preserve">  Срок для направления Заявителю подписанных экземпляров проекта Соглашения для его подписания либо принятие, направление решения в форме </w:t>
      </w:r>
      <w:r w:rsidRPr="00E33063">
        <w:rPr>
          <w:sz w:val="28"/>
          <w:szCs w:val="28"/>
        </w:rPr>
        <w:lastRenderedPageBreak/>
        <w:t>письменного ответа заявителю об отказе в заключении Соглашения о п</w:t>
      </w:r>
      <w:r w:rsidRPr="00E33063">
        <w:rPr>
          <w:bCs/>
          <w:sz w:val="28"/>
          <w:szCs w:val="28"/>
        </w:rPr>
        <w:t>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xml:space="preserve">,  муниципальной собственности, земель и земельных участков, находящихся в частной собственности </w:t>
      </w:r>
      <w:r w:rsidRPr="00E33063">
        <w:rPr>
          <w:sz w:val="28"/>
          <w:szCs w:val="28"/>
        </w:rPr>
        <w:t xml:space="preserve"> составляет 30 дней с даты поступления уведомления для заключении Соглашения.</w:t>
      </w:r>
    </w:p>
    <w:p w:rsidR="00344604" w:rsidRPr="00E33063" w:rsidRDefault="00344604" w:rsidP="00344604">
      <w:pPr>
        <w:adjustRightInd w:val="0"/>
        <w:jc w:val="both"/>
        <w:rPr>
          <w:sz w:val="28"/>
          <w:szCs w:val="28"/>
        </w:rPr>
      </w:pPr>
      <w:bookmarkStart w:id="4" w:name="Par13"/>
      <w:bookmarkEnd w:id="4"/>
      <w:r>
        <w:rPr>
          <w:sz w:val="28"/>
          <w:szCs w:val="28"/>
        </w:rPr>
        <w:t xml:space="preserve">       </w:t>
      </w:r>
      <w:r w:rsidRPr="00E33063">
        <w:rPr>
          <w:sz w:val="28"/>
          <w:szCs w:val="28"/>
        </w:rPr>
        <w:t>2.6. Исчерпывающий перечень документов и информации, необходимых для предоставления муниципальной услуги:</w:t>
      </w:r>
    </w:p>
    <w:p w:rsidR="00344604" w:rsidRPr="00E33063" w:rsidRDefault="00344604" w:rsidP="00344604">
      <w:pPr>
        <w:tabs>
          <w:tab w:val="left" w:pos="709"/>
        </w:tabs>
        <w:adjustRightInd w:val="0"/>
        <w:ind w:firstLine="540"/>
        <w:jc w:val="both"/>
        <w:rPr>
          <w:sz w:val="28"/>
          <w:szCs w:val="28"/>
        </w:rPr>
      </w:pPr>
      <w:bookmarkStart w:id="5" w:name="Par1"/>
      <w:bookmarkEnd w:id="5"/>
      <w:r w:rsidRPr="00E33063">
        <w:rPr>
          <w:sz w:val="28"/>
          <w:szCs w:val="28"/>
        </w:rPr>
        <w:t xml:space="preserve">2.6.1. Заявление о </w:t>
      </w:r>
      <w:r w:rsidRPr="00E33063">
        <w:rPr>
          <w:bCs/>
          <w:sz w:val="28"/>
          <w:szCs w:val="28"/>
        </w:rPr>
        <w:t>перераспределении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 согласно приложениям № 1; № 2:</w:t>
      </w:r>
    </w:p>
    <w:p w:rsidR="00344604" w:rsidRPr="00E33063" w:rsidRDefault="00344604" w:rsidP="00344604">
      <w:pPr>
        <w:adjustRightInd w:val="0"/>
        <w:ind w:firstLine="540"/>
        <w:jc w:val="both"/>
        <w:rPr>
          <w:sz w:val="28"/>
          <w:szCs w:val="28"/>
        </w:rPr>
      </w:pPr>
      <w:r w:rsidRPr="00E33063">
        <w:rPr>
          <w:sz w:val="28"/>
          <w:szCs w:val="28"/>
        </w:rPr>
        <w:t>1) в заявлении указываются:</w:t>
      </w:r>
    </w:p>
    <w:p w:rsidR="00344604" w:rsidRPr="00E33063" w:rsidRDefault="00344604" w:rsidP="00344604">
      <w:pPr>
        <w:tabs>
          <w:tab w:val="left" w:pos="709"/>
        </w:tabs>
        <w:adjustRightInd w:val="0"/>
        <w:ind w:firstLine="540"/>
        <w:jc w:val="both"/>
        <w:rPr>
          <w:sz w:val="28"/>
          <w:szCs w:val="28"/>
        </w:rPr>
      </w:pPr>
      <w:r w:rsidRPr="00E33063">
        <w:rPr>
          <w:sz w:val="28"/>
          <w:szCs w:val="28"/>
        </w:rPr>
        <w:t>а) фамилия, имя и (при наличии) отчество, место жительства заявителя, реквизиты документа, удостоверяющего личность заявителя (для гражданина);</w:t>
      </w:r>
    </w:p>
    <w:p w:rsidR="00344604" w:rsidRPr="00E33063" w:rsidRDefault="00344604" w:rsidP="00344604">
      <w:pPr>
        <w:tabs>
          <w:tab w:val="left" w:pos="709"/>
        </w:tabs>
        <w:adjustRightInd w:val="0"/>
        <w:ind w:firstLine="540"/>
        <w:jc w:val="both"/>
        <w:rPr>
          <w:sz w:val="28"/>
          <w:szCs w:val="28"/>
        </w:rPr>
      </w:pPr>
      <w:r w:rsidRPr="00E33063">
        <w:rPr>
          <w:sz w:val="28"/>
          <w:szCs w:val="28"/>
        </w:rPr>
        <w:t>б)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44604" w:rsidRPr="00E33063" w:rsidRDefault="00344604" w:rsidP="00344604">
      <w:pPr>
        <w:adjustRightInd w:val="0"/>
        <w:ind w:firstLine="540"/>
        <w:jc w:val="both"/>
        <w:rPr>
          <w:sz w:val="28"/>
          <w:szCs w:val="28"/>
        </w:rPr>
      </w:pPr>
      <w:r w:rsidRPr="00E33063">
        <w:rPr>
          <w:sz w:val="28"/>
          <w:szCs w:val="28"/>
        </w:rPr>
        <w:t>в) кадастровый номер земельного участка или кадастровые номера земельных участков, перераспределение которых планируется осуществить;</w:t>
      </w:r>
    </w:p>
    <w:p w:rsidR="00344604" w:rsidRPr="00E33063" w:rsidRDefault="00344604" w:rsidP="00344604">
      <w:pPr>
        <w:adjustRightInd w:val="0"/>
        <w:ind w:firstLine="540"/>
        <w:jc w:val="both"/>
        <w:rPr>
          <w:sz w:val="28"/>
          <w:szCs w:val="28"/>
        </w:rPr>
      </w:pPr>
      <w:r w:rsidRPr="00E33063">
        <w:rPr>
          <w:sz w:val="28"/>
          <w:szCs w:val="28"/>
        </w:rPr>
        <w:t xml:space="preserve">г)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 (в случае, предусмотренном </w:t>
      </w:r>
      <w:hyperlink r:id="rId16" w:history="1">
        <w:r w:rsidRPr="00E33063">
          <w:rPr>
            <w:sz w:val="28"/>
            <w:szCs w:val="28"/>
          </w:rPr>
          <w:t>пунктом 1.3.1</w:t>
        </w:r>
      </w:hyperlink>
      <w:r w:rsidRPr="00E33063">
        <w:rPr>
          <w:sz w:val="28"/>
          <w:szCs w:val="28"/>
        </w:rPr>
        <w:t>настоящего Регламента);</w:t>
      </w:r>
    </w:p>
    <w:p w:rsidR="00344604" w:rsidRPr="00E33063" w:rsidRDefault="00344604" w:rsidP="00344604">
      <w:pPr>
        <w:adjustRightInd w:val="0"/>
        <w:ind w:firstLine="540"/>
        <w:jc w:val="both"/>
        <w:rPr>
          <w:sz w:val="28"/>
          <w:szCs w:val="28"/>
        </w:rPr>
      </w:pPr>
      <w:r w:rsidRPr="00E33063">
        <w:rPr>
          <w:sz w:val="28"/>
          <w:szCs w:val="28"/>
        </w:rPr>
        <w:t>д) почтовый адрес и (или) адрес электронной почты для связи с заявителем.</w:t>
      </w:r>
    </w:p>
    <w:p w:rsidR="00344604" w:rsidRPr="00E33063" w:rsidRDefault="00344604" w:rsidP="00344604">
      <w:pPr>
        <w:adjustRightInd w:val="0"/>
        <w:ind w:firstLine="540"/>
        <w:jc w:val="both"/>
        <w:rPr>
          <w:sz w:val="28"/>
          <w:szCs w:val="28"/>
        </w:rPr>
      </w:pPr>
      <w:r w:rsidRPr="00E33063">
        <w:rPr>
          <w:sz w:val="28"/>
          <w:szCs w:val="28"/>
        </w:rPr>
        <w:t>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лицом, принимающим заявление, и приобщается к поданному заявлению.</w:t>
      </w:r>
    </w:p>
    <w:p w:rsidR="00344604" w:rsidRPr="00E33063" w:rsidRDefault="00344604" w:rsidP="00344604">
      <w:pPr>
        <w:tabs>
          <w:tab w:val="left" w:pos="709"/>
        </w:tabs>
        <w:adjustRightInd w:val="0"/>
        <w:ind w:firstLine="709"/>
        <w:jc w:val="both"/>
        <w:rPr>
          <w:sz w:val="28"/>
          <w:szCs w:val="28"/>
        </w:rPr>
      </w:pPr>
      <w:r w:rsidRPr="00E33063">
        <w:rPr>
          <w:sz w:val="28"/>
          <w:szCs w:val="28"/>
        </w:rPr>
        <w:t>2.6.1.1. При перераспределении земель и (или) земельных участков, находящихся в муниципальной собственности, или земель и (или) земельных участков, государственная собственность на которые не разграничена, и земельных участков, находящихся в частной собственности, к заявлению прилагаются:</w:t>
      </w:r>
    </w:p>
    <w:p w:rsidR="00344604" w:rsidRPr="00E33063" w:rsidRDefault="00344604" w:rsidP="00344604">
      <w:pPr>
        <w:tabs>
          <w:tab w:val="left" w:pos="709"/>
        </w:tabs>
        <w:adjustRightInd w:val="0"/>
        <w:ind w:firstLine="540"/>
        <w:jc w:val="both"/>
        <w:rPr>
          <w:sz w:val="28"/>
          <w:szCs w:val="28"/>
        </w:rPr>
      </w:pPr>
      <w:r w:rsidRPr="00E33063">
        <w:rPr>
          <w:sz w:val="28"/>
          <w:szCs w:val="28"/>
        </w:rPr>
        <w:t xml:space="preserve">а) схема расположения земельного участка, в случае, предусмотренном </w:t>
      </w:r>
      <w:hyperlink r:id="rId17" w:history="1">
        <w:r w:rsidRPr="00E33063">
          <w:rPr>
            <w:sz w:val="28"/>
            <w:szCs w:val="28"/>
          </w:rPr>
          <w:t>пунктом 1.3.2</w:t>
        </w:r>
      </w:hyperlink>
      <w:r>
        <w:rPr>
          <w:sz w:val="28"/>
          <w:szCs w:val="28"/>
        </w:rPr>
        <w:t xml:space="preserve"> </w:t>
      </w:r>
      <w:r w:rsidRPr="00E33063">
        <w:rPr>
          <w:sz w:val="28"/>
          <w:szCs w:val="28"/>
        </w:rPr>
        <w:t>настоящего Регламента;</w:t>
      </w:r>
    </w:p>
    <w:p w:rsidR="00344604" w:rsidRPr="00E33063" w:rsidRDefault="00344604" w:rsidP="00344604">
      <w:pPr>
        <w:adjustRightInd w:val="0"/>
        <w:ind w:firstLine="540"/>
        <w:jc w:val="both"/>
        <w:rPr>
          <w:sz w:val="28"/>
          <w:szCs w:val="28"/>
        </w:rPr>
      </w:pPr>
      <w:r w:rsidRPr="00E33063">
        <w:rPr>
          <w:sz w:val="28"/>
          <w:szCs w:val="28"/>
        </w:rPr>
        <w:t>б)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344604" w:rsidRPr="00E33063" w:rsidRDefault="00344604" w:rsidP="00344604">
      <w:pPr>
        <w:tabs>
          <w:tab w:val="left" w:pos="709"/>
        </w:tabs>
        <w:adjustRightInd w:val="0"/>
        <w:ind w:firstLine="540"/>
        <w:jc w:val="both"/>
        <w:rPr>
          <w:sz w:val="28"/>
          <w:szCs w:val="28"/>
        </w:rPr>
      </w:pPr>
      <w:r w:rsidRPr="00E33063">
        <w:rPr>
          <w:sz w:val="28"/>
          <w:szCs w:val="28"/>
        </w:rPr>
        <w:t xml:space="preserve">в)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w:t>
      </w:r>
      <w:r w:rsidRPr="00E33063">
        <w:rPr>
          <w:sz w:val="28"/>
          <w:szCs w:val="28"/>
        </w:rPr>
        <w:lastRenderedPageBreak/>
        <w:t>юридическое лицо.</w:t>
      </w:r>
    </w:p>
    <w:p w:rsidR="00344604" w:rsidRPr="00E33063" w:rsidRDefault="00344604" w:rsidP="00344604">
      <w:pPr>
        <w:tabs>
          <w:tab w:val="left" w:pos="709"/>
        </w:tabs>
        <w:adjustRightInd w:val="0"/>
        <w:ind w:firstLine="540"/>
        <w:jc w:val="both"/>
        <w:rPr>
          <w:sz w:val="28"/>
          <w:szCs w:val="28"/>
        </w:rPr>
      </w:pPr>
      <w:r w:rsidRPr="00E33063">
        <w:rPr>
          <w:sz w:val="28"/>
          <w:szCs w:val="28"/>
        </w:rPr>
        <w:t>Заявитель вправе представить вместе с заявлением о п</w:t>
      </w:r>
      <w:r w:rsidRPr="00E33063">
        <w:rPr>
          <w:bCs/>
          <w:sz w:val="28"/>
          <w:szCs w:val="28"/>
        </w:rPr>
        <w:t>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 xml:space="preserve"> документы и информацию, в том числе, которые находятся в распоряжении органов, представляющих государственные услуги, органов, представляющих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44604" w:rsidRPr="00E33063" w:rsidRDefault="00344604" w:rsidP="00344604">
      <w:pPr>
        <w:tabs>
          <w:tab w:val="left" w:pos="709"/>
        </w:tabs>
        <w:adjustRightInd w:val="0"/>
        <w:ind w:firstLine="709"/>
        <w:jc w:val="both"/>
        <w:rPr>
          <w:sz w:val="28"/>
          <w:szCs w:val="28"/>
        </w:rPr>
      </w:pPr>
      <w:r w:rsidRPr="00E33063">
        <w:rPr>
          <w:sz w:val="28"/>
          <w:szCs w:val="28"/>
        </w:rPr>
        <w:t>Документы, не представленные заявителем, запрашиваются Уполномоченным органом в порядке межведомственного информационного взаимодействия.</w:t>
      </w:r>
    </w:p>
    <w:p w:rsidR="00344604" w:rsidRPr="00E33063" w:rsidRDefault="00344604" w:rsidP="00344604">
      <w:pPr>
        <w:tabs>
          <w:tab w:val="left" w:pos="709"/>
        </w:tabs>
        <w:adjustRightInd w:val="0"/>
        <w:ind w:firstLine="540"/>
        <w:jc w:val="both"/>
        <w:rPr>
          <w:sz w:val="28"/>
          <w:szCs w:val="28"/>
        </w:rPr>
      </w:pPr>
      <w:bookmarkStart w:id="6" w:name="Par16"/>
      <w:bookmarkEnd w:id="6"/>
      <w:r w:rsidRPr="00E33063">
        <w:rPr>
          <w:sz w:val="28"/>
          <w:szCs w:val="28"/>
        </w:rPr>
        <w:t>2.6.2.</w:t>
      </w:r>
      <w:r>
        <w:rPr>
          <w:sz w:val="28"/>
          <w:szCs w:val="28"/>
        </w:rPr>
        <w:t xml:space="preserve"> </w:t>
      </w:r>
      <w:r w:rsidRPr="00E33063">
        <w:rPr>
          <w:sz w:val="28"/>
          <w:szCs w:val="28"/>
        </w:rPr>
        <w:t xml:space="preserve">В письменном уведомлении для заключения Соглашения о </w:t>
      </w:r>
      <w:r w:rsidRPr="00E33063">
        <w:rPr>
          <w:bCs/>
          <w:sz w:val="28"/>
          <w:szCs w:val="28"/>
        </w:rPr>
        <w:t>перераспределении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 согласно приложению №3, указываются:</w:t>
      </w:r>
    </w:p>
    <w:p w:rsidR="00344604" w:rsidRPr="00E33063" w:rsidRDefault="00344604" w:rsidP="00344604">
      <w:pPr>
        <w:adjustRightInd w:val="0"/>
        <w:ind w:firstLine="540"/>
        <w:jc w:val="both"/>
        <w:rPr>
          <w:sz w:val="28"/>
          <w:szCs w:val="28"/>
        </w:rPr>
      </w:pPr>
      <w:r w:rsidRPr="00E33063">
        <w:rPr>
          <w:sz w:val="28"/>
          <w:szCs w:val="28"/>
        </w:rPr>
        <w:t>а) фамилия, имя и (при наличии) отчество, место жительства заявителя, реквизиты документа, удостоверяющего личность заявителя (для гражданина);</w:t>
      </w:r>
    </w:p>
    <w:p w:rsidR="00344604" w:rsidRPr="00E33063" w:rsidRDefault="00344604" w:rsidP="00344604">
      <w:pPr>
        <w:adjustRightInd w:val="0"/>
        <w:ind w:firstLine="540"/>
        <w:jc w:val="both"/>
        <w:rPr>
          <w:sz w:val="28"/>
          <w:szCs w:val="28"/>
        </w:rPr>
      </w:pPr>
      <w:r w:rsidRPr="00E33063">
        <w:rPr>
          <w:sz w:val="28"/>
          <w:szCs w:val="28"/>
        </w:rPr>
        <w:t>б)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44604" w:rsidRPr="00E33063" w:rsidRDefault="00344604" w:rsidP="00344604">
      <w:pPr>
        <w:adjustRightInd w:val="0"/>
        <w:ind w:firstLine="540"/>
        <w:jc w:val="both"/>
        <w:rPr>
          <w:sz w:val="28"/>
          <w:szCs w:val="28"/>
        </w:rPr>
      </w:pPr>
      <w:r w:rsidRPr="00E33063">
        <w:rPr>
          <w:sz w:val="28"/>
          <w:szCs w:val="28"/>
        </w:rPr>
        <w:t>в) кадастровый номер земельного участка или кадастровые номера земельных участков, перераспределение которых планируется осуществить;</w:t>
      </w:r>
    </w:p>
    <w:p w:rsidR="00344604" w:rsidRPr="00E33063" w:rsidRDefault="00344604" w:rsidP="00344604">
      <w:pPr>
        <w:adjustRightInd w:val="0"/>
        <w:ind w:firstLine="540"/>
        <w:jc w:val="both"/>
        <w:rPr>
          <w:sz w:val="28"/>
          <w:szCs w:val="28"/>
        </w:rPr>
      </w:pPr>
      <w:r w:rsidRPr="00E33063">
        <w:rPr>
          <w:sz w:val="28"/>
          <w:szCs w:val="28"/>
        </w:rPr>
        <w:t>г) кадастровый номер земельного участка или кадастровые номера земельных участков, образованных в результате перераспределения;</w:t>
      </w:r>
    </w:p>
    <w:p w:rsidR="00344604" w:rsidRPr="00E33063" w:rsidRDefault="00344604" w:rsidP="00344604">
      <w:pPr>
        <w:adjustRightInd w:val="0"/>
        <w:ind w:firstLine="540"/>
        <w:jc w:val="both"/>
        <w:rPr>
          <w:sz w:val="28"/>
          <w:szCs w:val="28"/>
        </w:rPr>
      </w:pPr>
      <w:r w:rsidRPr="00E33063">
        <w:rPr>
          <w:sz w:val="28"/>
          <w:szCs w:val="28"/>
        </w:rPr>
        <w:t xml:space="preserve">д)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 (в случае, предусмотренном </w:t>
      </w:r>
      <w:hyperlink r:id="rId18" w:history="1">
        <w:r w:rsidRPr="00E33063">
          <w:rPr>
            <w:sz w:val="28"/>
            <w:szCs w:val="28"/>
          </w:rPr>
          <w:t>пунктом 1.3.1</w:t>
        </w:r>
      </w:hyperlink>
      <w:r w:rsidRPr="00E33063">
        <w:rPr>
          <w:sz w:val="28"/>
          <w:szCs w:val="28"/>
        </w:rPr>
        <w:t>настоящего Регламента);</w:t>
      </w:r>
    </w:p>
    <w:p w:rsidR="00344604" w:rsidRPr="00E33063" w:rsidRDefault="00344604" w:rsidP="00344604">
      <w:pPr>
        <w:adjustRightInd w:val="0"/>
        <w:ind w:firstLine="540"/>
        <w:jc w:val="both"/>
        <w:rPr>
          <w:sz w:val="28"/>
          <w:szCs w:val="28"/>
        </w:rPr>
      </w:pPr>
      <w:r w:rsidRPr="00E33063">
        <w:rPr>
          <w:sz w:val="28"/>
          <w:szCs w:val="28"/>
        </w:rPr>
        <w:t>е) почтовый адрес и (или) адрес электронной почты для связи с заявителем.</w:t>
      </w:r>
    </w:p>
    <w:p w:rsidR="00344604" w:rsidRPr="00E33063" w:rsidRDefault="00344604" w:rsidP="00344604">
      <w:pPr>
        <w:tabs>
          <w:tab w:val="left" w:pos="709"/>
        </w:tabs>
        <w:adjustRightInd w:val="0"/>
        <w:ind w:firstLine="540"/>
        <w:jc w:val="both"/>
        <w:rPr>
          <w:sz w:val="28"/>
          <w:szCs w:val="28"/>
        </w:rPr>
      </w:pPr>
      <w:r w:rsidRPr="00E33063">
        <w:rPr>
          <w:sz w:val="28"/>
          <w:szCs w:val="28"/>
        </w:rPr>
        <w:t>Лицо, подающее уведомление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лицом, принимающим заявление, и приобщается к поданному заявлению.</w:t>
      </w:r>
    </w:p>
    <w:p w:rsidR="00344604" w:rsidRPr="00E33063" w:rsidRDefault="00344604" w:rsidP="00344604">
      <w:pPr>
        <w:tabs>
          <w:tab w:val="left" w:pos="709"/>
        </w:tabs>
        <w:adjustRightInd w:val="0"/>
        <w:ind w:firstLine="540"/>
        <w:jc w:val="both"/>
        <w:rPr>
          <w:sz w:val="28"/>
          <w:szCs w:val="28"/>
        </w:rPr>
      </w:pPr>
      <w:r w:rsidRPr="00E33063">
        <w:rPr>
          <w:sz w:val="28"/>
          <w:szCs w:val="28"/>
        </w:rPr>
        <w:t>2.6.2.1. К уведомлению прилагаются:</w:t>
      </w:r>
    </w:p>
    <w:p w:rsidR="00344604" w:rsidRPr="00E33063" w:rsidRDefault="00344604" w:rsidP="00344604">
      <w:pPr>
        <w:tabs>
          <w:tab w:val="left" w:pos="709"/>
        </w:tabs>
        <w:adjustRightInd w:val="0"/>
        <w:ind w:firstLine="540"/>
        <w:jc w:val="both"/>
        <w:rPr>
          <w:sz w:val="28"/>
          <w:szCs w:val="28"/>
        </w:rPr>
      </w:pPr>
      <w:bookmarkStart w:id="7" w:name="Par26"/>
      <w:bookmarkEnd w:id="7"/>
      <w:r w:rsidRPr="00E33063">
        <w:rPr>
          <w:sz w:val="28"/>
          <w:szCs w:val="28"/>
        </w:rPr>
        <w:t xml:space="preserve">а) выписка из Единого государственного реестра недвижимости об </w:t>
      </w:r>
      <w:r w:rsidRPr="00E33063">
        <w:rPr>
          <w:sz w:val="28"/>
          <w:szCs w:val="28"/>
        </w:rPr>
        <w:lastRenderedPageBreak/>
        <w:t>основных характеристиках и зарегистрированных правах на земельный участок или земельные участки, образованные в результате п</w:t>
      </w:r>
      <w:r w:rsidRPr="00E33063">
        <w:rPr>
          <w:bCs/>
          <w:sz w:val="28"/>
          <w:szCs w:val="28"/>
        </w:rPr>
        <w:t>ерераспределения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 xml:space="preserve"> на территории Ононского муниципального округа;</w:t>
      </w:r>
    </w:p>
    <w:p w:rsidR="00344604" w:rsidRPr="00E33063" w:rsidRDefault="00344604" w:rsidP="00344604">
      <w:pPr>
        <w:tabs>
          <w:tab w:val="left" w:pos="709"/>
        </w:tabs>
        <w:adjustRightInd w:val="0"/>
        <w:ind w:firstLine="540"/>
        <w:jc w:val="both"/>
        <w:rPr>
          <w:sz w:val="28"/>
          <w:szCs w:val="28"/>
        </w:rPr>
      </w:pPr>
      <w:bookmarkStart w:id="8" w:name="Par27"/>
      <w:bookmarkEnd w:id="8"/>
      <w:r w:rsidRPr="00E33063">
        <w:rPr>
          <w:sz w:val="28"/>
          <w:szCs w:val="28"/>
        </w:rPr>
        <w:t>б)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344604" w:rsidRPr="00E33063" w:rsidRDefault="00344604" w:rsidP="00344604">
      <w:pPr>
        <w:tabs>
          <w:tab w:val="left" w:pos="709"/>
        </w:tabs>
        <w:adjustRightInd w:val="0"/>
        <w:ind w:firstLine="540"/>
        <w:jc w:val="both"/>
        <w:rPr>
          <w:sz w:val="28"/>
          <w:szCs w:val="28"/>
        </w:rPr>
      </w:pPr>
      <w:r w:rsidRPr="00E33063">
        <w:rPr>
          <w:sz w:val="28"/>
          <w:szCs w:val="28"/>
        </w:rPr>
        <w:t>в)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344604" w:rsidRPr="00E33063" w:rsidRDefault="00344604" w:rsidP="00344604">
      <w:pPr>
        <w:adjustRightInd w:val="0"/>
        <w:ind w:firstLine="540"/>
        <w:jc w:val="both"/>
        <w:rPr>
          <w:sz w:val="28"/>
          <w:szCs w:val="28"/>
        </w:rPr>
      </w:pPr>
      <w:r w:rsidRPr="00E33063">
        <w:rPr>
          <w:sz w:val="28"/>
          <w:szCs w:val="28"/>
        </w:rPr>
        <w:t>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44604" w:rsidRPr="00E33063" w:rsidRDefault="00344604" w:rsidP="00344604">
      <w:pPr>
        <w:tabs>
          <w:tab w:val="left" w:pos="709"/>
        </w:tabs>
        <w:adjustRightInd w:val="0"/>
        <w:ind w:firstLine="540"/>
        <w:jc w:val="both"/>
        <w:rPr>
          <w:sz w:val="28"/>
          <w:szCs w:val="28"/>
        </w:rPr>
      </w:pPr>
      <w:r w:rsidRPr="00E33063">
        <w:rPr>
          <w:sz w:val="28"/>
          <w:szCs w:val="28"/>
        </w:rPr>
        <w:t>2.6.3. 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344604" w:rsidRPr="00E33063" w:rsidRDefault="00344604" w:rsidP="00344604">
      <w:pPr>
        <w:tabs>
          <w:tab w:val="left" w:pos="709"/>
        </w:tabs>
        <w:adjustRightInd w:val="0"/>
        <w:ind w:firstLine="540"/>
        <w:jc w:val="both"/>
        <w:rPr>
          <w:sz w:val="28"/>
          <w:szCs w:val="28"/>
        </w:rPr>
      </w:pPr>
      <w:r w:rsidRPr="00E33063">
        <w:rPr>
          <w:sz w:val="28"/>
          <w:szCs w:val="28"/>
        </w:rPr>
        <w:t xml:space="preserve">2.6.4. Документы, указанные в </w:t>
      </w:r>
      <w:hyperlink w:anchor="Par26" w:history="1">
        <w:r w:rsidRPr="00E33063">
          <w:rPr>
            <w:sz w:val="28"/>
            <w:szCs w:val="28"/>
          </w:rPr>
          <w:t>подпунктах а</w:t>
        </w:r>
      </w:hyperlink>
      <w:r w:rsidRPr="00E33063">
        <w:rPr>
          <w:sz w:val="28"/>
          <w:szCs w:val="28"/>
        </w:rPr>
        <w:t xml:space="preserve">), </w:t>
      </w:r>
      <w:hyperlink w:anchor="Par27" w:history="1">
        <w:r w:rsidRPr="00E33063">
          <w:rPr>
            <w:sz w:val="28"/>
            <w:szCs w:val="28"/>
          </w:rPr>
          <w:t>б</w:t>
        </w:r>
      </w:hyperlink>
      <w:r w:rsidRPr="00E33063">
        <w:rPr>
          <w:sz w:val="28"/>
          <w:szCs w:val="28"/>
        </w:rPr>
        <w:t>) настоящего пункта, не могут быть затребованы у заявителя, ходатайствующего о приобретении прав на земельный участок, при этом заявитель вправе их представить вместе с заявлением о приобретении прав на земельный участок.</w:t>
      </w:r>
    </w:p>
    <w:p w:rsidR="00344604" w:rsidRPr="00E33063" w:rsidRDefault="00344604" w:rsidP="00344604">
      <w:pPr>
        <w:tabs>
          <w:tab w:val="left" w:pos="709"/>
        </w:tabs>
        <w:adjustRightInd w:val="0"/>
        <w:ind w:firstLine="540"/>
        <w:jc w:val="both"/>
        <w:rPr>
          <w:sz w:val="28"/>
          <w:szCs w:val="28"/>
        </w:rPr>
      </w:pPr>
      <w:r w:rsidRPr="00E33063">
        <w:rPr>
          <w:sz w:val="28"/>
          <w:szCs w:val="28"/>
        </w:rPr>
        <w:t>2.6.5. Органы, предоставляющие муниципальную услугу, не вправе требовать от заявителя:</w:t>
      </w:r>
    </w:p>
    <w:p w:rsidR="00344604" w:rsidRPr="00E33063" w:rsidRDefault="00344604" w:rsidP="00344604">
      <w:pPr>
        <w:adjustRightInd w:val="0"/>
        <w:ind w:firstLine="540"/>
        <w:jc w:val="both"/>
        <w:rPr>
          <w:sz w:val="28"/>
          <w:szCs w:val="28"/>
        </w:rPr>
      </w:pPr>
      <w:r w:rsidRPr="00E33063">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44604" w:rsidRPr="00E33063" w:rsidRDefault="00344604" w:rsidP="00344604">
      <w:pPr>
        <w:adjustRightInd w:val="0"/>
        <w:ind w:firstLine="540"/>
        <w:jc w:val="both"/>
        <w:rPr>
          <w:sz w:val="28"/>
          <w:szCs w:val="28"/>
        </w:rPr>
      </w:pPr>
      <w:r w:rsidRPr="00E33063">
        <w:rPr>
          <w:sz w:val="28"/>
          <w:szCs w:val="28"/>
        </w:rPr>
        <w:t xml:space="preserve">-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муниципальных услуг, предусмотренными нормативно-правовыми актами, указанными в </w:t>
      </w:r>
      <w:hyperlink r:id="rId19" w:history="1">
        <w:r w:rsidRPr="00E33063">
          <w:rPr>
            <w:sz w:val="28"/>
            <w:szCs w:val="28"/>
          </w:rPr>
          <w:t>пункте 1.3</w:t>
        </w:r>
      </w:hyperlink>
      <w:r w:rsidRPr="00E33063">
        <w:rPr>
          <w:sz w:val="28"/>
          <w:szCs w:val="28"/>
        </w:rPr>
        <w:t xml:space="preserve">Регламента,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за исключением документов, включенных в определенный </w:t>
      </w:r>
      <w:hyperlink r:id="rId20" w:history="1">
        <w:r w:rsidRPr="00E33063">
          <w:rPr>
            <w:sz w:val="28"/>
            <w:szCs w:val="28"/>
          </w:rPr>
          <w:t>частью 6 статьи 7</w:t>
        </w:r>
      </w:hyperlink>
      <w:r w:rsidRPr="00E33063">
        <w:rPr>
          <w:sz w:val="28"/>
          <w:szCs w:val="28"/>
        </w:rPr>
        <w:t xml:space="preserve">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344604" w:rsidRPr="00E33063" w:rsidRDefault="00344604" w:rsidP="00344604">
      <w:pPr>
        <w:tabs>
          <w:tab w:val="left" w:pos="709"/>
        </w:tabs>
        <w:adjustRightInd w:val="0"/>
        <w:ind w:firstLine="540"/>
        <w:jc w:val="both"/>
        <w:rPr>
          <w:sz w:val="28"/>
          <w:szCs w:val="28"/>
        </w:rPr>
      </w:pPr>
      <w:r w:rsidRPr="00E33063">
        <w:rPr>
          <w:sz w:val="28"/>
          <w:szCs w:val="28"/>
        </w:rPr>
        <w:t xml:space="preserve">-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w:t>
      </w:r>
      <w:r w:rsidRPr="00E33063">
        <w:rPr>
          <w:sz w:val="28"/>
          <w:szCs w:val="28"/>
        </w:rPr>
        <w:lastRenderedPageBreak/>
        <w:t xml:space="preserve">получения документов и информации, предоставляемых в результате предоставления таких услуг, определенных нормативным правовым актом, указанным в </w:t>
      </w:r>
      <w:hyperlink r:id="rId21" w:history="1">
        <w:r w:rsidRPr="00E33063">
          <w:rPr>
            <w:sz w:val="28"/>
            <w:szCs w:val="28"/>
          </w:rPr>
          <w:t>пункте 1.3</w:t>
        </w:r>
      </w:hyperlink>
      <w:r w:rsidRPr="00E33063">
        <w:rPr>
          <w:sz w:val="28"/>
          <w:szCs w:val="28"/>
        </w:rPr>
        <w:t xml:space="preserve"> Регламента;</w:t>
      </w:r>
    </w:p>
    <w:p w:rsidR="00344604" w:rsidRPr="00E33063" w:rsidRDefault="00344604" w:rsidP="00344604">
      <w:pPr>
        <w:tabs>
          <w:tab w:val="left" w:pos="709"/>
        </w:tabs>
        <w:adjustRightInd w:val="0"/>
        <w:ind w:firstLine="540"/>
        <w:jc w:val="both"/>
        <w:rPr>
          <w:sz w:val="28"/>
          <w:szCs w:val="28"/>
        </w:rPr>
      </w:pPr>
      <w:r w:rsidRPr="00E33063">
        <w:rPr>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44604" w:rsidRPr="00E33063" w:rsidRDefault="00344604" w:rsidP="00344604">
      <w:pPr>
        <w:adjustRightInd w:val="0"/>
        <w:ind w:firstLine="540"/>
        <w:jc w:val="both"/>
        <w:rPr>
          <w:sz w:val="28"/>
          <w:szCs w:val="28"/>
        </w:rPr>
      </w:pPr>
      <w:r w:rsidRPr="00E33063">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44604" w:rsidRPr="00E33063" w:rsidRDefault="00344604" w:rsidP="00344604">
      <w:pPr>
        <w:tabs>
          <w:tab w:val="left" w:pos="709"/>
        </w:tabs>
        <w:adjustRightInd w:val="0"/>
        <w:ind w:firstLine="540"/>
        <w:jc w:val="both"/>
        <w:rPr>
          <w:sz w:val="28"/>
          <w:szCs w:val="28"/>
        </w:rPr>
      </w:pPr>
      <w:r w:rsidRPr="00E33063">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44604" w:rsidRPr="00E33063" w:rsidRDefault="00344604" w:rsidP="00344604">
      <w:pPr>
        <w:adjustRightInd w:val="0"/>
        <w:ind w:firstLine="540"/>
        <w:jc w:val="both"/>
        <w:rPr>
          <w:sz w:val="28"/>
          <w:szCs w:val="28"/>
        </w:rPr>
      </w:pPr>
      <w:r w:rsidRPr="00E33063">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44604" w:rsidRPr="00E33063" w:rsidRDefault="00344604" w:rsidP="00344604">
      <w:pPr>
        <w:adjustRightInd w:val="0"/>
        <w:ind w:firstLine="540"/>
        <w:jc w:val="both"/>
        <w:rPr>
          <w:sz w:val="28"/>
          <w:szCs w:val="28"/>
        </w:rPr>
      </w:pPr>
      <w:r w:rsidRPr="00E33063">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22" w:history="1">
        <w:r w:rsidRPr="00E33063">
          <w:rPr>
            <w:sz w:val="28"/>
            <w:szCs w:val="28"/>
          </w:rPr>
          <w:t>частью 1.1 статьи 16</w:t>
        </w:r>
      </w:hyperlink>
      <w:r w:rsidRPr="00E33063">
        <w:rPr>
          <w:sz w:val="28"/>
          <w:szCs w:val="28"/>
        </w:rPr>
        <w:t xml:space="preserve"> Фе</w:t>
      </w:r>
      <w:r>
        <w:rPr>
          <w:sz w:val="28"/>
          <w:szCs w:val="28"/>
        </w:rPr>
        <w:t xml:space="preserve">дерального закона </w:t>
      </w:r>
      <w:r w:rsidRPr="00E33063">
        <w:rPr>
          <w:sz w:val="28"/>
          <w:szCs w:val="28"/>
        </w:rPr>
        <w:t xml:space="preserve"> от 27 июля 2010 г.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3" w:history="1">
        <w:r w:rsidRPr="00E33063">
          <w:rPr>
            <w:sz w:val="28"/>
            <w:szCs w:val="28"/>
          </w:rPr>
          <w:t>частью 1.1 статьи 16</w:t>
        </w:r>
      </w:hyperlink>
      <w:r w:rsidRPr="00E33063">
        <w:rPr>
          <w:sz w:val="28"/>
          <w:szCs w:val="28"/>
        </w:rPr>
        <w:t xml:space="preserve"> Федерального закона от 27 июля 2010 </w:t>
      </w:r>
      <w:r>
        <w:rPr>
          <w:sz w:val="28"/>
          <w:szCs w:val="28"/>
        </w:rPr>
        <w:t>г.  № 210-ФЗ</w:t>
      </w:r>
      <w:r w:rsidRPr="00E33063">
        <w:rPr>
          <w:sz w:val="28"/>
          <w:szCs w:val="28"/>
        </w:rPr>
        <w:t xml:space="preserve">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344604" w:rsidRPr="00E33063" w:rsidRDefault="00344604" w:rsidP="00344604">
      <w:pPr>
        <w:adjustRightInd w:val="0"/>
        <w:ind w:firstLine="709"/>
        <w:jc w:val="both"/>
        <w:rPr>
          <w:sz w:val="28"/>
          <w:szCs w:val="28"/>
        </w:rPr>
      </w:pPr>
      <w:r w:rsidRPr="00E33063">
        <w:rPr>
          <w:sz w:val="28"/>
          <w:szCs w:val="28"/>
        </w:rPr>
        <w:t>2.6.6.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абзаца не распространяется на лиц, признанных безвестно отсутствующими, и на разыскиваемых ли</w:t>
      </w:r>
      <w:r>
        <w:rPr>
          <w:sz w:val="28"/>
          <w:szCs w:val="28"/>
        </w:rPr>
        <w:t xml:space="preserve">ц, место нахождения которых </w:t>
      </w:r>
      <w:r w:rsidRPr="00E33063">
        <w:rPr>
          <w:sz w:val="28"/>
          <w:szCs w:val="28"/>
        </w:rPr>
        <w:t xml:space="preserve">не установлено </w:t>
      </w:r>
      <w:r w:rsidRPr="00E33063">
        <w:rPr>
          <w:sz w:val="28"/>
          <w:szCs w:val="28"/>
        </w:rPr>
        <w:lastRenderedPageBreak/>
        <w:t>уполномоченным федеральным органом исполнительной власти.</w:t>
      </w:r>
    </w:p>
    <w:p w:rsidR="00344604" w:rsidRPr="00E33063" w:rsidRDefault="00344604" w:rsidP="00344604">
      <w:pPr>
        <w:adjustRightInd w:val="0"/>
        <w:ind w:firstLine="709"/>
        <w:jc w:val="both"/>
        <w:rPr>
          <w:sz w:val="28"/>
          <w:szCs w:val="28"/>
        </w:rPr>
      </w:pPr>
      <w:r w:rsidRPr="00E33063">
        <w:rPr>
          <w:sz w:val="28"/>
          <w:szCs w:val="28"/>
        </w:rPr>
        <w:t>2.6.7. Верность копий документов, направленных почтовым отправлением, должна быть засвидетельствована в нотариальном порядке.</w:t>
      </w:r>
    </w:p>
    <w:p w:rsidR="00344604" w:rsidRPr="00E33063" w:rsidRDefault="00344604" w:rsidP="00344604">
      <w:pPr>
        <w:adjustRightInd w:val="0"/>
        <w:ind w:firstLine="709"/>
        <w:jc w:val="both"/>
        <w:rPr>
          <w:sz w:val="28"/>
          <w:szCs w:val="28"/>
        </w:rPr>
      </w:pPr>
      <w:r w:rsidRPr="00E33063">
        <w:rPr>
          <w:sz w:val="28"/>
          <w:szCs w:val="28"/>
        </w:rPr>
        <w:t>2.6.8. Заявление и необходимые для получения муниципальной услуги документы, предоставленные Заявителем в электронном виде, удостоверяются электронной подписью:</w:t>
      </w:r>
    </w:p>
    <w:p w:rsidR="00344604" w:rsidRPr="00E33063" w:rsidRDefault="00344604" w:rsidP="00344604">
      <w:pPr>
        <w:adjustRightInd w:val="0"/>
        <w:ind w:firstLine="709"/>
        <w:jc w:val="both"/>
        <w:rPr>
          <w:sz w:val="28"/>
          <w:szCs w:val="28"/>
        </w:rPr>
      </w:pPr>
      <w:r w:rsidRPr="00E33063">
        <w:rPr>
          <w:sz w:val="28"/>
          <w:szCs w:val="28"/>
        </w:rPr>
        <w:t>- заявление удостоверяется простой электронной подписью заявителя;</w:t>
      </w:r>
    </w:p>
    <w:p w:rsidR="00344604" w:rsidRPr="00E33063" w:rsidRDefault="00344604" w:rsidP="00344604">
      <w:pPr>
        <w:adjustRightInd w:val="0"/>
        <w:ind w:firstLine="709"/>
        <w:jc w:val="both"/>
        <w:rPr>
          <w:sz w:val="28"/>
          <w:szCs w:val="28"/>
        </w:rPr>
      </w:pPr>
      <w:r w:rsidRPr="00E33063">
        <w:rPr>
          <w:sz w:val="28"/>
          <w:szCs w:val="28"/>
        </w:rPr>
        <w:t>-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344604" w:rsidRPr="00E33063" w:rsidRDefault="00344604" w:rsidP="00344604">
      <w:pPr>
        <w:adjustRightInd w:val="0"/>
        <w:ind w:firstLine="709"/>
        <w:jc w:val="both"/>
        <w:rPr>
          <w:sz w:val="28"/>
          <w:szCs w:val="28"/>
        </w:rPr>
      </w:pPr>
      <w:r w:rsidRPr="00E33063">
        <w:rPr>
          <w:sz w:val="28"/>
          <w:szCs w:val="28"/>
        </w:rPr>
        <w:t xml:space="preserve">- иные документы, прилагаемые к запросу в форме электронных образов бумажных документов (сканированных копий), удостоверяются электронной подписью в соответствии с требованиями </w:t>
      </w:r>
      <w:hyperlink r:id="rId24" w:history="1">
        <w:r w:rsidRPr="00E33063">
          <w:rPr>
            <w:sz w:val="28"/>
            <w:szCs w:val="28"/>
          </w:rPr>
          <w:t>постановления</w:t>
        </w:r>
      </w:hyperlink>
      <w:r w:rsidRPr="00E33063">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344604" w:rsidRPr="00E33063" w:rsidRDefault="00344604" w:rsidP="00344604">
      <w:pPr>
        <w:adjustRightInd w:val="0"/>
        <w:ind w:firstLine="709"/>
        <w:jc w:val="both"/>
        <w:rPr>
          <w:sz w:val="28"/>
          <w:szCs w:val="28"/>
        </w:rPr>
      </w:pPr>
      <w:r w:rsidRPr="00E33063">
        <w:rPr>
          <w:sz w:val="28"/>
          <w:szCs w:val="28"/>
        </w:rPr>
        <w:t>2.7. Исчерпывающий перечень оснований для возврата заявления:</w:t>
      </w:r>
    </w:p>
    <w:p w:rsidR="00344604" w:rsidRPr="00E33063" w:rsidRDefault="00344604" w:rsidP="00344604">
      <w:pPr>
        <w:adjustRightInd w:val="0"/>
        <w:ind w:firstLine="709"/>
        <w:jc w:val="both"/>
        <w:rPr>
          <w:sz w:val="28"/>
          <w:szCs w:val="28"/>
        </w:rPr>
      </w:pPr>
      <w:r w:rsidRPr="00E33063">
        <w:rPr>
          <w:sz w:val="28"/>
          <w:szCs w:val="28"/>
        </w:rPr>
        <w:t xml:space="preserve">1) отсутствие в заявлении, уведомлении сведений, предусмотренных </w:t>
      </w:r>
      <w:hyperlink r:id="rId25" w:history="1">
        <w:r w:rsidRPr="00E33063">
          <w:rPr>
            <w:sz w:val="28"/>
            <w:szCs w:val="28"/>
          </w:rPr>
          <w:t>подпунктах 2.6.1</w:t>
        </w:r>
      </w:hyperlink>
      <w:r w:rsidRPr="00E33063">
        <w:rPr>
          <w:sz w:val="28"/>
          <w:szCs w:val="28"/>
        </w:rPr>
        <w:t>; 2.6.2 пункта 2.6 настоящего раздела административного регламента;</w:t>
      </w:r>
    </w:p>
    <w:p w:rsidR="00344604" w:rsidRPr="00E33063" w:rsidRDefault="00344604" w:rsidP="00344604">
      <w:pPr>
        <w:adjustRightInd w:val="0"/>
        <w:ind w:firstLine="709"/>
        <w:jc w:val="both"/>
        <w:rPr>
          <w:sz w:val="28"/>
          <w:szCs w:val="28"/>
        </w:rPr>
      </w:pPr>
      <w:r w:rsidRPr="00E33063">
        <w:rPr>
          <w:sz w:val="28"/>
          <w:szCs w:val="28"/>
        </w:rPr>
        <w:t>2) разночтения в заявлении, уведомлении и представленных документах;</w:t>
      </w:r>
    </w:p>
    <w:p w:rsidR="00344604" w:rsidRPr="00E33063" w:rsidRDefault="00344604" w:rsidP="00344604">
      <w:pPr>
        <w:adjustRightInd w:val="0"/>
        <w:ind w:firstLine="709"/>
        <w:jc w:val="both"/>
        <w:rPr>
          <w:sz w:val="28"/>
          <w:szCs w:val="28"/>
        </w:rPr>
      </w:pPr>
      <w:r w:rsidRPr="00E33063">
        <w:rPr>
          <w:sz w:val="28"/>
          <w:szCs w:val="28"/>
        </w:rPr>
        <w:t>3) заявление, уведомление не поддается прочтению либо содержит исправления, не поддающиеся однозначному толкованию;</w:t>
      </w:r>
    </w:p>
    <w:p w:rsidR="00344604" w:rsidRPr="00E33063" w:rsidRDefault="00344604" w:rsidP="00344604">
      <w:pPr>
        <w:adjustRightInd w:val="0"/>
        <w:ind w:firstLine="709"/>
        <w:jc w:val="both"/>
        <w:rPr>
          <w:sz w:val="28"/>
          <w:szCs w:val="28"/>
        </w:rPr>
      </w:pPr>
      <w:r w:rsidRPr="00E33063">
        <w:rPr>
          <w:sz w:val="28"/>
          <w:szCs w:val="28"/>
        </w:rPr>
        <w:t xml:space="preserve">4) непредставление документов, указанных в </w:t>
      </w:r>
      <w:hyperlink r:id="rId26" w:history="1">
        <w:r w:rsidRPr="00E33063">
          <w:rPr>
            <w:sz w:val="28"/>
            <w:szCs w:val="28"/>
          </w:rPr>
          <w:t>подпунктах 2.6.</w:t>
        </w:r>
      </w:hyperlink>
      <w:r w:rsidRPr="00E33063">
        <w:rPr>
          <w:sz w:val="28"/>
          <w:szCs w:val="28"/>
        </w:rPr>
        <w:t>1.1; 2.6.1.2пункта 2.6 настоящего раздела административного регламента;</w:t>
      </w:r>
    </w:p>
    <w:p w:rsidR="00344604" w:rsidRPr="00E33063" w:rsidRDefault="00344604" w:rsidP="00344604">
      <w:pPr>
        <w:adjustRightInd w:val="0"/>
        <w:ind w:firstLine="709"/>
        <w:jc w:val="both"/>
        <w:rPr>
          <w:sz w:val="28"/>
          <w:szCs w:val="28"/>
        </w:rPr>
      </w:pPr>
      <w:r w:rsidRPr="00E33063">
        <w:rPr>
          <w:sz w:val="28"/>
          <w:szCs w:val="28"/>
        </w:rPr>
        <w:t>5) полномочия представителя на действие в интересах заявителя надлежащим образом не удостоверены;</w:t>
      </w:r>
    </w:p>
    <w:p w:rsidR="00344604" w:rsidRPr="00E33063" w:rsidRDefault="00344604" w:rsidP="00344604">
      <w:pPr>
        <w:adjustRightInd w:val="0"/>
        <w:ind w:firstLine="709"/>
        <w:jc w:val="both"/>
        <w:rPr>
          <w:sz w:val="28"/>
          <w:szCs w:val="28"/>
        </w:rPr>
      </w:pPr>
      <w:r w:rsidRPr="00E33063">
        <w:rPr>
          <w:sz w:val="28"/>
          <w:szCs w:val="28"/>
        </w:rPr>
        <w:t>6) заявление подано в иной орган.</w:t>
      </w:r>
    </w:p>
    <w:p w:rsidR="00344604" w:rsidRPr="00E33063" w:rsidRDefault="00344604" w:rsidP="00344604">
      <w:pPr>
        <w:adjustRightInd w:val="0"/>
        <w:ind w:firstLine="709"/>
        <w:jc w:val="both"/>
        <w:rPr>
          <w:sz w:val="28"/>
          <w:szCs w:val="28"/>
        </w:rPr>
      </w:pPr>
      <w:r w:rsidRPr="00E33063">
        <w:rPr>
          <w:sz w:val="28"/>
          <w:szCs w:val="28"/>
        </w:rPr>
        <w:t>Заявитель вправе повторно направить заявление, уведомление                          и прилагаемые к ним документы после устранения обстоятельств, послуживших основанием для вынесения решения о возврате заявления, уведомления при этом датой начала исчисления срока предоставления муниципальной услуги является дата повторной регистрации заявления.</w:t>
      </w:r>
    </w:p>
    <w:p w:rsidR="00344604" w:rsidRPr="00E33063" w:rsidRDefault="00344604" w:rsidP="00344604">
      <w:pPr>
        <w:tabs>
          <w:tab w:val="left" w:pos="709"/>
        </w:tabs>
        <w:adjustRightInd w:val="0"/>
        <w:ind w:firstLine="709"/>
        <w:jc w:val="both"/>
        <w:rPr>
          <w:sz w:val="28"/>
          <w:szCs w:val="28"/>
        </w:rPr>
      </w:pPr>
      <w:r w:rsidRPr="00E33063">
        <w:rPr>
          <w:sz w:val="28"/>
          <w:szCs w:val="28"/>
        </w:rPr>
        <w:t xml:space="preserve">2.7.1. Если заявление или уведомление  не соответствует хотя бы одному из требований </w:t>
      </w:r>
      <w:hyperlink r:id="rId27" w:history="1">
        <w:r w:rsidRPr="00E33063">
          <w:rPr>
            <w:sz w:val="28"/>
            <w:szCs w:val="28"/>
          </w:rPr>
          <w:t>подпунктов2.6.1</w:t>
        </w:r>
      </w:hyperlink>
      <w:r w:rsidRPr="00E33063">
        <w:rPr>
          <w:sz w:val="28"/>
          <w:szCs w:val="28"/>
        </w:rPr>
        <w:t>; 2.6.2 настоящего Административного регламента, данное заявление, уведомление возвращается заявителю в течение десяти дней со дня его поступления. При этом должны быть указаны причины возврата заявления, уведомления.</w:t>
      </w:r>
    </w:p>
    <w:p w:rsidR="00344604" w:rsidRPr="00E33063" w:rsidRDefault="00344604" w:rsidP="00344604">
      <w:pPr>
        <w:tabs>
          <w:tab w:val="left" w:pos="709"/>
        </w:tabs>
        <w:adjustRightInd w:val="0"/>
        <w:ind w:firstLine="567"/>
        <w:jc w:val="both"/>
        <w:rPr>
          <w:sz w:val="28"/>
          <w:szCs w:val="28"/>
        </w:rPr>
      </w:pPr>
      <w:r w:rsidRPr="00E33063">
        <w:rPr>
          <w:sz w:val="28"/>
          <w:szCs w:val="28"/>
        </w:rPr>
        <w:t>2.8.</w:t>
      </w:r>
      <w:r>
        <w:rPr>
          <w:sz w:val="28"/>
          <w:szCs w:val="28"/>
        </w:rPr>
        <w:t xml:space="preserve"> </w:t>
      </w:r>
      <w:r w:rsidRPr="00E33063">
        <w:rPr>
          <w:sz w:val="28"/>
          <w:szCs w:val="28"/>
        </w:rPr>
        <w:t>Исчерпывающий перечень оснований для отказа в предоставлении муниципальной услуги:</w:t>
      </w:r>
    </w:p>
    <w:p w:rsidR="00344604" w:rsidRPr="00E33063" w:rsidRDefault="00344604" w:rsidP="00344604">
      <w:pPr>
        <w:tabs>
          <w:tab w:val="left" w:pos="709"/>
        </w:tabs>
        <w:adjustRightInd w:val="0"/>
        <w:ind w:firstLine="540"/>
        <w:jc w:val="both"/>
        <w:rPr>
          <w:sz w:val="28"/>
          <w:szCs w:val="28"/>
        </w:rPr>
      </w:pPr>
      <w:r w:rsidRPr="00E33063">
        <w:rPr>
          <w:sz w:val="28"/>
          <w:szCs w:val="28"/>
        </w:rPr>
        <w:t>2.8.1. Основаниями для отказа в предоставлении муниципальной услуги является:</w:t>
      </w:r>
    </w:p>
    <w:p w:rsidR="00344604" w:rsidRPr="00E33063" w:rsidRDefault="00344604" w:rsidP="00344604">
      <w:pPr>
        <w:tabs>
          <w:tab w:val="left" w:pos="709"/>
        </w:tabs>
        <w:adjustRightInd w:val="0"/>
        <w:ind w:firstLine="540"/>
        <w:jc w:val="both"/>
        <w:rPr>
          <w:sz w:val="28"/>
          <w:szCs w:val="28"/>
        </w:rPr>
      </w:pPr>
      <w:r w:rsidRPr="00E33063">
        <w:rPr>
          <w:sz w:val="28"/>
          <w:szCs w:val="28"/>
        </w:rPr>
        <w:t>1) подача заявления, уведомления лицом, не являющимся собственником земельного участка либо его полномочным представителем;</w:t>
      </w:r>
    </w:p>
    <w:p w:rsidR="00344604" w:rsidRPr="00E33063" w:rsidRDefault="00344604" w:rsidP="00344604">
      <w:pPr>
        <w:adjustRightInd w:val="0"/>
        <w:ind w:firstLine="567"/>
        <w:jc w:val="both"/>
        <w:rPr>
          <w:sz w:val="28"/>
          <w:szCs w:val="28"/>
        </w:rPr>
      </w:pPr>
      <w:r w:rsidRPr="00E33063">
        <w:rPr>
          <w:sz w:val="28"/>
          <w:szCs w:val="28"/>
        </w:rPr>
        <w:lastRenderedPageBreak/>
        <w:t xml:space="preserve">2) заявление о перераспределении земельных участков подано                        в случаях, не предусмотренных </w:t>
      </w:r>
      <w:hyperlink r:id="rId28" w:history="1">
        <w:r>
          <w:rPr>
            <w:sz w:val="28"/>
            <w:szCs w:val="28"/>
          </w:rPr>
          <w:t>;</w:t>
        </w:r>
      </w:hyperlink>
    </w:p>
    <w:p w:rsidR="00344604" w:rsidRPr="00E33063" w:rsidRDefault="00344604" w:rsidP="00344604">
      <w:pPr>
        <w:adjustRightInd w:val="0"/>
        <w:ind w:firstLine="567"/>
        <w:jc w:val="both"/>
        <w:rPr>
          <w:sz w:val="28"/>
          <w:szCs w:val="28"/>
        </w:rPr>
      </w:pPr>
      <w:r w:rsidRPr="00E33063">
        <w:rPr>
          <w:sz w:val="28"/>
          <w:szCs w:val="28"/>
        </w:rPr>
        <w:t xml:space="preserve">3) не представлено в письменной форме согласие лиц, указанных в </w:t>
      </w:r>
      <w:hyperlink r:id="rId29" w:history="1">
        <w:r w:rsidRPr="00E33063">
          <w:rPr>
            <w:sz w:val="28"/>
            <w:szCs w:val="28"/>
          </w:rPr>
          <w:t>пункте 4 статьи 11.2</w:t>
        </w:r>
      </w:hyperlink>
      <w:r w:rsidRPr="00E33063">
        <w:rPr>
          <w:sz w:val="28"/>
          <w:szCs w:val="28"/>
        </w:rPr>
        <w:t>ЗК РФ, если земельные участки, которые предлагается перераспределить, обременены правами указанных лиц;</w:t>
      </w:r>
    </w:p>
    <w:p w:rsidR="00344604" w:rsidRPr="00E33063" w:rsidRDefault="00344604" w:rsidP="00344604">
      <w:pPr>
        <w:adjustRightInd w:val="0"/>
        <w:ind w:firstLine="540"/>
        <w:jc w:val="both"/>
        <w:rPr>
          <w:sz w:val="28"/>
          <w:szCs w:val="28"/>
        </w:rPr>
      </w:pPr>
      <w:r w:rsidRPr="00E33063">
        <w:rPr>
          <w:sz w:val="28"/>
          <w:szCs w:val="28"/>
        </w:rPr>
        <w:t xml:space="preserve">4) на земельном участке, на который возникает право частной собственности, в результате </w:t>
      </w:r>
      <w:r w:rsidRPr="00E33063">
        <w:rPr>
          <w:bCs/>
          <w:sz w:val="28"/>
          <w:szCs w:val="28"/>
        </w:rPr>
        <w:t>перераспределения земель и (или) земельных участков, находящихся</w:t>
      </w:r>
      <w:r w:rsidRPr="00E33063">
        <w:rPr>
          <w:sz w:val="28"/>
          <w:szCs w:val="28"/>
        </w:rPr>
        <w:t xml:space="preserve"> в государственной</w:t>
      </w:r>
      <w:r w:rsidRPr="00E33063">
        <w:rPr>
          <w:bCs/>
          <w:sz w:val="28"/>
          <w:szCs w:val="28"/>
        </w:rPr>
        <w:t xml:space="preserve">,  муниципальной собственности, земель и земельных участков, находящихся в частной собственности, государственная собственность  </w:t>
      </w:r>
      <w:r w:rsidRPr="00E33063">
        <w:rPr>
          <w:sz w:val="28"/>
          <w:szCs w:val="28"/>
        </w:rPr>
        <w:t xml:space="preserve">на которые не разграничена,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r:id="rId30" w:history="1">
        <w:r w:rsidRPr="00E33063">
          <w:rPr>
            <w:sz w:val="28"/>
            <w:szCs w:val="28"/>
          </w:rPr>
          <w:t>пунктом 3 статьи 39.36</w:t>
        </w:r>
      </w:hyperlink>
      <w:r w:rsidRPr="00E33063">
        <w:rPr>
          <w:sz w:val="28"/>
          <w:szCs w:val="28"/>
        </w:rPr>
        <w:t xml:space="preserve"> ЗК РФ;</w:t>
      </w:r>
    </w:p>
    <w:p w:rsidR="00344604" w:rsidRPr="00E33063" w:rsidRDefault="00344604" w:rsidP="00344604">
      <w:pPr>
        <w:tabs>
          <w:tab w:val="left" w:pos="709"/>
        </w:tabs>
        <w:adjustRightInd w:val="0"/>
        <w:ind w:firstLine="567"/>
        <w:jc w:val="both"/>
        <w:rPr>
          <w:sz w:val="28"/>
          <w:szCs w:val="28"/>
        </w:rPr>
      </w:pPr>
      <w:r w:rsidRPr="00E33063">
        <w:rPr>
          <w:sz w:val="28"/>
          <w:szCs w:val="28"/>
        </w:rPr>
        <w:t xml:space="preserve">5) проектом межевания территории или схемой расположения земельного участка предусматривается </w:t>
      </w:r>
      <w:r w:rsidRPr="00E33063">
        <w:rPr>
          <w:bCs/>
          <w:sz w:val="28"/>
          <w:szCs w:val="28"/>
        </w:rPr>
        <w:t>перераспределение земель и (или) земельных участков, находящихся</w:t>
      </w:r>
      <w:r w:rsidRPr="00E33063">
        <w:rPr>
          <w:sz w:val="28"/>
          <w:szCs w:val="28"/>
        </w:rPr>
        <w:t xml:space="preserve"> в государственной</w:t>
      </w:r>
      <w:r w:rsidRPr="00E33063">
        <w:rPr>
          <w:bCs/>
          <w:sz w:val="28"/>
          <w:szCs w:val="28"/>
        </w:rPr>
        <w:t xml:space="preserve">,  муниципальной собственности, земель и земельных участков, находящихся в частной собственности, </w:t>
      </w:r>
      <w:r w:rsidRPr="00E33063">
        <w:rPr>
          <w:sz w:val="28"/>
          <w:szCs w:val="28"/>
        </w:rPr>
        <w:t xml:space="preserve"> государственная собственность на которые не разграничена,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31" w:history="1">
        <w:r w:rsidRPr="00E33063">
          <w:rPr>
            <w:sz w:val="28"/>
            <w:szCs w:val="28"/>
          </w:rPr>
          <w:t>подпункте 7 пункта 5 статьи 27</w:t>
        </w:r>
      </w:hyperlink>
      <w:r w:rsidRPr="00E33063">
        <w:rPr>
          <w:sz w:val="28"/>
          <w:szCs w:val="28"/>
        </w:rPr>
        <w:t>ЗК РФ;</w:t>
      </w:r>
    </w:p>
    <w:p w:rsidR="00344604" w:rsidRPr="00E33063" w:rsidRDefault="00344604" w:rsidP="00344604">
      <w:pPr>
        <w:tabs>
          <w:tab w:val="left" w:pos="709"/>
        </w:tabs>
        <w:adjustRightInd w:val="0"/>
        <w:ind w:firstLine="540"/>
        <w:jc w:val="both"/>
        <w:rPr>
          <w:sz w:val="28"/>
          <w:szCs w:val="28"/>
        </w:rPr>
      </w:pPr>
      <w:r w:rsidRPr="00E33063">
        <w:rPr>
          <w:sz w:val="28"/>
          <w:szCs w:val="28"/>
        </w:rPr>
        <w:t xml:space="preserve">6) образование земельного участка или земельных участков предусматривается путем </w:t>
      </w:r>
      <w:r w:rsidRPr="00E33063">
        <w:rPr>
          <w:bCs/>
          <w:sz w:val="28"/>
          <w:szCs w:val="28"/>
        </w:rPr>
        <w:t>перераспределения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 xml:space="preserve"> государственная собственность на которые не разграничена, и зарезервированных для государственных или муниципальных нужд;</w:t>
      </w:r>
    </w:p>
    <w:p w:rsidR="00344604" w:rsidRPr="00E33063" w:rsidRDefault="00344604" w:rsidP="00344604">
      <w:pPr>
        <w:tabs>
          <w:tab w:val="left" w:pos="709"/>
        </w:tabs>
        <w:adjustRightInd w:val="0"/>
        <w:ind w:firstLine="540"/>
        <w:jc w:val="both"/>
        <w:rPr>
          <w:sz w:val="28"/>
          <w:szCs w:val="28"/>
        </w:rPr>
      </w:pPr>
      <w:r w:rsidRPr="00E33063">
        <w:rPr>
          <w:sz w:val="28"/>
          <w:szCs w:val="28"/>
        </w:rPr>
        <w:t>7) проектом межевания территории или схемой расположения земельного участка предусматривается п</w:t>
      </w:r>
      <w:r w:rsidRPr="00E33063">
        <w:rPr>
          <w:bCs/>
          <w:sz w:val="28"/>
          <w:szCs w:val="28"/>
        </w:rPr>
        <w:t>ерераспределение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 xml:space="preserve">, государственная собственность на которые не разграничена, и являющегося предметом аукциона, извещение о проведении которого размещено в соответствии с </w:t>
      </w:r>
      <w:hyperlink r:id="rId32" w:history="1">
        <w:r w:rsidRPr="00E33063">
          <w:rPr>
            <w:sz w:val="28"/>
            <w:szCs w:val="28"/>
          </w:rPr>
          <w:t>пунктом 19 статьи 39.11</w:t>
        </w:r>
      </w:hyperlink>
      <w:r w:rsidRPr="00E33063">
        <w:rPr>
          <w:sz w:val="28"/>
          <w:szCs w:val="28"/>
        </w:rPr>
        <w:t xml:space="preserve">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344604" w:rsidRPr="00E33063" w:rsidRDefault="00344604" w:rsidP="00344604">
      <w:pPr>
        <w:tabs>
          <w:tab w:val="left" w:pos="709"/>
        </w:tabs>
        <w:adjustRightInd w:val="0"/>
        <w:ind w:firstLine="540"/>
        <w:jc w:val="both"/>
        <w:rPr>
          <w:sz w:val="28"/>
          <w:szCs w:val="28"/>
        </w:rPr>
      </w:pPr>
      <w:r w:rsidRPr="00E33063">
        <w:rPr>
          <w:sz w:val="28"/>
          <w:szCs w:val="28"/>
        </w:rPr>
        <w:t xml:space="preserve">8) образование земельного участка или земельных участков предусматривается путем </w:t>
      </w:r>
      <w:r w:rsidRPr="00E33063">
        <w:rPr>
          <w:bCs/>
          <w:sz w:val="28"/>
          <w:szCs w:val="28"/>
        </w:rPr>
        <w:t>перераспределения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 xml:space="preserve">, государственная собственность на которые не разграничена, и в отношении </w:t>
      </w:r>
      <w:r w:rsidRPr="00E33063">
        <w:rPr>
          <w:sz w:val="28"/>
          <w:szCs w:val="28"/>
        </w:rPr>
        <w:lastRenderedPageBreak/>
        <w:t>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344604" w:rsidRPr="00E33063" w:rsidRDefault="00344604" w:rsidP="00344604">
      <w:pPr>
        <w:tabs>
          <w:tab w:val="left" w:pos="709"/>
        </w:tabs>
        <w:adjustRightInd w:val="0"/>
        <w:ind w:firstLine="540"/>
        <w:jc w:val="both"/>
        <w:rPr>
          <w:sz w:val="28"/>
          <w:szCs w:val="28"/>
        </w:rPr>
      </w:pPr>
      <w:r w:rsidRPr="00E33063">
        <w:rPr>
          <w:sz w:val="28"/>
          <w:szCs w:val="28"/>
        </w:rPr>
        <w:t>9)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344604" w:rsidRPr="00E33063" w:rsidRDefault="00344604" w:rsidP="00344604">
      <w:pPr>
        <w:tabs>
          <w:tab w:val="left" w:pos="709"/>
        </w:tabs>
        <w:adjustRightInd w:val="0"/>
        <w:ind w:firstLine="567"/>
        <w:jc w:val="both"/>
        <w:rPr>
          <w:sz w:val="28"/>
          <w:szCs w:val="28"/>
        </w:rPr>
      </w:pPr>
      <w:r w:rsidRPr="00E33063">
        <w:rPr>
          <w:sz w:val="28"/>
          <w:szCs w:val="28"/>
        </w:rPr>
        <w:t xml:space="preserve">10)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к образуемым и измененным земельным участкам, предусмотренных </w:t>
      </w:r>
      <w:hyperlink r:id="rId33" w:history="1">
        <w:r w:rsidRPr="00E33063">
          <w:rPr>
            <w:sz w:val="28"/>
            <w:szCs w:val="28"/>
          </w:rPr>
          <w:t>статьей 11.9</w:t>
        </w:r>
      </w:hyperlink>
      <w:r w:rsidRPr="00E33063">
        <w:rPr>
          <w:sz w:val="28"/>
          <w:szCs w:val="28"/>
        </w:rPr>
        <w:t xml:space="preserve"> ЗК РФ, за исключением случаев перераспределения земельных участков в соответствии с </w:t>
      </w:r>
      <w:hyperlink r:id="rId34" w:history="1">
        <w:r w:rsidRPr="00E33063">
          <w:rPr>
            <w:sz w:val="28"/>
            <w:szCs w:val="28"/>
          </w:rPr>
          <w:t>подпунктами 1</w:t>
        </w:r>
      </w:hyperlink>
      <w:r w:rsidRPr="00E33063">
        <w:rPr>
          <w:sz w:val="28"/>
          <w:szCs w:val="28"/>
        </w:rPr>
        <w:t xml:space="preserve"> и </w:t>
      </w:r>
      <w:hyperlink r:id="rId35" w:history="1">
        <w:r w:rsidRPr="00E33063">
          <w:rPr>
            <w:sz w:val="28"/>
            <w:szCs w:val="28"/>
          </w:rPr>
          <w:t>4 пункта 1 статьи 39.28</w:t>
        </w:r>
      </w:hyperlink>
      <w:r w:rsidRPr="00E33063">
        <w:rPr>
          <w:sz w:val="28"/>
          <w:szCs w:val="28"/>
        </w:rPr>
        <w:t>ЗК РФ;</w:t>
      </w:r>
    </w:p>
    <w:p w:rsidR="00344604" w:rsidRPr="00E33063" w:rsidRDefault="00344604" w:rsidP="00344604">
      <w:pPr>
        <w:adjustRightInd w:val="0"/>
        <w:ind w:firstLine="540"/>
        <w:jc w:val="both"/>
        <w:rPr>
          <w:sz w:val="28"/>
          <w:szCs w:val="28"/>
        </w:rPr>
      </w:pPr>
      <w:r w:rsidRPr="00E33063">
        <w:rPr>
          <w:sz w:val="28"/>
          <w:szCs w:val="28"/>
        </w:rPr>
        <w:t xml:space="preserve">11) границы земельного участка, находящегося в частной собственности, подлежат уточнению в соответствии с Федеральным </w:t>
      </w:r>
      <w:hyperlink r:id="rId36" w:history="1">
        <w:r w:rsidRPr="00E33063">
          <w:rPr>
            <w:sz w:val="28"/>
            <w:szCs w:val="28"/>
          </w:rPr>
          <w:t>законом</w:t>
        </w:r>
      </w:hyperlink>
      <w:r w:rsidRPr="00E33063">
        <w:rPr>
          <w:sz w:val="28"/>
          <w:szCs w:val="28"/>
        </w:rPr>
        <w:t xml:space="preserve">                                             «О государственной регистрации недвижимости»;</w:t>
      </w:r>
    </w:p>
    <w:p w:rsidR="00344604" w:rsidRPr="00E33063" w:rsidRDefault="00344604" w:rsidP="00344604">
      <w:pPr>
        <w:tabs>
          <w:tab w:val="left" w:pos="709"/>
        </w:tabs>
        <w:adjustRightInd w:val="0"/>
        <w:ind w:firstLine="567"/>
        <w:jc w:val="both"/>
        <w:rPr>
          <w:sz w:val="28"/>
          <w:szCs w:val="28"/>
        </w:rPr>
      </w:pPr>
      <w:r w:rsidRPr="00E33063">
        <w:rPr>
          <w:sz w:val="28"/>
          <w:szCs w:val="28"/>
        </w:rPr>
        <w:t xml:space="preserve">12) имеются основания для отказа в утверждении схемы расположения земельного участка, предусмотренные </w:t>
      </w:r>
      <w:hyperlink r:id="rId37" w:history="1">
        <w:r w:rsidRPr="00E33063">
          <w:rPr>
            <w:sz w:val="28"/>
            <w:szCs w:val="28"/>
          </w:rPr>
          <w:t>пунктом 16 статьи 11.10</w:t>
        </w:r>
      </w:hyperlink>
      <w:r w:rsidRPr="00E33063">
        <w:rPr>
          <w:sz w:val="28"/>
          <w:szCs w:val="28"/>
        </w:rPr>
        <w:t>ЗК РФ;</w:t>
      </w:r>
    </w:p>
    <w:p w:rsidR="00344604" w:rsidRPr="00E33063" w:rsidRDefault="00344604" w:rsidP="00344604">
      <w:pPr>
        <w:tabs>
          <w:tab w:val="left" w:pos="709"/>
        </w:tabs>
        <w:adjustRightInd w:val="0"/>
        <w:ind w:firstLine="567"/>
        <w:jc w:val="both"/>
        <w:rPr>
          <w:sz w:val="28"/>
          <w:szCs w:val="28"/>
        </w:rPr>
      </w:pPr>
      <w:r w:rsidRPr="00E33063">
        <w:rPr>
          <w:sz w:val="28"/>
          <w:szCs w:val="28"/>
        </w:rPr>
        <w:t>13)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приложенная к заявлению о перераспределении земельных участков схема расположения земельного участка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344604" w:rsidRPr="00E33063" w:rsidRDefault="00344604" w:rsidP="00344604">
      <w:pPr>
        <w:adjustRightInd w:val="0"/>
        <w:ind w:firstLine="540"/>
        <w:jc w:val="both"/>
        <w:rPr>
          <w:sz w:val="28"/>
          <w:szCs w:val="28"/>
        </w:rPr>
      </w:pPr>
      <w:r w:rsidRPr="00E33063">
        <w:rPr>
          <w:sz w:val="28"/>
          <w:szCs w:val="28"/>
        </w:rPr>
        <w:t>14)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344604" w:rsidRPr="00E33063" w:rsidRDefault="00344604" w:rsidP="00344604">
      <w:pPr>
        <w:tabs>
          <w:tab w:val="left" w:pos="709"/>
        </w:tabs>
        <w:adjustRightInd w:val="0"/>
        <w:ind w:firstLine="539"/>
        <w:jc w:val="both"/>
        <w:rPr>
          <w:sz w:val="28"/>
          <w:szCs w:val="28"/>
        </w:rPr>
      </w:pPr>
      <w:r w:rsidRPr="00E33063">
        <w:rPr>
          <w:sz w:val="28"/>
          <w:szCs w:val="28"/>
        </w:rPr>
        <w:t>15) поступление письменного отказа заявителя от предоставления муниципальной услуги.</w:t>
      </w:r>
    </w:p>
    <w:p w:rsidR="00344604" w:rsidRPr="00E33063" w:rsidRDefault="00344604" w:rsidP="00344604">
      <w:pPr>
        <w:tabs>
          <w:tab w:val="left" w:pos="709"/>
        </w:tabs>
        <w:adjustRightInd w:val="0"/>
        <w:ind w:firstLine="539"/>
        <w:jc w:val="both"/>
        <w:rPr>
          <w:color w:val="000000"/>
          <w:sz w:val="28"/>
          <w:szCs w:val="28"/>
          <w:shd w:val="clear" w:color="auto" w:fill="FFFFFF"/>
        </w:rPr>
      </w:pPr>
      <w:r w:rsidRPr="00E33063">
        <w:rPr>
          <w:sz w:val="28"/>
          <w:szCs w:val="28"/>
        </w:rPr>
        <w:t xml:space="preserve">16) </w:t>
      </w:r>
      <w:r w:rsidRPr="00E33063">
        <w:rPr>
          <w:color w:val="000000"/>
          <w:sz w:val="28"/>
          <w:szCs w:val="28"/>
          <w:shd w:val="clear" w:color="auto" w:fill="FFFFFF"/>
        </w:rPr>
        <w:t>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подпунктом 3.1 пункта 1 статьи 39.28 Земельного кодекса Российской Федерации и  подпунктом 1.3.3 Административного регламента</w:t>
      </w:r>
      <w:r w:rsidRPr="00E33063">
        <w:rPr>
          <w:color w:val="1A0DAB"/>
          <w:sz w:val="28"/>
          <w:szCs w:val="28"/>
          <w:u w:val="single"/>
          <w:shd w:val="clear" w:color="auto" w:fill="FFFFFF"/>
        </w:rPr>
        <w:t xml:space="preserve">, </w:t>
      </w:r>
      <w:r w:rsidRPr="00E33063">
        <w:rPr>
          <w:color w:val="000000"/>
          <w:sz w:val="28"/>
          <w:szCs w:val="28"/>
          <w:shd w:val="clear" w:color="auto" w:fill="FFFFFF"/>
        </w:rPr>
        <w:t xml:space="preserve">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w:t>
      </w:r>
      <w:r w:rsidRPr="00E33063">
        <w:rPr>
          <w:color w:val="000000" w:themeColor="text1"/>
          <w:sz w:val="28"/>
          <w:szCs w:val="28"/>
          <w:shd w:val="clear" w:color="auto" w:fill="FFFFFF"/>
        </w:rPr>
        <w:t>законом «</w:t>
      </w:r>
      <w:r w:rsidRPr="00E33063">
        <w:rPr>
          <w:color w:val="000000"/>
          <w:sz w:val="28"/>
          <w:szCs w:val="28"/>
          <w:shd w:val="clear" w:color="auto" w:fill="FFFFFF"/>
        </w:rPr>
        <w:t>Об обороте земель сельскохозяйственного назначения".</w:t>
      </w:r>
    </w:p>
    <w:p w:rsidR="00344604" w:rsidRPr="00E33063" w:rsidRDefault="00344604" w:rsidP="00344604">
      <w:pPr>
        <w:tabs>
          <w:tab w:val="left" w:pos="709"/>
        </w:tabs>
        <w:adjustRightInd w:val="0"/>
        <w:ind w:firstLine="539"/>
        <w:jc w:val="both"/>
        <w:rPr>
          <w:color w:val="000000"/>
          <w:sz w:val="28"/>
          <w:szCs w:val="28"/>
          <w:shd w:val="clear" w:color="auto" w:fill="FFFFFF"/>
        </w:rPr>
      </w:pPr>
      <w:r w:rsidRPr="00E33063">
        <w:rPr>
          <w:color w:val="000000"/>
          <w:sz w:val="28"/>
          <w:szCs w:val="28"/>
          <w:shd w:val="clear" w:color="auto" w:fill="FFFFFF"/>
        </w:rPr>
        <w:t xml:space="preserve">17) предусматривается перераспределение по основанию, предусмотренного подпунктом 3.1 пункта 1 статьи 39.28 Земельного кодекса </w:t>
      </w:r>
      <w:r w:rsidRPr="00E33063">
        <w:rPr>
          <w:color w:val="000000"/>
          <w:sz w:val="28"/>
          <w:szCs w:val="28"/>
          <w:shd w:val="clear" w:color="auto" w:fill="FFFFFF"/>
        </w:rPr>
        <w:lastRenderedPageBreak/>
        <w:t>Российской Федерации, подпунктом 1.3.3 Административного регламента,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rsidR="00344604" w:rsidRPr="00E33063" w:rsidRDefault="00344604" w:rsidP="00344604">
      <w:pPr>
        <w:tabs>
          <w:tab w:val="left" w:pos="709"/>
        </w:tabs>
        <w:adjustRightInd w:val="0"/>
        <w:ind w:firstLine="539"/>
        <w:jc w:val="both"/>
        <w:rPr>
          <w:sz w:val="28"/>
          <w:szCs w:val="28"/>
        </w:rPr>
      </w:pPr>
      <w:r w:rsidRPr="00E33063">
        <w:rPr>
          <w:color w:val="000000"/>
          <w:sz w:val="28"/>
          <w:szCs w:val="28"/>
          <w:shd w:val="clear" w:color="auto" w:fill="FFFFFF"/>
        </w:rPr>
        <w:t>18) предусматривается перераспределение по основанию, предусмотренном подпунктом 3.1 пункта 1 статьи 39.28 Земельного Кодекса Российской Федерации, земельного участка, находящегося в частной собственности, образованного в результате раздела или объединения из земельного участка, указанного в подпункте 17 настоящего пункта.</w:t>
      </w:r>
    </w:p>
    <w:p w:rsidR="00344604" w:rsidRPr="00E33063" w:rsidRDefault="00344604" w:rsidP="00344604">
      <w:pPr>
        <w:pStyle w:val="ab"/>
        <w:tabs>
          <w:tab w:val="left" w:pos="709"/>
        </w:tabs>
        <w:ind w:firstLine="539"/>
        <w:jc w:val="both"/>
        <w:rPr>
          <w:sz w:val="28"/>
          <w:szCs w:val="28"/>
        </w:rPr>
      </w:pPr>
      <w:r w:rsidRPr="00E33063">
        <w:rPr>
          <w:sz w:val="28"/>
          <w:szCs w:val="28"/>
        </w:rPr>
        <w:t>Заявитель вправе повторно направить заявление с приложенными к нему документами после устранения обстоятельств, послуживших основанием для вынесения решения об отказе в предоставлении муниципальной услуги, при этом датой начала исчисления срока предоставления муниципальной услуги является дата повторной регистрации заявления.</w:t>
      </w:r>
    </w:p>
    <w:p w:rsidR="00344604" w:rsidRPr="00E33063" w:rsidRDefault="00344604" w:rsidP="00344604">
      <w:pPr>
        <w:adjustRightInd w:val="0"/>
        <w:ind w:firstLine="539"/>
        <w:jc w:val="both"/>
        <w:rPr>
          <w:sz w:val="28"/>
          <w:szCs w:val="28"/>
        </w:rPr>
      </w:pPr>
      <w:r w:rsidRPr="00E33063">
        <w:rPr>
          <w:sz w:val="28"/>
          <w:szCs w:val="28"/>
        </w:rPr>
        <w:t xml:space="preserve">2.8.2. Комитет не вправе требовать от заявителя представления документов и информации, отсутствие и (или) недостоверность которых </w:t>
      </w:r>
      <w:r w:rsidRPr="00E33063">
        <w:rPr>
          <w:sz w:val="28"/>
          <w:szCs w:val="28"/>
        </w:rPr>
        <w:b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44604" w:rsidRPr="00E33063" w:rsidRDefault="00344604" w:rsidP="00344604">
      <w:pPr>
        <w:ind w:firstLine="709"/>
        <w:jc w:val="both"/>
        <w:rPr>
          <w:sz w:val="28"/>
          <w:szCs w:val="28"/>
        </w:rPr>
      </w:pPr>
      <w:r w:rsidRPr="00E33063">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44604" w:rsidRPr="00E33063" w:rsidRDefault="00344604" w:rsidP="00344604">
      <w:pPr>
        <w:ind w:firstLine="709"/>
        <w:jc w:val="both"/>
        <w:rPr>
          <w:sz w:val="28"/>
          <w:szCs w:val="28"/>
        </w:rPr>
      </w:pPr>
      <w:r w:rsidRPr="00E33063">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44604" w:rsidRPr="00E33063" w:rsidRDefault="00344604" w:rsidP="00344604">
      <w:pPr>
        <w:ind w:firstLine="709"/>
        <w:jc w:val="both"/>
        <w:rPr>
          <w:sz w:val="28"/>
          <w:szCs w:val="28"/>
        </w:rPr>
      </w:pPr>
      <w:r w:rsidRPr="00E33063">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w:t>
      </w:r>
      <w:r w:rsidRPr="00E33063">
        <w:rPr>
          <w:sz w:val="28"/>
          <w:szCs w:val="28"/>
        </w:rPr>
        <w:br/>
        <w:t>для предоставления муниципальной услуги, либо в предоставлении муниципальной услуги;</w:t>
      </w:r>
    </w:p>
    <w:p w:rsidR="00344604" w:rsidRPr="00E33063" w:rsidRDefault="00344604" w:rsidP="00344604">
      <w:pPr>
        <w:adjustRightInd w:val="0"/>
        <w:ind w:firstLine="709"/>
        <w:jc w:val="both"/>
        <w:rPr>
          <w:sz w:val="28"/>
          <w:szCs w:val="28"/>
        </w:rPr>
      </w:pPr>
      <w:r w:rsidRPr="00E33063">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Комитета, муниципального служащего, работника КГАУ УМФЦ,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Комитета,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1.1статьи 16 Федерального закона от 27.07.2010 № 210-ФЗ "Об организации предоставления государственных и муниципальных услуг", уведомляется заявитель, а также </w:t>
      </w:r>
      <w:r w:rsidRPr="00E33063">
        <w:rPr>
          <w:sz w:val="28"/>
          <w:szCs w:val="28"/>
        </w:rPr>
        <w:lastRenderedPageBreak/>
        <w:t>приносятся извинения за доставленные неудобства (в ред. постановления от 30.11.2018 № 1888).</w:t>
      </w:r>
    </w:p>
    <w:p w:rsidR="00344604" w:rsidRPr="00E33063" w:rsidRDefault="00344604" w:rsidP="00344604">
      <w:pPr>
        <w:adjustRightInd w:val="0"/>
        <w:ind w:firstLine="709"/>
        <w:jc w:val="both"/>
        <w:rPr>
          <w:sz w:val="28"/>
          <w:szCs w:val="28"/>
        </w:rPr>
      </w:pPr>
      <w:r w:rsidRPr="00E33063">
        <w:rPr>
          <w:sz w:val="28"/>
          <w:szCs w:val="28"/>
        </w:rPr>
        <w:t>2.9. Основания для приостановления предоставления муниципальной услуги не предусмотрены.</w:t>
      </w:r>
    </w:p>
    <w:p w:rsidR="00344604" w:rsidRPr="00E33063" w:rsidRDefault="00344604" w:rsidP="00344604">
      <w:pPr>
        <w:adjustRightInd w:val="0"/>
        <w:ind w:firstLine="709"/>
        <w:jc w:val="both"/>
        <w:rPr>
          <w:sz w:val="28"/>
          <w:szCs w:val="28"/>
        </w:rPr>
      </w:pPr>
      <w:r w:rsidRPr="00E33063">
        <w:rPr>
          <w:sz w:val="28"/>
          <w:szCs w:val="28"/>
        </w:rPr>
        <w:t>2.10. Рассмотрение заявлений о предоставлении земельного участка осуществляется в порядке их поступления, в случае если на дату поступления в Комитет заявления о перераспределении земель и (или) земельных участков государственная собственность на которые не разграничена, в соответствии с прилагаемой схемой распределения земельного участка на кадастровом плане территории, на рассмотрении в Комитете экономики, находится предоставленное ранее другим лицом заявление о п</w:t>
      </w:r>
      <w:r w:rsidRPr="00E33063">
        <w:rPr>
          <w:bCs/>
          <w:sz w:val="28"/>
          <w:szCs w:val="28"/>
        </w:rPr>
        <w:t>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 государственная собственность на которые не разграничена, частично или полностью совпадает.</w:t>
      </w:r>
    </w:p>
    <w:p w:rsidR="00344604" w:rsidRPr="00E33063" w:rsidRDefault="00344604" w:rsidP="00344604">
      <w:pPr>
        <w:adjustRightInd w:val="0"/>
        <w:ind w:firstLine="709"/>
        <w:jc w:val="both"/>
        <w:rPr>
          <w:sz w:val="28"/>
          <w:szCs w:val="28"/>
        </w:rPr>
      </w:pPr>
      <w:r w:rsidRPr="00E33063">
        <w:rPr>
          <w:sz w:val="28"/>
          <w:szCs w:val="28"/>
        </w:rPr>
        <w:t>2.11. Муниципальная услуга предоставляется на безвозмездной основе.</w:t>
      </w:r>
    </w:p>
    <w:p w:rsidR="00344604" w:rsidRPr="00E33063" w:rsidRDefault="00344604" w:rsidP="00344604">
      <w:pPr>
        <w:adjustRightInd w:val="0"/>
        <w:ind w:firstLine="709"/>
        <w:jc w:val="both"/>
        <w:rPr>
          <w:sz w:val="28"/>
          <w:szCs w:val="28"/>
        </w:rPr>
      </w:pPr>
      <w:r w:rsidRPr="00E33063">
        <w:rPr>
          <w:sz w:val="28"/>
          <w:szCs w:val="28"/>
        </w:rPr>
        <w:t>2.12.Максимальный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rsidR="00344604" w:rsidRPr="00E33063" w:rsidRDefault="00344604" w:rsidP="00344604">
      <w:pPr>
        <w:adjustRightInd w:val="0"/>
        <w:ind w:firstLine="709"/>
        <w:jc w:val="both"/>
        <w:rPr>
          <w:sz w:val="28"/>
          <w:szCs w:val="28"/>
        </w:rPr>
      </w:pPr>
      <w:r w:rsidRPr="00E33063">
        <w:rPr>
          <w:sz w:val="28"/>
          <w:szCs w:val="28"/>
        </w:rPr>
        <w:t>2.13. Срок регистрации заявления заявителя о предоставлении муниципальной услуги осуществляется в течение 15 минут с момента поступления.</w:t>
      </w:r>
    </w:p>
    <w:p w:rsidR="00344604" w:rsidRPr="00E33063" w:rsidRDefault="00344604" w:rsidP="00344604">
      <w:pPr>
        <w:adjustRightInd w:val="0"/>
        <w:ind w:firstLine="709"/>
        <w:jc w:val="both"/>
        <w:rPr>
          <w:sz w:val="28"/>
          <w:szCs w:val="28"/>
        </w:rPr>
      </w:pPr>
      <w:r w:rsidRPr="00E33063">
        <w:rPr>
          <w:sz w:val="28"/>
          <w:szCs w:val="28"/>
        </w:rPr>
        <w:t>2.14. Регистрация письменного обращения заявителя осуществляется при приеме документов в автоматизированной информационной системе электронного документооборота Забайкальского края (далее – АИ СЭД).</w:t>
      </w:r>
    </w:p>
    <w:p w:rsidR="00344604" w:rsidRPr="00E33063" w:rsidRDefault="00344604" w:rsidP="00344604">
      <w:pPr>
        <w:adjustRightInd w:val="0"/>
        <w:ind w:firstLine="709"/>
        <w:jc w:val="both"/>
        <w:rPr>
          <w:sz w:val="28"/>
          <w:szCs w:val="28"/>
        </w:rPr>
      </w:pPr>
      <w:r w:rsidRPr="00E33063">
        <w:rPr>
          <w:sz w:val="28"/>
          <w:szCs w:val="28"/>
        </w:rPr>
        <w:t>2.15. Требования к помещениям, в которых предоставляется муниципальная услуга.</w:t>
      </w:r>
    </w:p>
    <w:p w:rsidR="00344604" w:rsidRPr="00E33063" w:rsidRDefault="00344604" w:rsidP="00344604">
      <w:pPr>
        <w:adjustRightInd w:val="0"/>
        <w:ind w:firstLine="709"/>
        <w:jc w:val="both"/>
        <w:rPr>
          <w:sz w:val="28"/>
          <w:szCs w:val="28"/>
        </w:rPr>
      </w:pPr>
      <w:r w:rsidRPr="00E33063">
        <w:rPr>
          <w:sz w:val="28"/>
          <w:szCs w:val="28"/>
        </w:rPr>
        <w:t>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оргтехнике. Помещение, в котором исполняется муниципальная услуга, должно быть оборудовано противопожарной системой и средствами пожаротушения, системой охраны в соответствии с санитарно-эпидемиологическими правилами и нормами.</w:t>
      </w:r>
    </w:p>
    <w:p w:rsidR="00344604" w:rsidRPr="00E33063" w:rsidRDefault="00344604" w:rsidP="00344604">
      <w:pPr>
        <w:adjustRightInd w:val="0"/>
        <w:ind w:firstLine="709"/>
        <w:jc w:val="both"/>
        <w:rPr>
          <w:sz w:val="28"/>
          <w:szCs w:val="28"/>
        </w:rPr>
      </w:pPr>
      <w:r w:rsidRPr="00E33063">
        <w:rPr>
          <w:sz w:val="28"/>
          <w:szCs w:val="28"/>
        </w:rPr>
        <w:t>В целях обеспечения конфиденциальности сведений о заявителе одним специалистом одновременно ведется прием только одного заявителя. Консультирование и (или) прием двух и более заявителей не допускается.</w:t>
      </w:r>
    </w:p>
    <w:p w:rsidR="00344604" w:rsidRPr="00E33063" w:rsidRDefault="00344604" w:rsidP="00344604">
      <w:pPr>
        <w:adjustRightInd w:val="0"/>
        <w:ind w:firstLine="709"/>
        <w:jc w:val="both"/>
        <w:rPr>
          <w:sz w:val="28"/>
          <w:szCs w:val="28"/>
        </w:rPr>
      </w:pPr>
      <w:r w:rsidRPr="00E33063">
        <w:rPr>
          <w:sz w:val="28"/>
          <w:szCs w:val="28"/>
        </w:rPr>
        <w:t>Места информирования, предназначенные для ознакомления заявителей с информационными материалами, должны быть оборудованы:</w:t>
      </w:r>
    </w:p>
    <w:p w:rsidR="00344604" w:rsidRPr="00E33063" w:rsidRDefault="00344604" w:rsidP="00344604">
      <w:pPr>
        <w:adjustRightInd w:val="0"/>
        <w:ind w:firstLine="709"/>
        <w:jc w:val="both"/>
        <w:rPr>
          <w:sz w:val="28"/>
          <w:szCs w:val="28"/>
        </w:rPr>
      </w:pPr>
      <w:r w:rsidRPr="00E33063">
        <w:rPr>
          <w:sz w:val="28"/>
          <w:szCs w:val="28"/>
        </w:rPr>
        <w:t>- информационными стендами;</w:t>
      </w:r>
    </w:p>
    <w:p w:rsidR="00344604" w:rsidRPr="00E33063" w:rsidRDefault="00344604" w:rsidP="00344604">
      <w:pPr>
        <w:adjustRightInd w:val="0"/>
        <w:ind w:firstLine="709"/>
        <w:jc w:val="both"/>
        <w:rPr>
          <w:sz w:val="28"/>
          <w:szCs w:val="28"/>
        </w:rPr>
      </w:pPr>
      <w:r w:rsidRPr="00E33063">
        <w:rPr>
          <w:sz w:val="28"/>
          <w:szCs w:val="28"/>
        </w:rPr>
        <w:t>- стульями и письменными столами для возможности оформления документов.</w:t>
      </w:r>
    </w:p>
    <w:p w:rsidR="00344604" w:rsidRPr="00E33063" w:rsidRDefault="00344604" w:rsidP="00344604">
      <w:pPr>
        <w:tabs>
          <w:tab w:val="left" w:pos="709"/>
        </w:tabs>
        <w:adjustRightInd w:val="0"/>
        <w:ind w:firstLine="709"/>
        <w:jc w:val="both"/>
        <w:rPr>
          <w:sz w:val="28"/>
          <w:szCs w:val="28"/>
        </w:rPr>
      </w:pPr>
      <w:r w:rsidRPr="00E33063">
        <w:rPr>
          <w:sz w:val="28"/>
          <w:szCs w:val="28"/>
        </w:rPr>
        <w:t>Информационные стенды должны содержать информацию по вопросам исполнения муниципальной услуги:</w:t>
      </w:r>
    </w:p>
    <w:p w:rsidR="00344604" w:rsidRPr="00E33063" w:rsidRDefault="00344604" w:rsidP="00344604">
      <w:pPr>
        <w:adjustRightInd w:val="0"/>
        <w:ind w:firstLine="709"/>
        <w:jc w:val="both"/>
        <w:rPr>
          <w:sz w:val="28"/>
          <w:szCs w:val="28"/>
        </w:rPr>
      </w:pPr>
      <w:r w:rsidRPr="00E33063">
        <w:rPr>
          <w:sz w:val="28"/>
          <w:szCs w:val="28"/>
        </w:rPr>
        <w:t>- текст административного регламента;</w:t>
      </w:r>
    </w:p>
    <w:p w:rsidR="00344604" w:rsidRPr="00E33063" w:rsidRDefault="00344604" w:rsidP="00344604">
      <w:pPr>
        <w:adjustRightInd w:val="0"/>
        <w:ind w:firstLine="709"/>
        <w:jc w:val="both"/>
        <w:rPr>
          <w:sz w:val="28"/>
          <w:szCs w:val="28"/>
        </w:rPr>
      </w:pPr>
      <w:r w:rsidRPr="00E33063">
        <w:rPr>
          <w:sz w:val="28"/>
          <w:szCs w:val="28"/>
        </w:rPr>
        <w:t xml:space="preserve">- образцы заполненных заявлений и перечень документов, прилагаемых к </w:t>
      </w:r>
      <w:r w:rsidRPr="00E33063">
        <w:rPr>
          <w:sz w:val="28"/>
          <w:szCs w:val="28"/>
        </w:rPr>
        <w:lastRenderedPageBreak/>
        <w:t>заявлению;</w:t>
      </w:r>
    </w:p>
    <w:p w:rsidR="00344604" w:rsidRPr="00E33063" w:rsidRDefault="00344604" w:rsidP="00344604">
      <w:pPr>
        <w:adjustRightInd w:val="0"/>
        <w:ind w:firstLine="709"/>
        <w:jc w:val="both"/>
        <w:rPr>
          <w:sz w:val="28"/>
          <w:szCs w:val="28"/>
        </w:rPr>
      </w:pPr>
      <w:r w:rsidRPr="00E33063">
        <w:rPr>
          <w:sz w:val="28"/>
          <w:szCs w:val="28"/>
        </w:rPr>
        <w:t>- извлечение из нормативных правовых актов, содержащих нормы, регулирующие деятельность по исполнению муниципальной услуги.</w:t>
      </w:r>
    </w:p>
    <w:p w:rsidR="00344604" w:rsidRPr="00E33063" w:rsidRDefault="00344604" w:rsidP="00344604">
      <w:pPr>
        <w:adjustRightInd w:val="0"/>
        <w:ind w:firstLine="709"/>
        <w:jc w:val="both"/>
        <w:rPr>
          <w:sz w:val="28"/>
          <w:szCs w:val="28"/>
        </w:rPr>
      </w:pPr>
      <w:r w:rsidRPr="00E33063">
        <w:rPr>
          <w:sz w:val="28"/>
          <w:szCs w:val="28"/>
        </w:rPr>
        <w:t>Места ожидания должны соответствовать комфортным условиям для заявителей и должны быть оборудованы стульями (не менее чем 3 (три)), противопожарной системой, системой охраны.</w:t>
      </w:r>
    </w:p>
    <w:p w:rsidR="00344604" w:rsidRPr="00E33063" w:rsidRDefault="00344604" w:rsidP="00344604">
      <w:pPr>
        <w:adjustRightInd w:val="0"/>
        <w:ind w:firstLine="709"/>
        <w:jc w:val="both"/>
        <w:rPr>
          <w:sz w:val="28"/>
          <w:szCs w:val="28"/>
        </w:rPr>
      </w:pPr>
      <w:r w:rsidRPr="00E33063">
        <w:rPr>
          <w:sz w:val="28"/>
          <w:szCs w:val="28"/>
        </w:rPr>
        <w:t>В целях обеспечения доступности для инвалидов в получении муниципальной услуги в соответствии с законодательством Российской Федерации о социальной защите инвалидов:</w:t>
      </w:r>
    </w:p>
    <w:p w:rsidR="00344604" w:rsidRPr="00E33063" w:rsidRDefault="00344604" w:rsidP="00344604">
      <w:pPr>
        <w:widowControl/>
        <w:numPr>
          <w:ilvl w:val="0"/>
          <w:numId w:val="5"/>
        </w:numPr>
        <w:tabs>
          <w:tab w:val="clear" w:pos="0"/>
          <w:tab w:val="num" w:pos="142"/>
          <w:tab w:val="left" w:pos="851"/>
        </w:tabs>
        <w:suppressAutoHyphens/>
        <w:adjustRightInd w:val="0"/>
        <w:ind w:firstLine="709"/>
        <w:jc w:val="both"/>
        <w:rPr>
          <w:sz w:val="28"/>
          <w:szCs w:val="28"/>
        </w:rPr>
      </w:pPr>
      <w:r w:rsidRPr="00E33063">
        <w:rPr>
          <w:sz w:val="28"/>
          <w:szCs w:val="28"/>
        </w:rPr>
        <w:t>- вход в административное здание должен быть оборудован пандусом, специальными ограждениями и перилами, обеспечивающими беспрепятственный доступ инвалидов, в том числе инвалидов-колясочников;</w:t>
      </w:r>
    </w:p>
    <w:p w:rsidR="00344604" w:rsidRPr="00E33063" w:rsidRDefault="00344604" w:rsidP="00344604">
      <w:pPr>
        <w:pStyle w:val="ab"/>
        <w:tabs>
          <w:tab w:val="left" w:pos="709"/>
        </w:tabs>
        <w:jc w:val="both"/>
        <w:rPr>
          <w:sz w:val="28"/>
          <w:szCs w:val="28"/>
        </w:rPr>
      </w:pPr>
      <w:r w:rsidRPr="00E33063">
        <w:rPr>
          <w:sz w:val="28"/>
          <w:szCs w:val="28"/>
        </w:rPr>
        <w:t>- лестницы, коридоры, холлы, кабинеты с достаточным освещением;</w:t>
      </w:r>
    </w:p>
    <w:p w:rsidR="00344604" w:rsidRPr="00E33063" w:rsidRDefault="00344604" w:rsidP="00344604">
      <w:pPr>
        <w:pStyle w:val="ab"/>
        <w:jc w:val="both"/>
        <w:rPr>
          <w:sz w:val="28"/>
          <w:szCs w:val="28"/>
        </w:rPr>
      </w:pPr>
      <w:r w:rsidRPr="00E33063">
        <w:rPr>
          <w:sz w:val="28"/>
          <w:szCs w:val="28"/>
        </w:rPr>
        <w:t>- перила (поручни) вдоль стен для опоры при ходьбе по коридорам и лестницам;</w:t>
      </w:r>
    </w:p>
    <w:p w:rsidR="00344604" w:rsidRPr="00E33063" w:rsidRDefault="00344604" w:rsidP="00344604">
      <w:pPr>
        <w:pStyle w:val="ab"/>
        <w:ind w:left="709"/>
        <w:jc w:val="both"/>
        <w:rPr>
          <w:sz w:val="28"/>
          <w:szCs w:val="28"/>
        </w:rPr>
      </w:pPr>
      <w:r w:rsidRPr="00E33063">
        <w:rPr>
          <w:sz w:val="28"/>
          <w:szCs w:val="28"/>
        </w:rPr>
        <w:t>- стенды со справочными материалами и графиком приема;</w:t>
      </w:r>
    </w:p>
    <w:p w:rsidR="00344604" w:rsidRPr="00E33063" w:rsidRDefault="00344604" w:rsidP="00344604">
      <w:pPr>
        <w:pStyle w:val="ab"/>
        <w:tabs>
          <w:tab w:val="left" w:pos="709"/>
        </w:tabs>
        <w:jc w:val="both"/>
        <w:rPr>
          <w:sz w:val="28"/>
          <w:szCs w:val="28"/>
        </w:rPr>
      </w:pPr>
      <w:r w:rsidRPr="00E33063">
        <w:rPr>
          <w:sz w:val="28"/>
          <w:szCs w:val="28"/>
        </w:rPr>
        <w:t>- функционально удобная, подвергающаяся влажной обработке мебель (в кабинетах и холлах);</w:t>
      </w:r>
    </w:p>
    <w:p w:rsidR="00344604" w:rsidRPr="00E33063" w:rsidRDefault="00344604" w:rsidP="00344604">
      <w:pPr>
        <w:suppressAutoHyphens/>
        <w:adjustRightInd w:val="0"/>
        <w:jc w:val="both"/>
        <w:rPr>
          <w:sz w:val="28"/>
          <w:szCs w:val="28"/>
        </w:rPr>
      </w:pPr>
      <w:r w:rsidRPr="00E33063">
        <w:rPr>
          <w:sz w:val="28"/>
          <w:szCs w:val="28"/>
        </w:rPr>
        <w:t>- количество мест ожидания определяется исходя из фактической нагрузки и возможностей административного здания, но не может быть менее 3 (трех).</w:t>
      </w:r>
    </w:p>
    <w:p w:rsidR="00344604" w:rsidRPr="00E33063" w:rsidRDefault="00344604" w:rsidP="00344604">
      <w:pPr>
        <w:tabs>
          <w:tab w:val="left" w:pos="709"/>
        </w:tabs>
        <w:adjustRightInd w:val="0"/>
        <w:ind w:firstLine="709"/>
        <w:jc w:val="both"/>
        <w:rPr>
          <w:sz w:val="28"/>
          <w:szCs w:val="28"/>
        </w:rPr>
      </w:pPr>
      <w:r w:rsidRPr="00E33063">
        <w:rPr>
          <w:sz w:val="28"/>
          <w:szCs w:val="28"/>
        </w:rPr>
        <w:t>2.16. Показателями оценки доступности муниципальной услуги «</w:t>
      </w:r>
      <w:r w:rsidRPr="00E33063">
        <w:rPr>
          <w:bCs/>
          <w:sz w:val="28"/>
          <w:szCs w:val="28"/>
        </w:rPr>
        <w:t>Перераспределение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 на территории Онон</w:t>
      </w:r>
      <w:r w:rsidRPr="00E33063">
        <w:rPr>
          <w:rFonts w:eastAsia="Calibri"/>
          <w:sz w:val="28"/>
          <w:szCs w:val="28"/>
        </w:rPr>
        <w:t>ского муниципального округа Забайкальского края»</w:t>
      </w:r>
      <w:r w:rsidRPr="00E33063">
        <w:rPr>
          <w:sz w:val="28"/>
          <w:szCs w:val="28"/>
        </w:rPr>
        <w:t xml:space="preserve"> являются:</w:t>
      </w:r>
    </w:p>
    <w:p w:rsidR="00344604" w:rsidRPr="00E33063" w:rsidRDefault="00344604" w:rsidP="00344604">
      <w:pPr>
        <w:adjustRightInd w:val="0"/>
        <w:ind w:firstLine="709"/>
        <w:jc w:val="both"/>
        <w:rPr>
          <w:sz w:val="28"/>
          <w:szCs w:val="28"/>
        </w:rPr>
      </w:pPr>
      <w:r w:rsidRPr="00E33063">
        <w:rPr>
          <w:sz w:val="28"/>
          <w:szCs w:val="28"/>
        </w:rPr>
        <w:t>- территориальная доступность, здание администрации Ононского муниципального округа расположено в шаговой доступности от остановки общественного транспорта, в наличии необходимое количество парковочных мест, в том числе для инвалидов;</w:t>
      </w:r>
    </w:p>
    <w:p w:rsidR="00344604" w:rsidRPr="00E33063" w:rsidRDefault="00344604" w:rsidP="00344604">
      <w:pPr>
        <w:adjustRightInd w:val="0"/>
        <w:ind w:firstLine="709"/>
        <w:jc w:val="both"/>
        <w:rPr>
          <w:sz w:val="28"/>
          <w:szCs w:val="28"/>
        </w:rPr>
      </w:pPr>
      <w:r w:rsidRPr="00E33063">
        <w:rPr>
          <w:sz w:val="28"/>
          <w:szCs w:val="28"/>
        </w:rPr>
        <w:t>- наличие необходимой инфраструктуры – оборудованные места ожидания;</w:t>
      </w:r>
    </w:p>
    <w:p w:rsidR="00344604" w:rsidRPr="00E33063" w:rsidRDefault="00344604" w:rsidP="00344604">
      <w:pPr>
        <w:adjustRightInd w:val="0"/>
        <w:ind w:firstLine="709"/>
        <w:jc w:val="both"/>
        <w:rPr>
          <w:sz w:val="28"/>
          <w:szCs w:val="28"/>
        </w:rPr>
      </w:pPr>
      <w:r w:rsidRPr="00E33063">
        <w:rPr>
          <w:sz w:val="28"/>
          <w:szCs w:val="28"/>
        </w:rPr>
        <w:t>- информированность заявителей о получении муниципальной услуги   (о содержании муниципальной услуги, порядке и условиях получения (включая необходимые документы), правах заявителей).</w:t>
      </w:r>
    </w:p>
    <w:p w:rsidR="00344604" w:rsidRPr="00E33063" w:rsidRDefault="00344604" w:rsidP="00344604">
      <w:pPr>
        <w:adjustRightInd w:val="0"/>
        <w:ind w:firstLine="709"/>
        <w:jc w:val="both"/>
        <w:rPr>
          <w:sz w:val="28"/>
          <w:szCs w:val="28"/>
        </w:rPr>
      </w:pPr>
      <w:r w:rsidRPr="00E33063">
        <w:rPr>
          <w:sz w:val="28"/>
          <w:szCs w:val="28"/>
        </w:rPr>
        <w:t>2.17. Показателями качества муниципальной услуги являются:</w:t>
      </w:r>
    </w:p>
    <w:p w:rsidR="00344604" w:rsidRPr="00E33063" w:rsidRDefault="00344604" w:rsidP="00344604">
      <w:pPr>
        <w:adjustRightInd w:val="0"/>
        <w:ind w:firstLine="709"/>
        <w:jc w:val="both"/>
        <w:rPr>
          <w:sz w:val="28"/>
          <w:szCs w:val="28"/>
        </w:rPr>
      </w:pPr>
      <w:r w:rsidRPr="00E33063">
        <w:rPr>
          <w:sz w:val="28"/>
          <w:szCs w:val="28"/>
        </w:rPr>
        <w:t>- качество и полнота оказания муниципальной услуги в соответствии    с установленными настоящим административным регламентом требованиями, компетентность и профессиональная грамотность специалиста, осуществляющего работу по предоставлению муниципальной услуги;</w:t>
      </w:r>
    </w:p>
    <w:p w:rsidR="00344604" w:rsidRPr="00E33063" w:rsidRDefault="00344604" w:rsidP="00344604">
      <w:pPr>
        <w:adjustRightInd w:val="0"/>
        <w:ind w:firstLine="709"/>
        <w:jc w:val="both"/>
        <w:rPr>
          <w:sz w:val="28"/>
          <w:szCs w:val="28"/>
        </w:rPr>
      </w:pPr>
      <w:r w:rsidRPr="00E33063">
        <w:rPr>
          <w:sz w:val="28"/>
          <w:szCs w:val="28"/>
        </w:rPr>
        <w:t>- отношение специалиста, осуществляющего работу по предоставлению муниципальной услуги к заявителю муниципальной услуги (вежливость, тактичность, отзывчивость);</w:t>
      </w:r>
    </w:p>
    <w:p w:rsidR="00344604" w:rsidRPr="00E33063" w:rsidRDefault="00344604" w:rsidP="00344604">
      <w:pPr>
        <w:adjustRightInd w:val="0"/>
        <w:ind w:firstLine="709"/>
        <w:jc w:val="both"/>
        <w:rPr>
          <w:sz w:val="28"/>
          <w:szCs w:val="28"/>
        </w:rPr>
      </w:pPr>
      <w:r w:rsidRPr="00E33063">
        <w:rPr>
          <w:sz w:val="28"/>
          <w:szCs w:val="28"/>
        </w:rPr>
        <w:t>- оперативность – время, затраченное на получение конечного результата муниципальной услуги.</w:t>
      </w:r>
    </w:p>
    <w:p w:rsidR="00344604" w:rsidRPr="00E33063" w:rsidRDefault="00344604" w:rsidP="00344604">
      <w:pPr>
        <w:adjustRightInd w:val="0"/>
        <w:ind w:firstLine="709"/>
        <w:jc w:val="both"/>
        <w:rPr>
          <w:sz w:val="28"/>
          <w:szCs w:val="28"/>
        </w:rPr>
      </w:pPr>
      <w:r w:rsidRPr="00E33063">
        <w:rPr>
          <w:sz w:val="28"/>
          <w:szCs w:val="28"/>
        </w:rPr>
        <w:t>2.18. </w:t>
      </w:r>
      <w:hyperlink r:id="rId38" w:history="1">
        <w:r w:rsidRPr="00E33063">
          <w:rPr>
            <w:sz w:val="28"/>
            <w:szCs w:val="28"/>
          </w:rPr>
          <w:t>Форма</w:t>
        </w:r>
      </w:hyperlink>
      <w:r w:rsidRPr="00E33063">
        <w:rPr>
          <w:sz w:val="28"/>
          <w:szCs w:val="28"/>
        </w:rPr>
        <w:t xml:space="preserve"> заявления размещается в информационно-телекоммуникационной сети «Интернет».</w:t>
      </w:r>
    </w:p>
    <w:p w:rsidR="00344604" w:rsidRPr="00E33063" w:rsidRDefault="00344604" w:rsidP="00344604">
      <w:pPr>
        <w:adjustRightInd w:val="0"/>
        <w:ind w:firstLine="709"/>
        <w:jc w:val="both"/>
        <w:rPr>
          <w:sz w:val="28"/>
          <w:szCs w:val="28"/>
        </w:rPr>
      </w:pPr>
    </w:p>
    <w:p w:rsidR="00344604" w:rsidRPr="007C6634" w:rsidRDefault="00344604" w:rsidP="00344604">
      <w:pPr>
        <w:adjustRightInd w:val="0"/>
        <w:ind w:firstLine="709"/>
        <w:jc w:val="center"/>
        <w:rPr>
          <w:b/>
          <w:sz w:val="28"/>
          <w:szCs w:val="28"/>
        </w:rPr>
      </w:pPr>
      <w:r w:rsidRPr="007C6634">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КГАУ УМФЦ.</w:t>
      </w:r>
    </w:p>
    <w:p w:rsidR="00344604" w:rsidRPr="007C6634" w:rsidRDefault="00344604" w:rsidP="00344604">
      <w:pPr>
        <w:adjustRightInd w:val="0"/>
        <w:ind w:firstLine="709"/>
        <w:jc w:val="both"/>
        <w:rPr>
          <w:b/>
          <w:sz w:val="28"/>
          <w:szCs w:val="28"/>
        </w:rPr>
      </w:pPr>
    </w:p>
    <w:p w:rsidR="00344604" w:rsidRPr="00E33063" w:rsidRDefault="00344604" w:rsidP="00344604">
      <w:pPr>
        <w:adjustRightInd w:val="0"/>
        <w:ind w:firstLine="709"/>
        <w:jc w:val="both"/>
        <w:rPr>
          <w:sz w:val="28"/>
          <w:szCs w:val="28"/>
        </w:rPr>
      </w:pPr>
      <w:r w:rsidRPr="00E33063">
        <w:rPr>
          <w:sz w:val="28"/>
          <w:szCs w:val="28"/>
        </w:rPr>
        <w:t>3.1. Исчерпывающий перечень административных процедур:</w:t>
      </w:r>
    </w:p>
    <w:p w:rsidR="00344604" w:rsidRPr="00E33063" w:rsidRDefault="00344604" w:rsidP="00344604">
      <w:pPr>
        <w:adjustRightInd w:val="0"/>
        <w:ind w:firstLine="709"/>
        <w:jc w:val="both"/>
        <w:rPr>
          <w:sz w:val="28"/>
          <w:szCs w:val="28"/>
        </w:rPr>
      </w:pPr>
      <w:r w:rsidRPr="00E33063">
        <w:rPr>
          <w:sz w:val="28"/>
          <w:szCs w:val="28"/>
        </w:rPr>
        <w:t>3.1.1. </w:t>
      </w:r>
      <w:hyperlink r:id="rId39" w:history="1">
        <w:r w:rsidRPr="00E33063">
          <w:rPr>
            <w:sz w:val="28"/>
            <w:szCs w:val="28"/>
          </w:rPr>
          <w:t>Прием и регистрация</w:t>
        </w:r>
      </w:hyperlink>
      <w:r w:rsidRPr="00E33063">
        <w:rPr>
          <w:sz w:val="28"/>
          <w:szCs w:val="28"/>
        </w:rPr>
        <w:t xml:space="preserve"> заявления или уведомления                                                 о предоставлении муниципальной услуги;</w:t>
      </w:r>
    </w:p>
    <w:p w:rsidR="00344604" w:rsidRPr="00E33063" w:rsidRDefault="00344604" w:rsidP="00344604">
      <w:pPr>
        <w:adjustRightInd w:val="0"/>
        <w:ind w:firstLine="709"/>
        <w:jc w:val="both"/>
        <w:rPr>
          <w:sz w:val="28"/>
          <w:szCs w:val="28"/>
        </w:rPr>
      </w:pPr>
      <w:r w:rsidRPr="00E33063">
        <w:rPr>
          <w:sz w:val="28"/>
          <w:szCs w:val="28"/>
        </w:rPr>
        <w:t xml:space="preserve">3.1.2. </w:t>
      </w:r>
      <w:hyperlink r:id="rId40" w:history="1">
        <w:r w:rsidRPr="00E33063">
          <w:rPr>
            <w:sz w:val="28"/>
            <w:szCs w:val="28"/>
          </w:rPr>
          <w:t>Рассмотрение</w:t>
        </w:r>
      </w:hyperlink>
      <w:r w:rsidRPr="00E33063">
        <w:rPr>
          <w:sz w:val="28"/>
          <w:szCs w:val="28"/>
        </w:rPr>
        <w:t xml:space="preserve"> заявления или уведомления и приложенных к нему документов.</w:t>
      </w:r>
    </w:p>
    <w:p w:rsidR="00344604" w:rsidRPr="00E33063" w:rsidRDefault="00344604" w:rsidP="00344604">
      <w:pPr>
        <w:tabs>
          <w:tab w:val="left" w:pos="709"/>
        </w:tabs>
        <w:jc w:val="both"/>
        <w:rPr>
          <w:sz w:val="28"/>
          <w:szCs w:val="28"/>
        </w:rPr>
      </w:pPr>
      <w:r>
        <w:rPr>
          <w:sz w:val="28"/>
          <w:szCs w:val="28"/>
        </w:rPr>
        <w:t xml:space="preserve">         </w:t>
      </w:r>
      <w:r w:rsidRPr="00E33063">
        <w:rPr>
          <w:sz w:val="28"/>
          <w:szCs w:val="28"/>
        </w:rPr>
        <w:t>3.1.3. Выдача заявителю постановления администрации Ононского муниципального округа об утверждении схемы расположения земельного участка, образуемого в результате перераспределения, соглашения о п</w:t>
      </w:r>
      <w:r w:rsidRPr="00E33063">
        <w:rPr>
          <w:bCs/>
          <w:sz w:val="28"/>
          <w:szCs w:val="28"/>
        </w:rPr>
        <w:t>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xml:space="preserve"> или  муниципальной собственности, земель и земельных участков, находящихся в частной собственности</w:t>
      </w:r>
      <w:r w:rsidRPr="00E33063">
        <w:rPr>
          <w:sz w:val="28"/>
          <w:szCs w:val="28"/>
        </w:rPr>
        <w:t xml:space="preserve">, выдача Соглашения, направление письма о согласии на заключение Соглашения, либо </w:t>
      </w:r>
      <w:hyperlink r:id="rId41" w:history="1">
        <w:r w:rsidRPr="00E33063">
          <w:rPr>
            <w:sz w:val="28"/>
            <w:szCs w:val="28"/>
          </w:rPr>
          <w:t>направление</w:t>
        </w:r>
      </w:hyperlink>
      <w:r w:rsidRPr="00E33063">
        <w:rPr>
          <w:sz w:val="28"/>
          <w:szCs w:val="28"/>
        </w:rPr>
        <w:t xml:space="preserve"> мотивированного отказа в предоставлении муниципальной услуги.</w:t>
      </w:r>
    </w:p>
    <w:p w:rsidR="00344604" w:rsidRPr="00E33063" w:rsidRDefault="00344604" w:rsidP="00344604">
      <w:pPr>
        <w:tabs>
          <w:tab w:val="left" w:pos="709"/>
        </w:tabs>
        <w:adjustRightInd w:val="0"/>
        <w:ind w:firstLine="709"/>
        <w:jc w:val="both"/>
        <w:rPr>
          <w:sz w:val="28"/>
          <w:szCs w:val="28"/>
        </w:rPr>
      </w:pPr>
      <w:bookmarkStart w:id="9" w:name="Par0"/>
      <w:bookmarkEnd w:id="9"/>
      <w:r w:rsidRPr="00E33063">
        <w:rPr>
          <w:sz w:val="28"/>
          <w:szCs w:val="28"/>
        </w:rPr>
        <w:t>3.2. Состав административных процедур:</w:t>
      </w:r>
    </w:p>
    <w:p w:rsidR="00344604" w:rsidRPr="00E33063" w:rsidRDefault="00344604" w:rsidP="00344604">
      <w:pPr>
        <w:adjustRightInd w:val="0"/>
        <w:ind w:firstLine="709"/>
        <w:jc w:val="both"/>
        <w:rPr>
          <w:sz w:val="28"/>
          <w:szCs w:val="28"/>
        </w:rPr>
      </w:pPr>
      <w:r w:rsidRPr="00E33063">
        <w:rPr>
          <w:sz w:val="28"/>
          <w:szCs w:val="28"/>
        </w:rPr>
        <w:t>3.2.1. Прием и регистрация заявления, уведомления о предоставлении муниципальной услуги.</w:t>
      </w:r>
    </w:p>
    <w:p w:rsidR="00344604" w:rsidRPr="00E33063" w:rsidRDefault="00344604" w:rsidP="00344604">
      <w:pPr>
        <w:tabs>
          <w:tab w:val="left" w:pos="709"/>
        </w:tabs>
        <w:adjustRightInd w:val="0"/>
        <w:ind w:firstLine="709"/>
        <w:jc w:val="both"/>
        <w:rPr>
          <w:sz w:val="28"/>
          <w:szCs w:val="28"/>
        </w:rPr>
      </w:pPr>
      <w:r w:rsidRPr="00E33063">
        <w:rPr>
          <w:sz w:val="28"/>
          <w:szCs w:val="28"/>
        </w:rPr>
        <w:t xml:space="preserve">3.2.1.1. Основанием для начала административной процедуры является </w:t>
      </w:r>
    </w:p>
    <w:p w:rsidR="00344604" w:rsidRPr="00E33063" w:rsidRDefault="00344604" w:rsidP="00344604">
      <w:pPr>
        <w:pStyle w:val="ab"/>
        <w:tabs>
          <w:tab w:val="left" w:pos="709"/>
        </w:tabs>
        <w:ind w:firstLine="540"/>
        <w:jc w:val="both"/>
        <w:rPr>
          <w:sz w:val="28"/>
          <w:szCs w:val="28"/>
        </w:rPr>
      </w:pPr>
      <w:r w:rsidRPr="00E33063">
        <w:rPr>
          <w:sz w:val="28"/>
          <w:szCs w:val="28"/>
        </w:rPr>
        <w:t xml:space="preserve">- заявление </w:t>
      </w:r>
      <w:r w:rsidRPr="00E33063">
        <w:rPr>
          <w:bCs/>
          <w:sz w:val="28"/>
          <w:szCs w:val="28"/>
        </w:rPr>
        <w:t>Перераспределение земель и (или) земельных участков, находящихся</w:t>
      </w:r>
      <w:r w:rsidRPr="00E33063">
        <w:rPr>
          <w:sz w:val="28"/>
          <w:szCs w:val="28"/>
        </w:rPr>
        <w:t xml:space="preserve"> в государственной</w:t>
      </w:r>
      <w:r w:rsidRPr="00E33063">
        <w:rPr>
          <w:bCs/>
          <w:sz w:val="28"/>
          <w:szCs w:val="28"/>
        </w:rPr>
        <w:t xml:space="preserve"> или муниципальной собственности,</w:t>
      </w:r>
      <w:r w:rsidRPr="00E33063">
        <w:rPr>
          <w:sz w:val="28"/>
          <w:szCs w:val="28"/>
        </w:rPr>
        <w:t xml:space="preserve"> государственная собственность на которые не разграничена, и земельных участков, находящихся в частной собственности, по </w:t>
      </w:r>
      <w:hyperlink w:anchor="P427" w:history="1">
        <w:r w:rsidRPr="00E33063">
          <w:rPr>
            <w:sz w:val="28"/>
            <w:szCs w:val="28"/>
          </w:rPr>
          <w:t>форме</w:t>
        </w:r>
      </w:hyperlink>
      <w:r w:rsidRPr="00E33063">
        <w:rPr>
          <w:sz w:val="28"/>
          <w:szCs w:val="28"/>
        </w:rPr>
        <w:t xml:space="preserve"> согласно приложению № 1, с приложением документов, указанных в </w:t>
      </w:r>
      <w:hyperlink w:anchor="P120" w:history="1">
        <w:r w:rsidRPr="00E33063">
          <w:rPr>
            <w:sz w:val="28"/>
            <w:szCs w:val="28"/>
          </w:rPr>
          <w:t>пункте 2.6.1</w:t>
        </w:r>
      </w:hyperlink>
      <w:r w:rsidRPr="00E33063">
        <w:rPr>
          <w:sz w:val="28"/>
          <w:szCs w:val="28"/>
        </w:rPr>
        <w:t>.1 настоящего Регламента;</w:t>
      </w:r>
    </w:p>
    <w:p w:rsidR="00344604" w:rsidRPr="00E33063" w:rsidRDefault="00344604" w:rsidP="00344604">
      <w:pPr>
        <w:pStyle w:val="ab"/>
        <w:tabs>
          <w:tab w:val="left" w:pos="709"/>
        </w:tabs>
        <w:ind w:firstLine="540"/>
        <w:jc w:val="both"/>
        <w:rPr>
          <w:sz w:val="28"/>
          <w:szCs w:val="28"/>
        </w:rPr>
      </w:pPr>
      <w:r w:rsidRPr="00E33063">
        <w:rPr>
          <w:sz w:val="28"/>
          <w:szCs w:val="28"/>
        </w:rPr>
        <w:t xml:space="preserve">- уведомление для заключения соглашения о </w:t>
      </w:r>
      <w:r w:rsidRPr="00E33063">
        <w:rPr>
          <w:bCs/>
          <w:sz w:val="28"/>
          <w:szCs w:val="28"/>
        </w:rPr>
        <w:t>перераспределении земель и (или) земельных участков, находящихся</w:t>
      </w:r>
      <w:r w:rsidRPr="00E33063">
        <w:rPr>
          <w:sz w:val="28"/>
          <w:szCs w:val="28"/>
        </w:rPr>
        <w:t xml:space="preserve"> в государственной или</w:t>
      </w:r>
      <w:r w:rsidRPr="00E33063">
        <w:rPr>
          <w:bCs/>
          <w:sz w:val="28"/>
          <w:szCs w:val="28"/>
        </w:rPr>
        <w:t xml:space="preserve">  муниципальной собственности, </w:t>
      </w:r>
      <w:r w:rsidRPr="00E33063">
        <w:rPr>
          <w:sz w:val="28"/>
          <w:szCs w:val="28"/>
        </w:rPr>
        <w:t xml:space="preserve">государственная собственность на которые не разграничена, и земельных участков, находящихся в частной собственности, по </w:t>
      </w:r>
      <w:hyperlink w:anchor="P487" w:history="1">
        <w:r w:rsidRPr="00E33063">
          <w:rPr>
            <w:sz w:val="28"/>
            <w:szCs w:val="28"/>
          </w:rPr>
          <w:t>форме</w:t>
        </w:r>
      </w:hyperlink>
      <w:r w:rsidRPr="00E33063">
        <w:rPr>
          <w:sz w:val="28"/>
          <w:szCs w:val="28"/>
        </w:rPr>
        <w:t xml:space="preserve"> согласно приложению № 2 с приложением документов, указанных в </w:t>
      </w:r>
      <w:hyperlink w:anchor="P135" w:history="1">
        <w:r w:rsidRPr="00E33063">
          <w:rPr>
            <w:sz w:val="28"/>
            <w:szCs w:val="28"/>
          </w:rPr>
          <w:t>пункте 2.6.2</w:t>
        </w:r>
      </w:hyperlink>
      <w:r w:rsidRPr="00E33063">
        <w:rPr>
          <w:sz w:val="28"/>
          <w:szCs w:val="28"/>
        </w:rPr>
        <w:t>.1 настоящего Регламента.</w:t>
      </w:r>
    </w:p>
    <w:p w:rsidR="00344604" w:rsidRPr="00E33063" w:rsidRDefault="00344604" w:rsidP="00344604">
      <w:pPr>
        <w:tabs>
          <w:tab w:val="left" w:pos="709"/>
        </w:tabs>
        <w:adjustRightInd w:val="0"/>
        <w:ind w:firstLine="709"/>
        <w:jc w:val="both"/>
        <w:rPr>
          <w:sz w:val="28"/>
          <w:szCs w:val="28"/>
        </w:rPr>
      </w:pPr>
      <w:r w:rsidRPr="00E33063">
        <w:rPr>
          <w:sz w:val="28"/>
          <w:szCs w:val="28"/>
        </w:rPr>
        <w:t xml:space="preserve">Способы подачи заявления и необходимых документов указаны в </w:t>
      </w:r>
      <w:hyperlink w:anchor="Par0" w:history="1">
        <w:r w:rsidRPr="00E33063">
          <w:rPr>
            <w:sz w:val="28"/>
            <w:szCs w:val="28"/>
          </w:rPr>
          <w:t>пункте 1.4 раздела 1</w:t>
        </w:r>
      </w:hyperlink>
      <w:r w:rsidRPr="00E33063">
        <w:rPr>
          <w:sz w:val="28"/>
          <w:szCs w:val="28"/>
        </w:rPr>
        <w:t xml:space="preserve"> Регламента (далее – отдел документального обеспечения администрации района).</w:t>
      </w:r>
    </w:p>
    <w:p w:rsidR="00344604" w:rsidRPr="00E33063" w:rsidRDefault="00344604" w:rsidP="00344604">
      <w:pPr>
        <w:adjustRightInd w:val="0"/>
        <w:ind w:firstLine="709"/>
        <w:jc w:val="both"/>
        <w:rPr>
          <w:sz w:val="28"/>
          <w:szCs w:val="28"/>
        </w:rPr>
      </w:pPr>
      <w:r w:rsidRPr="00E33063">
        <w:rPr>
          <w:sz w:val="28"/>
          <w:szCs w:val="28"/>
        </w:rPr>
        <w:t>Регистрация личного письменного обращения заявителя                          о предоставлении муниципальной услуги осуществляется специалистом Комитета экономики Ононского муниципального округа, путем прямой регистрации в день поступления в АИ СЭД.</w:t>
      </w:r>
    </w:p>
    <w:p w:rsidR="00344604" w:rsidRPr="00E33063" w:rsidRDefault="00344604" w:rsidP="00344604">
      <w:pPr>
        <w:adjustRightInd w:val="0"/>
        <w:ind w:firstLine="709"/>
        <w:jc w:val="both"/>
        <w:rPr>
          <w:sz w:val="28"/>
          <w:szCs w:val="28"/>
        </w:rPr>
      </w:pPr>
      <w:r w:rsidRPr="00E33063">
        <w:rPr>
          <w:sz w:val="28"/>
          <w:szCs w:val="28"/>
        </w:rPr>
        <w:t xml:space="preserve">Заявление на предоставление услуги, поступившее почтовым отправлением в адрес администрации Ононского муниципального округа, регистрируется в АИ СЭД специалистом  приемной. </w:t>
      </w:r>
    </w:p>
    <w:p w:rsidR="00344604" w:rsidRPr="00E33063" w:rsidRDefault="00344604" w:rsidP="00344604">
      <w:pPr>
        <w:adjustRightInd w:val="0"/>
        <w:ind w:firstLine="709"/>
        <w:jc w:val="both"/>
        <w:rPr>
          <w:sz w:val="28"/>
          <w:szCs w:val="28"/>
        </w:rPr>
      </w:pPr>
      <w:r w:rsidRPr="00E33063">
        <w:rPr>
          <w:sz w:val="28"/>
          <w:szCs w:val="28"/>
        </w:rPr>
        <w:lastRenderedPageBreak/>
        <w:t>При подаче заявителем заявления или уведомления и необходимых к нему документов в электронном виде посредством информационно-телекоммуникационной сети «Интернет» через официальный сайт администрации округа, Единый портал государственных и муниципальных услуг (www.gosuslugi.ru), заявление или уведомление              и прилагаемые к ним документы регистрируются в АИ СЭД приемной.</w:t>
      </w:r>
    </w:p>
    <w:p w:rsidR="00344604" w:rsidRPr="00E33063" w:rsidRDefault="00344604" w:rsidP="00344604">
      <w:pPr>
        <w:adjustRightInd w:val="0"/>
        <w:ind w:firstLine="709"/>
        <w:jc w:val="both"/>
        <w:rPr>
          <w:sz w:val="28"/>
          <w:szCs w:val="28"/>
        </w:rPr>
      </w:pPr>
      <w:r w:rsidRPr="00E33063">
        <w:rPr>
          <w:sz w:val="28"/>
          <w:szCs w:val="28"/>
        </w:rPr>
        <w:t>3.2.1.2. Ответственными за выполнение административной процедуры являются:</w:t>
      </w:r>
    </w:p>
    <w:p w:rsidR="00344604" w:rsidRPr="00E33063" w:rsidRDefault="00344604" w:rsidP="00344604">
      <w:pPr>
        <w:adjustRightInd w:val="0"/>
        <w:ind w:firstLine="709"/>
        <w:jc w:val="both"/>
        <w:rPr>
          <w:sz w:val="28"/>
          <w:szCs w:val="28"/>
        </w:rPr>
      </w:pPr>
      <w:r w:rsidRPr="00E33063">
        <w:rPr>
          <w:sz w:val="28"/>
          <w:szCs w:val="28"/>
        </w:rPr>
        <w:t>- специалист КГАУ УМФЦ по месту подачи документов на предоставление муниципальной услуги;</w:t>
      </w:r>
    </w:p>
    <w:p w:rsidR="00344604" w:rsidRPr="00E33063" w:rsidRDefault="00344604" w:rsidP="00344604">
      <w:pPr>
        <w:adjustRightInd w:val="0"/>
        <w:ind w:firstLine="709"/>
        <w:jc w:val="both"/>
        <w:rPr>
          <w:sz w:val="28"/>
          <w:szCs w:val="28"/>
        </w:rPr>
      </w:pPr>
      <w:r w:rsidRPr="00E33063">
        <w:rPr>
          <w:sz w:val="28"/>
          <w:szCs w:val="28"/>
        </w:rPr>
        <w:t>- специалисты Комитета.</w:t>
      </w:r>
    </w:p>
    <w:p w:rsidR="00344604" w:rsidRPr="00E33063" w:rsidRDefault="00344604" w:rsidP="00344604">
      <w:pPr>
        <w:adjustRightInd w:val="0"/>
        <w:ind w:firstLine="709"/>
        <w:jc w:val="both"/>
        <w:rPr>
          <w:sz w:val="28"/>
          <w:szCs w:val="28"/>
        </w:rPr>
      </w:pPr>
      <w:r w:rsidRPr="00E33063">
        <w:rPr>
          <w:sz w:val="28"/>
          <w:szCs w:val="28"/>
        </w:rPr>
        <w:t>3.2.1.3. Содержание административной процедуры:</w:t>
      </w:r>
    </w:p>
    <w:p w:rsidR="00344604" w:rsidRPr="00E33063" w:rsidRDefault="00344604" w:rsidP="00344604">
      <w:pPr>
        <w:adjustRightInd w:val="0"/>
        <w:ind w:firstLine="709"/>
        <w:jc w:val="both"/>
        <w:rPr>
          <w:sz w:val="28"/>
          <w:szCs w:val="28"/>
        </w:rPr>
      </w:pPr>
      <w:r w:rsidRPr="00E33063">
        <w:rPr>
          <w:sz w:val="28"/>
          <w:szCs w:val="28"/>
        </w:rPr>
        <w:t>- прием и регистрация заявления или уведомления с прилагаемыми к нему документами.</w:t>
      </w:r>
    </w:p>
    <w:p w:rsidR="00344604" w:rsidRPr="00E33063" w:rsidRDefault="00344604" w:rsidP="00344604">
      <w:pPr>
        <w:adjustRightInd w:val="0"/>
        <w:ind w:firstLine="709"/>
        <w:jc w:val="both"/>
        <w:rPr>
          <w:sz w:val="28"/>
          <w:szCs w:val="28"/>
        </w:rPr>
      </w:pPr>
      <w:r w:rsidRPr="00E33063">
        <w:rPr>
          <w:sz w:val="28"/>
          <w:szCs w:val="28"/>
        </w:rPr>
        <w:t>3.2.1.4. Срок выполнения действия административной процедуры:</w:t>
      </w:r>
    </w:p>
    <w:p w:rsidR="00344604" w:rsidRPr="00E33063" w:rsidRDefault="00344604" w:rsidP="00344604">
      <w:pPr>
        <w:adjustRightInd w:val="0"/>
        <w:ind w:firstLine="709"/>
        <w:jc w:val="both"/>
        <w:rPr>
          <w:sz w:val="28"/>
          <w:szCs w:val="28"/>
        </w:rPr>
      </w:pPr>
      <w:r w:rsidRPr="00E33063">
        <w:rPr>
          <w:sz w:val="28"/>
          <w:szCs w:val="28"/>
        </w:rPr>
        <w:t>- заявление или уведомление, поступившие непосредственно в администрацию муниципального округа, регистрируются специалистом Комитета  в АС СЭД в день поступления;</w:t>
      </w:r>
    </w:p>
    <w:p w:rsidR="00344604" w:rsidRPr="00E33063" w:rsidRDefault="00344604" w:rsidP="00344604">
      <w:pPr>
        <w:adjustRightInd w:val="0"/>
        <w:ind w:firstLine="709"/>
        <w:jc w:val="both"/>
        <w:rPr>
          <w:sz w:val="28"/>
          <w:szCs w:val="28"/>
        </w:rPr>
      </w:pPr>
      <w:r w:rsidRPr="00E33063">
        <w:rPr>
          <w:sz w:val="28"/>
          <w:szCs w:val="28"/>
        </w:rPr>
        <w:t>- заявление или уведомление, поданные через КГАУ УМФЦ, должны быть переданы для регистрации специалисту Комитета администрации в течение 3 календарных дней.</w:t>
      </w:r>
    </w:p>
    <w:p w:rsidR="00344604" w:rsidRPr="00E33063" w:rsidRDefault="00344604" w:rsidP="00344604">
      <w:pPr>
        <w:adjustRightInd w:val="0"/>
        <w:ind w:firstLine="709"/>
        <w:jc w:val="both"/>
        <w:rPr>
          <w:sz w:val="28"/>
          <w:szCs w:val="28"/>
        </w:rPr>
      </w:pPr>
      <w:r w:rsidRPr="00E33063">
        <w:rPr>
          <w:sz w:val="28"/>
          <w:szCs w:val="28"/>
        </w:rPr>
        <w:t>3.2.1.5. Результатом административной процедуры является регистрация заявления или уведомления и его передача на рассмотрение в Комитета экономики администрации Ононского муниципального округа (далее – Комитет).</w:t>
      </w:r>
    </w:p>
    <w:p w:rsidR="00344604" w:rsidRPr="00E33063" w:rsidRDefault="00344604" w:rsidP="00344604">
      <w:pPr>
        <w:adjustRightInd w:val="0"/>
        <w:ind w:firstLine="709"/>
        <w:jc w:val="both"/>
        <w:rPr>
          <w:sz w:val="28"/>
          <w:szCs w:val="28"/>
        </w:rPr>
      </w:pPr>
      <w:r w:rsidRPr="00E33063">
        <w:rPr>
          <w:sz w:val="28"/>
          <w:szCs w:val="28"/>
        </w:rPr>
        <w:t>3.2.1.6. Срок поступления заявления в Комитет на рассмотрение – один рабочий день со дня регистрации заявления.</w:t>
      </w:r>
    </w:p>
    <w:p w:rsidR="00344604" w:rsidRPr="00E33063" w:rsidRDefault="00344604" w:rsidP="00344604">
      <w:pPr>
        <w:adjustRightInd w:val="0"/>
        <w:ind w:firstLine="709"/>
        <w:jc w:val="both"/>
        <w:rPr>
          <w:sz w:val="28"/>
          <w:szCs w:val="28"/>
        </w:rPr>
      </w:pPr>
      <w:r w:rsidRPr="00E33063">
        <w:rPr>
          <w:sz w:val="28"/>
          <w:szCs w:val="28"/>
        </w:rPr>
        <w:t>3.2.1.7. Результат выполнения административной процедуры фиксируется:</w:t>
      </w:r>
    </w:p>
    <w:p w:rsidR="00344604" w:rsidRPr="00E33063" w:rsidRDefault="00344604" w:rsidP="00344604">
      <w:pPr>
        <w:adjustRightInd w:val="0"/>
        <w:ind w:firstLine="709"/>
        <w:jc w:val="both"/>
        <w:rPr>
          <w:sz w:val="28"/>
          <w:szCs w:val="28"/>
        </w:rPr>
      </w:pPr>
      <w:r w:rsidRPr="00E33063">
        <w:rPr>
          <w:sz w:val="28"/>
          <w:szCs w:val="28"/>
        </w:rPr>
        <w:t>- специалистом КГАУ УМФЦ по месту подачи документов на предоставление муниципальной услуги;</w:t>
      </w:r>
    </w:p>
    <w:p w:rsidR="00344604" w:rsidRPr="00E33063" w:rsidRDefault="00344604" w:rsidP="00344604">
      <w:pPr>
        <w:adjustRightInd w:val="0"/>
        <w:ind w:firstLine="709"/>
        <w:jc w:val="both"/>
        <w:rPr>
          <w:sz w:val="28"/>
          <w:szCs w:val="28"/>
        </w:rPr>
      </w:pPr>
      <w:r w:rsidRPr="00E33063">
        <w:rPr>
          <w:sz w:val="28"/>
          <w:szCs w:val="28"/>
        </w:rPr>
        <w:t>- в АС СЭД специалистом администрации округа, принявшим и зарегистрировавшим заявление.</w:t>
      </w:r>
    </w:p>
    <w:p w:rsidR="00344604" w:rsidRPr="00E33063" w:rsidRDefault="00344604" w:rsidP="00344604">
      <w:pPr>
        <w:adjustRightInd w:val="0"/>
        <w:ind w:firstLine="709"/>
        <w:jc w:val="both"/>
        <w:rPr>
          <w:sz w:val="28"/>
          <w:szCs w:val="28"/>
        </w:rPr>
      </w:pPr>
      <w:r w:rsidRPr="00E33063">
        <w:rPr>
          <w:sz w:val="28"/>
          <w:szCs w:val="28"/>
        </w:rPr>
        <w:t>3.2.2. Рассмотрение заявления или уведомления и приложенных документов на предмет возможности предоставления муниципальной услуги.</w:t>
      </w:r>
    </w:p>
    <w:p w:rsidR="00344604" w:rsidRPr="00E33063" w:rsidRDefault="00344604" w:rsidP="00344604">
      <w:pPr>
        <w:adjustRightInd w:val="0"/>
        <w:ind w:firstLine="709"/>
        <w:jc w:val="both"/>
        <w:rPr>
          <w:sz w:val="28"/>
          <w:szCs w:val="28"/>
        </w:rPr>
      </w:pPr>
      <w:r w:rsidRPr="00E33063">
        <w:rPr>
          <w:sz w:val="28"/>
          <w:szCs w:val="28"/>
        </w:rPr>
        <w:t>3.2.2.1. Основанием для начала административной процедуры является поступление зарегистрированного заявления или уведомления и приложенных к нему документов в Комитет.</w:t>
      </w:r>
    </w:p>
    <w:p w:rsidR="00344604" w:rsidRPr="00E33063" w:rsidRDefault="00344604" w:rsidP="00344604">
      <w:pPr>
        <w:adjustRightInd w:val="0"/>
        <w:ind w:firstLine="709"/>
        <w:jc w:val="both"/>
        <w:rPr>
          <w:sz w:val="28"/>
          <w:szCs w:val="28"/>
        </w:rPr>
      </w:pPr>
      <w:r w:rsidRPr="00E33063">
        <w:rPr>
          <w:sz w:val="28"/>
          <w:szCs w:val="28"/>
        </w:rPr>
        <w:t>3.2.2.2. Ответственным за выполнение административной процедуры является специалист Комитета, осуществляющий работу по предоставлению муниципальной услуги.</w:t>
      </w:r>
    </w:p>
    <w:p w:rsidR="00344604" w:rsidRPr="00E33063" w:rsidRDefault="00344604" w:rsidP="00344604">
      <w:pPr>
        <w:adjustRightInd w:val="0"/>
        <w:ind w:firstLine="709"/>
        <w:jc w:val="both"/>
        <w:rPr>
          <w:sz w:val="28"/>
          <w:szCs w:val="28"/>
        </w:rPr>
      </w:pPr>
      <w:r w:rsidRPr="00E33063">
        <w:rPr>
          <w:sz w:val="28"/>
          <w:szCs w:val="28"/>
        </w:rPr>
        <w:t>3.2.2.3. Содержание административной процедуры:</w:t>
      </w:r>
    </w:p>
    <w:p w:rsidR="00344604" w:rsidRPr="00E33063" w:rsidRDefault="00344604" w:rsidP="00344604">
      <w:pPr>
        <w:adjustRightInd w:val="0"/>
        <w:ind w:firstLine="709"/>
        <w:jc w:val="both"/>
        <w:rPr>
          <w:sz w:val="28"/>
          <w:szCs w:val="28"/>
        </w:rPr>
      </w:pPr>
      <w:r w:rsidRPr="00E33063">
        <w:rPr>
          <w:sz w:val="28"/>
          <w:szCs w:val="28"/>
        </w:rPr>
        <w:t xml:space="preserve">- проверка наличия, соответствия сведений и документов, указанных     и прилагаемых к заявлению или уведомлению при выявлении обстоятельств, предусмотренных </w:t>
      </w:r>
      <w:hyperlink r:id="rId42" w:history="1">
        <w:r w:rsidRPr="00E33063">
          <w:rPr>
            <w:sz w:val="28"/>
            <w:szCs w:val="28"/>
          </w:rPr>
          <w:t>пунктом 2.7</w:t>
        </w:r>
      </w:hyperlink>
      <w:r w:rsidRPr="00E33063">
        <w:rPr>
          <w:sz w:val="28"/>
          <w:szCs w:val="28"/>
        </w:rPr>
        <w:t>раздела 2 настоящего административного регламента;</w:t>
      </w:r>
    </w:p>
    <w:p w:rsidR="00344604" w:rsidRPr="00E33063" w:rsidRDefault="00344604" w:rsidP="00344604">
      <w:pPr>
        <w:adjustRightInd w:val="0"/>
        <w:ind w:firstLine="709"/>
        <w:jc w:val="both"/>
        <w:rPr>
          <w:sz w:val="28"/>
          <w:szCs w:val="28"/>
        </w:rPr>
      </w:pPr>
      <w:r w:rsidRPr="00E33063">
        <w:rPr>
          <w:sz w:val="28"/>
          <w:szCs w:val="28"/>
        </w:rPr>
        <w:lastRenderedPageBreak/>
        <w:t>- подготовка, регистрация и направление письменного уведомления администрации Ононского муниципального округа о возврате заявления или уведомления с указанием причин возврата;</w:t>
      </w:r>
    </w:p>
    <w:p w:rsidR="00344604" w:rsidRPr="00E33063" w:rsidRDefault="00344604" w:rsidP="00344604">
      <w:pPr>
        <w:adjustRightInd w:val="0"/>
        <w:ind w:firstLine="709"/>
        <w:jc w:val="both"/>
        <w:rPr>
          <w:sz w:val="28"/>
          <w:szCs w:val="28"/>
        </w:rPr>
      </w:pPr>
      <w:r w:rsidRPr="00E33063">
        <w:rPr>
          <w:sz w:val="28"/>
          <w:szCs w:val="28"/>
        </w:rPr>
        <w:t>- проверка достоверности сведений, указанных в заявлении или в уведомлении и приложенных документах, посредством внутриведомственного и межведомственного взаимодействия с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подтверждающие документы, в случае если заявитель не представил указанный документ самостоятельно;</w:t>
      </w:r>
    </w:p>
    <w:p w:rsidR="00344604" w:rsidRPr="00E33063" w:rsidRDefault="00344604" w:rsidP="00344604">
      <w:pPr>
        <w:pStyle w:val="ab"/>
        <w:tabs>
          <w:tab w:val="left" w:pos="709"/>
        </w:tabs>
        <w:ind w:firstLine="540"/>
        <w:jc w:val="both"/>
        <w:rPr>
          <w:sz w:val="28"/>
          <w:szCs w:val="28"/>
        </w:rPr>
      </w:pPr>
      <w:r w:rsidRPr="00E33063">
        <w:rPr>
          <w:sz w:val="28"/>
          <w:szCs w:val="28"/>
        </w:rPr>
        <w:t xml:space="preserve">  - направление межведомственных запросов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 Межведомственные запросы формируются в соответствии с Федеральным </w:t>
      </w:r>
      <w:hyperlink r:id="rId43" w:history="1">
        <w:r w:rsidRPr="00E33063">
          <w:rPr>
            <w:sz w:val="28"/>
            <w:szCs w:val="28"/>
          </w:rPr>
          <w:t>законом</w:t>
        </w:r>
      </w:hyperlink>
      <w:r w:rsidRPr="00E33063">
        <w:rPr>
          <w:sz w:val="28"/>
          <w:szCs w:val="28"/>
        </w:rPr>
        <w:t xml:space="preserve"> от 27 июля 2010 № 210-ФЗ «Об организации предоставления государственных и муниципальных услуг».</w:t>
      </w:r>
    </w:p>
    <w:p w:rsidR="00344604" w:rsidRPr="00E33063" w:rsidRDefault="00344604" w:rsidP="00344604">
      <w:pPr>
        <w:adjustRightInd w:val="0"/>
        <w:ind w:firstLine="709"/>
        <w:jc w:val="both"/>
        <w:rPr>
          <w:sz w:val="28"/>
          <w:szCs w:val="28"/>
        </w:rPr>
      </w:pPr>
      <w:r w:rsidRPr="00E33063">
        <w:rPr>
          <w:sz w:val="28"/>
          <w:szCs w:val="28"/>
        </w:rPr>
        <w:t xml:space="preserve">- направление схемы на согласование в орган исполнительной власти Забайкальского края, уполномоченный в области лесных отношений, за исключением случаев, указанных в пункте 10 статьи 3.5 Федерального </w:t>
      </w:r>
      <w:hyperlink r:id="rId44" w:history="1">
        <w:r w:rsidRPr="00E33063">
          <w:rPr>
            <w:sz w:val="28"/>
            <w:szCs w:val="28"/>
          </w:rPr>
          <w:t>закона</w:t>
        </w:r>
      </w:hyperlink>
      <w:r w:rsidRPr="00E33063">
        <w:rPr>
          <w:sz w:val="28"/>
          <w:szCs w:val="28"/>
        </w:rPr>
        <w:t xml:space="preserve"> от 25.10.2001 года № 137-ФЗ «О введении в действие Земельного кодекса Российской Федерации».</w:t>
      </w:r>
    </w:p>
    <w:p w:rsidR="00344604" w:rsidRPr="00E33063" w:rsidRDefault="00344604" w:rsidP="00344604">
      <w:pPr>
        <w:adjustRightInd w:val="0"/>
        <w:ind w:firstLine="709"/>
        <w:jc w:val="both"/>
        <w:rPr>
          <w:sz w:val="28"/>
          <w:szCs w:val="28"/>
        </w:rPr>
      </w:pPr>
      <w:r w:rsidRPr="00E33063">
        <w:rPr>
          <w:sz w:val="28"/>
          <w:szCs w:val="28"/>
        </w:rPr>
        <w:t>3.2.2.4. Срок выполнения действий – в течение 10 дней</w:t>
      </w:r>
      <w:r w:rsidRPr="00E33063">
        <w:rPr>
          <w:sz w:val="28"/>
          <w:szCs w:val="28"/>
        </w:rPr>
        <w:br/>
        <w:t>с даты поступления заявления на рассмотрение в Комитет.</w:t>
      </w:r>
    </w:p>
    <w:p w:rsidR="00344604" w:rsidRPr="00E33063" w:rsidRDefault="00344604" w:rsidP="00344604">
      <w:pPr>
        <w:adjustRightInd w:val="0"/>
        <w:ind w:firstLine="709"/>
        <w:jc w:val="both"/>
        <w:rPr>
          <w:sz w:val="28"/>
          <w:szCs w:val="28"/>
        </w:rPr>
      </w:pPr>
      <w:r w:rsidRPr="00E33063">
        <w:rPr>
          <w:sz w:val="28"/>
          <w:szCs w:val="28"/>
        </w:rPr>
        <w:t>В случае направления схемы на согласование в орган исполнительной власти Забайкальского края, уполномоченный в области лесных отношений, срок выполнения действия продляется не более чем до 45 дней со дня поступления заявления на рассмотрение в Комитет.</w:t>
      </w:r>
    </w:p>
    <w:p w:rsidR="00344604" w:rsidRPr="00E33063" w:rsidRDefault="00344604" w:rsidP="00344604">
      <w:pPr>
        <w:pStyle w:val="ab"/>
        <w:tabs>
          <w:tab w:val="left" w:pos="709"/>
        </w:tabs>
        <w:ind w:firstLine="540"/>
        <w:jc w:val="both"/>
        <w:rPr>
          <w:sz w:val="28"/>
          <w:szCs w:val="28"/>
        </w:rPr>
      </w:pPr>
      <w:r w:rsidRPr="00E33063">
        <w:rPr>
          <w:sz w:val="28"/>
          <w:szCs w:val="28"/>
        </w:rPr>
        <w:t>3.2.2.5. Результатом административной процедуры является:</w:t>
      </w:r>
    </w:p>
    <w:p w:rsidR="00344604" w:rsidRPr="00E33063" w:rsidRDefault="00344604" w:rsidP="00344604">
      <w:pPr>
        <w:adjustRightInd w:val="0"/>
        <w:ind w:firstLine="709"/>
        <w:jc w:val="both"/>
        <w:rPr>
          <w:sz w:val="28"/>
          <w:szCs w:val="28"/>
        </w:rPr>
      </w:pPr>
      <w:r w:rsidRPr="00E33063">
        <w:rPr>
          <w:sz w:val="28"/>
          <w:szCs w:val="28"/>
        </w:rPr>
        <w:t>- в случае отсутствия обстоятельств, указанных в пункте 2.7 раздела 2 настоящего административного регламента, принятие решения о подготовке проекта постановления или соглашения администрации Ононского муниципального округа;</w:t>
      </w:r>
    </w:p>
    <w:p w:rsidR="00344604" w:rsidRPr="00E33063" w:rsidRDefault="00344604" w:rsidP="00344604">
      <w:pPr>
        <w:adjustRightInd w:val="0"/>
        <w:ind w:firstLine="709"/>
        <w:jc w:val="both"/>
        <w:rPr>
          <w:sz w:val="28"/>
          <w:szCs w:val="28"/>
        </w:rPr>
      </w:pPr>
      <w:r w:rsidRPr="00E33063">
        <w:rPr>
          <w:sz w:val="28"/>
          <w:szCs w:val="28"/>
        </w:rPr>
        <w:t>- в случае наличия обстоятельств, указанных в пункте 2.7 раздела 2 настоящего административного регламента, подготовка, регистрация и направление письменного уведомления о возврате заявления без рассмотрения, с указанием причин возврата.</w:t>
      </w:r>
    </w:p>
    <w:p w:rsidR="00344604" w:rsidRPr="00E33063" w:rsidRDefault="00344604" w:rsidP="00344604">
      <w:pPr>
        <w:adjustRightInd w:val="0"/>
        <w:ind w:firstLine="709"/>
        <w:jc w:val="both"/>
        <w:rPr>
          <w:sz w:val="28"/>
          <w:szCs w:val="28"/>
        </w:rPr>
      </w:pPr>
      <w:r w:rsidRPr="00E33063">
        <w:rPr>
          <w:sz w:val="28"/>
          <w:szCs w:val="28"/>
        </w:rPr>
        <w:t>3.2.2.6. Результат выполнения административной процедуры фиксируется:</w:t>
      </w:r>
    </w:p>
    <w:p w:rsidR="00344604" w:rsidRPr="00E33063" w:rsidRDefault="00344604" w:rsidP="00344604">
      <w:pPr>
        <w:adjustRightInd w:val="0"/>
        <w:ind w:firstLine="709"/>
        <w:jc w:val="both"/>
        <w:rPr>
          <w:sz w:val="28"/>
          <w:szCs w:val="28"/>
        </w:rPr>
      </w:pPr>
      <w:r w:rsidRPr="00E33063">
        <w:rPr>
          <w:sz w:val="28"/>
          <w:szCs w:val="28"/>
        </w:rPr>
        <w:t>- специалистом КГАУ УМФЦ по месту подачи документов на предоставление муниципальной услуги.</w:t>
      </w:r>
    </w:p>
    <w:p w:rsidR="00344604" w:rsidRPr="00E33063" w:rsidRDefault="00344604" w:rsidP="00344604">
      <w:pPr>
        <w:adjustRightInd w:val="0"/>
        <w:ind w:firstLine="709"/>
        <w:jc w:val="both"/>
        <w:rPr>
          <w:sz w:val="28"/>
          <w:szCs w:val="28"/>
        </w:rPr>
      </w:pPr>
      <w:r w:rsidRPr="00E33063">
        <w:rPr>
          <w:sz w:val="28"/>
          <w:szCs w:val="28"/>
        </w:rPr>
        <w:t>3.2.3. Выдача заявителю постановления или соглашения администрации Ононского муниципального округа, письма о согласии на заключения соглашения о перераспределении земельного участка в соответствии с утвержденным проектом межевании территории.</w:t>
      </w:r>
    </w:p>
    <w:p w:rsidR="00344604" w:rsidRPr="00E33063" w:rsidRDefault="00344604" w:rsidP="00344604">
      <w:pPr>
        <w:adjustRightInd w:val="0"/>
        <w:ind w:firstLine="709"/>
        <w:jc w:val="both"/>
        <w:rPr>
          <w:sz w:val="28"/>
          <w:szCs w:val="28"/>
        </w:rPr>
      </w:pPr>
      <w:r w:rsidRPr="00E33063">
        <w:rPr>
          <w:sz w:val="28"/>
          <w:szCs w:val="28"/>
        </w:rPr>
        <w:t xml:space="preserve">3.2.3.1. Основанием для начала административной процедуры является принятие решения о подготовке проекта постановления администрации </w:t>
      </w:r>
      <w:r w:rsidRPr="00E33063">
        <w:rPr>
          <w:sz w:val="28"/>
          <w:szCs w:val="28"/>
        </w:rPr>
        <w:lastRenderedPageBreak/>
        <w:t xml:space="preserve">Ононского муниципального округа об утверждении схемы расположения земельного участка или письма о согласии на заключение Соглашения                   о перераспределении земельных участков в соответствии с утвержденным проектом межевании территории или Соглашения о </w:t>
      </w:r>
      <w:r w:rsidRPr="00E33063">
        <w:rPr>
          <w:bCs/>
          <w:sz w:val="28"/>
          <w:szCs w:val="28"/>
        </w:rPr>
        <w:t>перераспределении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муниципальной собственности, земель и земельных участков, находящихся в частной собственности»</w:t>
      </w:r>
      <w:r w:rsidRPr="00E33063">
        <w:rPr>
          <w:sz w:val="28"/>
          <w:szCs w:val="28"/>
        </w:rPr>
        <w:t>, на территории Ононского муниципального округа.</w:t>
      </w:r>
    </w:p>
    <w:p w:rsidR="00344604" w:rsidRPr="00E33063" w:rsidRDefault="00344604" w:rsidP="00344604">
      <w:pPr>
        <w:adjustRightInd w:val="0"/>
        <w:ind w:firstLine="709"/>
        <w:jc w:val="both"/>
        <w:rPr>
          <w:sz w:val="28"/>
          <w:szCs w:val="28"/>
        </w:rPr>
      </w:pPr>
      <w:r w:rsidRPr="00E33063">
        <w:rPr>
          <w:sz w:val="28"/>
          <w:szCs w:val="28"/>
        </w:rPr>
        <w:t>3.2.3.2. Ответственными за выполнение административной процедуры являются:</w:t>
      </w:r>
    </w:p>
    <w:p w:rsidR="00344604" w:rsidRPr="00E33063" w:rsidRDefault="00344604" w:rsidP="00344604">
      <w:pPr>
        <w:adjustRightInd w:val="0"/>
        <w:ind w:firstLine="709"/>
        <w:jc w:val="both"/>
        <w:rPr>
          <w:sz w:val="28"/>
          <w:szCs w:val="28"/>
        </w:rPr>
      </w:pPr>
      <w:r w:rsidRPr="00E33063">
        <w:rPr>
          <w:sz w:val="28"/>
          <w:szCs w:val="28"/>
        </w:rPr>
        <w:t xml:space="preserve">- специалисты Комитета, назначенные начальником Комитета осуществлять работу по предоставлению муниципальной услуги </w:t>
      </w:r>
    </w:p>
    <w:p w:rsidR="00344604" w:rsidRPr="00E33063" w:rsidRDefault="00344604" w:rsidP="00344604">
      <w:pPr>
        <w:adjustRightInd w:val="0"/>
        <w:ind w:firstLine="709"/>
        <w:jc w:val="both"/>
        <w:rPr>
          <w:sz w:val="28"/>
          <w:szCs w:val="28"/>
        </w:rPr>
      </w:pPr>
      <w:r w:rsidRPr="00E33063">
        <w:rPr>
          <w:sz w:val="28"/>
          <w:szCs w:val="28"/>
        </w:rPr>
        <w:t>3.2.3.3. Содержание административной процедуры:</w:t>
      </w:r>
    </w:p>
    <w:p w:rsidR="00344604" w:rsidRPr="00C56F3D" w:rsidRDefault="00344604" w:rsidP="00344604">
      <w:pPr>
        <w:tabs>
          <w:tab w:val="left" w:pos="3828"/>
        </w:tabs>
        <w:jc w:val="both"/>
        <w:rPr>
          <w:bCs/>
          <w:sz w:val="28"/>
          <w:szCs w:val="28"/>
        </w:rPr>
      </w:pPr>
      <w:r w:rsidRPr="00E33063">
        <w:rPr>
          <w:sz w:val="28"/>
          <w:szCs w:val="28"/>
        </w:rPr>
        <w:t xml:space="preserve"> </w:t>
      </w:r>
      <w:r w:rsidRPr="00C56F3D">
        <w:rPr>
          <w:sz w:val="28"/>
          <w:szCs w:val="28"/>
        </w:rPr>
        <w:t>В срок, составляющий не более чем тридцать дней со дня регистрации заявления о п</w:t>
      </w:r>
      <w:r w:rsidRPr="00C56F3D">
        <w:rPr>
          <w:bCs/>
          <w:sz w:val="28"/>
          <w:szCs w:val="28"/>
        </w:rPr>
        <w:t>ерераспределении земель и (или)  земельных участков, находящихся</w:t>
      </w:r>
      <w:r w:rsidRPr="00C56F3D">
        <w:rPr>
          <w:sz w:val="28"/>
          <w:szCs w:val="28"/>
        </w:rPr>
        <w:t xml:space="preserve"> в государственной или </w:t>
      </w:r>
      <w:r w:rsidRPr="00C56F3D">
        <w:rPr>
          <w:bCs/>
          <w:sz w:val="28"/>
          <w:szCs w:val="28"/>
        </w:rPr>
        <w:t xml:space="preserve"> муниципальной собственности,  </w:t>
      </w:r>
      <w:r w:rsidRPr="00C56F3D">
        <w:rPr>
          <w:sz w:val="28"/>
          <w:szCs w:val="28"/>
        </w:rPr>
        <w:t xml:space="preserve"> государственная собственность на которые не разграничена, </w:t>
      </w:r>
      <w:r w:rsidRPr="00C56F3D">
        <w:rPr>
          <w:bCs/>
          <w:sz w:val="28"/>
          <w:szCs w:val="28"/>
        </w:rPr>
        <w:t>земель и земельных участков, находящихся в частной собственности</w:t>
      </w:r>
      <w:r w:rsidRPr="00C56F3D">
        <w:rPr>
          <w:sz w:val="28"/>
          <w:szCs w:val="28"/>
        </w:rPr>
        <w:t xml:space="preserve"> или уведомления для заключения Соглашения о п</w:t>
      </w:r>
      <w:r w:rsidRPr="00C56F3D">
        <w:rPr>
          <w:bCs/>
          <w:sz w:val="28"/>
          <w:szCs w:val="28"/>
        </w:rPr>
        <w:t>ерераспределении земель и (или)  земельных участков, находящихся</w:t>
      </w:r>
      <w:r w:rsidRPr="00C56F3D">
        <w:rPr>
          <w:sz w:val="28"/>
          <w:szCs w:val="28"/>
        </w:rPr>
        <w:t xml:space="preserve"> в государственной</w:t>
      </w:r>
      <w:r w:rsidRPr="00C56F3D">
        <w:rPr>
          <w:bCs/>
          <w:sz w:val="28"/>
          <w:szCs w:val="28"/>
        </w:rPr>
        <w:t xml:space="preserve">, муниципальной собственности, </w:t>
      </w:r>
      <w:r w:rsidRPr="00C56F3D">
        <w:rPr>
          <w:sz w:val="28"/>
          <w:szCs w:val="28"/>
        </w:rPr>
        <w:t>государственная собственность на которые не разграничена</w:t>
      </w:r>
      <w:r w:rsidRPr="00C56F3D">
        <w:rPr>
          <w:bCs/>
          <w:sz w:val="28"/>
          <w:szCs w:val="28"/>
        </w:rPr>
        <w:t xml:space="preserve"> земель и земельных участков, находящихся в частной собственности, </w:t>
      </w:r>
      <w:r w:rsidRPr="00C56F3D">
        <w:rPr>
          <w:sz w:val="28"/>
          <w:szCs w:val="28"/>
        </w:rPr>
        <w:t xml:space="preserve"> исполнитель муниципальной услуги завершает проверку информации, указанной в заявлении или уведомлении и приложенных документах, на наличие или отсутствие оснований для отказа в предоставлении муниципальной услуги, предусмотренных </w:t>
      </w:r>
      <w:hyperlink w:anchor="P168" w:history="1">
        <w:r w:rsidRPr="00C56F3D">
          <w:rPr>
            <w:sz w:val="28"/>
            <w:szCs w:val="28"/>
          </w:rPr>
          <w:t>пунктом 2.8</w:t>
        </w:r>
      </w:hyperlink>
      <w:r w:rsidRPr="00C56F3D">
        <w:rPr>
          <w:sz w:val="28"/>
          <w:szCs w:val="28"/>
        </w:rPr>
        <w:t xml:space="preserve"> настоящего Регламента.</w:t>
      </w:r>
    </w:p>
    <w:p w:rsidR="00344604" w:rsidRPr="00E33063" w:rsidRDefault="00344604" w:rsidP="00344604">
      <w:pPr>
        <w:pStyle w:val="ab"/>
        <w:ind w:firstLine="539"/>
        <w:jc w:val="both"/>
        <w:rPr>
          <w:sz w:val="28"/>
          <w:szCs w:val="28"/>
        </w:rPr>
      </w:pPr>
      <w:r w:rsidRPr="00E33063">
        <w:rPr>
          <w:sz w:val="28"/>
          <w:szCs w:val="28"/>
        </w:rPr>
        <w:t>Специалист Комитета осуществляет выезд на испрашиваемый земельный участок в целях установления размеров, фактического использования земельного участка, наличия зданий, сооружений, объектов незавершенного строительства. По результатам осмотра в течение 3-х календарных дней составляется акт осмотра земельного участка.</w:t>
      </w:r>
    </w:p>
    <w:p w:rsidR="00344604" w:rsidRPr="00E33063" w:rsidRDefault="00344604" w:rsidP="00344604">
      <w:pPr>
        <w:pStyle w:val="ab"/>
        <w:ind w:firstLine="539"/>
        <w:jc w:val="both"/>
        <w:rPr>
          <w:sz w:val="28"/>
          <w:szCs w:val="28"/>
        </w:rPr>
      </w:pPr>
      <w:r w:rsidRPr="00E33063">
        <w:rPr>
          <w:sz w:val="28"/>
          <w:szCs w:val="28"/>
        </w:rPr>
        <w:t>По результатам указанных рассмотрений и проверки исполнитель муниципальной услуги совершает одно из следующих действий:</w:t>
      </w:r>
    </w:p>
    <w:p w:rsidR="00344604" w:rsidRPr="00E33063" w:rsidRDefault="00344604" w:rsidP="00344604">
      <w:pPr>
        <w:pStyle w:val="ab"/>
        <w:ind w:firstLine="539"/>
        <w:jc w:val="both"/>
        <w:rPr>
          <w:sz w:val="28"/>
          <w:szCs w:val="28"/>
        </w:rPr>
      </w:pPr>
      <w:r w:rsidRPr="00E33063">
        <w:rPr>
          <w:sz w:val="28"/>
          <w:szCs w:val="28"/>
        </w:rPr>
        <w:t xml:space="preserve">1) осуществляет подготовку проекта постановления администрации Ононского муниципального округа об утверждении схемы расположения земельного участка, образуемого в результате перераспределения (в случае, предусмотренном </w:t>
      </w:r>
      <w:hyperlink w:anchor="P49" w:history="1">
        <w:r w:rsidRPr="00E33063">
          <w:rPr>
            <w:sz w:val="28"/>
            <w:szCs w:val="28"/>
          </w:rPr>
          <w:t>пунктом 1.3.2</w:t>
        </w:r>
      </w:hyperlink>
      <w:r w:rsidRPr="00E33063">
        <w:rPr>
          <w:sz w:val="28"/>
          <w:szCs w:val="28"/>
        </w:rPr>
        <w:t xml:space="preserve"> Регламента) или письма о согласии на заключение Соглашения о перераспределении земельных участков,                  в соответствии с утвержденным проектом межевания территории, при отсутствии оснований для отказа в предоставлении муниципальной услуги, предусмотренных </w:t>
      </w:r>
      <w:hyperlink w:anchor="P168" w:history="1">
        <w:r w:rsidRPr="00E33063">
          <w:rPr>
            <w:sz w:val="28"/>
            <w:szCs w:val="28"/>
          </w:rPr>
          <w:t>пунктом 2.8</w:t>
        </w:r>
      </w:hyperlink>
      <w:r w:rsidRPr="00E33063">
        <w:rPr>
          <w:sz w:val="28"/>
          <w:szCs w:val="28"/>
        </w:rPr>
        <w:t xml:space="preserve"> настоящего Регламента, по заявлению, указанному в </w:t>
      </w:r>
      <w:hyperlink w:anchor="P120" w:history="1">
        <w:r w:rsidRPr="00E33063">
          <w:rPr>
            <w:sz w:val="28"/>
            <w:szCs w:val="28"/>
          </w:rPr>
          <w:t>пункте 2.6.1</w:t>
        </w:r>
      </w:hyperlink>
      <w:r w:rsidRPr="00E33063">
        <w:rPr>
          <w:sz w:val="28"/>
          <w:szCs w:val="28"/>
        </w:rPr>
        <w:t>.настоящего Регламента;</w:t>
      </w:r>
    </w:p>
    <w:p w:rsidR="00344604" w:rsidRPr="00E33063" w:rsidRDefault="00344604" w:rsidP="00344604">
      <w:pPr>
        <w:pStyle w:val="ab"/>
        <w:ind w:firstLine="540"/>
        <w:jc w:val="both"/>
        <w:rPr>
          <w:sz w:val="28"/>
          <w:szCs w:val="28"/>
        </w:rPr>
      </w:pPr>
      <w:r w:rsidRPr="00E33063">
        <w:rPr>
          <w:sz w:val="28"/>
          <w:szCs w:val="28"/>
        </w:rPr>
        <w:t>2) осуществляет подготовку проекта Соглашения о п</w:t>
      </w:r>
      <w:r w:rsidRPr="00E33063">
        <w:rPr>
          <w:bCs/>
          <w:sz w:val="28"/>
          <w:szCs w:val="28"/>
        </w:rPr>
        <w:t>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xml:space="preserve"> или</w:t>
      </w:r>
      <w:r w:rsidRPr="00E33063">
        <w:rPr>
          <w:b/>
          <w:bCs/>
          <w:sz w:val="28"/>
          <w:szCs w:val="28"/>
        </w:rPr>
        <w:t xml:space="preserve"> </w:t>
      </w:r>
      <w:r w:rsidRPr="00E33063">
        <w:rPr>
          <w:bCs/>
          <w:sz w:val="28"/>
          <w:szCs w:val="28"/>
        </w:rPr>
        <w:t xml:space="preserve">муниципальной собственности, </w:t>
      </w:r>
      <w:r w:rsidRPr="00E33063">
        <w:rPr>
          <w:sz w:val="28"/>
          <w:szCs w:val="28"/>
        </w:rPr>
        <w:t xml:space="preserve">государственная собственность на которые не разграничена, </w:t>
      </w:r>
      <w:r w:rsidRPr="00E33063">
        <w:rPr>
          <w:bCs/>
          <w:sz w:val="28"/>
          <w:szCs w:val="28"/>
        </w:rPr>
        <w:t xml:space="preserve"> земель и земельны</w:t>
      </w:r>
      <w:r w:rsidRPr="00E33063">
        <w:rPr>
          <w:b/>
          <w:bCs/>
          <w:sz w:val="28"/>
          <w:szCs w:val="28"/>
        </w:rPr>
        <w:t xml:space="preserve">х </w:t>
      </w:r>
      <w:r w:rsidRPr="00E33063">
        <w:rPr>
          <w:bCs/>
          <w:sz w:val="28"/>
          <w:szCs w:val="28"/>
        </w:rPr>
        <w:t>участков, находящихся в частной собственности,</w:t>
      </w:r>
      <w:r w:rsidRPr="00E33063">
        <w:rPr>
          <w:sz w:val="28"/>
          <w:szCs w:val="28"/>
        </w:rPr>
        <w:t xml:space="preserve">   на территории Ононского муниципального округа  по </w:t>
      </w:r>
      <w:r w:rsidRPr="00E33063">
        <w:rPr>
          <w:sz w:val="28"/>
          <w:szCs w:val="28"/>
        </w:rPr>
        <w:lastRenderedPageBreak/>
        <w:t xml:space="preserve">заявлению, указанному в </w:t>
      </w:r>
      <w:hyperlink w:anchor="P135" w:history="1">
        <w:r w:rsidRPr="00E33063">
          <w:rPr>
            <w:sz w:val="28"/>
            <w:szCs w:val="28"/>
          </w:rPr>
          <w:t>пункте 2.6.2</w:t>
        </w:r>
      </w:hyperlink>
      <w:r w:rsidRPr="00E33063">
        <w:rPr>
          <w:sz w:val="28"/>
          <w:szCs w:val="28"/>
        </w:rPr>
        <w:t xml:space="preserve"> настоящего Регламента;</w:t>
      </w:r>
    </w:p>
    <w:p w:rsidR="00344604" w:rsidRPr="00E33063" w:rsidRDefault="00344604" w:rsidP="00344604">
      <w:pPr>
        <w:pStyle w:val="ab"/>
        <w:ind w:firstLine="539"/>
        <w:jc w:val="both"/>
        <w:rPr>
          <w:sz w:val="28"/>
          <w:szCs w:val="28"/>
        </w:rPr>
      </w:pPr>
      <w:r w:rsidRPr="00E33063">
        <w:rPr>
          <w:sz w:val="28"/>
          <w:szCs w:val="28"/>
        </w:rPr>
        <w:t>3) осуществляет подготовку проекта письма администрации Ононского муниципального округа о принятии решения об отказе в п</w:t>
      </w:r>
      <w:r w:rsidRPr="00E33063">
        <w:rPr>
          <w:bCs/>
          <w:sz w:val="28"/>
          <w:szCs w:val="28"/>
        </w:rPr>
        <w:t>ерераспределении земель и (или)  земельных участков, находящихся</w:t>
      </w:r>
      <w:r w:rsidRPr="00E33063">
        <w:rPr>
          <w:sz w:val="28"/>
          <w:szCs w:val="28"/>
        </w:rPr>
        <w:t xml:space="preserve"> в государственной</w:t>
      </w:r>
      <w:r w:rsidRPr="00E33063">
        <w:rPr>
          <w:bCs/>
          <w:sz w:val="28"/>
          <w:szCs w:val="28"/>
        </w:rPr>
        <w:t xml:space="preserve"> или муниципальной собственности, </w:t>
      </w:r>
      <w:r w:rsidRPr="00E33063">
        <w:rPr>
          <w:sz w:val="28"/>
          <w:szCs w:val="28"/>
        </w:rPr>
        <w:t xml:space="preserve">государственная собственность на которые не разграничена, </w:t>
      </w:r>
      <w:r w:rsidRPr="00E33063">
        <w:rPr>
          <w:bCs/>
          <w:sz w:val="28"/>
          <w:szCs w:val="28"/>
        </w:rPr>
        <w:t>земель и земельны</w:t>
      </w:r>
      <w:r w:rsidRPr="00E33063">
        <w:rPr>
          <w:b/>
          <w:bCs/>
          <w:sz w:val="28"/>
          <w:szCs w:val="28"/>
        </w:rPr>
        <w:t xml:space="preserve">х </w:t>
      </w:r>
      <w:r w:rsidRPr="00E33063">
        <w:rPr>
          <w:bCs/>
          <w:sz w:val="28"/>
          <w:szCs w:val="28"/>
        </w:rPr>
        <w:t>участков, находящихся в частной собственности</w:t>
      </w:r>
      <w:r w:rsidRPr="00E33063">
        <w:rPr>
          <w:sz w:val="28"/>
          <w:szCs w:val="28"/>
        </w:rPr>
        <w:t>, или об отказе в заключении Соглашения о п</w:t>
      </w:r>
      <w:r w:rsidRPr="00E33063">
        <w:rPr>
          <w:bCs/>
          <w:sz w:val="28"/>
          <w:szCs w:val="28"/>
        </w:rPr>
        <w:t>ерераспределении земель и (или)  земельных участков, находящихся</w:t>
      </w:r>
      <w:r w:rsidRPr="00E33063">
        <w:rPr>
          <w:sz w:val="28"/>
          <w:szCs w:val="28"/>
        </w:rPr>
        <w:t xml:space="preserve"> в государственной или </w:t>
      </w:r>
      <w:r w:rsidRPr="00E33063">
        <w:rPr>
          <w:b/>
          <w:bCs/>
          <w:sz w:val="28"/>
          <w:szCs w:val="28"/>
        </w:rPr>
        <w:t xml:space="preserve"> </w:t>
      </w:r>
      <w:r w:rsidRPr="00E33063">
        <w:rPr>
          <w:bCs/>
          <w:sz w:val="28"/>
          <w:szCs w:val="28"/>
        </w:rPr>
        <w:t xml:space="preserve">муниципальной собственности, </w:t>
      </w:r>
      <w:r w:rsidRPr="00E33063">
        <w:rPr>
          <w:sz w:val="28"/>
          <w:szCs w:val="28"/>
        </w:rPr>
        <w:t xml:space="preserve">государственная собственность на которые не разграничена, </w:t>
      </w:r>
      <w:r w:rsidRPr="00E33063">
        <w:rPr>
          <w:bCs/>
          <w:sz w:val="28"/>
          <w:szCs w:val="28"/>
        </w:rPr>
        <w:t>земель и земельны</w:t>
      </w:r>
      <w:r w:rsidRPr="00E33063">
        <w:rPr>
          <w:b/>
          <w:bCs/>
          <w:sz w:val="28"/>
          <w:szCs w:val="28"/>
        </w:rPr>
        <w:t xml:space="preserve">х </w:t>
      </w:r>
      <w:r w:rsidRPr="00E33063">
        <w:rPr>
          <w:bCs/>
          <w:sz w:val="28"/>
          <w:szCs w:val="28"/>
        </w:rPr>
        <w:t>участков, находящихся в частной собственности</w:t>
      </w:r>
      <w:r w:rsidRPr="00E33063">
        <w:rPr>
          <w:sz w:val="28"/>
          <w:szCs w:val="28"/>
        </w:rPr>
        <w:t xml:space="preserve">, в случае наличия одного из оснований для отказа в предоставлении муниципальной услуги, указанных в </w:t>
      </w:r>
      <w:hyperlink w:anchor="P168" w:history="1">
        <w:r w:rsidRPr="00E33063">
          <w:rPr>
            <w:sz w:val="28"/>
            <w:szCs w:val="28"/>
          </w:rPr>
          <w:t>пункте 2.8</w:t>
        </w:r>
      </w:hyperlink>
      <w:r w:rsidRPr="00E33063">
        <w:rPr>
          <w:sz w:val="28"/>
          <w:szCs w:val="28"/>
        </w:rPr>
        <w:t xml:space="preserve"> настоящего Регламента.</w:t>
      </w:r>
    </w:p>
    <w:p w:rsidR="00344604" w:rsidRPr="00E33063" w:rsidRDefault="00344604" w:rsidP="00344604">
      <w:pPr>
        <w:pStyle w:val="ab"/>
        <w:ind w:firstLine="540"/>
        <w:jc w:val="both"/>
        <w:rPr>
          <w:sz w:val="28"/>
          <w:szCs w:val="28"/>
        </w:rPr>
      </w:pPr>
      <w:r w:rsidRPr="00E33063">
        <w:rPr>
          <w:sz w:val="28"/>
          <w:szCs w:val="28"/>
        </w:rPr>
        <w:t xml:space="preserve">3.2.3.4. Срок выполнения действия составляет не более тридцати дней со дня регистрации заявления о </w:t>
      </w:r>
      <w:r w:rsidRPr="00E33063">
        <w:rPr>
          <w:b/>
          <w:sz w:val="28"/>
          <w:szCs w:val="28"/>
        </w:rPr>
        <w:t>п</w:t>
      </w:r>
      <w:r w:rsidRPr="00E33063">
        <w:rPr>
          <w:bCs/>
          <w:sz w:val="28"/>
          <w:szCs w:val="28"/>
        </w:rPr>
        <w:t>ерераспределени</w:t>
      </w:r>
      <w:r w:rsidRPr="00E33063">
        <w:rPr>
          <w:b/>
          <w:bCs/>
          <w:sz w:val="28"/>
          <w:szCs w:val="28"/>
        </w:rPr>
        <w:t>и</w:t>
      </w:r>
      <w:r w:rsidRPr="00E33063">
        <w:rPr>
          <w:bCs/>
          <w:sz w:val="28"/>
          <w:szCs w:val="28"/>
        </w:rPr>
        <w:t xml:space="preserve"> земель и (или)  земельных участков, находящихся</w:t>
      </w:r>
      <w:r w:rsidRPr="00E33063">
        <w:rPr>
          <w:sz w:val="28"/>
          <w:szCs w:val="28"/>
        </w:rPr>
        <w:t xml:space="preserve"> в государственной или</w:t>
      </w:r>
      <w:r w:rsidRPr="00E33063">
        <w:rPr>
          <w:b/>
          <w:bCs/>
          <w:sz w:val="28"/>
          <w:szCs w:val="28"/>
        </w:rPr>
        <w:t xml:space="preserve"> </w:t>
      </w:r>
      <w:r w:rsidRPr="00E33063">
        <w:rPr>
          <w:bCs/>
          <w:sz w:val="28"/>
          <w:szCs w:val="28"/>
        </w:rPr>
        <w:t>муниципальной собственности, земель и земельны</w:t>
      </w:r>
      <w:r w:rsidRPr="00E33063">
        <w:rPr>
          <w:b/>
          <w:bCs/>
          <w:sz w:val="28"/>
          <w:szCs w:val="28"/>
        </w:rPr>
        <w:t xml:space="preserve">х </w:t>
      </w:r>
      <w:r w:rsidRPr="00E33063">
        <w:rPr>
          <w:bCs/>
          <w:sz w:val="28"/>
          <w:szCs w:val="28"/>
        </w:rPr>
        <w:t>участков, находящихся в частной собственности</w:t>
      </w:r>
      <w:r w:rsidRPr="00E33063">
        <w:rPr>
          <w:sz w:val="28"/>
          <w:szCs w:val="28"/>
        </w:rPr>
        <w:t xml:space="preserve">. В случае, если схема расположения земельного </w:t>
      </w:r>
      <w:r>
        <w:rPr>
          <w:sz w:val="28"/>
          <w:szCs w:val="28"/>
        </w:rPr>
        <w:t>участка,</w:t>
      </w:r>
      <w:r w:rsidRPr="00E33063">
        <w:rPr>
          <w:sz w:val="28"/>
          <w:szCs w:val="28"/>
        </w:rPr>
        <w:t xml:space="preserve"> в соответствии с которой предстоит образовать земельный участок, подлежит согласованию в соответствии со статьей 3.5 Федерального </w:t>
      </w:r>
      <w:hyperlink r:id="rId45" w:history="1">
        <w:r w:rsidRPr="00E33063">
          <w:rPr>
            <w:sz w:val="28"/>
            <w:szCs w:val="28"/>
          </w:rPr>
          <w:t>закона</w:t>
        </w:r>
      </w:hyperlink>
      <w:r>
        <w:rPr>
          <w:sz w:val="28"/>
          <w:szCs w:val="28"/>
        </w:rPr>
        <w:t xml:space="preserve"> </w:t>
      </w:r>
      <w:r w:rsidRPr="00E33063">
        <w:rPr>
          <w:sz w:val="28"/>
          <w:szCs w:val="28"/>
        </w:rPr>
        <w:t xml:space="preserve"> от 25.10.2001 № 137-ФЗ «О введении в действие Земельного кодекса Российской Федерации», срок, предусмотренный пунктом 2.4 раздела 2 настоящего административного регламента, может быть продлен не более чем до 45 дней со дня поступления заявления. О продлении срока рассмотрения заявления Отдел уведомляет заявителя.</w:t>
      </w:r>
    </w:p>
    <w:p w:rsidR="00344604" w:rsidRPr="00E33063" w:rsidRDefault="00344604" w:rsidP="00344604">
      <w:pPr>
        <w:adjustRightInd w:val="0"/>
        <w:ind w:firstLine="709"/>
        <w:jc w:val="both"/>
        <w:rPr>
          <w:sz w:val="28"/>
          <w:szCs w:val="28"/>
        </w:rPr>
      </w:pPr>
      <w:r w:rsidRPr="00E33063">
        <w:rPr>
          <w:sz w:val="28"/>
          <w:szCs w:val="28"/>
        </w:rPr>
        <w:t>3.2.3.5.  Результатом административной процедуры является:</w:t>
      </w:r>
    </w:p>
    <w:p w:rsidR="00344604" w:rsidRPr="00E33063" w:rsidRDefault="00344604" w:rsidP="00344604">
      <w:pPr>
        <w:adjustRightInd w:val="0"/>
        <w:ind w:firstLine="709"/>
        <w:jc w:val="both"/>
        <w:rPr>
          <w:sz w:val="28"/>
          <w:szCs w:val="28"/>
        </w:rPr>
      </w:pPr>
      <w:r w:rsidRPr="00E33063">
        <w:rPr>
          <w:sz w:val="28"/>
          <w:szCs w:val="28"/>
        </w:rPr>
        <w:t>- в случае наличия оснований для отказа в предоставлении муниципальной услуги, установленных пунктом 2.8 раздела 2 настоящего административного регламента, направление заявителю ответа с мотивированным отказом в предоставлении муниципальной услуги;</w:t>
      </w:r>
    </w:p>
    <w:p w:rsidR="00344604" w:rsidRPr="00E33063" w:rsidRDefault="00344604" w:rsidP="00344604">
      <w:pPr>
        <w:adjustRightInd w:val="0"/>
        <w:ind w:firstLine="709"/>
        <w:jc w:val="both"/>
        <w:rPr>
          <w:sz w:val="28"/>
          <w:szCs w:val="28"/>
        </w:rPr>
      </w:pPr>
      <w:r w:rsidRPr="00E33063">
        <w:rPr>
          <w:sz w:val="28"/>
          <w:szCs w:val="28"/>
        </w:rPr>
        <w:t>- в случае отсутствия оснований для отказа в предоставлении муниципальной услуги, установленных пунктом 2.8 раздела 2 настоящего административного регламента, выдача заявителю постановления администрации Ононского муниципального округа об утверждении схемы расположения земельного участка или письма о согласии на заключение Соглашения о перераспределении земельных участков в соответствии с утвержденным проектом межевании территории или Соглашение о п</w:t>
      </w:r>
      <w:r w:rsidRPr="00E33063">
        <w:rPr>
          <w:bCs/>
          <w:sz w:val="28"/>
          <w:szCs w:val="28"/>
        </w:rPr>
        <w:t>ерераспределении земель и (или)  земельных участков, находящихся</w:t>
      </w:r>
      <w:r w:rsidRPr="00E33063">
        <w:rPr>
          <w:sz w:val="28"/>
          <w:szCs w:val="28"/>
        </w:rPr>
        <w:t xml:space="preserve"> в государственной или</w:t>
      </w:r>
      <w:r w:rsidRPr="00E33063">
        <w:rPr>
          <w:bCs/>
          <w:sz w:val="28"/>
          <w:szCs w:val="28"/>
        </w:rPr>
        <w:t xml:space="preserve"> муниципальной собственности, земель и земельны</w:t>
      </w:r>
      <w:r w:rsidRPr="00E33063">
        <w:rPr>
          <w:b/>
          <w:bCs/>
          <w:sz w:val="28"/>
          <w:szCs w:val="28"/>
        </w:rPr>
        <w:t xml:space="preserve">х </w:t>
      </w:r>
      <w:r w:rsidRPr="00E33063">
        <w:rPr>
          <w:bCs/>
          <w:sz w:val="28"/>
          <w:szCs w:val="28"/>
        </w:rPr>
        <w:t>участков, находящихся в частной собственности</w:t>
      </w:r>
      <w:r w:rsidRPr="00E33063">
        <w:rPr>
          <w:sz w:val="28"/>
          <w:szCs w:val="28"/>
        </w:rPr>
        <w:t>, на территории Ононского муниципального округа.</w:t>
      </w:r>
    </w:p>
    <w:p w:rsidR="00344604" w:rsidRPr="00E33063" w:rsidRDefault="00344604" w:rsidP="00344604">
      <w:pPr>
        <w:pStyle w:val="ab"/>
        <w:tabs>
          <w:tab w:val="left" w:pos="709"/>
        </w:tabs>
        <w:ind w:firstLine="540"/>
        <w:jc w:val="both"/>
        <w:rPr>
          <w:sz w:val="28"/>
          <w:szCs w:val="28"/>
        </w:rPr>
      </w:pPr>
      <w:r w:rsidRPr="00E33063">
        <w:rPr>
          <w:sz w:val="28"/>
          <w:szCs w:val="28"/>
        </w:rPr>
        <w:t>3.2.3.6. Результат выполнения административной процедуры фиксируется:</w:t>
      </w:r>
    </w:p>
    <w:p w:rsidR="00344604" w:rsidRPr="00E33063" w:rsidRDefault="00344604" w:rsidP="00344604">
      <w:pPr>
        <w:pStyle w:val="ab"/>
        <w:tabs>
          <w:tab w:val="left" w:pos="709"/>
        </w:tabs>
        <w:ind w:firstLine="540"/>
        <w:jc w:val="both"/>
        <w:rPr>
          <w:sz w:val="28"/>
          <w:szCs w:val="28"/>
        </w:rPr>
      </w:pPr>
      <w:r w:rsidRPr="00E33063">
        <w:rPr>
          <w:sz w:val="28"/>
          <w:szCs w:val="28"/>
        </w:rPr>
        <w:t xml:space="preserve">- специалистом Комитета; </w:t>
      </w:r>
    </w:p>
    <w:p w:rsidR="00344604" w:rsidRPr="00E33063" w:rsidRDefault="00344604" w:rsidP="00344604">
      <w:pPr>
        <w:pStyle w:val="ab"/>
        <w:jc w:val="both"/>
        <w:rPr>
          <w:sz w:val="28"/>
          <w:szCs w:val="28"/>
        </w:rPr>
      </w:pPr>
      <w:r w:rsidRPr="00E33063">
        <w:rPr>
          <w:sz w:val="28"/>
          <w:szCs w:val="28"/>
        </w:rPr>
        <w:t xml:space="preserve">        - специалистом КГАУ УМФЦ по месту подачи документов на предоставления муниципальной услуги.</w:t>
      </w:r>
    </w:p>
    <w:p w:rsidR="00344604" w:rsidRPr="00E33063" w:rsidRDefault="00344604" w:rsidP="00344604">
      <w:pPr>
        <w:pStyle w:val="ab"/>
        <w:ind w:firstLine="567"/>
        <w:jc w:val="both"/>
        <w:rPr>
          <w:sz w:val="28"/>
          <w:szCs w:val="28"/>
        </w:rPr>
      </w:pPr>
      <w:r w:rsidRPr="00E33063">
        <w:rPr>
          <w:sz w:val="28"/>
          <w:szCs w:val="28"/>
        </w:rPr>
        <w:t xml:space="preserve">3.2.3.7. Копии постановления администрации Ононского муниципального </w:t>
      </w:r>
      <w:r w:rsidRPr="00E33063">
        <w:rPr>
          <w:sz w:val="28"/>
          <w:szCs w:val="28"/>
        </w:rPr>
        <w:lastRenderedPageBreak/>
        <w:t>округа об утверждении схемы расположения земельного участка в количестве 3 экземпляров выдается заявителю или его уполномоченному на основании доверенности лицу специалистами Комитета, специалистами КГАУ УМФЦ;</w:t>
      </w:r>
    </w:p>
    <w:p w:rsidR="00344604" w:rsidRPr="00E33063" w:rsidRDefault="00344604" w:rsidP="00344604">
      <w:pPr>
        <w:pStyle w:val="ab"/>
        <w:jc w:val="both"/>
        <w:rPr>
          <w:sz w:val="28"/>
          <w:szCs w:val="28"/>
        </w:rPr>
      </w:pPr>
      <w:r w:rsidRPr="00E33063">
        <w:rPr>
          <w:sz w:val="28"/>
          <w:szCs w:val="28"/>
        </w:rPr>
        <w:t xml:space="preserve">       - соглашения о п</w:t>
      </w:r>
      <w:r w:rsidRPr="00E33063">
        <w:rPr>
          <w:bCs/>
          <w:sz w:val="28"/>
          <w:szCs w:val="28"/>
        </w:rPr>
        <w:t>ерераспределении земель и (или)  земельных участков, находящихся</w:t>
      </w:r>
      <w:r w:rsidRPr="00E33063">
        <w:rPr>
          <w:sz w:val="28"/>
          <w:szCs w:val="28"/>
        </w:rPr>
        <w:t xml:space="preserve"> в государственной </w:t>
      </w:r>
      <w:r w:rsidRPr="00E33063">
        <w:rPr>
          <w:bCs/>
          <w:sz w:val="28"/>
          <w:szCs w:val="28"/>
        </w:rPr>
        <w:t>или</w:t>
      </w:r>
      <w:r w:rsidRPr="00E33063">
        <w:rPr>
          <w:b/>
          <w:bCs/>
          <w:sz w:val="28"/>
          <w:szCs w:val="28"/>
        </w:rPr>
        <w:t xml:space="preserve"> </w:t>
      </w:r>
      <w:r w:rsidRPr="00E33063">
        <w:rPr>
          <w:bCs/>
          <w:sz w:val="28"/>
          <w:szCs w:val="28"/>
        </w:rPr>
        <w:t>муниципальной собственности, земель и земельны</w:t>
      </w:r>
      <w:r w:rsidRPr="00E33063">
        <w:rPr>
          <w:b/>
          <w:bCs/>
          <w:sz w:val="28"/>
          <w:szCs w:val="28"/>
        </w:rPr>
        <w:t xml:space="preserve">х </w:t>
      </w:r>
      <w:r w:rsidRPr="00E33063">
        <w:rPr>
          <w:bCs/>
          <w:sz w:val="28"/>
          <w:szCs w:val="28"/>
        </w:rPr>
        <w:t>участков, находящихся в частной собственности</w:t>
      </w:r>
      <w:r w:rsidRPr="00E33063">
        <w:rPr>
          <w:sz w:val="28"/>
          <w:szCs w:val="28"/>
        </w:rPr>
        <w:t>, на территории Ононского муниципального  округа в количестве 3-х экземпляров выдается заявителю или его уполномоченному на основании доверенности лицу нарочно специалистами Комитета;</w:t>
      </w:r>
    </w:p>
    <w:p w:rsidR="00344604" w:rsidRPr="00E33063" w:rsidRDefault="00344604" w:rsidP="00344604">
      <w:pPr>
        <w:ind w:firstLine="547"/>
        <w:jc w:val="both"/>
        <w:rPr>
          <w:sz w:val="28"/>
          <w:szCs w:val="28"/>
          <w:lang w:eastAsia="ru-RU"/>
        </w:rPr>
      </w:pPr>
      <w:r w:rsidRPr="00E33063">
        <w:rPr>
          <w:sz w:val="28"/>
          <w:szCs w:val="28"/>
        </w:rPr>
        <w:t>- ответ с мотивированным отказом в предоставлении муниципальной услуги регистрируется в АИ СЭД и выдается заявителю или его уполномоченному на основании доверенности лицу, в виде почтового отправления в адрес заявителя.</w:t>
      </w:r>
      <w:r w:rsidRPr="00E33063">
        <w:rPr>
          <w:sz w:val="28"/>
          <w:szCs w:val="28"/>
          <w:lang w:eastAsia="ru-RU"/>
        </w:rPr>
        <w:t xml:space="preserve"> </w:t>
      </w:r>
    </w:p>
    <w:p w:rsidR="00344604" w:rsidRPr="00E33063" w:rsidRDefault="00344604" w:rsidP="00344604">
      <w:pPr>
        <w:ind w:firstLine="547"/>
        <w:jc w:val="both"/>
        <w:rPr>
          <w:sz w:val="28"/>
          <w:szCs w:val="28"/>
          <w:lang w:eastAsia="ru-RU"/>
        </w:rPr>
      </w:pPr>
      <w:r w:rsidRPr="00E33063">
        <w:rPr>
          <w:sz w:val="28"/>
          <w:szCs w:val="28"/>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344604" w:rsidRPr="00E33063" w:rsidRDefault="00344604" w:rsidP="00344604">
      <w:pPr>
        <w:adjustRightInd w:val="0"/>
        <w:ind w:firstLine="709"/>
        <w:jc w:val="both"/>
        <w:rPr>
          <w:sz w:val="28"/>
          <w:szCs w:val="28"/>
          <w:highlight w:val="yellow"/>
        </w:rPr>
      </w:pPr>
      <w:r w:rsidRPr="00E33063">
        <w:rPr>
          <w:sz w:val="28"/>
          <w:szCs w:val="28"/>
        </w:rPr>
        <w:t>3.3. Последовательность административных процедур указана            в приложении № 4 к настоящему административному регламенту «</w:t>
      </w:r>
      <w:hyperlink r:id="rId46" w:history="1">
        <w:r w:rsidRPr="00E33063">
          <w:rPr>
            <w:sz w:val="28"/>
            <w:szCs w:val="28"/>
          </w:rPr>
          <w:t>Блок-схема</w:t>
        </w:r>
      </w:hyperlink>
      <w:r w:rsidRPr="00E33063">
        <w:rPr>
          <w:sz w:val="28"/>
          <w:szCs w:val="28"/>
        </w:rPr>
        <w:t xml:space="preserve"> последовательности административных процедур при предоставлении муниципальной услуги».</w:t>
      </w:r>
    </w:p>
    <w:p w:rsidR="00344604" w:rsidRPr="00522B4A" w:rsidRDefault="00344604" w:rsidP="00344604">
      <w:pPr>
        <w:pStyle w:val="ab"/>
        <w:tabs>
          <w:tab w:val="left" w:pos="709"/>
        </w:tabs>
        <w:ind w:firstLine="540"/>
        <w:jc w:val="both"/>
        <w:rPr>
          <w:sz w:val="27"/>
          <w:szCs w:val="27"/>
        </w:rPr>
      </w:pPr>
    </w:p>
    <w:p w:rsidR="00344604" w:rsidRDefault="00344604" w:rsidP="00344604">
      <w:pPr>
        <w:pStyle w:val="ab"/>
        <w:jc w:val="both"/>
      </w:pPr>
      <w:r>
        <w:t xml:space="preserve">          </w:t>
      </w:r>
      <w:r w:rsidRPr="00522B4A">
        <w:t xml:space="preserve">                                    </w:t>
      </w: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Default="00344604" w:rsidP="00344604">
      <w:pPr>
        <w:pStyle w:val="ab"/>
        <w:jc w:val="both"/>
      </w:pPr>
    </w:p>
    <w:p w:rsidR="00344604" w:rsidRPr="00522B4A" w:rsidRDefault="00344604" w:rsidP="00344604">
      <w:pPr>
        <w:pStyle w:val="ab"/>
        <w:jc w:val="both"/>
      </w:pPr>
      <w:r>
        <w:t xml:space="preserve">                                              </w:t>
      </w:r>
      <w:r w:rsidRPr="00522B4A">
        <w:t xml:space="preserve"> </w:t>
      </w:r>
      <w:r>
        <w:t xml:space="preserve">   </w:t>
      </w:r>
      <w:r w:rsidRPr="00522B4A">
        <w:t>Приложение № 1</w:t>
      </w:r>
    </w:p>
    <w:p w:rsidR="00344604" w:rsidRPr="00522B4A" w:rsidRDefault="00344604" w:rsidP="00344604">
      <w:pPr>
        <w:tabs>
          <w:tab w:val="left" w:pos="3828"/>
          <w:tab w:val="left" w:pos="5529"/>
        </w:tabs>
        <w:adjustRightInd w:val="0"/>
        <w:spacing w:line="240" w:lineRule="exact"/>
        <w:jc w:val="center"/>
        <w:rPr>
          <w:bCs/>
        </w:rPr>
      </w:pPr>
      <w:r w:rsidRPr="00522B4A">
        <w:rPr>
          <w:bCs/>
        </w:rPr>
        <w:t xml:space="preserve">   </w:t>
      </w:r>
      <w:r>
        <w:rPr>
          <w:bCs/>
        </w:rPr>
        <w:t xml:space="preserve">             </w:t>
      </w:r>
      <w:r w:rsidRPr="00522B4A">
        <w:rPr>
          <w:bCs/>
        </w:rPr>
        <w:t xml:space="preserve">      </w:t>
      </w:r>
      <w:r>
        <w:rPr>
          <w:bCs/>
        </w:rPr>
        <w:t xml:space="preserve">  </w:t>
      </w:r>
      <w:r w:rsidRPr="00522B4A">
        <w:rPr>
          <w:bCs/>
        </w:rPr>
        <w:t>к административному регламенту предоставления</w:t>
      </w:r>
    </w:p>
    <w:p w:rsidR="00344604" w:rsidRPr="00522B4A" w:rsidRDefault="00344604" w:rsidP="00344604">
      <w:pPr>
        <w:tabs>
          <w:tab w:val="left" w:pos="3828"/>
        </w:tabs>
        <w:rPr>
          <w:b/>
          <w:bCs/>
        </w:rPr>
      </w:pPr>
      <w:r w:rsidRPr="00522B4A">
        <w:rPr>
          <w:b/>
        </w:rPr>
        <w:t xml:space="preserve">                                                    </w:t>
      </w:r>
      <w:r>
        <w:rPr>
          <w:b/>
        </w:rPr>
        <w:t xml:space="preserve"> </w:t>
      </w:r>
      <w:r w:rsidRPr="00522B4A">
        <w:rPr>
          <w:b/>
        </w:rPr>
        <w:t xml:space="preserve">   муниципальной услуги «</w:t>
      </w:r>
      <w:r w:rsidRPr="00522B4A">
        <w:rPr>
          <w:b/>
          <w:bCs/>
        </w:rPr>
        <w:t xml:space="preserve">Перераспределение земель и (или)  </w:t>
      </w:r>
    </w:p>
    <w:p w:rsidR="00344604" w:rsidRPr="00522B4A" w:rsidRDefault="00344604" w:rsidP="00344604">
      <w:pPr>
        <w:tabs>
          <w:tab w:val="left" w:pos="3828"/>
        </w:tabs>
        <w:rPr>
          <w:b/>
          <w:bCs/>
        </w:rPr>
      </w:pPr>
      <w:r w:rsidRPr="00522B4A">
        <w:rPr>
          <w:b/>
          <w:bCs/>
        </w:rPr>
        <w:t xml:space="preserve">                                                     </w:t>
      </w:r>
      <w:r>
        <w:rPr>
          <w:b/>
          <w:bCs/>
        </w:rPr>
        <w:t xml:space="preserve"> </w:t>
      </w:r>
      <w:r w:rsidRPr="00522B4A">
        <w:rPr>
          <w:b/>
          <w:bCs/>
        </w:rPr>
        <w:t xml:space="preserve">  земельных участков, находящихся</w:t>
      </w:r>
      <w:r w:rsidRPr="00522B4A">
        <w:rPr>
          <w:b/>
        </w:rPr>
        <w:t xml:space="preserve"> в государственной</w:t>
      </w:r>
      <w:r>
        <w:rPr>
          <w:b/>
          <w:bCs/>
        </w:rPr>
        <w:t xml:space="preserve"> или</w:t>
      </w:r>
      <w:r w:rsidRPr="00522B4A">
        <w:rPr>
          <w:b/>
          <w:bCs/>
        </w:rPr>
        <w:t xml:space="preserve"> </w:t>
      </w:r>
    </w:p>
    <w:p w:rsidR="00344604" w:rsidRPr="00522B4A" w:rsidRDefault="00344604" w:rsidP="00344604">
      <w:pPr>
        <w:tabs>
          <w:tab w:val="left" w:pos="3828"/>
        </w:tabs>
        <w:rPr>
          <w:b/>
          <w:bCs/>
        </w:rPr>
      </w:pPr>
      <w:r w:rsidRPr="00522B4A">
        <w:rPr>
          <w:b/>
          <w:bCs/>
        </w:rPr>
        <w:t xml:space="preserve">                                                      </w:t>
      </w:r>
      <w:r>
        <w:rPr>
          <w:b/>
          <w:bCs/>
        </w:rPr>
        <w:t xml:space="preserve"> </w:t>
      </w:r>
      <w:r w:rsidRPr="00522B4A">
        <w:rPr>
          <w:b/>
          <w:bCs/>
        </w:rPr>
        <w:t xml:space="preserve"> муниципальной собственности, земель и земельных </w:t>
      </w:r>
    </w:p>
    <w:p w:rsidR="00344604" w:rsidRPr="00522B4A" w:rsidRDefault="00344604" w:rsidP="00344604">
      <w:pPr>
        <w:tabs>
          <w:tab w:val="left" w:pos="3828"/>
        </w:tabs>
        <w:rPr>
          <w:b/>
        </w:rPr>
      </w:pPr>
      <w:r w:rsidRPr="00522B4A">
        <w:rPr>
          <w:b/>
          <w:bCs/>
        </w:rPr>
        <w:t xml:space="preserve">                                                      </w:t>
      </w:r>
      <w:r>
        <w:rPr>
          <w:b/>
          <w:bCs/>
        </w:rPr>
        <w:t xml:space="preserve"> </w:t>
      </w:r>
      <w:r w:rsidRPr="00522B4A">
        <w:rPr>
          <w:b/>
          <w:bCs/>
        </w:rPr>
        <w:t xml:space="preserve"> участков, находящихся в частной собственности» </w:t>
      </w:r>
      <w:r w:rsidRPr="00522B4A">
        <w:rPr>
          <w:b/>
        </w:rPr>
        <w:t xml:space="preserve">на </w:t>
      </w:r>
    </w:p>
    <w:p w:rsidR="00344604" w:rsidRPr="00522B4A" w:rsidRDefault="00344604" w:rsidP="00344604">
      <w:pPr>
        <w:tabs>
          <w:tab w:val="left" w:pos="3828"/>
        </w:tabs>
        <w:rPr>
          <w:rFonts w:eastAsia="Calibri"/>
        </w:rPr>
      </w:pPr>
      <w:r w:rsidRPr="00522B4A">
        <w:rPr>
          <w:b/>
        </w:rPr>
        <w:t xml:space="preserve">                                                       </w:t>
      </w:r>
      <w:r>
        <w:rPr>
          <w:b/>
        </w:rPr>
        <w:t xml:space="preserve"> </w:t>
      </w:r>
      <w:r w:rsidRPr="00522B4A">
        <w:rPr>
          <w:b/>
        </w:rPr>
        <w:t>территории Онон</w:t>
      </w:r>
      <w:r w:rsidRPr="00522B4A">
        <w:rPr>
          <w:rFonts w:eastAsia="Calibri"/>
          <w:b/>
        </w:rPr>
        <w:t>ского муниципального округа</w:t>
      </w:r>
      <w:r w:rsidRPr="00522B4A">
        <w:rPr>
          <w:rFonts w:eastAsia="Calibri"/>
        </w:rPr>
        <w:t xml:space="preserve">   </w:t>
      </w:r>
    </w:p>
    <w:p w:rsidR="00344604" w:rsidRPr="00D2397D" w:rsidRDefault="00344604" w:rsidP="00344604">
      <w:pPr>
        <w:tabs>
          <w:tab w:val="left" w:pos="3828"/>
        </w:tabs>
        <w:rPr>
          <w:rFonts w:eastAsia="Calibri"/>
          <w:b/>
          <w:sz w:val="24"/>
          <w:szCs w:val="24"/>
        </w:rPr>
      </w:pPr>
      <w:r w:rsidRPr="00522B4A">
        <w:rPr>
          <w:rFonts w:eastAsia="Calibri"/>
          <w:b/>
        </w:rPr>
        <w:t xml:space="preserve">                                                        Забайкальского края</w:t>
      </w:r>
    </w:p>
    <w:p w:rsidR="00344604" w:rsidRDefault="00344604" w:rsidP="00344604">
      <w:pPr>
        <w:spacing w:line="240" w:lineRule="exact"/>
        <w:rPr>
          <w:sz w:val="28"/>
          <w:szCs w:val="28"/>
        </w:rPr>
      </w:pPr>
    </w:p>
    <w:p w:rsidR="00344604" w:rsidRPr="00987144" w:rsidRDefault="00344604" w:rsidP="00344604">
      <w:pPr>
        <w:spacing w:line="240" w:lineRule="exact"/>
        <w:ind w:left="4536"/>
        <w:rPr>
          <w:sz w:val="24"/>
          <w:szCs w:val="24"/>
        </w:rPr>
      </w:pPr>
      <w:r w:rsidRPr="00987144">
        <w:rPr>
          <w:sz w:val="24"/>
          <w:szCs w:val="24"/>
        </w:rPr>
        <w:t>Председателю Ононского муниципального округа</w:t>
      </w:r>
    </w:p>
    <w:p w:rsidR="00344604" w:rsidRPr="00987144" w:rsidRDefault="00344604" w:rsidP="00344604">
      <w:pPr>
        <w:spacing w:line="240" w:lineRule="exact"/>
        <w:ind w:left="4536"/>
        <w:rPr>
          <w:sz w:val="24"/>
          <w:szCs w:val="24"/>
        </w:rPr>
      </w:pPr>
    </w:p>
    <w:p w:rsidR="00344604" w:rsidRPr="00987144" w:rsidRDefault="00344604" w:rsidP="00344604">
      <w:pPr>
        <w:spacing w:line="240" w:lineRule="exact"/>
        <w:ind w:left="4536"/>
        <w:rPr>
          <w:sz w:val="24"/>
          <w:szCs w:val="24"/>
        </w:rPr>
      </w:pPr>
      <w:r w:rsidRPr="00987144">
        <w:rPr>
          <w:sz w:val="24"/>
          <w:szCs w:val="24"/>
        </w:rPr>
        <w:t>от заявителя муниципальной услуги</w:t>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987144" w:rsidRDefault="00344604" w:rsidP="00344604">
      <w:pPr>
        <w:spacing w:line="240" w:lineRule="exact"/>
        <w:ind w:left="4536"/>
        <w:rPr>
          <w:sz w:val="18"/>
          <w:szCs w:val="18"/>
        </w:rPr>
      </w:pPr>
      <w:r w:rsidRPr="00987144">
        <w:rPr>
          <w:sz w:val="18"/>
          <w:szCs w:val="18"/>
        </w:rPr>
        <w:t>(фамилия, имя, отчество (последнее – при наличии), для гражданина; наименование юридического лица, для юридического лица)</w:t>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987144" w:rsidRDefault="00344604" w:rsidP="00344604">
      <w:pPr>
        <w:spacing w:line="240" w:lineRule="exact"/>
        <w:ind w:left="4536"/>
        <w:rPr>
          <w:sz w:val="18"/>
          <w:szCs w:val="18"/>
        </w:rPr>
      </w:pPr>
      <w:r w:rsidRPr="00987144">
        <w:rPr>
          <w:sz w:val="18"/>
          <w:szCs w:val="18"/>
        </w:rPr>
        <w:t>(место жительства, для гражданина; место нахождения, для юридического лица)</w:t>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987144" w:rsidRDefault="00344604" w:rsidP="00344604">
      <w:pPr>
        <w:spacing w:line="240" w:lineRule="exact"/>
        <w:ind w:left="4536"/>
        <w:rPr>
          <w:sz w:val="18"/>
          <w:szCs w:val="18"/>
        </w:rPr>
      </w:pPr>
      <w:r w:rsidRPr="00987144">
        <w:rPr>
          <w:sz w:val="18"/>
          <w:szCs w:val="18"/>
        </w:rPr>
        <w:t>(реквизиты документа, удостоверяющего личность, для гражданина; ОГРН, для юридического лица; ОГРНИП, для индивидуального предпринимателя; ИНН)</w:t>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987144" w:rsidRDefault="00344604" w:rsidP="00344604">
      <w:pPr>
        <w:spacing w:line="240" w:lineRule="exact"/>
        <w:ind w:left="4536"/>
        <w:rPr>
          <w:sz w:val="18"/>
          <w:szCs w:val="18"/>
        </w:rPr>
      </w:pPr>
      <w:r w:rsidRPr="00987144">
        <w:rPr>
          <w:sz w:val="18"/>
          <w:szCs w:val="18"/>
        </w:rPr>
        <w:t>(почтовый и (или) электронной адрес для связи с заявителем)</w:t>
      </w:r>
    </w:p>
    <w:p w:rsidR="00344604" w:rsidRPr="00987144" w:rsidRDefault="00344604" w:rsidP="00344604">
      <w:pPr>
        <w:spacing w:line="240" w:lineRule="exact"/>
        <w:ind w:left="4536"/>
        <w:rPr>
          <w:sz w:val="24"/>
          <w:szCs w:val="24"/>
          <w:u w:val="single"/>
        </w:rPr>
      </w:pPr>
      <w:r w:rsidRPr="00987144">
        <w:rPr>
          <w:sz w:val="24"/>
          <w:szCs w:val="24"/>
        </w:rPr>
        <w:t xml:space="preserve">Телефон </w:t>
      </w:r>
      <w:r w:rsidRPr="00987144">
        <w:rPr>
          <w:sz w:val="24"/>
          <w:szCs w:val="24"/>
          <w:u w:val="single"/>
        </w:rPr>
        <w:tab/>
      </w:r>
      <w:r w:rsidRPr="00987144">
        <w:rPr>
          <w:sz w:val="24"/>
          <w:szCs w:val="24"/>
          <w:u w:val="single"/>
        </w:rPr>
        <w:tab/>
      </w:r>
      <w:r w:rsidRPr="00987144">
        <w:rPr>
          <w:sz w:val="24"/>
          <w:szCs w:val="24"/>
          <w:u w:val="single"/>
        </w:rPr>
        <w:tab/>
      </w:r>
      <w:r w:rsidRPr="00987144">
        <w:rPr>
          <w:sz w:val="24"/>
          <w:szCs w:val="24"/>
          <w:u w:val="single"/>
        </w:rPr>
        <w:tab/>
      </w:r>
      <w:r w:rsidRPr="00987144">
        <w:rPr>
          <w:sz w:val="24"/>
          <w:szCs w:val="24"/>
          <w:u w:val="single"/>
        </w:rPr>
        <w:tab/>
      </w:r>
      <w:r w:rsidRPr="00987144">
        <w:rPr>
          <w:sz w:val="24"/>
          <w:szCs w:val="24"/>
          <w:u w:val="single"/>
        </w:rPr>
        <w:tab/>
      </w:r>
    </w:p>
    <w:p w:rsidR="00344604" w:rsidRDefault="00344604" w:rsidP="00344604">
      <w:pPr>
        <w:tabs>
          <w:tab w:val="left" w:pos="567"/>
        </w:tabs>
        <w:spacing w:line="240" w:lineRule="exact"/>
        <w:ind w:left="4536" w:right="-1"/>
        <w:rPr>
          <w:color w:val="000000" w:themeColor="text1"/>
          <w:sz w:val="24"/>
          <w:szCs w:val="24"/>
        </w:rPr>
      </w:pPr>
    </w:p>
    <w:p w:rsidR="00344604" w:rsidRPr="009B6112" w:rsidRDefault="00344604" w:rsidP="00344604">
      <w:pPr>
        <w:tabs>
          <w:tab w:val="left" w:pos="-5245"/>
        </w:tabs>
        <w:spacing w:line="240" w:lineRule="exact"/>
        <w:jc w:val="center"/>
        <w:rPr>
          <w:color w:val="000000" w:themeColor="text1"/>
          <w:sz w:val="24"/>
          <w:szCs w:val="24"/>
        </w:rPr>
      </w:pPr>
      <w:r w:rsidRPr="009B6112">
        <w:rPr>
          <w:color w:val="000000" w:themeColor="text1"/>
          <w:sz w:val="24"/>
          <w:szCs w:val="24"/>
        </w:rPr>
        <w:t>Заявление</w:t>
      </w:r>
    </w:p>
    <w:p w:rsidR="00344604" w:rsidRPr="00FB58FA" w:rsidRDefault="00344604" w:rsidP="00344604">
      <w:pPr>
        <w:tabs>
          <w:tab w:val="left" w:pos="-5245"/>
        </w:tabs>
        <w:spacing w:line="240" w:lineRule="exact"/>
        <w:jc w:val="center"/>
        <w:rPr>
          <w:color w:val="000000"/>
          <w:sz w:val="24"/>
          <w:szCs w:val="24"/>
        </w:rPr>
      </w:pPr>
      <w:r w:rsidRPr="009B6112">
        <w:rPr>
          <w:color w:val="000000"/>
          <w:sz w:val="24"/>
          <w:szCs w:val="24"/>
        </w:rPr>
        <w:t xml:space="preserve">о </w:t>
      </w:r>
      <w:r>
        <w:rPr>
          <w:color w:val="000000"/>
          <w:sz w:val="24"/>
          <w:szCs w:val="24"/>
        </w:rPr>
        <w:t>п</w:t>
      </w:r>
      <w:r w:rsidRPr="005A2FB7">
        <w:rPr>
          <w:bCs/>
          <w:sz w:val="24"/>
          <w:szCs w:val="24"/>
        </w:rPr>
        <w:t>ерераспределени</w:t>
      </w:r>
      <w:r>
        <w:rPr>
          <w:bCs/>
          <w:sz w:val="24"/>
          <w:szCs w:val="24"/>
        </w:rPr>
        <w:t>и</w:t>
      </w:r>
      <w:r w:rsidRPr="005A2FB7">
        <w:rPr>
          <w:bCs/>
          <w:sz w:val="24"/>
          <w:szCs w:val="24"/>
        </w:rPr>
        <w:t xml:space="preserve"> земель и (или) земельных участков, находящихся</w:t>
      </w:r>
      <w:r w:rsidRPr="005A2FB7">
        <w:rPr>
          <w:sz w:val="24"/>
          <w:szCs w:val="24"/>
        </w:rPr>
        <w:t xml:space="preserve"> в государственной</w:t>
      </w:r>
      <w:r>
        <w:rPr>
          <w:bCs/>
          <w:sz w:val="24"/>
          <w:szCs w:val="24"/>
        </w:rPr>
        <w:t xml:space="preserve"> или</w:t>
      </w:r>
      <w:r w:rsidRPr="005A2FB7">
        <w:rPr>
          <w:bCs/>
          <w:sz w:val="24"/>
          <w:szCs w:val="24"/>
        </w:rPr>
        <w:t xml:space="preserve">  муниципальной собственности, </w:t>
      </w:r>
      <w:r w:rsidRPr="009B6112">
        <w:rPr>
          <w:color w:val="000000"/>
          <w:sz w:val="24"/>
          <w:szCs w:val="24"/>
        </w:rPr>
        <w:t>государственн</w:t>
      </w:r>
      <w:r>
        <w:rPr>
          <w:color w:val="000000"/>
          <w:sz w:val="24"/>
          <w:szCs w:val="24"/>
        </w:rPr>
        <w:t>ая</w:t>
      </w:r>
      <w:r w:rsidRPr="009B6112">
        <w:rPr>
          <w:color w:val="000000"/>
          <w:sz w:val="24"/>
          <w:szCs w:val="24"/>
        </w:rPr>
        <w:t xml:space="preserve"> собственност</w:t>
      </w:r>
      <w:r>
        <w:rPr>
          <w:color w:val="000000"/>
          <w:sz w:val="24"/>
          <w:szCs w:val="24"/>
        </w:rPr>
        <w:t xml:space="preserve">ь, на которые не разграничена, </w:t>
      </w:r>
      <w:r w:rsidRPr="005A2FB7">
        <w:rPr>
          <w:bCs/>
          <w:sz w:val="24"/>
          <w:szCs w:val="24"/>
        </w:rPr>
        <w:t xml:space="preserve"> земель и земельных участков, находящихся в частной собственности</w:t>
      </w:r>
      <w:r>
        <w:rPr>
          <w:bCs/>
          <w:sz w:val="24"/>
          <w:szCs w:val="24"/>
        </w:rPr>
        <w:t xml:space="preserve"> </w:t>
      </w:r>
    </w:p>
    <w:p w:rsidR="00344604" w:rsidRDefault="00344604" w:rsidP="00344604">
      <w:pPr>
        <w:tabs>
          <w:tab w:val="left" w:pos="-5245"/>
        </w:tabs>
        <w:spacing w:line="276" w:lineRule="auto"/>
        <w:ind w:firstLine="454"/>
        <w:jc w:val="both"/>
        <w:rPr>
          <w:color w:val="000000" w:themeColor="text1"/>
          <w:sz w:val="24"/>
          <w:szCs w:val="24"/>
        </w:rPr>
      </w:pPr>
    </w:p>
    <w:p w:rsidR="00344604" w:rsidRPr="009B6112" w:rsidRDefault="00344604" w:rsidP="00344604">
      <w:pPr>
        <w:tabs>
          <w:tab w:val="left" w:pos="-5245"/>
        </w:tabs>
        <w:spacing w:line="276" w:lineRule="auto"/>
        <w:ind w:firstLine="454"/>
        <w:jc w:val="both"/>
        <w:rPr>
          <w:color w:val="000000" w:themeColor="text1"/>
          <w:sz w:val="24"/>
          <w:szCs w:val="24"/>
        </w:rPr>
      </w:pPr>
      <w:r w:rsidRPr="009B6112">
        <w:rPr>
          <w:color w:val="000000" w:themeColor="text1"/>
          <w:sz w:val="24"/>
          <w:szCs w:val="24"/>
        </w:rPr>
        <w:t>Прошу утвердить прилагаемую схему расположения земельного участка площадью ____________, образуемого в результате перераспределения земель, находящихся в государственной собственности и земельного участка с кадастровым номером ________________________________, находящегося в частной собственности у ___________________________________________</w:t>
      </w:r>
      <w:r>
        <w:rPr>
          <w:color w:val="000000" w:themeColor="text1"/>
          <w:sz w:val="24"/>
          <w:szCs w:val="24"/>
        </w:rPr>
        <w:t>__________________________________</w:t>
      </w:r>
    </w:p>
    <w:p w:rsidR="00344604" w:rsidRPr="009B6112" w:rsidRDefault="00344604" w:rsidP="00344604">
      <w:pPr>
        <w:tabs>
          <w:tab w:val="left" w:pos="-5245"/>
        </w:tabs>
        <w:spacing w:line="276" w:lineRule="auto"/>
        <w:jc w:val="both"/>
        <w:rPr>
          <w:color w:val="000000" w:themeColor="text1"/>
          <w:sz w:val="24"/>
          <w:szCs w:val="24"/>
        </w:rPr>
      </w:pPr>
      <w:r w:rsidRPr="009B6112">
        <w:rPr>
          <w:color w:val="000000" w:themeColor="text1"/>
          <w:sz w:val="24"/>
          <w:szCs w:val="24"/>
        </w:rPr>
        <w:t>Категория земель – _________________________________________________</w:t>
      </w:r>
      <w:r>
        <w:rPr>
          <w:color w:val="000000" w:themeColor="text1"/>
          <w:sz w:val="24"/>
          <w:szCs w:val="24"/>
        </w:rPr>
        <w:t>___________</w:t>
      </w:r>
    </w:p>
    <w:p w:rsidR="00344604" w:rsidRPr="009B6112" w:rsidRDefault="00344604" w:rsidP="00344604">
      <w:pPr>
        <w:tabs>
          <w:tab w:val="left" w:pos="-5245"/>
        </w:tabs>
        <w:spacing w:line="276" w:lineRule="auto"/>
        <w:jc w:val="both"/>
        <w:rPr>
          <w:color w:val="000000" w:themeColor="text1"/>
          <w:sz w:val="24"/>
          <w:szCs w:val="24"/>
        </w:rPr>
      </w:pPr>
      <w:r w:rsidRPr="009B6112">
        <w:rPr>
          <w:color w:val="000000" w:themeColor="text1"/>
          <w:sz w:val="24"/>
          <w:szCs w:val="24"/>
        </w:rPr>
        <w:t>Цель использования земельного участка – ______________________________</w:t>
      </w:r>
      <w:r>
        <w:rPr>
          <w:color w:val="000000" w:themeColor="text1"/>
          <w:sz w:val="24"/>
          <w:szCs w:val="24"/>
        </w:rPr>
        <w:t>___________</w:t>
      </w:r>
    </w:p>
    <w:p w:rsidR="00344604" w:rsidRPr="009B6112" w:rsidRDefault="00344604" w:rsidP="00344604">
      <w:pPr>
        <w:tabs>
          <w:tab w:val="left" w:pos="-5245"/>
        </w:tabs>
        <w:spacing w:line="276" w:lineRule="auto"/>
        <w:jc w:val="both"/>
        <w:rPr>
          <w:color w:val="000000" w:themeColor="text1"/>
          <w:sz w:val="24"/>
          <w:szCs w:val="24"/>
        </w:rPr>
      </w:pPr>
      <w:r w:rsidRPr="009B6112">
        <w:rPr>
          <w:color w:val="000000" w:themeColor="text1"/>
          <w:sz w:val="24"/>
          <w:szCs w:val="24"/>
        </w:rPr>
        <w:t>Местоположение земельного участка__________________________________</w:t>
      </w:r>
      <w:r>
        <w:rPr>
          <w:color w:val="000000" w:themeColor="text1"/>
          <w:sz w:val="24"/>
          <w:szCs w:val="24"/>
        </w:rPr>
        <w:t>____________</w:t>
      </w:r>
    </w:p>
    <w:p w:rsidR="00344604" w:rsidRPr="009B6112" w:rsidRDefault="00344604" w:rsidP="00344604">
      <w:pPr>
        <w:tabs>
          <w:tab w:val="left" w:pos="-5245"/>
        </w:tabs>
        <w:spacing w:line="276" w:lineRule="auto"/>
        <w:jc w:val="both"/>
        <w:rPr>
          <w:color w:val="000000" w:themeColor="text1"/>
          <w:sz w:val="24"/>
          <w:szCs w:val="24"/>
        </w:rPr>
      </w:pPr>
      <w:r w:rsidRPr="009B6112">
        <w:rPr>
          <w:color w:val="000000" w:themeColor="text1"/>
          <w:sz w:val="24"/>
          <w:szCs w:val="24"/>
        </w:rPr>
        <w:t>__________________________________________________________________</w:t>
      </w:r>
      <w:r>
        <w:rPr>
          <w:color w:val="000000" w:themeColor="text1"/>
          <w:sz w:val="24"/>
          <w:szCs w:val="24"/>
        </w:rPr>
        <w:t>___________</w:t>
      </w:r>
    </w:p>
    <w:p w:rsidR="00344604" w:rsidRDefault="00344604" w:rsidP="00344604">
      <w:pPr>
        <w:rPr>
          <w:sz w:val="24"/>
          <w:szCs w:val="24"/>
        </w:rPr>
      </w:pPr>
      <w:r w:rsidRPr="009B6112">
        <w:rPr>
          <w:sz w:val="24"/>
          <w:szCs w:val="24"/>
        </w:rPr>
        <w:t xml:space="preserve">Дата </w:t>
      </w:r>
      <w:r w:rsidRPr="009B6112">
        <w:rPr>
          <w:b/>
          <w:sz w:val="24"/>
          <w:szCs w:val="24"/>
        </w:rPr>
        <w:t xml:space="preserve">__________ </w:t>
      </w:r>
      <w:r w:rsidRPr="009B6112">
        <w:rPr>
          <w:sz w:val="24"/>
          <w:szCs w:val="24"/>
        </w:rPr>
        <w:t xml:space="preserve">                                                                                       Подпись____________</w:t>
      </w:r>
    </w:p>
    <w:p w:rsidR="00344604" w:rsidRDefault="00344604" w:rsidP="00344604">
      <w:pPr>
        <w:rPr>
          <w:sz w:val="24"/>
          <w:szCs w:val="24"/>
        </w:rPr>
      </w:pPr>
    </w:p>
    <w:p w:rsidR="00344604" w:rsidRPr="00F3711D" w:rsidRDefault="00344604" w:rsidP="00344604">
      <w:pPr>
        <w:jc w:val="both"/>
        <w:rPr>
          <w:sz w:val="24"/>
          <w:szCs w:val="24"/>
        </w:rPr>
      </w:pPr>
      <w:r w:rsidRPr="00F3711D">
        <w:rPr>
          <w:sz w:val="24"/>
          <w:szCs w:val="24"/>
        </w:rPr>
        <w:t xml:space="preserve">Прилагаемые документы:  </w:t>
      </w:r>
    </w:p>
    <w:p w:rsidR="00344604" w:rsidRPr="00F3711D" w:rsidRDefault="00344604" w:rsidP="00344604">
      <w:pPr>
        <w:jc w:val="both"/>
        <w:rPr>
          <w:sz w:val="24"/>
          <w:szCs w:val="24"/>
        </w:rPr>
      </w:pPr>
      <w:r w:rsidRPr="00F3711D">
        <w:rPr>
          <w:sz w:val="24"/>
          <w:szCs w:val="24"/>
        </w:rPr>
        <w:t>1. ________________________________________________________________</w:t>
      </w:r>
      <w:r>
        <w:rPr>
          <w:sz w:val="24"/>
          <w:szCs w:val="24"/>
        </w:rPr>
        <w:t>___________</w:t>
      </w:r>
    </w:p>
    <w:p w:rsidR="00344604" w:rsidRPr="00F3711D" w:rsidRDefault="00344604" w:rsidP="00344604">
      <w:pPr>
        <w:jc w:val="both"/>
        <w:rPr>
          <w:sz w:val="24"/>
          <w:szCs w:val="24"/>
        </w:rPr>
      </w:pPr>
      <w:r w:rsidRPr="00F3711D">
        <w:rPr>
          <w:sz w:val="24"/>
          <w:szCs w:val="24"/>
        </w:rPr>
        <w:t>2. ________________________________________________________________</w:t>
      </w:r>
      <w:r>
        <w:rPr>
          <w:sz w:val="24"/>
          <w:szCs w:val="24"/>
        </w:rPr>
        <w:t>___________</w:t>
      </w:r>
    </w:p>
    <w:p w:rsidR="00344604" w:rsidRPr="00F3711D" w:rsidRDefault="00344604" w:rsidP="00344604">
      <w:pPr>
        <w:jc w:val="both"/>
        <w:rPr>
          <w:sz w:val="24"/>
          <w:szCs w:val="24"/>
        </w:rPr>
      </w:pPr>
      <w:r w:rsidRPr="00F3711D">
        <w:rPr>
          <w:sz w:val="24"/>
          <w:szCs w:val="24"/>
        </w:rPr>
        <w:t>3. ________________________________________________________________</w:t>
      </w:r>
      <w:r>
        <w:rPr>
          <w:sz w:val="24"/>
          <w:szCs w:val="24"/>
        </w:rPr>
        <w:t>___________</w:t>
      </w:r>
    </w:p>
    <w:p w:rsidR="00344604" w:rsidRPr="007B3EDB" w:rsidRDefault="00344604" w:rsidP="00344604">
      <w:pPr>
        <w:jc w:val="both"/>
        <w:rPr>
          <w:sz w:val="28"/>
          <w:szCs w:val="28"/>
        </w:rPr>
      </w:pPr>
      <w:r w:rsidRPr="00F3711D">
        <w:rPr>
          <w:sz w:val="24"/>
          <w:szCs w:val="24"/>
        </w:rPr>
        <w:t>4.</w:t>
      </w:r>
      <w:r w:rsidRPr="007B3EDB">
        <w:rPr>
          <w:sz w:val="28"/>
          <w:szCs w:val="28"/>
        </w:rPr>
        <w:t xml:space="preserve"> ________________________________________________</w:t>
      </w:r>
      <w:r>
        <w:rPr>
          <w:sz w:val="28"/>
          <w:szCs w:val="28"/>
        </w:rPr>
        <w:t>________________</w:t>
      </w:r>
    </w:p>
    <w:p w:rsidR="00344604" w:rsidRPr="00F3711D" w:rsidRDefault="00344604" w:rsidP="00344604">
      <w:pPr>
        <w:jc w:val="both"/>
        <w:rPr>
          <w:sz w:val="24"/>
          <w:szCs w:val="24"/>
        </w:rPr>
      </w:pPr>
      <w:r w:rsidRPr="00F3711D">
        <w:rPr>
          <w:sz w:val="24"/>
          <w:szCs w:val="24"/>
        </w:rPr>
        <w:t>Согласен на обработку персональных данных.</w:t>
      </w:r>
    </w:p>
    <w:p w:rsidR="00344604" w:rsidRPr="005C36CB" w:rsidRDefault="00344604" w:rsidP="00344604">
      <w:pPr>
        <w:rPr>
          <w:sz w:val="24"/>
          <w:szCs w:val="24"/>
        </w:rPr>
      </w:pPr>
      <w:r w:rsidRPr="009B6112">
        <w:rPr>
          <w:sz w:val="24"/>
          <w:szCs w:val="24"/>
        </w:rPr>
        <w:t xml:space="preserve">Дата </w:t>
      </w:r>
      <w:r w:rsidRPr="009B6112">
        <w:rPr>
          <w:b/>
          <w:sz w:val="24"/>
          <w:szCs w:val="24"/>
        </w:rPr>
        <w:t xml:space="preserve">__________ </w:t>
      </w:r>
      <w:r w:rsidRPr="009B6112">
        <w:rPr>
          <w:sz w:val="24"/>
          <w:szCs w:val="24"/>
        </w:rPr>
        <w:t xml:space="preserve">                                                                                       Подпись____________</w:t>
      </w:r>
    </w:p>
    <w:p w:rsidR="00344604" w:rsidRDefault="00344604" w:rsidP="00344604">
      <w:pPr>
        <w:pStyle w:val="ab"/>
        <w:jc w:val="both"/>
      </w:pPr>
      <w:r w:rsidRPr="00522B4A">
        <w:lastRenderedPageBreak/>
        <w:t xml:space="preserve">                                      </w:t>
      </w:r>
    </w:p>
    <w:p w:rsidR="00344604" w:rsidRDefault="00344604" w:rsidP="00344604">
      <w:pPr>
        <w:pStyle w:val="ab"/>
        <w:jc w:val="both"/>
      </w:pPr>
    </w:p>
    <w:p w:rsidR="00344604" w:rsidRPr="00522B4A" w:rsidRDefault="00344604" w:rsidP="00344604">
      <w:pPr>
        <w:pStyle w:val="ab"/>
        <w:jc w:val="both"/>
      </w:pPr>
      <w:r>
        <w:t xml:space="preserve">                                    </w:t>
      </w:r>
      <w:r w:rsidRPr="00522B4A">
        <w:t xml:space="preserve">     Приложение № 2</w:t>
      </w:r>
    </w:p>
    <w:p w:rsidR="00344604" w:rsidRPr="00522B4A" w:rsidRDefault="00344604" w:rsidP="00344604">
      <w:pPr>
        <w:tabs>
          <w:tab w:val="left" w:pos="3828"/>
          <w:tab w:val="left" w:pos="5529"/>
        </w:tabs>
        <w:adjustRightInd w:val="0"/>
        <w:spacing w:line="240" w:lineRule="exact"/>
        <w:jc w:val="center"/>
        <w:rPr>
          <w:bCs/>
        </w:rPr>
      </w:pPr>
      <w:r w:rsidRPr="00522B4A">
        <w:rPr>
          <w:bCs/>
        </w:rPr>
        <w:t xml:space="preserve">    </w:t>
      </w:r>
      <w:r>
        <w:rPr>
          <w:bCs/>
        </w:rPr>
        <w:t xml:space="preserve">                    </w:t>
      </w:r>
      <w:r w:rsidRPr="00522B4A">
        <w:rPr>
          <w:bCs/>
        </w:rPr>
        <w:t>к административному регламенту предоставления</w:t>
      </w:r>
    </w:p>
    <w:p w:rsidR="00344604" w:rsidRPr="00522B4A" w:rsidRDefault="00344604" w:rsidP="00344604">
      <w:pPr>
        <w:tabs>
          <w:tab w:val="left" w:pos="3828"/>
        </w:tabs>
        <w:rPr>
          <w:b/>
          <w:bCs/>
        </w:rPr>
      </w:pPr>
      <w:r w:rsidRPr="00522B4A">
        <w:rPr>
          <w:b/>
        </w:rPr>
        <w:t xml:space="preserve">                                                       муниципальной услуги «</w:t>
      </w:r>
      <w:r w:rsidRPr="00522B4A">
        <w:rPr>
          <w:b/>
          <w:bCs/>
        </w:rPr>
        <w:t xml:space="preserve">Перераспределение земель и (или)  </w:t>
      </w:r>
    </w:p>
    <w:p w:rsidR="00344604" w:rsidRPr="00522B4A" w:rsidRDefault="00344604" w:rsidP="00344604">
      <w:pPr>
        <w:tabs>
          <w:tab w:val="left" w:pos="3828"/>
        </w:tabs>
        <w:rPr>
          <w:b/>
          <w:bCs/>
        </w:rPr>
      </w:pPr>
      <w:r w:rsidRPr="00522B4A">
        <w:rPr>
          <w:b/>
          <w:bCs/>
        </w:rPr>
        <w:t xml:space="preserve">                                                       земельных участков, находящихся</w:t>
      </w:r>
      <w:r w:rsidRPr="00522B4A">
        <w:rPr>
          <w:b/>
        </w:rPr>
        <w:t xml:space="preserve"> в государственной</w:t>
      </w:r>
      <w:r>
        <w:rPr>
          <w:b/>
        </w:rPr>
        <w:t xml:space="preserve"> или</w:t>
      </w:r>
      <w:r w:rsidRPr="00522B4A">
        <w:rPr>
          <w:b/>
          <w:bCs/>
        </w:rPr>
        <w:t xml:space="preserve">  </w:t>
      </w:r>
    </w:p>
    <w:p w:rsidR="00344604" w:rsidRPr="00522B4A" w:rsidRDefault="00344604" w:rsidP="00344604">
      <w:pPr>
        <w:tabs>
          <w:tab w:val="left" w:pos="3828"/>
        </w:tabs>
        <w:rPr>
          <w:b/>
          <w:bCs/>
        </w:rPr>
      </w:pPr>
      <w:r w:rsidRPr="00522B4A">
        <w:rPr>
          <w:b/>
          <w:bCs/>
        </w:rPr>
        <w:t xml:space="preserve">                                                       муниципальной собственности, земель и земельных </w:t>
      </w:r>
    </w:p>
    <w:p w:rsidR="00344604" w:rsidRPr="00522B4A" w:rsidRDefault="00344604" w:rsidP="00344604">
      <w:pPr>
        <w:tabs>
          <w:tab w:val="left" w:pos="3828"/>
        </w:tabs>
        <w:rPr>
          <w:b/>
        </w:rPr>
      </w:pPr>
      <w:r w:rsidRPr="00522B4A">
        <w:rPr>
          <w:b/>
          <w:bCs/>
        </w:rPr>
        <w:t xml:space="preserve">                                                       участков, находящихся в частной собственности» </w:t>
      </w:r>
      <w:r w:rsidRPr="00522B4A">
        <w:rPr>
          <w:b/>
        </w:rPr>
        <w:t xml:space="preserve">на </w:t>
      </w:r>
    </w:p>
    <w:p w:rsidR="00344604" w:rsidRPr="00522B4A" w:rsidRDefault="00344604" w:rsidP="00344604">
      <w:pPr>
        <w:tabs>
          <w:tab w:val="left" w:pos="3828"/>
        </w:tabs>
        <w:rPr>
          <w:rFonts w:eastAsia="Calibri"/>
        </w:rPr>
      </w:pPr>
      <w:r w:rsidRPr="00522B4A">
        <w:rPr>
          <w:b/>
        </w:rPr>
        <w:t xml:space="preserve">                                                       территории Онон</w:t>
      </w:r>
      <w:r w:rsidRPr="00522B4A">
        <w:rPr>
          <w:rFonts w:eastAsia="Calibri"/>
          <w:b/>
        </w:rPr>
        <w:t>ского муниципального округа</w:t>
      </w:r>
      <w:r w:rsidRPr="00522B4A">
        <w:rPr>
          <w:rFonts w:eastAsia="Calibri"/>
        </w:rPr>
        <w:t xml:space="preserve">   </w:t>
      </w:r>
    </w:p>
    <w:p w:rsidR="00344604" w:rsidRPr="00522B4A" w:rsidRDefault="00344604" w:rsidP="00344604">
      <w:pPr>
        <w:tabs>
          <w:tab w:val="left" w:pos="3828"/>
        </w:tabs>
        <w:rPr>
          <w:rFonts w:eastAsia="Calibri"/>
          <w:b/>
        </w:rPr>
      </w:pPr>
      <w:r w:rsidRPr="00522B4A">
        <w:rPr>
          <w:rFonts w:eastAsia="Calibri"/>
          <w:b/>
        </w:rPr>
        <w:t xml:space="preserve">                                                        Забайкальского края</w:t>
      </w:r>
    </w:p>
    <w:p w:rsidR="00344604" w:rsidRDefault="00344604" w:rsidP="00344604">
      <w:pPr>
        <w:spacing w:line="240" w:lineRule="exact"/>
        <w:ind w:left="4536"/>
        <w:rPr>
          <w:sz w:val="28"/>
          <w:szCs w:val="28"/>
        </w:rPr>
      </w:pPr>
    </w:p>
    <w:p w:rsidR="00344604" w:rsidRPr="00D2397D" w:rsidRDefault="00344604" w:rsidP="00344604">
      <w:pPr>
        <w:spacing w:line="240" w:lineRule="exact"/>
        <w:ind w:left="4536"/>
        <w:rPr>
          <w:sz w:val="24"/>
          <w:szCs w:val="24"/>
        </w:rPr>
      </w:pPr>
      <w:r w:rsidRPr="00D2397D">
        <w:rPr>
          <w:sz w:val="24"/>
          <w:szCs w:val="24"/>
        </w:rPr>
        <w:t>Главе Ононского муниципального округа</w:t>
      </w:r>
    </w:p>
    <w:p w:rsidR="00344604" w:rsidRPr="00D2397D" w:rsidRDefault="00344604" w:rsidP="00344604">
      <w:pPr>
        <w:spacing w:line="240" w:lineRule="exact"/>
        <w:ind w:left="4536"/>
        <w:rPr>
          <w:sz w:val="24"/>
          <w:szCs w:val="24"/>
        </w:rPr>
      </w:pPr>
    </w:p>
    <w:p w:rsidR="00344604" w:rsidRPr="00D2397D" w:rsidRDefault="00344604" w:rsidP="00344604">
      <w:pPr>
        <w:spacing w:line="240" w:lineRule="exact"/>
        <w:ind w:left="4536"/>
        <w:rPr>
          <w:sz w:val="24"/>
          <w:szCs w:val="24"/>
        </w:rPr>
      </w:pPr>
      <w:r w:rsidRPr="00D2397D">
        <w:rPr>
          <w:sz w:val="24"/>
          <w:szCs w:val="24"/>
        </w:rPr>
        <w:t>от заявителя муниципальной услуги</w:t>
      </w:r>
    </w:p>
    <w:p w:rsidR="00344604" w:rsidRPr="00D2397D" w:rsidRDefault="00344604" w:rsidP="00344604">
      <w:pPr>
        <w:spacing w:line="240" w:lineRule="exact"/>
        <w:ind w:left="4536"/>
        <w:rPr>
          <w:sz w:val="24"/>
          <w:szCs w:val="24"/>
          <w:u w:val="single"/>
        </w:rPr>
      </w:pPr>
      <w:r w:rsidRPr="00D2397D">
        <w:rPr>
          <w:sz w:val="24"/>
          <w:szCs w:val="24"/>
          <w:u w:val="single"/>
        </w:rPr>
        <w:tab/>
      </w:r>
      <w:r w:rsidRPr="00D2397D">
        <w:rPr>
          <w:sz w:val="24"/>
          <w:szCs w:val="24"/>
          <w:u w:val="single"/>
        </w:rPr>
        <w:tab/>
      </w:r>
      <w:r w:rsidRPr="00D2397D">
        <w:rPr>
          <w:sz w:val="24"/>
          <w:szCs w:val="24"/>
          <w:u w:val="single"/>
        </w:rPr>
        <w:tab/>
      </w:r>
      <w:r w:rsidRPr="00D2397D">
        <w:rPr>
          <w:sz w:val="24"/>
          <w:szCs w:val="24"/>
          <w:u w:val="single"/>
        </w:rPr>
        <w:tab/>
      </w:r>
      <w:r w:rsidRPr="00D2397D">
        <w:rPr>
          <w:sz w:val="24"/>
          <w:szCs w:val="24"/>
          <w:u w:val="single"/>
        </w:rPr>
        <w:tab/>
      </w:r>
      <w:r w:rsidRPr="00D2397D">
        <w:rPr>
          <w:sz w:val="24"/>
          <w:szCs w:val="24"/>
          <w:u w:val="single"/>
        </w:rPr>
        <w:tab/>
      </w:r>
      <w:r w:rsidRPr="00D2397D">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D2397D" w:rsidRDefault="00344604" w:rsidP="00344604">
      <w:pPr>
        <w:spacing w:line="240" w:lineRule="exact"/>
        <w:ind w:left="4536"/>
        <w:rPr>
          <w:sz w:val="18"/>
          <w:szCs w:val="18"/>
        </w:rPr>
      </w:pPr>
      <w:r w:rsidRPr="00D2397D">
        <w:rPr>
          <w:sz w:val="18"/>
          <w:szCs w:val="18"/>
        </w:rPr>
        <w:t>(фамилия, имя, отчество (последнее – при наличии), для гражданина; наименование юридического лица, для юридического лица)</w:t>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110038" w:rsidRDefault="00344604" w:rsidP="00344604">
      <w:pPr>
        <w:spacing w:line="240" w:lineRule="exact"/>
        <w:ind w:left="4536"/>
        <w:rPr>
          <w:sz w:val="24"/>
          <w:szCs w:val="24"/>
        </w:rPr>
      </w:pPr>
      <w:r w:rsidRPr="00D2397D">
        <w:rPr>
          <w:sz w:val="18"/>
          <w:szCs w:val="18"/>
        </w:rPr>
        <w:t>(место жительства, для гражданина; место нахождения, для юридического лица</w:t>
      </w:r>
      <w:r w:rsidRPr="00110038">
        <w:rPr>
          <w:sz w:val="24"/>
          <w:szCs w:val="24"/>
        </w:rPr>
        <w:t>)</w:t>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110038" w:rsidRDefault="00344604" w:rsidP="00344604">
      <w:pPr>
        <w:spacing w:line="240" w:lineRule="exact"/>
        <w:ind w:left="4536"/>
        <w:rPr>
          <w:sz w:val="24"/>
          <w:szCs w:val="24"/>
        </w:rPr>
      </w:pPr>
      <w:r w:rsidRPr="00110038">
        <w:rPr>
          <w:sz w:val="24"/>
          <w:szCs w:val="24"/>
        </w:rPr>
        <w:t>(</w:t>
      </w:r>
      <w:r w:rsidRPr="00D2397D">
        <w:rPr>
          <w:sz w:val="18"/>
          <w:szCs w:val="18"/>
        </w:rPr>
        <w:t>реквизиты документа, удостоверяющего личность, для гражданина; ОГРН, для юридического лица; ОГРНИП, для индивидуального предпринимателя; ИНН)</w:t>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D2397D" w:rsidRDefault="00344604" w:rsidP="00344604">
      <w:pPr>
        <w:spacing w:line="240" w:lineRule="exact"/>
        <w:ind w:left="4536"/>
        <w:rPr>
          <w:sz w:val="18"/>
          <w:szCs w:val="18"/>
        </w:rPr>
      </w:pPr>
      <w:r w:rsidRPr="00D2397D">
        <w:rPr>
          <w:sz w:val="18"/>
          <w:szCs w:val="18"/>
        </w:rPr>
        <w:t>(почтовый и (или) электронной адрес для связи с заявителем)</w:t>
      </w:r>
    </w:p>
    <w:p w:rsidR="00344604" w:rsidRPr="00D2397D" w:rsidRDefault="00344604" w:rsidP="00344604">
      <w:pPr>
        <w:spacing w:line="240" w:lineRule="exact"/>
        <w:ind w:left="4536"/>
        <w:rPr>
          <w:sz w:val="24"/>
          <w:szCs w:val="24"/>
          <w:u w:val="single"/>
        </w:rPr>
      </w:pPr>
      <w:r w:rsidRPr="00D2397D">
        <w:rPr>
          <w:sz w:val="24"/>
          <w:szCs w:val="24"/>
        </w:rPr>
        <w:t xml:space="preserve">Телефон </w:t>
      </w:r>
      <w:r w:rsidRPr="00D2397D">
        <w:rPr>
          <w:sz w:val="24"/>
          <w:szCs w:val="24"/>
          <w:u w:val="single"/>
        </w:rPr>
        <w:tab/>
      </w:r>
      <w:r w:rsidRPr="00D2397D">
        <w:rPr>
          <w:sz w:val="24"/>
          <w:szCs w:val="24"/>
          <w:u w:val="single"/>
        </w:rPr>
        <w:tab/>
      </w:r>
      <w:r w:rsidRPr="00D2397D">
        <w:rPr>
          <w:sz w:val="24"/>
          <w:szCs w:val="24"/>
          <w:u w:val="single"/>
        </w:rPr>
        <w:tab/>
      </w:r>
      <w:r w:rsidRPr="00D2397D">
        <w:rPr>
          <w:sz w:val="24"/>
          <w:szCs w:val="24"/>
          <w:u w:val="single"/>
        </w:rPr>
        <w:tab/>
      </w:r>
      <w:r w:rsidRPr="00D2397D">
        <w:rPr>
          <w:sz w:val="24"/>
          <w:szCs w:val="24"/>
          <w:u w:val="single"/>
        </w:rPr>
        <w:tab/>
      </w:r>
      <w:r w:rsidRPr="00D2397D">
        <w:rPr>
          <w:sz w:val="24"/>
          <w:szCs w:val="24"/>
          <w:u w:val="single"/>
        </w:rPr>
        <w:tab/>
      </w:r>
    </w:p>
    <w:p w:rsidR="00344604" w:rsidRDefault="00344604" w:rsidP="00344604">
      <w:pPr>
        <w:spacing w:line="240" w:lineRule="exact"/>
        <w:ind w:left="4536"/>
        <w:rPr>
          <w:sz w:val="28"/>
          <w:szCs w:val="28"/>
          <w:u w:val="single"/>
        </w:rPr>
      </w:pPr>
    </w:p>
    <w:p w:rsidR="00344604" w:rsidRDefault="00344604" w:rsidP="00344604">
      <w:pPr>
        <w:tabs>
          <w:tab w:val="left" w:pos="567"/>
        </w:tabs>
        <w:spacing w:line="240" w:lineRule="exact"/>
        <w:ind w:left="4536" w:right="-1"/>
        <w:rPr>
          <w:color w:val="000000" w:themeColor="text1"/>
          <w:sz w:val="24"/>
          <w:szCs w:val="24"/>
        </w:rPr>
      </w:pPr>
    </w:p>
    <w:p w:rsidR="00344604" w:rsidRPr="009B6112" w:rsidRDefault="00344604" w:rsidP="00344604">
      <w:pPr>
        <w:tabs>
          <w:tab w:val="left" w:pos="0"/>
        </w:tabs>
        <w:spacing w:line="240" w:lineRule="exact"/>
        <w:rPr>
          <w:b/>
          <w:color w:val="000000" w:themeColor="text1"/>
          <w:spacing w:val="-8"/>
          <w:sz w:val="24"/>
          <w:szCs w:val="24"/>
        </w:rPr>
      </w:pPr>
    </w:p>
    <w:p w:rsidR="00344604" w:rsidRPr="009B6112" w:rsidRDefault="00344604" w:rsidP="00344604">
      <w:pPr>
        <w:tabs>
          <w:tab w:val="left" w:pos="-5245"/>
        </w:tabs>
        <w:spacing w:line="240" w:lineRule="exact"/>
        <w:jc w:val="center"/>
        <w:rPr>
          <w:color w:val="000000" w:themeColor="text1"/>
          <w:sz w:val="24"/>
          <w:szCs w:val="24"/>
        </w:rPr>
      </w:pPr>
      <w:r w:rsidRPr="009B6112">
        <w:rPr>
          <w:color w:val="000000" w:themeColor="text1"/>
          <w:sz w:val="24"/>
          <w:szCs w:val="24"/>
        </w:rPr>
        <w:t>Заявление</w:t>
      </w:r>
    </w:p>
    <w:p w:rsidR="00344604" w:rsidRDefault="00344604" w:rsidP="00344604">
      <w:pPr>
        <w:tabs>
          <w:tab w:val="left" w:pos="-5245"/>
        </w:tabs>
        <w:spacing w:line="240" w:lineRule="exact"/>
        <w:jc w:val="center"/>
        <w:rPr>
          <w:bCs/>
          <w:sz w:val="24"/>
          <w:szCs w:val="24"/>
        </w:rPr>
      </w:pPr>
      <w:r w:rsidRPr="009B6112">
        <w:rPr>
          <w:color w:val="000000"/>
          <w:sz w:val="24"/>
          <w:szCs w:val="24"/>
        </w:rPr>
        <w:t xml:space="preserve">о </w:t>
      </w:r>
      <w:r>
        <w:rPr>
          <w:color w:val="000000"/>
          <w:sz w:val="24"/>
          <w:szCs w:val="24"/>
        </w:rPr>
        <w:t xml:space="preserve">согласии на </w:t>
      </w:r>
      <w:r>
        <w:rPr>
          <w:bCs/>
          <w:sz w:val="24"/>
          <w:szCs w:val="24"/>
        </w:rPr>
        <w:t>п</w:t>
      </w:r>
      <w:r w:rsidRPr="00D2397D">
        <w:rPr>
          <w:bCs/>
          <w:sz w:val="24"/>
          <w:szCs w:val="24"/>
        </w:rPr>
        <w:t>ерераспределение земель и (или) земельных участков, находящихся</w:t>
      </w:r>
      <w:r w:rsidRPr="00D2397D">
        <w:rPr>
          <w:sz w:val="24"/>
          <w:szCs w:val="24"/>
        </w:rPr>
        <w:t xml:space="preserve"> в государственной</w:t>
      </w:r>
      <w:r>
        <w:rPr>
          <w:sz w:val="24"/>
          <w:szCs w:val="24"/>
        </w:rPr>
        <w:t xml:space="preserve"> или</w:t>
      </w:r>
      <w:r w:rsidRPr="00D2397D">
        <w:rPr>
          <w:bCs/>
          <w:sz w:val="24"/>
          <w:szCs w:val="24"/>
        </w:rPr>
        <w:t xml:space="preserve">  муниципальной собственности, </w:t>
      </w:r>
      <w:r w:rsidRPr="009B6112">
        <w:rPr>
          <w:color w:val="000000"/>
          <w:sz w:val="24"/>
          <w:szCs w:val="24"/>
        </w:rPr>
        <w:t>государственн</w:t>
      </w:r>
      <w:r>
        <w:rPr>
          <w:color w:val="000000"/>
          <w:sz w:val="24"/>
          <w:szCs w:val="24"/>
        </w:rPr>
        <w:t>ая</w:t>
      </w:r>
      <w:r w:rsidRPr="009B6112">
        <w:rPr>
          <w:color w:val="000000"/>
          <w:sz w:val="24"/>
          <w:szCs w:val="24"/>
        </w:rPr>
        <w:t xml:space="preserve"> собственност</w:t>
      </w:r>
      <w:r>
        <w:rPr>
          <w:color w:val="000000"/>
          <w:sz w:val="24"/>
          <w:szCs w:val="24"/>
        </w:rPr>
        <w:t>ь,                                        на которые не разграничена,</w:t>
      </w:r>
      <w:r w:rsidRPr="00D2397D">
        <w:rPr>
          <w:bCs/>
          <w:sz w:val="24"/>
          <w:szCs w:val="24"/>
        </w:rPr>
        <w:t xml:space="preserve"> </w:t>
      </w:r>
    </w:p>
    <w:p w:rsidR="00344604" w:rsidRPr="009B6112" w:rsidRDefault="00344604" w:rsidP="00344604">
      <w:pPr>
        <w:tabs>
          <w:tab w:val="left" w:pos="-5245"/>
        </w:tabs>
        <w:spacing w:line="240" w:lineRule="exact"/>
        <w:jc w:val="center"/>
        <w:rPr>
          <w:color w:val="000000" w:themeColor="text1"/>
          <w:sz w:val="24"/>
          <w:szCs w:val="24"/>
        </w:rPr>
      </w:pPr>
      <w:r w:rsidRPr="00D2397D">
        <w:rPr>
          <w:bCs/>
          <w:sz w:val="24"/>
          <w:szCs w:val="24"/>
        </w:rPr>
        <w:t>земель и земельных участков, находящихся в частной собственности</w:t>
      </w:r>
      <w:r>
        <w:rPr>
          <w:bCs/>
          <w:sz w:val="28"/>
          <w:szCs w:val="28"/>
        </w:rPr>
        <w:t xml:space="preserve">, </w:t>
      </w:r>
    </w:p>
    <w:p w:rsidR="00344604" w:rsidRDefault="00344604" w:rsidP="00344604">
      <w:pPr>
        <w:tabs>
          <w:tab w:val="left" w:pos="-5245"/>
        </w:tabs>
        <w:spacing w:line="240" w:lineRule="exact"/>
        <w:jc w:val="both"/>
        <w:rPr>
          <w:color w:val="000000" w:themeColor="text1"/>
          <w:sz w:val="24"/>
          <w:szCs w:val="24"/>
        </w:rPr>
      </w:pPr>
    </w:p>
    <w:p w:rsidR="00344604" w:rsidRDefault="00344604" w:rsidP="00344604">
      <w:pPr>
        <w:tabs>
          <w:tab w:val="left" w:pos="-5245"/>
        </w:tabs>
        <w:spacing w:line="240" w:lineRule="exact"/>
        <w:jc w:val="both"/>
        <w:rPr>
          <w:color w:val="000000" w:themeColor="text1"/>
          <w:sz w:val="24"/>
          <w:szCs w:val="24"/>
        </w:rPr>
      </w:pPr>
    </w:p>
    <w:p w:rsidR="00344604" w:rsidRDefault="00344604" w:rsidP="00344604">
      <w:pPr>
        <w:tabs>
          <w:tab w:val="left" w:pos="-5245"/>
        </w:tabs>
        <w:spacing w:line="240" w:lineRule="exact"/>
        <w:jc w:val="both"/>
        <w:rPr>
          <w:color w:val="000000" w:themeColor="text1"/>
          <w:sz w:val="24"/>
          <w:szCs w:val="24"/>
        </w:rPr>
      </w:pPr>
      <w:r w:rsidRPr="009B6112">
        <w:rPr>
          <w:color w:val="000000" w:themeColor="text1"/>
          <w:sz w:val="24"/>
          <w:szCs w:val="24"/>
        </w:rPr>
        <w:t>Прошу</w:t>
      </w:r>
      <w:r>
        <w:rPr>
          <w:color w:val="000000" w:themeColor="text1"/>
          <w:sz w:val="24"/>
          <w:szCs w:val="24"/>
        </w:rPr>
        <w:t xml:space="preserve">, в соответствии со статьей 39.29 Земельного кодекса Российской Федерации, с проектом межевания территории, утвержденного_____________________ </w:t>
      </w:r>
      <w:r w:rsidRPr="00D2397D">
        <w:rPr>
          <w:color w:val="000000" w:themeColor="text1"/>
          <w:sz w:val="24"/>
          <w:szCs w:val="24"/>
        </w:rPr>
        <w:t>дать согласие на</w:t>
      </w:r>
      <w:r>
        <w:rPr>
          <w:color w:val="000000" w:themeColor="text1"/>
          <w:sz w:val="24"/>
          <w:szCs w:val="24"/>
        </w:rPr>
        <w:t xml:space="preserve"> </w:t>
      </w:r>
      <w:r w:rsidRPr="009B6112">
        <w:rPr>
          <w:color w:val="000000"/>
          <w:sz w:val="24"/>
          <w:szCs w:val="24"/>
        </w:rPr>
        <w:t>перераспределени</w:t>
      </w:r>
      <w:r>
        <w:rPr>
          <w:color w:val="000000"/>
          <w:sz w:val="24"/>
          <w:szCs w:val="24"/>
        </w:rPr>
        <w:t>е земель и (или) земельного участка с</w:t>
      </w:r>
      <w:r w:rsidRPr="009B6112">
        <w:rPr>
          <w:color w:val="000000" w:themeColor="text1"/>
          <w:sz w:val="24"/>
          <w:szCs w:val="24"/>
        </w:rPr>
        <w:t xml:space="preserve"> кадастровым номером ________________________________</w:t>
      </w:r>
      <w:r>
        <w:rPr>
          <w:color w:val="000000" w:themeColor="text1"/>
          <w:sz w:val="24"/>
          <w:szCs w:val="24"/>
        </w:rPr>
        <w:t>___</w:t>
      </w:r>
      <w:r w:rsidRPr="009B6112">
        <w:rPr>
          <w:color w:val="000000" w:themeColor="text1"/>
          <w:sz w:val="24"/>
          <w:szCs w:val="24"/>
        </w:rPr>
        <w:t>, находящегося в частной собственности</w:t>
      </w:r>
      <w:r>
        <w:rPr>
          <w:color w:val="000000" w:themeColor="text1"/>
          <w:sz w:val="24"/>
          <w:szCs w:val="24"/>
        </w:rPr>
        <w:t xml:space="preserve">                                  у_______________________________________, с разрешенным использованием________</w:t>
      </w:r>
    </w:p>
    <w:p w:rsidR="00344604" w:rsidRDefault="00344604" w:rsidP="00344604">
      <w:pPr>
        <w:tabs>
          <w:tab w:val="left" w:pos="-5245"/>
        </w:tabs>
        <w:spacing w:line="240" w:lineRule="exact"/>
        <w:jc w:val="both"/>
        <w:rPr>
          <w:color w:val="000000" w:themeColor="text1"/>
          <w:sz w:val="24"/>
          <w:szCs w:val="24"/>
        </w:rPr>
      </w:pPr>
      <w:r>
        <w:rPr>
          <w:color w:val="000000" w:themeColor="text1"/>
          <w:sz w:val="24"/>
          <w:szCs w:val="24"/>
        </w:rPr>
        <w:t>_______________________,площадью___________,ка</w:t>
      </w:r>
      <w:r w:rsidRPr="009B6112">
        <w:rPr>
          <w:color w:val="000000" w:themeColor="text1"/>
          <w:sz w:val="24"/>
          <w:szCs w:val="24"/>
        </w:rPr>
        <w:t>тегория земель</w:t>
      </w:r>
      <w:r>
        <w:rPr>
          <w:color w:val="000000" w:themeColor="text1"/>
          <w:sz w:val="24"/>
          <w:szCs w:val="24"/>
        </w:rPr>
        <w:t xml:space="preserve"> _________________, расположенный по адресу (местонахождение)______________________________________</w:t>
      </w:r>
    </w:p>
    <w:p w:rsidR="00344604" w:rsidRPr="009B6112" w:rsidRDefault="00344604" w:rsidP="00344604">
      <w:pPr>
        <w:tabs>
          <w:tab w:val="left" w:pos="-5245"/>
        </w:tabs>
        <w:spacing w:line="240" w:lineRule="exact"/>
        <w:jc w:val="both"/>
        <w:rPr>
          <w:color w:val="000000" w:themeColor="text1"/>
          <w:sz w:val="24"/>
          <w:szCs w:val="24"/>
        </w:rPr>
      </w:pPr>
      <w:r>
        <w:rPr>
          <w:color w:val="000000" w:themeColor="text1"/>
          <w:sz w:val="24"/>
          <w:szCs w:val="24"/>
        </w:rPr>
        <w:t>_____________________________________________________________________________</w:t>
      </w:r>
    </w:p>
    <w:p w:rsidR="00344604" w:rsidRDefault="00344604" w:rsidP="00344604">
      <w:pPr>
        <w:pStyle w:val="ab"/>
        <w:jc w:val="both"/>
        <w:rPr>
          <w:sz w:val="28"/>
          <w:szCs w:val="28"/>
        </w:rPr>
      </w:pPr>
    </w:p>
    <w:p w:rsidR="00344604" w:rsidRDefault="00344604" w:rsidP="00344604">
      <w:pPr>
        <w:rPr>
          <w:sz w:val="24"/>
          <w:szCs w:val="24"/>
        </w:rPr>
      </w:pPr>
      <w:r w:rsidRPr="009B6112">
        <w:rPr>
          <w:sz w:val="24"/>
          <w:szCs w:val="24"/>
        </w:rPr>
        <w:t xml:space="preserve">Дата </w:t>
      </w:r>
      <w:r w:rsidRPr="009B6112">
        <w:rPr>
          <w:b/>
          <w:sz w:val="24"/>
          <w:szCs w:val="24"/>
        </w:rPr>
        <w:t xml:space="preserve">__________ </w:t>
      </w:r>
      <w:r w:rsidRPr="009B6112">
        <w:rPr>
          <w:sz w:val="24"/>
          <w:szCs w:val="24"/>
        </w:rPr>
        <w:t xml:space="preserve">                                                                                       Подпись____________</w:t>
      </w:r>
    </w:p>
    <w:p w:rsidR="00344604" w:rsidRDefault="00344604" w:rsidP="00344604">
      <w:pPr>
        <w:rPr>
          <w:sz w:val="24"/>
          <w:szCs w:val="24"/>
        </w:rPr>
      </w:pPr>
    </w:p>
    <w:p w:rsidR="00344604" w:rsidRPr="00F3711D" w:rsidRDefault="00344604" w:rsidP="00344604">
      <w:pPr>
        <w:jc w:val="both"/>
        <w:rPr>
          <w:sz w:val="24"/>
          <w:szCs w:val="24"/>
        </w:rPr>
      </w:pPr>
      <w:r w:rsidRPr="00F3711D">
        <w:rPr>
          <w:sz w:val="24"/>
          <w:szCs w:val="24"/>
        </w:rPr>
        <w:t xml:space="preserve">Прилагаемые документы:  </w:t>
      </w:r>
    </w:p>
    <w:p w:rsidR="00344604" w:rsidRPr="00F3711D" w:rsidRDefault="00344604" w:rsidP="00344604">
      <w:pPr>
        <w:jc w:val="both"/>
        <w:rPr>
          <w:sz w:val="24"/>
          <w:szCs w:val="24"/>
        </w:rPr>
      </w:pPr>
      <w:r w:rsidRPr="00F3711D">
        <w:rPr>
          <w:sz w:val="24"/>
          <w:szCs w:val="24"/>
        </w:rPr>
        <w:t>1. ________________________________________________________________</w:t>
      </w:r>
      <w:r>
        <w:rPr>
          <w:sz w:val="24"/>
          <w:szCs w:val="24"/>
        </w:rPr>
        <w:t>___________</w:t>
      </w:r>
    </w:p>
    <w:p w:rsidR="00344604" w:rsidRPr="00F3711D" w:rsidRDefault="00344604" w:rsidP="00344604">
      <w:pPr>
        <w:jc w:val="both"/>
        <w:rPr>
          <w:sz w:val="24"/>
          <w:szCs w:val="24"/>
        </w:rPr>
      </w:pPr>
      <w:r w:rsidRPr="00F3711D">
        <w:rPr>
          <w:sz w:val="24"/>
          <w:szCs w:val="24"/>
        </w:rPr>
        <w:t>2. ________________________________________________________________</w:t>
      </w:r>
      <w:r>
        <w:rPr>
          <w:sz w:val="24"/>
          <w:szCs w:val="24"/>
        </w:rPr>
        <w:t>___________</w:t>
      </w:r>
    </w:p>
    <w:p w:rsidR="00344604" w:rsidRPr="00F3711D" w:rsidRDefault="00344604" w:rsidP="00344604">
      <w:pPr>
        <w:jc w:val="both"/>
        <w:rPr>
          <w:sz w:val="24"/>
          <w:szCs w:val="24"/>
        </w:rPr>
      </w:pPr>
      <w:r w:rsidRPr="00F3711D">
        <w:rPr>
          <w:sz w:val="24"/>
          <w:szCs w:val="24"/>
        </w:rPr>
        <w:t>3. ________________________________________________________________</w:t>
      </w:r>
      <w:r>
        <w:rPr>
          <w:sz w:val="24"/>
          <w:szCs w:val="24"/>
        </w:rPr>
        <w:t>___________</w:t>
      </w:r>
    </w:p>
    <w:p w:rsidR="00344604" w:rsidRPr="00F3711D" w:rsidRDefault="00344604" w:rsidP="00344604">
      <w:pPr>
        <w:jc w:val="both"/>
        <w:rPr>
          <w:sz w:val="24"/>
          <w:szCs w:val="24"/>
        </w:rPr>
      </w:pPr>
      <w:r w:rsidRPr="00F3711D">
        <w:rPr>
          <w:sz w:val="24"/>
          <w:szCs w:val="24"/>
        </w:rPr>
        <w:t>Согласен на обработку персональных данных.</w:t>
      </w:r>
    </w:p>
    <w:p w:rsidR="00344604" w:rsidRDefault="00344604" w:rsidP="00344604">
      <w:pPr>
        <w:jc w:val="both"/>
        <w:rPr>
          <w:sz w:val="28"/>
          <w:szCs w:val="28"/>
        </w:rPr>
      </w:pPr>
    </w:p>
    <w:p w:rsidR="00344604" w:rsidRPr="00323C8F" w:rsidRDefault="00344604" w:rsidP="00344604">
      <w:pPr>
        <w:rPr>
          <w:sz w:val="24"/>
          <w:szCs w:val="24"/>
        </w:rPr>
      </w:pPr>
      <w:r w:rsidRPr="009B6112">
        <w:rPr>
          <w:sz w:val="24"/>
          <w:szCs w:val="24"/>
        </w:rPr>
        <w:t xml:space="preserve">Дата </w:t>
      </w:r>
      <w:r w:rsidRPr="009B6112">
        <w:rPr>
          <w:b/>
          <w:sz w:val="24"/>
          <w:szCs w:val="24"/>
        </w:rPr>
        <w:t xml:space="preserve">__________ </w:t>
      </w:r>
      <w:r w:rsidRPr="009B6112">
        <w:rPr>
          <w:sz w:val="24"/>
          <w:szCs w:val="24"/>
        </w:rPr>
        <w:t xml:space="preserve">                                                                                       Подпись___________</w:t>
      </w:r>
    </w:p>
    <w:p w:rsidR="00344604" w:rsidRDefault="00344604" w:rsidP="00344604">
      <w:pPr>
        <w:pStyle w:val="ab"/>
        <w:jc w:val="both"/>
      </w:pPr>
      <w:r w:rsidRPr="00323C8F">
        <w:lastRenderedPageBreak/>
        <w:t xml:space="preserve">                        </w:t>
      </w:r>
    </w:p>
    <w:p w:rsidR="00344604" w:rsidRDefault="00344604" w:rsidP="00344604">
      <w:pPr>
        <w:pStyle w:val="ab"/>
        <w:jc w:val="both"/>
      </w:pPr>
    </w:p>
    <w:p w:rsidR="00344604" w:rsidRPr="00323C8F" w:rsidRDefault="00344604" w:rsidP="00344604">
      <w:pPr>
        <w:pStyle w:val="ab"/>
        <w:jc w:val="both"/>
      </w:pPr>
      <w:r>
        <w:t xml:space="preserve">                      </w:t>
      </w:r>
      <w:r w:rsidRPr="00323C8F">
        <w:t xml:space="preserve">       Приложение № 3</w:t>
      </w:r>
    </w:p>
    <w:p w:rsidR="00344604" w:rsidRPr="00323C8F" w:rsidRDefault="00344604" w:rsidP="00344604">
      <w:pPr>
        <w:tabs>
          <w:tab w:val="left" w:pos="3828"/>
          <w:tab w:val="left" w:pos="5529"/>
        </w:tabs>
        <w:adjustRightInd w:val="0"/>
        <w:spacing w:line="240" w:lineRule="exact"/>
        <w:jc w:val="center"/>
        <w:rPr>
          <w:bCs/>
        </w:rPr>
      </w:pPr>
      <w:r>
        <w:rPr>
          <w:bCs/>
        </w:rPr>
        <w:t xml:space="preserve"> </w:t>
      </w:r>
      <w:r w:rsidRPr="00323C8F">
        <w:rPr>
          <w:bCs/>
        </w:rPr>
        <w:t>к административному регламенту  предоставления</w:t>
      </w:r>
    </w:p>
    <w:p w:rsidR="00344604" w:rsidRPr="00323C8F" w:rsidRDefault="00344604" w:rsidP="00344604">
      <w:pPr>
        <w:tabs>
          <w:tab w:val="left" w:pos="3828"/>
        </w:tabs>
        <w:rPr>
          <w:b/>
          <w:bCs/>
        </w:rPr>
      </w:pPr>
      <w:r w:rsidRPr="00323C8F">
        <w:rPr>
          <w:b/>
        </w:rPr>
        <w:t xml:space="preserve">                                           муниципальной услуги «</w:t>
      </w:r>
      <w:r w:rsidRPr="00323C8F">
        <w:rPr>
          <w:b/>
          <w:bCs/>
        </w:rPr>
        <w:t>Перераспределение земель</w:t>
      </w:r>
      <w:r>
        <w:rPr>
          <w:b/>
          <w:bCs/>
        </w:rPr>
        <w:t xml:space="preserve"> </w:t>
      </w:r>
      <w:r w:rsidRPr="00323C8F">
        <w:rPr>
          <w:b/>
          <w:bCs/>
        </w:rPr>
        <w:t xml:space="preserve"> и (или)                  </w:t>
      </w:r>
    </w:p>
    <w:p w:rsidR="00344604" w:rsidRPr="00323C8F" w:rsidRDefault="00344604" w:rsidP="00344604">
      <w:pPr>
        <w:tabs>
          <w:tab w:val="left" w:pos="3828"/>
        </w:tabs>
        <w:rPr>
          <w:b/>
          <w:bCs/>
        </w:rPr>
      </w:pPr>
      <w:r w:rsidRPr="00323C8F">
        <w:rPr>
          <w:b/>
          <w:bCs/>
        </w:rPr>
        <w:t xml:space="preserve">                                           земельных участков, находящихся</w:t>
      </w:r>
      <w:r w:rsidRPr="00323C8F">
        <w:rPr>
          <w:b/>
        </w:rPr>
        <w:t xml:space="preserve"> в государственной</w:t>
      </w:r>
      <w:r>
        <w:rPr>
          <w:b/>
        </w:rPr>
        <w:t xml:space="preserve"> или</w:t>
      </w:r>
      <w:r w:rsidRPr="00323C8F">
        <w:rPr>
          <w:b/>
          <w:bCs/>
        </w:rPr>
        <w:t xml:space="preserve">     </w:t>
      </w:r>
    </w:p>
    <w:p w:rsidR="00344604" w:rsidRPr="00323C8F" w:rsidRDefault="00344604" w:rsidP="00344604">
      <w:pPr>
        <w:tabs>
          <w:tab w:val="left" w:pos="3828"/>
        </w:tabs>
        <w:rPr>
          <w:b/>
          <w:bCs/>
        </w:rPr>
      </w:pPr>
      <w:r w:rsidRPr="00323C8F">
        <w:rPr>
          <w:b/>
          <w:bCs/>
        </w:rPr>
        <w:t xml:space="preserve">                                           муниципальной собственности, земель и земельных участков,    </w:t>
      </w:r>
    </w:p>
    <w:p w:rsidR="00344604" w:rsidRPr="00323C8F" w:rsidRDefault="00344604" w:rsidP="00344604">
      <w:pPr>
        <w:tabs>
          <w:tab w:val="left" w:pos="3828"/>
        </w:tabs>
        <w:rPr>
          <w:b/>
        </w:rPr>
      </w:pPr>
      <w:r w:rsidRPr="00323C8F">
        <w:rPr>
          <w:b/>
          <w:bCs/>
        </w:rPr>
        <w:t xml:space="preserve">                                            находящихся в частной собственности»</w:t>
      </w:r>
      <w:r w:rsidRPr="00323C8F">
        <w:rPr>
          <w:b/>
        </w:rPr>
        <w:t xml:space="preserve">, на территории                     </w:t>
      </w:r>
    </w:p>
    <w:p w:rsidR="00344604" w:rsidRPr="00323C8F" w:rsidRDefault="00344604" w:rsidP="00344604">
      <w:pPr>
        <w:tabs>
          <w:tab w:val="left" w:pos="3828"/>
        </w:tabs>
        <w:rPr>
          <w:rFonts w:eastAsia="Calibri"/>
          <w:b/>
        </w:rPr>
      </w:pPr>
      <w:r w:rsidRPr="00323C8F">
        <w:rPr>
          <w:b/>
        </w:rPr>
        <w:t xml:space="preserve">                                            Ононс</w:t>
      </w:r>
      <w:r w:rsidRPr="00323C8F">
        <w:rPr>
          <w:rFonts w:eastAsia="Calibri"/>
          <w:b/>
        </w:rPr>
        <w:t>кого муниципального округа Забайкальского края</w:t>
      </w:r>
    </w:p>
    <w:p w:rsidR="00344604" w:rsidRPr="00827913" w:rsidRDefault="00344604" w:rsidP="00344604">
      <w:pPr>
        <w:tabs>
          <w:tab w:val="left" w:pos="3828"/>
        </w:tabs>
        <w:rPr>
          <w:rFonts w:eastAsia="Calibri"/>
          <w:b/>
          <w:sz w:val="24"/>
          <w:szCs w:val="24"/>
        </w:rPr>
      </w:pPr>
    </w:p>
    <w:p w:rsidR="00344604" w:rsidRPr="00110038" w:rsidRDefault="00344604" w:rsidP="00344604">
      <w:pPr>
        <w:spacing w:line="240" w:lineRule="exact"/>
        <w:ind w:left="4536"/>
        <w:rPr>
          <w:sz w:val="28"/>
          <w:szCs w:val="28"/>
        </w:rPr>
      </w:pPr>
      <w:r>
        <w:rPr>
          <w:sz w:val="28"/>
          <w:szCs w:val="28"/>
        </w:rPr>
        <w:t>Главе Онон</w:t>
      </w:r>
      <w:r w:rsidRPr="00110038">
        <w:rPr>
          <w:sz w:val="28"/>
          <w:szCs w:val="28"/>
        </w:rPr>
        <w:t xml:space="preserve">ского муниципального </w:t>
      </w:r>
      <w:r>
        <w:rPr>
          <w:sz w:val="28"/>
          <w:szCs w:val="28"/>
        </w:rPr>
        <w:t>округа</w:t>
      </w:r>
    </w:p>
    <w:p w:rsidR="00344604" w:rsidRPr="00110038" w:rsidRDefault="00344604" w:rsidP="00344604">
      <w:pPr>
        <w:spacing w:line="240" w:lineRule="exact"/>
        <w:ind w:left="4536"/>
        <w:rPr>
          <w:sz w:val="28"/>
          <w:szCs w:val="28"/>
        </w:rPr>
      </w:pPr>
    </w:p>
    <w:p w:rsidR="00344604" w:rsidRPr="00110038" w:rsidRDefault="00344604" w:rsidP="00344604">
      <w:pPr>
        <w:spacing w:line="240" w:lineRule="exact"/>
        <w:ind w:left="4536"/>
        <w:rPr>
          <w:sz w:val="28"/>
          <w:szCs w:val="28"/>
        </w:rPr>
      </w:pPr>
      <w:r w:rsidRPr="00110038">
        <w:rPr>
          <w:sz w:val="28"/>
          <w:szCs w:val="28"/>
        </w:rPr>
        <w:t>от заявителя муниципальной услуги</w:t>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110038" w:rsidRDefault="00344604" w:rsidP="00344604">
      <w:pPr>
        <w:spacing w:line="240" w:lineRule="exact"/>
        <w:ind w:left="4536"/>
        <w:rPr>
          <w:sz w:val="24"/>
          <w:szCs w:val="24"/>
        </w:rPr>
      </w:pPr>
      <w:r w:rsidRPr="00110038">
        <w:rPr>
          <w:sz w:val="24"/>
          <w:szCs w:val="24"/>
        </w:rPr>
        <w:t>(</w:t>
      </w:r>
      <w:r w:rsidRPr="00827913">
        <w:rPr>
          <w:sz w:val="18"/>
          <w:szCs w:val="18"/>
        </w:rPr>
        <w:t>фамилия, имя, отчество (последнее – при наличии), для гражданина; наименование юридического лица, для юридического лица)</w:t>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827913" w:rsidRDefault="00344604" w:rsidP="00344604">
      <w:pPr>
        <w:spacing w:line="240" w:lineRule="exact"/>
        <w:ind w:left="4536"/>
        <w:rPr>
          <w:sz w:val="18"/>
          <w:szCs w:val="18"/>
        </w:rPr>
      </w:pPr>
      <w:r w:rsidRPr="00827913">
        <w:rPr>
          <w:sz w:val="18"/>
          <w:szCs w:val="18"/>
        </w:rPr>
        <w:t>(место жительства, для гражданина; место нахождения, для юридического лица)</w:t>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827913" w:rsidRDefault="00344604" w:rsidP="00344604">
      <w:pPr>
        <w:spacing w:line="240" w:lineRule="exact"/>
        <w:ind w:left="4536"/>
        <w:rPr>
          <w:sz w:val="18"/>
          <w:szCs w:val="18"/>
        </w:rPr>
      </w:pPr>
      <w:r w:rsidRPr="00827913">
        <w:rPr>
          <w:sz w:val="18"/>
          <w:szCs w:val="18"/>
        </w:rPr>
        <w:t>(реквизиты документа, удостоверяющего личность, для гражданина; ОГРН, для юридического лица; ОГРНИП, для индивидуального предпринимателя; ИНН)</w:t>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BB5BF1" w:rsidRDefault="00344604" w:rsidP="00344604">
      <w:pPr>
        <w:spacing w:line="240" w:lineRule="exact"/>
        <w:ind w:left="4536"/>
        <w:rPr>
          <w:sz w:val="24"/>
          <w:szCs w:val="24"/>
          <w:u w:val="single"/>
        </w:rPr>
      </w:pP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r w:rsidRPr="00BB5BF1">
        <w:rPr>
          <w:sz w:val="24"/>
          <w:szCs w:val="24"/>
          <w:u w:val="single"/>
        </w:rPr>
        <w:tab/>
      </w:r>
    </w:p>
    <w:p w:rsidR="00344604" w:rsidRPr="00827913" w:rsidRDefault="00344604" w:rsidP="00344604">
      <w:pPr>
        <w:spacing w:line="240" w:lineRule="exact"/>
        <w:ind w:left="4536"/>
        <w:rPr>
          <w:sz w:val="18"/>
          <w:szCs w:val="18"/>
        </w:rPr>
      </w:pPr>
      <w:r w:rsidRPr="00827913">
        <w:rPr>
          <w:sz w:val="18"/>
          <w:szCs w:val="18"/>
        </w:rPr>
        <w:t>(почтовый и (или) электронной адрес для связи с заявителем)</w:t>
      </w:r>
    </w:p>
    <w:p w:rsidR="00344604" w:rsidRPr="005A2FB7" w:rsidRDefault="00344604" w:rsidP="00344604">
      <w:pPr>
        <w:spacing w:line="240" w:lineRule="exact"/>
        <w:ind w:left="4536"/>
        <w:rPr>
          <w:sz w:val="24"/>
          <w:szCs w:val="24"/>
          <w:u w:val="single"/>
        </w:rPr>
      </w:pPr>
      <w:r w:rsidRPr="005A2FB7">
        <w:rPr>
          <w:sz w:val="24"/>
          <w:szCs w:val="24"/>
        </w:rPr>
        <w:t xml:space="preserve">Телефон </w:t>
      </w:r>
      <w:r w:rsidRPr="005A2FB7">
        <w:rPr>
          <w:sz w:val="24"/>
          <w:szCs w:val="24"/>
          <w:u w:val="single"/>
        </w:rPr>
        <w:tab/>
      </w:r>
      <w:r w:rsidRPr="005A2FB7">
        <w:rPr>
          <w:sz w:val="24"/>
          <w:szCs w:val="24"/>
          <w:u w:val="single"/>
        </w:rPr>
        <w:tab/>
      </w:r>
      <w:r w:rsidRPr="005A2FB7">
        <w:rPr>
          <w:sz w:val="24"/>
          <w:szCs w:val="24"/>
          <w:u w:val="single"/>
        </w:rPr>
        <w:tab/>
      </w:r>
      <w:r w:rsidRPr="005A2FB7">
        <w:rPr>
          <w:sz w:val="24"/>
          <w:szCs w:val="24"/>
          <w:u w:val="single"/>
        </w:rPr>
        <w:tab/>
      </w:r>
      <w:r w:rsidRPr="005A2FB7">
        <w:rPr>
          <w:sz w:val="24"/>
          <w:szCs w:val="24"/>
          <w:u w:val="single"/>
        </w:rPr>
        <w:tab/>
      </w:r>
      <w:r w:rsidRPr="005A2FB7">
        <w:rPr>
          <w:sz w:val="24"/>
          <w:szCs w:val="24"/>
          <w:u w:val="single"/>
        </w:rPr>
        <w:tab/>
      </w:r>
    </w:p>
    <w:p w:rsidR="00344604" w:rsidRDefault="00344604" w:rsidP="00344604">
      <w:pPr>
        <w:pStyle w:val="ab"/>
        <w:tabs>
          <w:tab w:val="left" w:pos="3686"/>
        </w:tabs>
        <w:jc w:val="both"/>
        <w:rPr>
          <w:rFonts w:eastAsia="Calibri"/>
          <w:sz w:val="24"/>
          <w:szCs w:val="24"/>
        </w:rPr>
      </w:pPr>
    </w:p>
    <w:p w:rsidR="00344604" w:rsidRPr="00B33811" w:rsidRDefault="00344604" w:rsidP="00344604">
      <w:pPr>
        <w:jc w:val="center"/>
        <w:rPr>
          <w:sz w:val="24"/>
          <w:szCs w:val="24"/>
        </w:rPr>
      </w:pPr>
      <w:r w:rsidRPr="00B33811">
        <w:rPr>
          <w:sz w:val="24"/>
          <w:szCs w:val="24"/>
        </w:rPr>
        <w:t>УВЕДОМЛЕНИЕ</w:t>
      </w:r>
    </w:p>
    <w:p w:rsidR="00344604" w:rsidRPr="005A2FB7" w:rsidRDefault="00344604" w:rsidP="00344604">
      <w:pPr>
        <w:tabs>
          <w:tab w:val="left" w:pos="-5245"/>
        </w:tabs>
        <w:spacing w:line="240" w:lineRule="exact"/>
        <w:jc w:val="center"/>
        <w:rPr>
          <w:color w:val="000000"/>
          <w:sz w:val="24"/>
          <w:szCs w:val="24"/>
        </w:rPr>
      </w:pPr>
      <w:r>
        <w:rPr>
          <w:color w:val="000000"/>
          <w:sz w:val="24"/>
          <w:szCs w:val="24"/>
        </w:rPr>
        <w:t>для заключения</w:t>
      </w:r>
      <w:r w:rsidRPr="00B33811">
        <w:rPr>
          <w:color w:val="000000"/>
          <w:sz w:val="24"/>
          <w:szCs w:val="24"/>
        </w:rPr>
        <w:t xml:space="preserve"> соглашения о </w:t>
      </w:r>
      <w:r>
        <w:rPr>
          <w:color w:val="000000"/>
          <w:sz w:val="24"/>
          <w:szCs w:val="24"/>
        </w:rPr>
        <w:t>п</w:t>
      </w:r>
      <w:r w:rsidRPr="005A2FB7">
        <w:rPr>
          <w:bCs/>
          <w:sz w:val="24"/>
          <w:szCs w:val="24"/>
        </w:rPr>
        <w:t>ерераспределени</w:t>
      </w:r>
      <w:r>
        <w:rPr>
          <w:bCs/>
          <w:sz w:val="24"/>
          <w:szCs w:val="24"/>
        </w:rPr>
        <w:t>и</w:t>
      </w:r>
      <w:r w:rsidRPr="005A2FB7">
        <w:rPr>
          <w:bCs/>
          <w:sz w:val="24"/>
          <w:szCs w:val="24"/>
        </w:rPr>
        <w:t xml:space="preserve"> земель и (или) земельных участков, находящихся</w:t>
      </w:r>
      <w:r w:rsidRPr="005A2FB7">
        <w:rPr>
          <w:sz w:val="24"/>
          <w:szCs w:val="24"/>
        </w:rPr>
        <w:t xml:space="preserve"> в государственной</w:t>
      </w:r>
      <w:r>
        <w:rPr>
          <w:sz w:val="24"/>
          <w:szCs w:val="24"/>
        </w:rPr>
        <w:t xml:space="preserve"> или</w:t>
      </w:r>
      <w:r w:rsidRPr="005A2FB7">
        <w:rPr>
          <w:bCs/>
          <w:sz w:val="24"/>
          <w:szCs w:val="24"/>
        </w:rPr>
        <w:t xml:space="preserve">  муниципальной собственности</w:t>
      </w:r>
      <w:r>
        <w:rPr>
          <w:bCs/>
          <w:sz w:val="24"/>
          <w:szCs w:val="24"/>
        </w:rPr>
        <w:t xml:space="preserve">, </w:t>
      </w:r>
      <w:r w:rsidRPr="001F5858">
        <w:rPr>
          <w:color w:val="000000"/>
          <w:sz w:val="24"/>
          <w:szCs w:val="24"/>
        </w:rPr>
        <w:t xml:space="preserve"> </w:t>
      </w:r>
      <w:r w:rsidRPr="005A2FB7">
        <w:rPr>
          <w:color w:val="000000"/>
          <w:sz w:val="24"/>
          <w:szCs w:val="24"/>
        </w:rPr>
        <w:t>государственная собственность, на которые не разграничена</w:t>
      </w:r>
      <w:r w:rsidRPr="005A2FB7">
        <w:rPr>
          <w:bCs/>
          <w:sz w:val="24"/>
          <w:szCs w:val="24"/>
        </w:rPr>
        <w:t>, земель и земельных участков, находящихся в частной собственности</w:t>
      </w:r>
    </w:p>
    <w:p w:rsidR="00344604" w:rsidRPr="009B6112" w:rsidRDefault="00344604" w:rsidP="00344604">
      <w:pPr>
        <w:tabs>
          <w:tab w:val="left" w:pos="-5245"/>
        </w:tabs>
        <w:spacing w:line="240" w:lineRule="exact"/>
        <w:jc w:val="center"/>
        <w:rPr>
          <w:color w:val="000000" w:themeColor="text1"/>
          <w:sz w:val="24"/>
          <w:szCs w:val="24"/>
        </w:rPr>
      </w:pPr>
    </w:p>
    <w:p w:rsidR="00344604" w:rsidRPr="00275B89" w:rsidRDefault="00344604" w:rsidP="00344604">
      <w:pPr>
        <w:pStyle w:val="af1"/>
        <w:keepNext/>
        <w:keepLines/>
        <w:ind w:left="20" w:firstLine="420"/>
        <w:jc w:val="both"/>
      </w:pPr>
      <w:r w:rsidRPr="00275B89">
        <w:t>Мною в соответствии с утвержденной схемой (проектом межевания территории) проведены кадастровые работы, на государственный кадастровый учет поставлен земельный участок с кадастровым номером ____________________площадью ____кв. м., по адресу____________________________________________________________________</w:t>
      </w:r>
      <w:r>
        <w:t>______</w:t>
      </w:r>
      <w:r w:rsidRPr="00275B89">
        <w:t>_____________________________________________________________________________</w:t>
      </w:r>
    </w:p>
    <w:p w:rsidR="00344604" w:rsidRPr="00B33811" w:rsidRDefault="00344604" w:rsidP="00344604">
      <w:pPr>
        <w:tabs>
          <w:tab w:val="left" w:pos="-5245"/>
        </w:tabs>
        <w:spacing w:line="276" w:lineRule="auto"/>
        <w:ind w:firstLine="454"/>
        <w:rPr>
          <w:sz w:val="24"/>
          <w:szCs w:val="24"/>
        </w:rPr>
      </w:pPr>
      <w:r>
        <w:rPr>
          <w:noProof/>
          <w:sz w:val="24"/>
          <w:szCs w:val="24"/>
          <w:lang w:eastAsia="ru-RU"/>
        </w:rPr>
        <mc:AlternateContent>
          <mc:Choice Requires="wps">
            <w:drawing>
              <wp:anchor distT="4294967295" distB="4294967295" distL="114299" distR="114299" simplePos="0" relativeHeight="251659264" behindDoc="0" locked="0" layoutInCell="1" allowOverlap="1" wp14:anchorId="6434EF38" wp14:editId="5DCA1959">
                <wp:simplePos x="0" y="0"/>
                <wp:positionH relativeFrom="column">
                  <wp:posOffset>5879464</wp:posOffset>
                </wp:positionH>
                <wp:positionV relativeFrom="paragraph">
                  <wp:posOffset>170179</wp:posOffset>
                </wp:positionV>
                <wp:extent cx="0" cy="0"/>
                <wp:effectExtent l="0" t="0" r="0" b="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5" o:spid="_x0000_s1026" type="#_x0000_t32" style="position:absolute;margin-left:462.95pt;margin-top:13.4pt;width:0;height:0;z-index:25165926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"/>
            </w:pict>
          </mc:Fallback>
        </mc:AlternateContent>
      </w:r>
      <w:r w:rsidRPr="00B33811">
        <w:rPr>
          <w:sz w:val="24"/>
          <w:szCs w:val="24"/>
        </w:rPr>
        <w:t xml:space="preserve">Прошу заключить соглашение о </w:t>
      </w:r>
      <w:r>
        <w:rPr>
          <w:bCs/>
          <w:sz w:val="24"/>
          <w:szCs w:val="24"/>
        </w:rPr>
        <w:t>п</w:t>
      </w:r>
      <w:r w:rsidRPr="005A2FB7">
        <w:rPr>
          <w:bCs/>
          <w:sz w:val="24"/>
          <w:szCs w:val="24"/>
        </w:rPr>
        <w:t>ерераспределени</w:t>
      </w:r>
      <w:r>
        <w:rPr>
          <w:bCs/>
          <w:sz w:val="24"/>
          <w:szCs w:val="24"/>
        </w:rPr>
        <w:t>и</w:t>
      </w:r>
      <w:r w:rsidRPr="005A2FB7">
        <w:rPr>
          <w:bCs/>
          <w:sz w:val="24"/>
          <w:szCs w:val="24"/>
        </w:rPr>
        <w:t xml:space="preserve"> земель и (или) земельных участков, находящихся</w:t>
      </w:r>
      <w:r w:rsidRPr="005A2FB7">
        <w:rPr>
          <w:sz w:val="24"/>
          <w:szCs w:val="24"/>
        </w:rPr>
        <w:t xml:space="preserve"> в государственной</w:t>
      </w:r>
      <w:r w:rsidRPr="005A2FB7">
        <w:rPr>
          <w:bCs/>
          <w:sz w:val="24"/>
          <w:szCs w:val="24"/>
        </w:rPr>
        <w:t>,  муниципальной собственности, земель и земельных участков</w:t>
      </w:r>
      <w:r w:rsidRPr="00B33811">
        <w:rPr>
          <w:sz w:val="24"/>
          <w:szCs w:val="24"/>
        </w:rPr>
        <w:t xml:space="preserve"> находящегося в моей собственности. </w:t>
      </w:r>
    </w:p>
    <w:p w:rsidR="00344604" w:rsidRPr="00B33811" w:rsidRDefault="00344604" w:rsidP="00344604">
      <w:pPr>
        <w:tabs>
          <w:tab w:val="left" w:pos="-5245"/>
        </w:tabs>
        <w:spacing w:line="276" w:lineRule="auto"/>
        <w:ind w:firstLine="454"/>
        <w:rPr>
          <w:color w:val="000000" w:themeColor="text1"/>
          <w:sz w:val="24"/>
          <w:szCs w:val="24"/>
        </w:rPr>
      </w:pPr>
      <w:r w:rsidRPr="00B33811">
        <w:rPr>
          <w:color w:val="000000" w:themeColor="text1"/>
          <w:sz w:val="24"/>
          <w:szCs w:val="24"/>
        </w:rPr>
        <w:t>Категория земель_____________________</w:t>
      </w:r>
      <w:r>
        <w:rPr>
          <w:color w:val="000000" w:themeColor="text1"/>
          <w:sz w:val="24"/>
          <w:szCs w:val="24"/>
        </w:rPr>
        <w:t>______________________________________</w:t>
      </w:r>
    </w:p>
    <w:p w:rsidR="00344604" w:rsidRDefault="00344604" w:rsidP="00344604">
      <w:pPr>
        <w:tabs>
          <w:tab w:val="left" w:pos="-5245"/>
        </w:tabs>
        <w:spacing w:line="276" w:lineRule="auto"/>
        <w:ind w:firstLine="454"/>
        <w:rPr>
          <w:color w:val="000000" w:themeColor="text1"/>
          <w:sz w:val="24"/>
          <w:szCs w:val="24"/>
        </w:rPr>
      </w:pPr>
      <w:r w:rsidRPr="00B33811">
        <w:rPr>
          <w:color w:val="000000" w:themeColor="text1"/>
          <w:sz w:val="24"/>
          <w:szCs w:val="24"/>
        </w:rPr>
        <w:t>Цель исп</w:t>
      </w:r>
      <w:r>
        <w:rPr>
          <w:color w:val="000000" w:themeColor="text1"/>
          <w:sz w:val="24"/>
          <w:szCs w:val="24"/>
        </w:rPr>
        <w:t>ользования земельного участка</w:t>
      </w:r>
      <w:r w:rsidRPr="00B33811">
        <w:rPr>
          <w:color w:val="000000" w:themeColor="text1"/>
          <w:sz w:val="24"/>
          <w:szCs w:val="24"/>
        </w:rPr>
        <w:t>______</w:t>
      </w:r>
      <w:r>
        <w:rPr>
          <w:color w:val="000000" w:themeColor="text1"/>
          <w:sz w:val="24"/>
          <w:szCs w:val="24"/>
        </w:rPr>
        <w:t>_________________________________</w:t>
      </w:r>
    </w:p>
    <w:p w:rsidR="00344604" w:rsidRDefault="00344604" w:rsidP="00344604">
      <w:pPr>
        <w:rPr>
          <w:sz w:val="24"/>
          <w:szCs w:val="24"/>
        </w:rPr>
      </w:pPr>
      <w:r w:rsidRPr="009B6112">
        <w:rPr>
          <w:sz w:val="24"/>
          <w:szCs w:val="24"/>
        </w:rPr>
        <w:t xml:space="preserve">Дата </w:t>
      </w:r>
      <w:r w:rsidRPr="009B6112">
        <w:rPr>
          <w:b/>
          <w:sz w:val="24"/>
          <w:szCs w:val="24"/>
        </w:rPr>
        <w:t xml:space="preserve">__________ </w:t>
      </w:r>
      <w:r w:rsidRPr="009B6112">
        <w:rPr>
          <w:sz w:val="24"/>
          <w:szCs w:val="24"/>
        </w:rPr>
        <w:t xml:space="preserve">                                                                                       Подпись____________</w:t>
      </w:r>
    </w:p>
    <w:p w:rsidR="00344604" w:rsidRPr="00F3711D" w:rsidRDefault="00344604" w:rsidP="00344604">
      <w:pPr>
        <w:jc w:val="both"/>
        <w:rPr>
          <w:sz w:val="24"/>
          <w:szCs w:val="24"/>
        </w:rPr>
      </w:pPr>
      <w:r w:rsidRPr="00F3711D">
        <w:rPr>
          <w:sz w:val="24"/>
          <w:szCs w:val="24"/>
        </w:rPr>
        <w:t xml:space="preserve">Прилагаемые документы:  </w:t>
      </w:r>
    </w:p>
    <w:p w:rsidR="00344604" w:rsidRPr="00F3711D" w:rsidRDefault="00344604" w:rsidP="00344604">
      <w:pPr>
        <w:jc w:val="both"/>
        <w:rPr>
          <w:sz w:val="24"/>
          <w:szCs w:val="24"/>
        </w:rPr>
      </w:pPr>
      <w:r w:rsidRPr="00F3711D">
        <w:rPr>
          <w:sz w:val="24"/>
          <w:szCs w:val="24"/>
        </w:rPr>
        <w:t>1. ________________________________________________________________</w:t>
      </w:r>
      <w:r>
        <w:rPr>
          <w:sz w:val="24"/>
          <w:szCs w:val="24"/>
        </w:rPr>
        <w:t>___________</w:t>
      </w:r>
    </w:p>
    <w:p w:rsidR="00344604" w:rsidRPr="00F3711D" w:rsidRDefault="00344604" w:rsidP="00344604">
      <w:pPr>
        <w:jc w:val="both"/>
        <w:rPr>
          <w:sz w:val="24"/>
          <w:szCs w:val="24"/>
        </w:rPr>
      </w:pPr>
      <w:r w:rsidRPr="00F3711D">
        <w:rPr>
          <w:sz w:val="24"/>
          <w:szCs w:val="24"/>
        </w:rPr>
        <w:t>2. ________________________________________________________________</w:t>
      </w:r>
      <w:r>
        <w:rPr>
          <w:sz w:val="24"/>
          <w:szCs w:val="24"/>
        </w:rPr>
        <w:t>___________</w:t>
      </w:r>
    </w:p>
    <w:p w:rsidR="00344604" w:rsidRPr="00323C8F" w:rsidRDefault="00344604" w:rsidP="00344604">
      <w:pPr>
        <w:jc w:val="both"/>
        <w:rPr>
          <w:sz w:val="24"/>
          <w:szCs w:val="24"/>
        </w:rPr>
      </w:pPr>
      <w:r w:rsidRPr="00F3711D">
        <w:rPr>
          <w:sz w:val="24"/>
          <w:szCs w:val="24"/>
        </w:rPr>
        <w:t>3. ________________________________________________________________</w:t>
      </w:r>
      <w:r>
        <w:rPr>
          <w:sz w:val="24"/>
          <w:szCs w:val="24"/>
        </w:rPr>
        <w:t>___________</w:t>
      </w:r>
    </w:p>
    <w:p w:rsidR="00344604" w:rsidRPr="00F3711D" w:rsidRDefault="00344604" w:rsidP="00344604">
      <w:pPr>
        <w:jc w:val="both"/>
        <w:rPr>
          <w:sz w:val="24"/>
          <w:szCs w:val="24"/>
        </w:rPr>
      </w:pPr>
      <w:r w:rsidRPr="00F3711D">
        <w:rPr>
          <w:sz w:val="24"/>
          <w:szCs w:val="24"/>
        </w:rPr>
        <w:t>Согласен на обработку персональных данных.</w:t>
      </w:r>
    </w:p>
    <w:p w:rsidR="00344604" w:rsidRDefault="00344604" w:rsidP="00344604">
      <w:pPr>
        <w:jc w:val="both"/>
        <w:rPr>
          <w:sz w:val="28"/>
          <w:szCs w:val="28"/>
        </w:rPr>
      </w:pPr>
    </w:p>
    <w:p w:rsidR="00344604" w:rsidRPr="00D1102B" w:rsidRDefault="00344604" w:rsidP="00344604">
      <w:pPr>
        <w:rPr>
          <w:sz w:val="24"/>
          <w:szCs w:val="24"/>
        </w:rPr>
      </w:pPr>
      <w:r w:rsidRPr="009B6112">
        <w:rPr>
          <w:sz w:val="24"/>
          <w:szCs w:val="24"/>
        </w:rPr>
        <w:lastRenderedPageBreak/>
        <w:t xml:space="preserve">Дата </w:t>
      </w:r>
      <w:r w:rsidRPr="009B6112">
        <w:rPr>
          <w:b/>
          <w:sz w:val="24"/>
          <w:szCs w:val="24"/>
        </w:rPr>
        <w:t xml:space="preserve">__________ </w:t>
      </w:r>
      <w:r w:rsidRPr="009B6112">
        <w:rPr>
          <w:sz w:val="24"/>
          <w:szCs w:val="24"/>
        </w:rPr>
        <w:t xml:space="preserve">                                                                                       Подпись__________</w:t>
      </w:r>
    </w:p>
    <w:p w:rsidR="00344604" w:rsidRDefault="00344604" w:rsidP="00344604">
      <w:pPr>
        <w:pStyle w:val="ab"/>
        <w:jc w:val="both"/>
        <w:rPr>
          <w:sz w:val="28"/>
          <w:szCs w:val="28"/>
        </w:rPr>
      </w:pPr>
    </w:p>
    <w:p w:rsidR="00344604" w:rsidRPr="003D05A0" w:rsidRDefault="00344604" w:rsidP="00344604">
      <w:pPr>
        <w:pStyle w:val="ab"/>
        <w:jc w:val="both"/>
        <w:rPr>
          <w:sz w:val="24"/>
          <w:szCs w:val="24"/>
        </w:rPr>
      </w:pPr>
      <w:r>
        <w:rPr>
          <w:sz w:val="24"/>
          <w:szCs w:val="24"/>
        </w:rPr>
        <w:t xml:space="preserve">                                                                                                           </w:t>
      </w:r>
      <w:r w:rsidRPr="003D05A0">
        <w:rPr>
          <w:sz w:val="24"/>
          <w:szCs w:val="24"/>
        </w:rPr>
        <w:t>Приложение № 4</w:t>
      </w:r>
    </w:p>
    <w:p w:rsidR="00344604" w:rsidRPr="003D05A0" w:rsidRDefault="00344604" w:rsidP="00344604">
      <w:pPr>
        <w:tabs>
          <w:tab w:val="left" w:pos="3828"/>
          <w:tab w:val="left" w:pos="5529"/>
        </w:tabs>
        <w:adjustRightInd w:val="0"/>
        <w:spacing w:line="240" w:lineRule="exact"/>
        <w:jc w:val="right"/>
        <w:rPr>
          <w:bCs/>
          <w:sz w:val="24"/>
          <w:szCs w:val="24"/>
        </w:rPr>
      </w:pPr>
      <w:r>
        <w:rPr>
          <w:bCs/>
          <w:sz w:val="24"/>
          <w:szCs w:val="24"/>
        </w:rPr>
        <w:t xml:space="preserve">                                              </w:t>
      </w:r>
      <w:r w:rsidRPr="003D05A0">
        <w:rPr>
          <w:bCs/>
          <w:sz w:val="24"/>
          <w:szCs w:val="24"/>
        </w:rPr>
        <w:t>к административному регламенту</w:t>
      </w:r>
      <w:r>
        <w:rPr>
          <w:bCs/>
          <w:sz w:val="24"/>
          <w:szCs w:val="24"/>
        </w:rPr>
        <w:t xml:space="preserve"> </w:t>
      </w:r>
      <w:r w:rsidRPr="003D05A0">
        <w:rPr>
          <w:bCs/>
          <w:sz w:val="24"/>
          <w:szCs w:val="24"/>
        </w:rPr>
        <w:t>по предоставлению</w:t>
      </w:r>
    </w:p>
    <w:p w:rsidR="00344604" w:rsidRDefault="00344604" w:rsidP="00344604">
      <w:pPr>
        <w:tabs>
          <w:tab w:val="left" w:pos="3828"/>
        </w:tabs>
        <w:jc w:val="center"/>
        <w:rPr>
          <w:b/>
          <w:bCs/>
          <w:sz w:val="24"/>
          <w:szCs w:val="24"/>
        </w:rPr>
      </w:pPr>
      <w:r>
        <w:rPr>
          <w:b/>
          <w:sz w:val="24"/>
          <w:szCs w:val="24"/>
        </w:rPr>
        <w:t xml:space="preserve">                                 </w:t>
      </w:r>
      <w:r w:rsidRPr="003D05A0">
        <w:rPr>
          <w:b/>
          <w:sz w:val="24"/>
          <w:szCs w:val="24"/>
        </w:rPr>
        <w:t>муниципальной услуги «П</w:t>
      </w:r>
      <w:r>
        <w:rPr>
          <w:b/>
          <w:bCs/>
          <w:sz w:val="24"/>
          <w:szCs w:val="24"/>
        </w:rPr>
        <w:t xml:space="preserve">ерераспределение земель </w:t>
      </w:r>
      <w:r w:rsidRPr="003D05A0">
        <w:rPr>
          <w:b/>
          <w:bCs/>
          <w:sz w:val="24"/>
          <w:szCs w:val="24"/>
        </w:rPr>
        <w:t>(или)  земельных</w:t>
      </w:r>
      <w:r>
        <w:rPr>
          <w:b/>
          <w:bCs/>
          <w:sz w:val="24"/>
          <w:szCs w:val="24"/>
        </w:rPr>
        <w:t xml:space="preserve"> </w:t>
      </w:r>
    </w:p>
    <w:p w:rsidR="00344604" w:rsidRDefault="00344604" w:rsidP="00344604">
      <w:pPr>
        <w:tabs>
          <w:tab w:val="left" w:pos="3828"/>
        </w:tabs>
        <w:jc w:val="right"/>
        <w:rPr>
          <w:b/>
          <w:bCs/>
          <w:sz w:val="24"/>
          <w:szCs w:val="24"/>
        </w:rPr>
      </w:pPr>
      <w:r>
        <w:rPr>
          <w:b/>
          <w:bCs/>
          <w:sz w:val="24"/>
          <w:szCs w:val="24"/>
        </w:rPr>
        <w:t xml:space="preserve">                        </w:t>
      </w:r>
      <w:r w:rsidRPr="003D05A0">
        <w:rPr>
          <w:b/>
          <w:bCs/>
          <w:sz w:val="24"/>
          <w:szCs w:val="24"/>
        </w:rPr>
        <w:t>участков, находящихся</w:t>
      </w:r>
      <w:r w:rsidRPr="003D05A0">
        <w:rPr>
          <w:b/>
          <w:sz w:val="24"/>
          <w:szCs w:val="24"/>
        </w:rPr>
        <w:t xml:space="preserve"> в государственной</w:t>
      </w:r>
      <w:r>
        <w:rPr>
          <w:b/>
          <w:sz w:val="24"/>
          <w:szCs w:val="24"/>
        </w:rPr>
        <w:t xml:space="preserve"> или</w:t>
      </w:r>
      <w:r w:rsidRPr="003D05A0">
        <w:rPr>
          <w:b/>
          <w:bCs/>
          <w:sz w:val="24"/>
          <w:szCs w:val="24"/>
        </w:rPr>
        <w:t xml:space="preserve"> муниципальной </w:t>
      </w:r>
    </w:p>
    <w:p w:rsidR="00344604" w:rsidRDefault="00344604" w:rsidP="00344604">
      <w:pPr>
        <w:tabs>
          <w:tab w:val="left" w:pos="3828"/>
        </w:tabs>
        <w:jc w:val="right"/>
        <w:rPr>
          <w:b/>
          <w:bCs/>
          <w:sz w:val="24"/>
          <w:szCs w:val="24"/>
        </w:rPr>
      </w:pPr>
      <w:r>
        <w:rPr>
          <w:b/>
          <w:bCs/>
          <w:sz w:val="24"/>
          <w:szCs w:val="24"/>
        </w:rPr>
        <w:t xml:space="preserve">                                   </w:t>
      </w:r>
      <w:r w:rsidRPr="003D05A0">
        <w:rPr>
          <w:b/>
          <w:bCs/>
          <w:sz w:val="24"/>
          <w:szCs w:val="24"/>
        </w:rPr>
        <w:t>собственности, земель и зе</w:t>
      </w:r>
      <w:r>
        <w:rPr>
          <w:b/>
          <w:bCs/>
          <w:sz w:val="24"/>
          <w:szCs w:val="24"/>
        </w:rPr>
        <w:t>мельных участков, находящихся в</w:t>
      </w:r>
      <w:r w:rsidRPr="003D05A0">
        <w:rPr>
          <w:b/>
          <w:bCs/>
          <w:sz w:val="24"/>
          <w:szCs w:val="24"/>
        </w:rPr>
        <w:t xml:space="preserve">частной </w:t>
      </w:r>
      <w:r>
        <w:rPr>
          <w:b/>
          <w:bCs/>
          <w:sz w:val="24"/>
          <w:szCs w:val="24"/>
        </w:rPr>
        <w:t xml:space="preserve">         </w:t>
      </w:r>
    </w:p>
    <w:p w:rsidR="00344604" w:rsidRDefault="00344604" w:rsidP="00344604">
      <w:pPr>
        <w:tabs>
          <w:tab w:val="left" w:pos="3828"/>
        </w:tabs>
        <w:jc w:val="right"/>
        <w:rPr>
          <w:rFonts w:eastAsia="Calibri"/>
          <w:b/>
          <w:sz w:val="24"/>
          <w:szCs w:val="24"/>
        </w:rPr>
      </w:pPr>
      <w:r>
        <w:rPr>
          <w:b/>
          <w:bCs/>
          <w:sz w:val="24"/>
          <w:szCs w:val="24"/>
        </w:rPr>
        <w:t xml:space="preserve">                                  </w:t>
      </w:r>
      <w:r w:rsidRPr="003D05A0">
        <w:rPr>
          <w:b/>
          <w:bCs/>
          <w:sz w:val="24"/>
          <w:szCs w:val="24"/>
        </w:rPr>
        <w:t>собственности</w:t>
      </w:r>
      <w:r w:rsidRPr="003D05A0">
        <w:rPr>
          <w:b/>
          <w:sz w:val="24"/>
          <w:szCs w:val="24"/>
        </w:rPr>
        <w:t>, на территории</w:t>
      </w:r>
      <w:r>
        <w:rPr>
          <w:b/>
          <w:sz w:val="24"/>
          <w:szCs w:val="24"/>
        </w:rPr>
        <w:t xml:space="preserve"> </w:t>
      </w:r>
      <w:r w:rsidRPr="003D05A0">
        <w:rPr>
          <w:b/>
          <w:sz w:val="24"/>
          <w:szCs w:val="24"/>
        </w:rPr>
        <w:t>Онон</w:t>
      </w:r>
      <w:r w:rsidRPr="003D05A0">
        <w:rPr>
          <w:rFonts w:eastAsia="Calibri"/>
          <w:b/>
          <w:sz w:val="24"/>
          <w:szCs w:val="24"/>
        </w:rPr>
        <w:t xml:space="preserve">ского муниципального </w:t>
      </w:r>
      <w:r>
        <w:rPr>
          <w:rFonts w:eastAsia="Calibri"/>
          <w:b/>
          <w:sz w:val="24"/>
          <w:szCs w:val="24"/>
        </w:rPr>
        <w:t>округа</w:t>
      </w:r>
      <w:r w:rsidRPr="003D05A0">
        <w:rPr>
          <w:rFonts w:eastAsia="Calibri"/>
          <w:b/>
          <w:sz w:val="24"/>
          <w:szCs w:val="24"/>
        </w:rPr>
        <w:t xml:space="preserve"> </w:t>
      </w:r>
    </w:p>
    <w:p w:rsidR="00344604" w:rsidRPr="003D05A0" w:rsidRDefault="00344604" w:rsidP="00344604">
      <w:pPr>
        <w:tabs>
          <w:tab w:val="left" w:pos="3828"/>
        </w:tabs>
        <w:jc w:val="right"/>
        <w:rPr>
          <w:rFonts w:eastAsia="Calibri"/>
          <w:b/>
          <w:sz w:val="24"/>
          <w:szCs w:val="24"/>
        </w:rPr>
      </w:pPr>
      <w:r>
        <w:rPr>
          <w:rFonts w:eastAsia="Calibri"/>
          <w:b/>
          <w:sz w:val="24"/>
          <w:szCs w:val="24"/>
        </w:rPr>
        <w:t xml:space="preserve">                                   Забайкальс</w:t>
      </w:r>
      <w:r w:rsidRPr="003D05A0">
        <w:rPr>
          <w:rFonts w:eastAsia="Calibri"/>
          <w:b/>
          <w:sz w:val="24"/>
          <w:szCs w:val="24"/>
        </w:rPr>
        <w:t>кого края</w:t>
      </w:r>
    </w:p>
    <w:p w:rsidR="00344604" w:rsidRPr="003D05A0" w:rsidRDefault="00344604" w:rsidP="00344604">
      <w:pPr>
        <w:jc w:val="both"/>
        <w:rPr>
          <w:sz w:val="24"/>
          <w:szCs w:val="24"/>
        </w:rPr>
      </w:pPr>
    </w:p>
    <w:p w:rsidR="00344604" w:rsidRPr="00790C29" w:rsidRDefault="00344604" w:rsidP="00344604">
      <w:pPr>
        <w:jc w:val="center"/>
        <w:rPr>
          <w:b/>
          <w:sz w:val="24"/>
          <w:szCs w:val="24"/>
        </w:rPr>
      </w:pPr>
      <w:r w:rsidRPr="00790C29">
        <w:rPr>
          <w:b/>
          <w:sz w:val="24"/>
          <w:szCs w:val="24"/>
        </w:rPr>
        <w:t>БЛОК-СХЕМА</w:t>
      </w:r>
    </w:p>
    <w:p w:rsidR="00344604" w:rsidRPr="00790C29" w:rsidRDefault="00344604" w:rsidP="00344604">
      <w:pPr>
        <w:jc w:val="center"/>
        <w:rPr>
          <w:b/>
          <w:sz w:val="24"/>
          <w:szCs w:val="24"/>
        </w:rPr>
      </w:pPr>
      <w:r w:rsidRPr="00790C29">
        <w:rPr>
          <w:b/>
          <w:sz w:val="24"/>
          <w:szCs w:val="24"/>
        </w:rPr>
        <w:t>последовательности административных процедур</w:t>
      </w:r>
    </w:p>
    <w:p w:rsidR="00344604" w:rsidRDefault="00344604" w:rsidP="00344604">
      <w:pPr>
        <w:jc w:val="center"/>
        <w:rPr>
          <w:b/>
          <w:sz w:val="24"/>
          <w:szCs w:val="24"/>
        </w:rPr>
      </w:pPr>
      <w:r w:rsidRPr="00790C29">
        <w:rPr>
          <w:b/>
          <w:sz w:val="24"/>
          <w:szCs w:val="24"/>
        </w:rPr>
        <w:t>при предоставлении муниципальной услуги</w:t>
      </w:r>
    </w:p>
    <w:p w:rsidR="00344604" w:rsidRPr="00790C29" w:rsidRDefault="00344604" w:rsidP="00344604">
      <w:pPr>
        <w:jc w:val="center"/>
        <w:rPr>
          <w:b/>
          <w:sz w:val="24"/>
          <w:szCs w:val="24"/>
        </w:rPr>
      </w:pPr>
    </w:p>
    <w:tbl>
      <w:tblPr>
        <w:tblStyle w:val="af2"/>
        <w:tblW w:w="0" w:type="auto"/>
        <w:tblInd w:w="250" w:type="dxa"/>
        <w:tblLook w:val="04A0" w:firstRow="1" w:lastRow="0" w:firstColumn="1" w:lastColumn="0" w:noHBand="0" w:noVBand="1"/>
      </w:tblPr>
      <w:tblGrid>
        <w:gridCol w:w="8789"/>
      </w:tblGrid>
      <w:tr w:rsidR="00344604" w:rsidRPr="006977A6" w:rsidTr="00863170">
        <w:tc>
          <w:tcPr>
            <w:tcW w:w="8789" w:type="dxa"/>
          </w:tcPr>
          <w:p w:rsidR="00344604" w:rsidRPr="00147FBB" w:rsidRDefault="00344604" w:rsidP="00863170">
            <w:pPr>
              <w:tabs>
                <w:tab w:val="left" w:pos="-5245"/>
              </w:tabs>
              <w:spacing w:line="240" w:lineRule="exact"/>
              <w:jc w:val="both"/>
              <w:rPr>
                <w:sz w:val="24"/>
                <w:szCs w:val="24"/>
              </w:rPr>
            </w:pPr>
            <w:r w:rsidRPr="00147FBB">
              <w:rPr>
                <w:color w:val="000000"/>
                <w:sz w:val="24"/>
                <w:szCs w:val="24"/>
              </w:rPr>
              <w:t>Прием и регистрация заявлени</w:t>
            </w:r>
            <w:r>
              <w:rPr>
                <w:color w:val="000000"/>
                <w:sz w:val="24"/>
                <w:szCs w:val="24"/>
              </w:rPr>
              <w:t>й:</w:t>
            </w:r>
            <w:r w:rsidRPr="00147FBB">
              <w:rPr>
                <w:color w:val="000000"/>
                <w:sz w:val="24"/>
                <w:szCs w:val="24"/>
              </w:rPr>
              <w:t xml:space="preserve"> </w:t>
            </w:r>
            <w:r>
              <w:rPr>
                <w:color w:val="000000"/>
                <w:sz w:val="24"/>
                <w:szCs w:val="24"/>
              </w:rPr>
              <w:t xml:space="preserve">о </w:t>
            </w:r>
            <w:r w:rsidRPr="00A36AF5">
              <w:rPr>
                <w:sz w:val="28"/>
                <w:szCs w:val="28"/>
              </w:rPr>
              <w:t>п</w:t>
            </w:r>
            <w:r w:rsidRPr="00A36AF5">
              <w:rPr>
                <w:bCs/>
                <w:sz w:val="28"/>
                <w:szCs w:val="28"/>
              </w:rPr>
              <w:t>ерераспределении земель и (или)  земельных участков, находящихся</w:t>
            </w:r>
            <w:r w:rsidRPr="00A36AF5">
              <w:rPr>
                <w:sz w:val="28"/>
                <w:szCs w:val="28"/>
              </w:rPr>
              <w:t xml:space="preserve"> в государственной</w:t>
            </w:r>
            <w:r>
              <w:rPr>
                <w:sz w:val="28"/>
                <w:szCs w:val="28"/>
              </w:rPr>
              <w:t xml:space="preserve"> или</w:t>
            </w:r>
            <w:r>
              <w:rPr>
                <w:b/>
                <w:bCs/>
                <w:sz w:val="28"/>
                <w:szCs w:val="28"/>
              </w:rPr>
              <w:t xml:space="preserve"> </w:t>
            </w:r>
            <w:r w:rsidRPr="00EC467A">
              <w:rPr>
                <w:bCs/>
                <w:sz w:val="28"/>
                <w:szCs w:val="28"/>
              </w:rPr>
              <w:t>муниципальной собственности, земель и земельны</w:t>
            </w:r>
            <w:r>
              <w:rPr>
                <w:b/>
                <w:bCs/>
                <w:sz w:val="28"/>
                <w:szCs w:val="28"/>
              </w:rPr>
              <w:t xml:space="preserve">х </w:t>
            </w:r>
            <w:r w:rsidRPr="00EC467A">
              <w:rPr>
                <w:bCs/>
                <w:sz w:val="28"/>
                <w:szCs w:val="28"/>
              </w:rPr>
              <w:t>участков, находящихся в частной собственности</w:t>
            </w:r>
            <w:r w:rsidRPr="00147FBB">
              <w:rPr>
                <w:color w:val="000000"/>
                <w:sz w:val="24"/>
                <w:szCs w:val="24"/>
              </w:rPr>
              <w:t>,</w:t>
            </w:r>
            <w:r>
              <w:rPr>
                <w:color w:val="000000"/>
                <w:sz w:val="24"/>
                <w:szCs w:val="24"/>
              </w:rPr>
              <w:t xml:space="preserve"> </w:t>
            </w:r>
            <w:r w:rsidRPr="00147FBB">
              <w:rPr>
                <w:color w:val="000000"/>
                <w:sz w:val="24"/>
                <w:szCs w:val="24"/>
              </w:rPr>
              <w:t xml:space="preserve">о согласии на перераспределение земель и (или) земельных участков </w:t>
            </w:r>
            <w:r w:rsidRPr="00147FBB">
              <w:rPr>
                <w:sz w:val="24"/>
                <w:szCs w:val="24"/>
              </w:rPr>
              <w:t>либо уведомления для заключения Соглашения</w:t>
            </w:r>
          </w:p>
        </w:tc>
      </w:tr>
    </w:tbl>
    <w:p w:rsidR="00344604" w:rsidRPr="006977A6" w:rsidRDefault="00344604" w:rsidP="00344604">
      <w:pPr>
        <w:pStyle w:val="ab"/>
        <w:jc w:val="both"/>
      </w:pPr>
      <w:r>
        <w:rPr>
          <w:noProof/>
          <w:lang w:eastAsia="ru-RU"/>
        </w:rPr>
        <mc:AlternateContent>
          <mc:Choice Requires="wps">
            <w:drawing>
              <wp:anchor distT="0" distB="0" distL="114300" distR="114300" simplePos="0" relativeHeight="251660288" behindDoc="0" locked="0" layoutInCell="1" allowOverlap="1" wp14:anchorId="2A8411ED" wp14:editId="27B0797B">
                <wp:simplePos x="0" y="0"/>
                <wp:positionH relativeFrom="column">
                  <wp:posOffset>2551430</wp:posOffset>
                </wp:positionH>
                <wp:positionV relativeFrom="paragraph">
                  <wp:posOffset>53975</wp:posOffset>
                </wp:positionV>
                <wp:extent cx="0" cy="128905"/>
                <wp:effectExtent l="60960" t="13970" r="53340" b="190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200.9pt;margin-top:4.25pt;width:0;height:1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">
                <v:stroke endarrow="block"/>
              </v:shape>
            </w:pict>
          </mc:Fallback>
        </mc:AlternateContent>
      </w:r>
    </w:p>
    <w:tbl>
      <w:tblPr>
        <w:tblStyle w:val="af2"/>
        <w:tblW w:w="0" w:type="auto"/>
        <w:tblInd w:w="250" w:type="dxa"/>
        <w:tblLook w:val="04A0" w:firstRow="1" w:lastRow="0" w:firstColumn="1" w:lastColumn="0" w:noHBand="0" w:noVBand="1"/>
      </w:tblPr>
      <w:tblGrid>
        <w:gridCol w:w="8789"/>
      </w:tblGrid>
      <w:tr w:rsidR="00344604" w:rsidRPr="006977A6" w:rsidTr="00863170">
        <w:tc>
          <w:tcPr>
            <w:tcW w:w="8789" w:type="dxa"/>
          </w:tcPr>
          <w:p w:rsidR="00344604" w:rsidRPr="006977A6" w:rsidRDefault="00344604" w:rsidP="00863170">
            <w:pPr>
              <w:pStyle w:val="ab"/>
              <w:spacing w:line="240" w:lineRule="exact"/>
              <w:jc w:val="both"/>
            </w:pPr>
            <w:r>
              <w:rPr>
                <w:noProof/>
                <w:lang w:eastAsia="ru-RU"/>
              </w:rPr>
              <mc:AlternateContent>
                <mc:Choice Requires="wps">
                  <w:drawing>
                    <wp:anchor distT="0" distB="0" distL="114300" distR="114300" simplePos="0" relativeHeight="251662336" behindDoc="0" locked="0" layoutInCell="1" allowOverlap="1" wp14:anchorId="50FE72C9" wp14:editId="4C86730B">
                      <wp:simplePos x="0" y="0"/>
                      <wp:positionH relativeFrom="column">
                        <wp:posOffset>3989705</wp:posOffset>
                      </wp:positionH>
                      <wp:positionV relativeFrom="paragraph">
                        <wp:posOffset>294005</wp:posOffset>
                      </wp:positionV>
                      <wp:extent cx="0" cy="186690"/>
                      <wp:effectExtent l="57785" t="6350" r="56515" b="1651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314.15pt;margin-top:23.15pt;width:0;height:1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">
                      <v:stroke endarrow="block"/>
                    </v:shape>
                  </w:pict>
                </mc:Fallback>
              </mc:AlternateContent>
            </w:r>
            <w:r w:rsidRPr="006977A6">
              <w:t>Рассмотрение заявлени</w:t>
            </w:r>
            <w:r>
              <w:t>й</w:t>
            </w:r>
            <w:r w:rsidRPr="006977A6">
              <w:t xml:space="preserve"> или уведомления и приложенных документов на предмет возможности предоставления </w:t>
            </w:r>
          </w:p>
        </w:tc>
      </w:tr>
    </w:tbl>
    <w:p w:rsidR="00344604" w:rsidRPr="006977A6" w:rsidRDefault="00344604" w:rsidP="00344604">
      <w:pPr>
        <w:pStyle w:val="ab"/>
        <w:spacing w:line="240" w:lineRule="exact"/>
        <w:jc w:val="both"/>
      </w:pPr>
      <w:r>
        <w:rPr>
          <w:noProof/>
          <w:lang w:eastAsia="ru-RU"/>
        </w:rPr>
        <mc:AlternateContent>
          <mc:Choice Requires="wps">
            <w:drawing>
              <wp:anchor distT="0" distB="0" distL="114300" distR="114300" simplePos="0" relativeHeight="251661312" behindDoc="0" locked="0" layoutInCell="1" allowOverlap="1" wp14:anchorId="65C0B5B1" wp14:editId="2D074003">
                <wp:simplePos x="0" y="0"/>
                <wp:positionH relativeFrom="column">
                  <wp:posOffset>1369695</wp:posOffset>
                </wp:positionH>
                <wp:positionV relativeFrom="paragraph">
                  <wp:posOffset>26035</wp:posOffset>
                </wp:positionV>
                <wp:extent cx="0" cy="143510"/>
                <wp:effectExtent l="60325" t="11430" r="53975" b="1651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107.85pt;margin-top:2.05pt;width:0;height:1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">
                <v:stroke endarrow="block"/>
              </v:shape>
            </w:pict>
          </mc:Fallback>
        </mc:AlternateContent>
      </w:r>
    </w:p>
    <w:tbl>
      <w:tblPr>
        <w:tblStyle w:val="af2"/>
        <w:tblW w:w="0" w:type="auto"/>
        <w:tblInd w:w="250" w:type="dxa"/>
        <w:tblLook w:val="04A0" w:firstRow="1" w:lastRow="0" w:firstColumn="1" w:lastColumn="0" w:noHBand="0" w:noVBand="1"/>
      </w:tblPr>
      <w:tblGrid>
        <w:gridCol w:w="4290"/>
        <w:gridCol w:w="245"/>
        <w:gridCol w:w="4254"/>
      </w:tblGrid>
      <w:tr w:rsidR="00344604" w:rsidRPr="006977A6" w:rsidTr="00863170">
        <w:trPr>
          <w:trHeight w:val="283"/>
        </w:trPr>
        <w:tc>
          <w:tcPr>
            <w:tcW w:w="4290" w:type="dxa"/>
          </w:tcPr>
          <w:p w:rsidR="00344604" w:rsidRPr="006977A6" w:rsidRDefault="00344604" w:rsidP="00863170">
            <w:pPr>
              <w:pStyle w:val="ab"/>
              <w:spacing w:line="240" w:lineRule="exact"/>
              <w:jc w:val="both"/>
            </w:pPr>
            <w:r>
              <w:rPr>
                <w:noProof/>
                <w:lang w:eastAsia="ru-RU"/>
              </w:rPr>
              <mc:AlternateContent>
                <mc:Choice Requires="wps">
                  <w:drawing>
                    <wp:anchor distT="0" distB="0" distL="114300" distR="114300" simplePos="0" relativeHeight="251663360" behindDoc="0" locked="0" layoutInCell="1" allowOverlap="1" wp14:anchorId="5B139117" wp14:editId="18B214D9">
                      <wp:simplePos x="0" y="0"/>
                      <wp:positionH relativeFrom="column">
                        <wp:posOffset>1210945</wp:posOffset>
                      </wp:positionH>
                      <wp:positionV relativeFrom="paragraph">
                        <wp:posOffset>314960</wp:posOffset>
                      </wp:positionV>
                      <wp:extent cx="0" cy="181610"/>
                      <wp:effectExtent l="60325" t="11430" r="53975" b="1651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6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95.35pt;margin-top:24.8pt;width:0;height:14.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">
                      <v:stroke endarrow="block"/>
                    </v:shape>
                  </w:pict>
                </mc:Fallback>
              </mc:AlternateContent>
            </w:r>
            <w:r w:rsidRPr="006977A6">
              <w:t>Соответствует требованиям</w:t>
            </w:r>
          </w:p>
        </w:tc>
        <w:tc>
          <w:tcPr>
            <w:tcW w:w="245" w:type="dxa"/>
            <w:tcBorders>
              <w:top w:val="nil"/>
              <w:bottom w:val="nil"/>
            </w:tcBorders>
          </w:tcPr>
          <w:p w:rsidR="00344604" w:rsidRPr="006977A6" w:rsidRDefault="00344604" w:rsidP="00863170">
            <w:pPr>
              <w:spacing w:line="240" w:lineRule="exact"/>
              <w:rPr>
                <w:lang w:eastAsia="ru-RU"/>
              </w:rPr>
            </w:pPr>
          </w:p>
          <w:p w:rsidR="00344604" w:rsidRPr="006977A6" w:rsidRDefault="00344604" w:rsidP="00863170">
            <w:pPr>
              <w:pStyle w:val="ab"/>
              <w:spacing w:line="240" w:lineRule="exact"/>
              <w:jc w:val="both"/>
            </w:pPr>
          </w:p>
        </w:tc>
        <w:tc>
          <w:tcPr>
            <w:tcW w:w="4254" w:type="dxa"/>
          </w:tcPr>
          <w:p w:rsidR="00344604" w:rsidRPr="006977A6" w:rsidRDefault="00344604" w:rsidP="00863170">
            <w:pPr>
              <w:pStyle w:val="ab"/>
              <w:spacing w:line="240" w:lineRule="exact"/>
              <w:jc w:val="both"/>
            </w:pPr>
            <w:r>
              <w:rPr>
                <w:noProof/>
                <w:lang w:eastAsia="ru-RU"/>
              </w:rPr>
              <mc:AlternateContent>
                <mc:Choice Requires="wps">
                  <w:drawing>
                    <wp:anchor distT="0" distB="0" distL="114300" distR="114300" simplePos="0" relativeHeight="251664384" behindDoc="0" locked="0" layoutInCell="1" allowOverlap="1" wp14:anchorId="61FA64AE" wp14:editId="5DF54911">
                      <wp:simplePos x="0" y="0"/>
                      <wp:positionH relativeFrom="column">
                        <wp:posOffset>1116965</wp:posOffset>
                      </wp:positionH>
                      <wp:positionV relativeFrom="paragraph">
                        <wp:posOffset>299085</wp:posOffset>
                      </wp:positionV>
                      <wp:extent cx="0" cy="135255"/>
                      <wp:effectExtent l="55245" t="5080" r="59055" b="2159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5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87.95pt;margin-top:23.55pt;width:0;height:10.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">
                      <v:stroke endarrow="block"/>
                    </v:shape>
                  </w:pict>
                </mc:Fallback>
              </mc:AlternateContent>
            </w:r>
            <w:r w:rsidRPr="006977A6">
              <w:t>Не соответствует требованиям</w:t>
            </w:r>
          </w:p>
        </w:tc>
      </w:tr>
    </w:tbl>
    <w:p w:rsidR="00344604" w:rsidRPr="006977A6" w:rsidRDefault="00344604" w:rsidP="00344604">
      <w:pPr>
        <w:pStyle w:val="ab"/>
        <w:spacing w:line="240" w:lineRule="exact"/>
        <w:jc w:val="both"/>
      </w:pPr>
    </w:p>
    <w:tbl>
      <w:tblPr>
        <w:tblStyle w:val="af2"/>
        <w:tblW w:w="0" w:type="auto"/>
        <w:tblInd w:w="250" w:type="dxa"/>
        <w:tblLook w:val="04A0" w:firstRow="1" w:lastRow="0" w:firstColumn="1" w:lastColumn="0" w:noHBand="0" w:noVBand="1"/>
      </w:tblPr>
      <w:tblGrid>
        <w:gridCol w:w="4253"/>
        <w:gridCol w:w="283"/>
        <w:gridCol w:w="4253"/>
      </w:tblGrid>
      <w:tr w:rsidR="00344604" w:rsidRPr="006977A6" w:rsidTr="00863170">
        <w:tc>
          <w:tcPr>
            <w:tcW w:w="4253" w:type="dxa"/>
          </w:tcPr>
          <w:p w:rsidR="00344604" w:rsidRPr="006977A6" w:rsidRDefault="00344604" w:rsidP="00863170">
            <w:pPr>
              <w:spacing w:line="240" w:lineRule="exact"/>
              <w:jc w:val="both"/>
            </w:pPr>
            <w:r w:rsidRPr="006977A6">
              <w:t>Рассмотрение заявлени</w:t>
            </w:r>
            <w:r>
              <w:t xml:space="preserve">й, </w:t>
            </w:r>
            <w:r w:rsidRPr="006977A6">
              <w:t xml:space="preserve">уведомления, проверка наличия или отсутствия оснований для отказа, согласно </w:t>
            </w:r>
            <w:hyperlink w:anchor="P168" w:history="1">
              <w:r w:rsidRPr="006977A6">
                <w:t>пункта 2.8</w:t>
              </w:r>
            </w:hyperlink>
            <w:r w:rsidRPr="006977A6">
              <w:t xml:space="preserve"> настоящего Регламента</w:t>
            </w:r>
          </w:p>
        </w:tc>
        <w:tc>
          <w:tcPr>
            <w:tcW w:w="283" w:type="dxa"/>
            <w:tcBorders>
              <w:top w:val="nil"/>
              <w:bottom w:val="nil"/>
            </w:tcBorders>
          </w:tcPr>
          <w:p w:rsidR="00344604" w:rsidRPr="006977A6" w:rsidRDefault="00344604" w:rsidP="00863170">
            <w:pPr>
              <w:spacing w:line="240" w:lineRule="exact"/>
              <w:jc w:val="both"/>
            </w:pPr>
          </w:p>
        </w:tc>
        <w:tc>
          <w:tcPr>
            <w:tcW w:w="4253" w:type="dxa"/>
          </w:tcPr>
          <w:p w:rsidR="00344604" w:rsidRPr="006977A6" w:rsidRDefault="00344604" w:rsidP="00863170">
            <w:pPr>
              <w:spacing w:line="240" w:lineRule="exact"/>
              <w:jc w:val="both"/>
            </w:pPr>
            <w:r w:rsidRPr="006977A6">
              <w:t>Возврат заявлени</w:t>
            </w:r>
            <w:r>
              <w:t>й</w:t>
            </w:r>
            <w:r w:rsidRPr="006977A6">
              <w:t xml:space="preserve"> заявителю   </w:t>
            </w:r>
          </w:p>
        </w:tc>
      </w:tr>
    </w:tbl>
    <w:p w:rsidR="00344604" w:rsidRPr="006977A6" w:rsidRDefault="00344604" w:rsidP="00344604">
      <w:pPr>
        <w:spacing w:line="240" w:lineRule="exact"/>
        <w:jc w:val="both"/>
      </w:pPr>
      <w:r>
        <w:rPr>
          <w:noProof/>
          <w:lang w:eastAsia="ru-RU"/>
        </w:rPr>
        <mc:AlternateContent>
          <mc:Choice Requires="wps">
            <w:drawing>
              <wp:anchor distT="0" distB="0" distL="114300" distR="114300" simplePos="0" relativeHeight="251673600" behindDoc="0" locked="0" layoutInCell="1" allowOverlap="1" wp14:anchorId="5384B1F8" wp14:editId="24AC46E5">
                <wp:simplePos x="0" y="0"/>
                <wp:positionH relativeFrom="column">
                  <wp:posOffset>2058035</wp:posOffset>
                </wp:positionH>
                <wp:positionV relativeFrom="paragraph">
                  <wp:posOffset>635</wp:posOffset>
                </wp:positionV>
                <wp:extent cx="1909445" cy="134620"/>
                <wp:effectExtent l="5715" t="11430" r="18415" b="539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9445" cy="134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162.05pt;margin-top:.05pt;width:150.35pt;height:1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">
                <v:stroke endarrow="block"/>
              </v:shape>
            </w:pict>
          </mc:Fallback>
        </mc:AlternateContent>
      </w:r>
      <w:r>
        <w:rPr>
          <w:noProof/>
          <w:lang w:eastAsia="ru-RU"/>
        </w:rPr>
        <mc:AlternateContent>
          <mc:Choice Requires="wps">
            <w:drawing>
              <wp:anchor distT="0" distB="0" distL="114300" distR="114300" simplePos="0" relativeHeight="251669504" behindDoc="0" locked="0" layoutInCell="1" allowOverlap="1" wp14:anchorId="002883D4" wp14:editId="2D561E2E">
                <wp:simplePos x="0" y="0"/>
                <wp:positionH relativeFrom="column">
                  <wp:posOffset>7275830</wp:posOffset>
                </wp:positionH>
                <wp:positionV relativeFrom="paragraph">
                  <wp:posOffset>635</wp:posOffset>
                </wp:positionV>
                <wp:extent cx="0" cy="153670"/>
                <wp:effectExtent l="60960" t="11430" r="5334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3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572.9pt;margin-top:.05pt;width:0;height:1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">
                <v:stroke endarrow="block"/>
              </v:shape>
            </w:pict>
          </mc:Fallback>
        </mc:AlternateContent>
      </w:r>
      <w:r>
        <w:rPr>
          <w:noProof/>
          <w:lang w:eastAsia="ru-RU"/>
        </w:rPr>
        <mc:AlternateContent>
          <mc:Choice Requires="wps">
            <w:drawing>
              <wp:anchor distT="0" distB="0" distL="114300" distR="114300" simplePos="0" relativeHeight="251667456" behindDoc="0" locked="0" layoutInCell="1" allowOverlap="1" wp14:anchorId="5BD08D19" wp14:editId="6AC1DDC2">
                <wp:simplePos x="0" y="0"/>
                <wp:positionH relativeFrom="column">
                  <wp:posOffset>1304925</wp:posOffset>
                </wp:positionH>
                <wp:positionV relativeFrom="paragraph">
                  <wp:posOffset>635</wp:posOffset>
                </wp:positionV>
                <wp:extent cx="0" cy="153670"/>
                <wp:effectExtent l="52705" t="11430" r="61595" b="1587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3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102.75pt;margin-top:.05pt;width:0;height:1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">
                <v:stroke endarrow="block"/>
              </v:shape>
            </w:pict>
          </mc:Fallback>
        </mc:AlternateContent>
      </w:r>
    </w:p>
    <w:tbl>
      <w:tblPr>
        <w:tblStyle w:val="af2"/>
        <w:tblW w:w="0" w:type="auto"/>
        <w:tblInd w:w="250" w:type="dxa"/>
        <w:tblLook w:val="04A0" w:firstRow="1" w:lastRow="0" w:firstColumn="1" w:lastColumn="0" w:noHBand="0" w:noVBand="1"/>
      </w:tblPr>
      <w:tblGrid>
        <w:gridCol w:w="4205"/>
        <w:gridCol w:w="331"/>
        <w:gridCol w:w="4253"/>
      </w:tblGrid>
      <w:tr w:rsidR="00344604" w:rsidRPr="006977A6" w:rsidTr="00863170">
        <w:tc>
          <w:tcPr>
            <w:tcW w:w="4205" w:type="dxa"/>
          </w:tcPr>
          <w:p w:rsidR="00344604" w:rsidRPr="006977A6" w:rsidRDefault="00344604" w:rsidP="00863170">
            <w:pPr>
              <w:spacing w:line="240" w:lineRule="exact"/>
              <w:jc w:val="both"/>
            </w:pPr>
            <w:r>
              <w:rPr>
                <w:noProof/>
                <w:lang w:eastAsia="ru-RU"/>
              </w:rPr>
              <mc:AlternateContent>
                <mc:Choice Requires="wps">
                  <w:drawing>
                    <wp:anchor distT="0" distB="0" distL="114300" distR="114300" simplePos="0" relativeHeight="251665408" behindDoc="0" locked="0" layoutInCell="1" allowOverlap="1" wp14:anchorId="0A86F5E6" wp14:editId="7694353E">
                      <wp:simplePos x="0" y="0"/>
                      <wp:positionH relativeFrom="column">
                        <wp:posOffset>1146175</wp:posOffset>
                      </wp:positionH>
                      <wp:positionV relativeFrom="paragraph">
                        <wp:posOffset>173355</wp:posOffset>
                      </wp:positionV>
                      <wp:extent cx="0" cy="153670"/>
                      <wp:effectExtent l="52705" t="9525" r="61595" b="1778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3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90.25pt;margin-top:13.65pt;width:0;height:1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">
                      <v:stroke endarrow="block"/>
                    </v:shape>
                  </w:pict>
                </mc:Fallback>
              </mc:AlternateContent>
            </w:r>
            <w:r w:rsidRPr="006977A6">
              <w:t>Отсутствие оснований для отказа</w:t>
            </w:r>
          </w:p>
        </w:tc>
        <w:tc>
          <w:tcPr>
            <w:tcW w:w="331" w:type="dxa"/>
            <w:tcBorders>
              <w:top w:val="nil"/>
              <w:bottom w:val="nil"/>
            </w:tcBorders>
          </w:tcPr>
          <w:p w:rsidR="00344604" w:rsidRPr="006977A6" w:rsidRDefault="00344604" w:rsidP="00863170">
            <w:pPr>
              <w:spacing w:line="240" w:lineRule="exact"/>
              <w:jc w:val="both"/>
            </w:pPr>
          </w:p>
        </w:tc>
        <w:tc>
          <w:tcPr>
            <w:tcW w:w="4253" w:type="dxa"/>
          </w:tcPr>
          <w:p w:rsidR="00344604" w:rsidRPr="006977A6" w:rsidRDefault="00344604" w:rsidP="00863170">
            <w:pPr>
              <w:spacing w:line="240" w:lineRule="exact"/>
              <w:jc w:val="both"/>
            </w:pPr>
            <w:r>
              <w:rPr>
                <w:noProof/>
                <w:lang w:eastAsia="ru-RU"/>
              </w:rPr>
              <mc:AlternateContent>
                <mc:Choice Requires="wps">
                  <w:drawing>
                    <wp:anchor distT="0" distB="0" distL="114300" distR="114300" simplePos="0" relativeHeight="251670528" behindDoc="0" locked="0" layoutInCell="1" allowOverlap="1" wp14:anchorId="29BDC092" wp14:editId="6F915D81">
                      <wp:simplePos x="0" y="0"/>
                      <wp:positionH relativeFrom="column">
                        <wp:posOffset>1116330</wp:posOffset>
                      </wp:positionH>
                      <wp:positionV relativeFrom="paragraph">
                        <wp:posOffset>173355</wp:posOffset>
                      </wp:positionV>
                      <wp:extent cx="0" cy="153670"/>
                      <wp:effectExtent l="55245" t="9525" r="59055" b="1778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3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87.9pt;margin-top:13.65pt;width:0;height:1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">
                      <v:stroke endarrow="block"/>
                    </v:shape>
                  </w:pict>
                </mc:Fallback>
              </mc:AlternateContent>
            </w:r>
            <w:r>
              <w:rPr>
                <w:noProof/>
                <w:lang w:eastAsia="ru-RU"/>
              </w:rPr>
              <mc:AlternateContent>
                <mc:Choice Requires="wps">
                  <w:drawing>
                    <wp:anchor distT="0" distB="0" distL="114300" distR="114300" simplePos="0" relativeHeight="251668480" behindDoc="0" locked="0" layoutInCell="1" allowOverlap="1" wp14:anchorId="36BD0E1B" wp14:editId="0DD2FF66">
                      <wp:simplePos x="0" y="0"/>
                      <wp:positionH relativeFrom="column">
                        <wp:posOffset>1116330</wp:posOffset>
                      </wp:positionH>
                      <wp:positionV relativeFrom="paragraph">
                        <wp:posOffset>173355</wp:posOffset>
                      </wp:positionV>
                      <wp:extent cx="0" cy="153670"/>
                      <wp:effectExtent l="55245" t="9525" r="59055" b="1778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3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87.9pt;margin-top:13.65pt;width:0;height:1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">
                      <v:stroke endarrow="block"/>
                    </v:shape>
                  </w:pict>
                </mc:Fallback>
              </mc:AlternateContent>
            </w:r>
            <w:r w:rsidRPr="006977A6">
              <w:t>Наличие оснований для отказа</w:t>
            </w:r>
          </w:p>
        </w:tc>
      </w:tr>
    </w:tbl>
    <w:p w:rsidR="00344604" w:rsidRPr="006977A6" w:rsidRDefault="00344604" w:rsidP="00344604">
      <w:pPr>
        <w:spacing w:line="240" w:lineRule="exact"/>
        <w:jc w:val="both"/>
      </w:pPr>
    </w:p>
    <w:tbl>
      <w:tblPr>
        <w:tblStyle w:val="af2"/>
        <w:tblW w:w="0" w:type="auto"/>
        <w:tblInd w:w="250" w:type="dxa"/>
        <w:tblLook w:val="04A0" w:firstRow="1" w:lastRow="0" w:firstColumn="1" w:lastColumn="0" w:noHBand="0" w:noVBand="1"/>
      </w:tblPr>
      <w:tblGrid>
        <w:gridCol w:w="4205"/>
        <w:gridCol w:w="331"/>
        <w:gridCol w:w="4253"/>
      </w:tblGrid>
      <w:tr w:rsidR="00344604" w:rsidRPr="006977A6" w:rsidTr="00863170">
        <w:tc>
          <w:tcPr>
            <w:tcW w:w="4205" w:type="dxa"/>
          </w:tcPr>
          <w:p w:rsidR="00344604" w:rsidRPr="006977A6" w:rsidRDefault="00344604" w:rsidP="00863170">
            <w:pPr>
              <w:spacing w:line="240" w:lineRule="exact"/>
              <w:jc w:val="both"/>
            </w:pPr>
            <w:r w:rsidRPr="006977A6">
              <w:t>Принятие решения</w:t>
            </w:r>
            <w:r>
              <w:t xml:space="preserve"> (постановления)</w:t>
            </w:r>
            <w:r w:rsidRPr="006977A6">
              <w:t xml:space="preserve"> об утверждении схемы расположения земельного участка</w:t>
            </w:r>
            <w:r>
              <w:t xml:space="preserve">, </w:t>
            </w:r>
            <w:r w:rsidRPr="006977A6">
              <w:t>письма о согласии на перераспределени</w:t>
            </w:r>
            <w:r>
              <w:t>е</w:t>
            </w:r>
            <w:r w:rsidRPr="006977A6">
              <w:t xml:space="preserve"> земельных участков в соответствии с утвержденным проектом межевания территории либо о </w:t>
            </w:r>
            <w:r>
              <w:t xml:space="preserve">заклю- </w:t>
            </w:r>
            <w:r w:rsidRPr="006977A6">
              <w:t xml:space="preserve">чении Соглашения о перераспределении </w:t>
            </w:r>
          </w:p>
          <w:p w:rsidR="00344604" w:rsidRPr="006977A6" w:rsidRDefault="00344604" w:rsidP="00863170">
            <w:pPr>
              <w:spacing w:line="240" w:lineRule="exact"/>
              <w:jc w:val="both"/>
            </w:pPr>
            <w:r w:rsidRPr="006977A6">
              <w:t xml:space="preserve">земельных участков </w:t>
            </w:r>
          </w:p>
        </w:tc>
        <w:tc>
          <w:tcPr>
            <w:tcW w:w="331" w:type="dxa"/>
            <w:tcBorders>
              <w:top w:val="nil"/>
              <w:bottom w:val="nil"/>
            </w:tcBorders>
          </w:tcPr>
          <w:p w:rsidR="00344604" w:rsidRPr="006977A6" w:rsidRDefault="00344604" w:rsidP="00863170">
            <w:pPr>
              <w:spacing w:line="240" w:lineRule="exact"/>
              <w:jc w:val="both"/>
            </w:pPr>
          </w:p>
        </w:tc>
        <w:tc>
          <w:tcPr>
            <w:tcW w:w="4253" w:type="dxa"/>
          </w:tcPr>
          <w:p w:rsidR="00344604" w:rsidRPr="006977A6" w:rsidRDefault="00344604" w:rsidP="00863170">
            <w:pPr>
              <w:spacing w:line="240" w:lineRule="exact"/>
              <w:jc w:val="both"/>
            </w:pPr>
            <w:r>
              <w:rPr>
                <w:noProof/>
                <w:lang w:eastAsia="ru-RU"/>
              </w:rPr>
              <mc:AlternateContent>
                <mc:Choice Requires="wps">
                  <w:drawing>
                    <wp:anchor distT="0" distB="0" distL="114300" distR="114300" simplePos="0" relativeHeight="251666432" behindDoc="0" locked="0" layoutInCell="1" allowOverlap="1" wp14:anchorId="33E3F9C0" wp14:editId="4BF113FD">
                      <wp:simplePos x="0" y="0"/>
                      <wp:positionH relativeFrom="column">
                        <wp:posOffset>1023620</wp:posOffset>
                      </wp:positionH>
                      <wp:positionV relativeFrom="paragraph">
                        <wp:posOffset>-4445</wp:posOffset>
                      </wp:positionV>
                      <wp:extent cx="0" cy="0"/>
                      <wp:effectExtent l="10160" t="53975" r="18415" b="6032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80.6pt;margin-top:-.35pt;width:0;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">
                      <v:stroke endarrow="block"/>
                    </v:shape>
                  </w:pict>
                </mc:Fallback>
              </mc:AlternateContent>
            </w:r>
            <w:r w:rsidRPr="006977A6">
              <w:t xml:space="preserve">Принятие решения об отказе в </w:t>
            </w:r>
            <w:r w:rsidRPr="00A36AF5">
              <w:rPr>
                <w:b/>
              </w:rPr>
              <w:t>п</w:t>
            </w:r>
            <w:r w:rsidRPr="00A36AF5">
              <w:rPr>
                <w:bCs/>
              </w:rPr>
              <w:t>ерераспределени</w:t>
            </w:r>
            <w:r w:rsidRPr="00A36AF5">
              <w:rPr>
                <w:b/>
                <w:bCs/>
              </w:rPr>
              <w:t>и</w:t>
            </w:r>
            <w:r w:rsidRPr="00A36AF5">
              <w:rPr>
                <w:bCs/>
              </w:rPr>
              <w:t xml:space="preserve"> земель и (или)  земельных участков, находящихся</w:t>
            </w:r>
            <w:r w:rsidRPr="00A36AF5">
              <w:t xml:space="preserve"> в государственной</w:t>
            </w:r>
            <w:r>
              <w:t xml:space="preserve"> или</w:t>
            </w:r>
            <w:r w:rsidRPr="00A36AF5">
              <w:rPr>
                <w:b/>
                <w:bCs/>
              </w:rPr>
              <w:t xml:space="preserve"> </w:t>
            </w:r>
            <w:r w:rsidRPr="00A36AF5">
              <w:rPr>
                <w:bCs/>
              </w:rPr>
              <w:t>муниципальной собственности, земель и земельны</w:t>
            </w:r>
            <w:r w:rsidRPr="00A36AF5">
              <w:rPr>
                <w:b/>
                <w:bCs/>
              </w:rPr>
              <w:t xml:space="preserve">х </w:t>
            </w:r>
            <w:r w:rsidRPr="00A36AF5">
              <w:rPr>
                <w:bCs/>
              </w:rPr>
              <w:t>участков, находящихся в частной собственности</w:t>
            </w:r>
            <w:r>
              <w:rPr>
                <w:bCs/>
              </w:rPr>
              <w:t xml:space="preserve"> </w:t>
            </w:r>
            <w:r w:rsidRPr="00A36AF5">
              <w:t>,письма</w:t>
            </w:r>
            <w:r>
              <w:t xml:space="preserve"> об отказе в </w:t>
            </w:r>
            <w:r w:rsidRPr="006977A6">
              <w:t>согласии на перераспределени</w:t>
            </w:r>
            <w:r>
              <w:t>е</w:t>
            </w:r>
            <w:r w:rsidRPr="006977A6">
              <w:t xml:space="preserve"> земельных участков в соответствии с утвержденным проектом межевания территории либо об отказе в заключении Соглашения </w:t>
            </w:r>
          </w:p>
        </w:tc>
      </w:tr>
    </w:tbl>
    <w:p w:rsidR="00344604" w:rsidRPr="006977A6" w:rsidRDefault="00344604" w:rsidP="00344604">
      <w:pPr>
        <w:spacing w:line="240" w:lineRule="exact"/>
        <w:jc w:val="both"/>
      </w:pPr>
      <w:r>
        <w:rPr>
          <w:noProof/>
          <w:lang w:eastAsia="ru-RU"/>
        </w:rPr>
        <mc:AlternateContent>
          <mc:Choice Requires="wps">
            <w:drawing>
              <wp:anchor distT="0" distB="0" distL="114300" distR="114300" simplePos="0" relativeHeight="251672576" behindDoc="0" locked="0" layoutInCell="1" allowOverlap="1" wp14:anchorId="1C0B1901" wp14:editId="70CB03E4">
                <wp:simplePos x="0" y="0"/>
                <wp:positionH relativeFrom="column">
                  <wp:posOffset>1319530</wp:posOffset>
                </wp:positionH>
                <wp:positionV relativeFrom="paragraph">
                  <wp:posOffset>6350</wp:posOffset>
                </wp:positionV>
                <wp:extent cx="635" cy="153670"/>
                <wp:effectExtent l="57785" t="13970" r="55880" b="2286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3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03.9pt;margin-top:.5pt;width:.05pt;height:1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">
                <v:stroke endarrow="block"/>
              </v:shape>
            </w:pict>
          </mc:Fallback>
        </mc:AlternateContent>
      </w:r>
      <w:r>
        <w:rPr>
          <w:noProof/>
          <w:lang w:eastAsia="ru-RU"/>
        </w:rPr>
        <mc:AlternateContent>
          <mc:Choice Requires="wps">
            <w:drawing>
              <wp:anchor distT="0" distB="0" distL="114300" distR="114300" simplePos="0" relativeHeight="251671552" behindDoc="0" locked="0" layoutInCell="1" allowOverlap="1" wp14:anchorId="37613B70" wp14:editId="28320A09">
                <wp:simplePos x="0" y="0"/>
                <wp:positionH relativeFrom="column">
                  <wp:posOffset>4147185</wp:posOffset>
                </wp:positionH>
                <wp:positionV relativeFrom="paragraph">
                  <wp:posOffset>6350</wp:posOffset>
                </wp:positionV>
                <wp:extent cx="635" cy="156845"/>
                <wp:effectExtent l="56515" t="13970" r="57150" b="1968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6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326.55pt;margin-top:.5pt;width:.05pt;height:12.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">
                <v:stroke endarrow="block"/>
              </v:shape>
            </w:pict>
          </mc:Fallback>
        </mc:AlternateContent>
      </w:r>
    </w:p>
    <w:tbl>
      <w:tblPr>
        <w:tblStyle w:val="af2"/>
        <w:tblW w:w="0" w:type="auto"/>
        <w:tblInd w:w="250" w:type="dxa"/>
        <w:tblLook w:val="04A0" w:firstRow="1" w:lastRow="0" w:firstColumn="1" w:lastColumn="0" w:noHBand="0" w:noVBand="1"/>
      </w:tblPr>
      <w:tblGrid>
        <w:gridCol w:w="8789"/>
      </w:tblGrid>
      <w:tr w:rsidR="00344604" w:rsidRPr="006977A6" w:rsidTr="00863170">
        <w:tc>
          <w:tcPr>
            <w:tcW w:w="8789" w:type="dxa"/>
          </w:tcPr>
          <w:p w:rsidR="00344604" w:rsidRPr="006977A6" w:rsidRDefault="00344604" w:rsidP="00863170">
            <w:pPr>
              <w:spacing w:line="240" w:lineRule="exact"/>
              <w:jc w:val="both"/>
            </w:pPr>
            <w:r w:rsidRPr="006977A6">
              <w:t xml:space="preserve">Выдача (направление) заявителю постановления администрации </w:t>
            </w:r>
            <w:r>
              <w:t>Онон</w:t>
            </w:r>
            <w:r w:rsidRPr="006977A6">
              <w:t xml:space="preserve">ского муниципального </w:t>
            </w:r>
            <w:r>
              <w:t xml:space="preserve">округа </w:t>
            </w:r>
            <w:r w:rsidRPr="006977A6">
              <w:t xml:space="preserve"> об утверждении схемы расположения земельного участка, либо проекта Соглашения о перераспределении земельных участков с сопроводительным письмом и письма о согласии на заключение Соглашения о перераспределении земельных участков в соответствии с утвержденным проектом межевания территории, либо решения об отказе </w:t>
            </w:r>
            <w:r w:rsidRPr="00A36AF5">
              <w:t xml:space="preserve">в </w:t>
            </w:r>
            <w:r>
              <w:t>п</w:t>
            </w:r>
            <w:r w:rsidRPr="00A36AF5">
              <w:rPr>
                <w:bCs/>
              </w:rPr>
              <w:t>ерераспределени</w:t>
            </w:r>
            <w:r>
              <w:rPr>
                <w:bCs/>
              </w:rPr>
              <w:t>и</w:t>
            </w:r>
            <w:r w:rsidRPr="00A36AF5">
              <w:rPr>
                <w:bCs/>
              </w:rPr>
              <w:t xml:space="preserve"> земель и (или)  земельных участков, находящихся</w:t>
            </w:r>
            <w:r w:rsidRPr="00A36AF5">
              <w:t xml:space="preserve"> в государственной</w:t>
            </w:r>
            <w:r>
              <w:rPr>
                <w:bCs/>
              </w:rPr>
              <w:t xml:space="preserve"> или </w:t>
            </w:r>
            <w:r w:rsidRPr="00A36AF5">
              <w:rPr>
                <w:bCs/>
              </w:rPr>
              <w:t>муниципальной собственности, земель и земельны</w:t>
            </w:r>
            <w:r w:rsidRPr="00A36AF5">
              <w:rPr>
                <w:b/>
                <w:bCs/>
              </w:rPr>
              <w:t xml:space="preserve">х </w:t>
            </w:r>
            <w:r w:rsidRPr="00A36AF5">
              <w:rPr>
                <w:bCs/>
              </w:rPr>
              <w:t>участков, находящихся в частной собственности</w:t>
            </w:r>
            <w:r w:rsidRPr="00A36AF5">
              <w:t xml:space="preserve"> или об отказе в заключении Соглашения</w:t>
            </w:r>
            <w:r>
              <w:t xml:space="preserve"> </w:t>
            </w:r>
            <w:r w:rsidRPr="00A36AF5">
              <w:t>о перераспределении</w:t>
            </w:r>
            <w:r w:rsidRPr="006977A6">
              <w:t xml:space="preserve"> земель и (или) земельных участков, находящихся в</w:t>
            </w:r>
            <w:r>
              <w:t xml:space="preserve"> государственной или </w:t>
            </w:r>
            <w:r w:rsidRPr="006977A6">
              <w:t xml:space="preserve"> муниципальной собственности </w:t>
            </w:r>
            <w:r>
              <w:t xml:space="preserve">и  </w:t>
            </w:r>
            <w:r w:rsidRPr="006977A6">
              <w:t xml:space="preserve"> земельных участков, государственная собственность на которые не разграничена , земель и земельных участков, находящихся в частной собственности</w:t>
            </w:r>
          </w:p>
        </w:tc>
      </w:tr>
    </w:tbl>
    <w:p w:rsidR="00344604" w:rsidRDefault="00344604" w:rsidP="00344604">
      <w:pPr>
        <w:jc w:val="both"/>
      </w:pPr>
    </w:p>
    <w:p w:rsidR="00344604" w:rsidRDefault="00344604" w:rsidP="00344604">
      <w:pPr>
        <w:jc w:val="both"/>
      </w:pPr>
    </w:p>
    <w:p w:rsidR="00344604" w:rsidRDefault="00344604" w:rsidP="00344604">
      <w:pPr>
        <w:jc w:val="both"/>
      </w:pPr>
    </w:p>
    <w:p w:rsidR="00344604" w:rsidRPr="0017388D" w:rsidRDefault="00344604" w:rsidP="00344604">
      <w:pPr>
        <w:jc w:val="center"/>
        <w:rPr>
          <w:b/>
          <w:sz w:val="24"/>
          <w:szCs w:val="24"/>
        </w:rPr>
      </w:pPr>
      <w:r w:rsidRPr="0017388D">
        <w:rPr>
          <w:b/>
          <w:sz w:val="24"/>
          <w:szCs w:val="24"/>
        </w:rPr>
        <w:t>Соглашение</w:t>
      </w:r>
    </w:p>
    <w:p w:rsidR="00344604" w:rsidRPr="0017388D" w:rsidRDefault="00344604" w:rsidP="00344604">
      <w:pPr>
        <w:jc w:val="center"/>
        <w:rPr>
          <w:b/>
          <w:sz w:val="24"/>
          <w:szCs w:val="24"/>
        </w:rPr>
      </w:pPr>
      <w:r w:rsidRPr="0017388D">
        <w:rPr>
          <w:b/>
          <w:sz w:val="24"/>
          <w:szCs w:val="24"/>
        </w:rPr>
        <w:t>о перераспределении земельных участков</w:t>
      </w:r>
    </w:p>
    <w:p w:rsidR="00344604" w:rsidRPr="0017388D" w:rsidRDefault="00344604" w:rsidP="00344604">
      <w:pPr>
        <w:jc w:val="center"/>
        <w:rPr>
          <w:b/>
          <w:sz w:val="24"/>
          <w:szCs w:val="24"/>
        </w:rPr>
      </w:pPr>
      <w:r w:rsidRPr="0017388D">
        <w:rPr>
          <w:b/>
          <w:sz w:val="24"/>
          <w:szCs w:val="24"/>
        </w:rPr>
        <w:t xml:space="preserve">№ </w:t>
      </w:r>
      <w:r>
        <w:rPr>
          <w:b/>
          <w:sz w:val="24"/>
          <w:szCs w:val="24"/>
        </w:rPr>
        <w:t>___________</w:t>
      </w:r>
    </w:p>
    <w:p w:rsidR="00344604" w:rsidRPr="0017388D" w:rsidRDefault="00344604" w:rsidP="00344604">
      <w:pPr>
        <w:jc w:val="center"/>
        <w:rPr>
          <w:b/>
          <w:sz w:val="24"/>
          <w:szCs w:val="24"/>
        </w:rPr>
      </w:pPr>
    </w:p>
    <w:p w:rsidR="00344604" w:rsidRPr="00344604" w:rsidRDefault="00344604" w:rsidP="00344604">
      <w:pPr>
        <w:pStyle w:val="13"/>
        <w:spacing w:line="200" w:lineRule="exact"/>
        <w:rPr>
          <w:rFonts w:cs="Times New Roman"/>
          <w:color w:val="0D0D0D"/>
          <w:sz w:val="24"/>
          <w:szCs w:val="24"/>
          <w:u w:val="single"/>
          <w:lang w:val="ru-RU"/>
        </w:rPr>
      </w:pPr>
      <w:r w:rsidRPr="00344604">
        <w:rPr>
          <w:rFonts w:cs="Times New Roman"/>
          <w:b/>
          <w:bCs/>
          <w:sz w:val="24"/>
          <w:szCs w:val="24"/>
          <w:lang w:val="ru-RU"/>
        </w:rPr>
        <w:t>с.Нижний Цасучей</w:t>
      </w:r>
      <w:r w:rsidRPr="00344604">
        <w:rPr>
          <w:rFonts w:cs="Times New Roman"/>
          <w:b/>
          <w:bCs/>
          <w:sz w:val="24"/>
          <w:szCs w:val="24"/>
          <w:lang w:val="ru-RU"/>
        </w:rPr>
        <w:tab/>
      </w:r>
      <w:r w:rsidRPr="00344604">
        <w:rPr>
          <w:rFonts w:cs="Times New Roman"/>
          <w:b/>
          <w:bCs/>
          <w:sz w:val="24"/>
          <w:szCs w:val="24"/>
          <w:lang w:val="ru-RU"/>
        </w:rPr>
        <w:tab/>
      </w:r>
      <w:r w:rsidRPr="00344604">
        <w:rPr>
          <w:rFonts w:cs="Times New Roman"/>
          <w:b/>
          <w:bCs/>
          <w:sz w:val="24"/>
          <w:szCs w:val="24"/>
          <w:lang w:val="ru-RU"/>
        </w:rPr>
        <w:tab/>
      </w:r>
      <w:r w:rsidRPr="00344604">
        <w:rPr>
          <w:rFonts w:cs="Times New Roman"/>
          <w:b/>
          <w:bCs/>
          <w:sz w:val="24"/>
          <w:szCs w:val="24"/>
          <w:lang w:val="ru-RU"/>
        </w:rPr>
        <w:tab/>
      </w:r>
      <w:r w:rsidRPr="00344604">
        <w:rPr>
          <w:rFonts w:cs="Times New Roman"/>
          <w:b/>
          <w:bCs/>
          <w:sz w:val="24"/>
          <w:szCs w:val="24"/>
          <w:lang w:val="ru-RU"/>
        </w:rPr>
        <w:tab/>
      </w:r>
      <w:r w:rsidRPr="00344604">
        <w:rPr>
          <w:rFonts w:cs="Times New Roman"/>
          <w:b/>
          <w:bCs/>
          <w:sz w:val="24"/>
          <w:szCs w:val="24"/>
          <w:lang w:val="ru-RU"/>
        </w:rPr>
        <w:tab/>
        <w:t xml:space="preserve">                        « » </w:t>
      </w:r>
      <w:r w:rsidRPr="00344604">
        <w:rPr>
          <w:rFonts w:cs="Times New Roman"/>
          <w:b/>
          <w:bCs/>
          <w:sz w:val="24"/>
          <w:szCs w:val="24"/>
          <w:u w:val="single"/>
          <w:lang w:val="ru-RU"/>
        </w:rPr>
        <w:t>___ ___</w:t>
      </w:r>
    </w:p>
    <w:p w:rsidR="00344604" w:rsidRPr="0017388D" w:rsidRDefault="00344604" w:rsidP="00344604">
      <w:pPr>
        <w:jc w:val="both"/>
        <w:rPr>
          <w:color w:val="0D0D0D"/>
          <w:sz w:val="24"/>
          <w:szCs w:val="24"/>
        </w:rPr>
      </w:pPr>
    </w:p>
    <w:p w:rsidR="00344604" w:rsidRPr="0017388D" w:rsidRDefault="00344604" w:rsidP="00344604">
      <w:pPr>
        <w:ind w:firstLine="709"/>
        <w:jc w:val="both"/>
        <w:rPr>
          <w:color w:val="0D0D0D"/>
          <w:sz w:val="24"/>
          <w:szCs w:val="24"/>
        </w:rPr>
      </w:pPr>
      <w:r w:rsidRPr="0017388D">
        <w:rPr>
          <w:sz w:val="24"/>
          <w:szCs w:val="24"/>
        </w:rPr>
        <w:t xml:space="preserve">В соответствии со статьями 11.10 и 39.28 Земельного кодекса Российской Федерации, постановления администрации </w:t>
      </w:r>
      <w:r>
        <w:rPr>
          <w:sz w:val="24"/>
          <w:szCs w:val="24"/>
        </w:rPr>
        <w:t>Онон</w:t>
      </w:r>
      <w:r w:rsidRPr="0017388D">
        <w:rPr>
          <w:sz w:val="24"/>
          <w:szCs w:val="24"/>
        </w:rPr>
        <w:t xml:space="preserve">ского муниципального </w:t>
      </w:r>
      <w:r>
        <w:rPr>
          <w:sz w:val="24"/>
          <w:szCs w:val="24"/>
        </w:rPr>
        <w:t>округ</w:t>
      </w:r>
      <w:r w:rsidRPr="0017388D">
        <w:rPr>
          <w:sz w:val="24"/>
          <w:szCs w:val="24"/>
        </w:rPr>
        <w:t xml:space="preserve">а </w:t>
      </w:r>
      <w:r>
        <w:rPr>
          <w:sz w:val="24"/>
          <w:szCs w:val="24"/>
        </w:rPr>
        <w:t>Онон</w:t>
      </w:r>
      <w:r w:rsidRPr="0017388D">
        <w:rPr>
          <w:sz w:val="24"/>
          <w:szCs w:val="24"/>
        </w:rPr>
        <w:t xml:space="preserve">ского края от ________№ _______ «Об утверждении схемы расположения земельного участка на кадастровом плане территории, образованного путем перераспределения____________», на основании заявления___________ от ______ № </w:t>
      </w:r>
      <w:r w:rsidRPr="0017388D">
        <w:rPr>
          <w:b/>
          <w:sz w:val="24"/>
          <w:szCs w:val="24"/>
        </w:rPr>
        <w:t xml:space="preserve"> </w:t>
      </w:r>
      <w:r w:rsidRPr="00351DD7">
        <w:rPr>
          <w:sz w:val="24"/>
          <w:szCs w:val="24"/>
        </w:rPr>
        <w:t>администрации Ононского муниципального округа (далее – Админи</w:t>
      </w:r>
      <w:r>
        <w:rPr>
          <w:sz w:val="24"/>
          <w:szCs w:val="24"/>
        </w:rPr>
        <w:t>с</w:t>
      </w:r>
      <w:r w:rsidRPr="00351DD7">
        <w:rPr>
          <w:sz w:val="24"/>
          <w:szCs w:val="24"/>
        </w:rPr>
        <w:t>трация)</w:t>
      </w:r>
      <w:r>
        <w:rPr>
          <w:sz w:val="24"/>
          <w:szCs w:val="24"/>
        </w:rPr>
        <w:t>, действующе</w:t>
      </w:r>
      <w:r w:rsidRPr="00351DD7">
        <w:rPr>
          <w:sz w:val="24"/>
          <w:szCs w:val="24"/>
        </w:rPr>
        <w:t>й на основании Устава Ононского муниципального округа от 30.10.2023 №19 в</w:t>
      </w:r>
      <w:r w:rsidRPr="0017388D">
        <w:rPr>
          <w:sz w:val="24"/>
          <w:szCs w:val="24"/>
        </w:rPr>
        <w:t xml:space="preserve"> лице </w:t>
      </w:r>
      <w:r>
        <w:rPr>
          <w:sz w:val="24"/>
          <w:szCs w:val="24"/>
        </w:rPr>
        <w:t>О..А. Бородиной Главы Ононского муниципального округа</w:t>
      </w:r>
      <w:r w:rsidRPr="0017388D">
        <w:rPr>
          <w:sz w:val="24"/>
          <w:szCs w:val="24"/>
        </w:rPr>
        <w:t xml:space="preserve">, именуемый в дальнейшем «Сторона-1», и_______________________________________, </w:t>
      </w:r>
      <w:r w:rsidRPr="0017388D">
        <w:rPr>
          <w:bCs/>
          <w:sz w:val="24"/>
          <w:szCs w:val="24"/>
        </w:rPr>
        <w:t xml:space="preserve">именуемый в дальнейшем «Сторона-2», </w:t>
      </w:r>
      <w:r w:rsidRPr="0017388D">
        <w:rPr>
          <w:sz w:val="24"/>
          <w:szCs w:val="24"/>
        </w:rPr>
        <w:t>при совместном упоминании именуемые в дальнейшем «Стороны» заключили настоящее соглашении (далее - Соглашение) о нижеследующем:</w:t>
      </w:r>
    </w:p>
    <w:p w:rsidR="00344604" w:rsidRPr="0017388D" w:rsidRDefault="00344604" w:rsidP="00344604">
      <w:pPr>
        <w:widowControl/>
        <w:numPr>
          <w:ilvl w:val="0"/>
          <w:numId w:val="6"/>
        </w:numPr>
        <w:suppressAutoHyphens/>
        <w:autoSpaceDE/>
        <w:autoSpaceDN/>
        <w:jc w:val="center"/>
        <w:rPr>
          <w:b/>
          <w:sz w:val="24"/>
          <w:szCs w:val="24"/>
        </w:rPr>
      </w:pPr>
      <w:r w:rsidRPr="0017388D">
        <w:rPr>
          <w:b/>
          <w:sz w:val="24"/>
          <w:szCs w:val="24"/>
        </w:rPr>
        <w:t>Предмет соглашения</w:t>
      </w:r>
    </w:p>
    <w:p w:rsidR="00344604" w:rsidRPr="0017388D" w:rsidRDefault="00344604" w:rsidP="00344604">
      <w:pPr>
        <w:ind w:firstLine="709"/>
        <w:jc w:val="both"/>
        <w:rPr>
          <w:bCs/>
          <w:sz w:val="24"/>
          <w:szCs w:val="24"/>
        </w:rPr>
      </w:pPr>
      <w:r w:rsidRPr="0017388D">
        <w:rPr>
          <w:sz w:val="24"/>
          <w:szCs w:val="24"/>
        </w:rPr>
        <w:t>1.1. Стороны перераспределяют принадлежащий на праве собственности      Стороне-2 земельный участок площадью ________кв. метров с кадастровым номером_____________</w:t>
      </w:r>
      <w:r w:rsidRPr="0017388D">
        <w:rPr>
          <w:bCs/>
          <w:sz w:val="24"/>
          <w:szCs w:val="24"/>
        </w:rPr>
        <w:t xml:space="preserve">, расположенный по адресу: </w:t>
      </w:r>
      <w:r>
        <w:rPr>
          <w:bCs/>
          <w:sz w:val="24"/>
          <w:szCs w:val="24"/>
        </w:rPr>
        <w:t>Забайкаль</w:t>
      </w:r>
      <w:r w:rsidRPr="0017388D">
        <w:rPr>
          <w:bCs/>
          <w:sz w:val="24"/>
          <w:szCs w:val="24"/>
        </w:rPr>
        <w:t xml:space="preserve">ский край, </w:t>
      </w:r>
      <w:r>
        <w:rPr>
          <w:bCs/>
          <w:sz w:val="24"/>
          <w:szCs w:val="24"/>
        </w:rPr>
        <w:t>Онон</w:t>
      </w:r>
      <w:r w:rsidRPr="0017388D">
        <w:rPr>
          <w:bCs/>
          <w:sz w:val="24"/>
          <w:szCs w:val="24"/>
        </w:rPr>
        <w:t>ский район, ______________________________, вид разрешенного использования –___________________, категория земель ________________________и смежную с ним часть земель, государственная собственность на которые не разграничена, общей площадью ___________ кв. метров.</w:t>
      </w:r>
    </w:p>
    <w:p w:rsidR="00344604" w:rsidRPr="0017388D" w:rsidRDefault="00344604" w:rsidP="00344604">
      <w:pPr>
        <w:ind w:firstLine="709"/>
        <w:jc w:val="both"/>
        <w:rPr>
          <w:bCs/>
          <w:sz w:val="24"/>
          <w:szCs w:val="24"/>
        </w:rPr>
      </w:pPr>
      <w:r w:rsidRPr="0017388D">
        <w:rPr>
          <w:bCs/>
          <w:sz w:val="24"/>
          <w:szCs w:val="24"/>
        </w:rPr>
        <w:t>1.2. В результате перераспределения:</w:t>
      </w:r>
    </w:p>
    <w:p w:rsidR="00344604" w:rsidRPr="0017388D" w:rsidRDefault="00344604" w:rsidP="00344604">
      <w:pPr>
        <w:ind w:firstLine="709"/>
        <w:jc w:val="both"/>
        <w:rPr>
          <w:bCs/>
          <w:sz w:val="24"/>
          <w:szCs w:val="24"/>
        </w:rPr>
      </w:pPr>
      <w:r w:rsidRPr="0017388D">
        <w:rPr>
          <w:bCs/>
          <w:sz w:val="24"/>
          <w:szCs w:val="24"/>
        </w:rPr>
        <w:t>1.2.1. Прекращается существование земельного участка, указанного в пункте 1 настоящего Соглашения;</w:t>
      </w:r>
    </w:p>
    <w:p w:rsidR="00344604" w:rsidRPr="0017388D" w:rsidRDefault="00344604" w:rsidP="00344604">
      <w:pPr>
        <w:ind w:firstLine="709"/>
        <w:jc w:val="both"/>
        <w:rPr>
          <w:bCs/>
          <w:sz w:val="24"/>
          <w:szCs w:val="24"/>
        </w:rPr>
      </w:pPr>
      <w:r w:rsidRPr="0017388D">
        <w:rPr>
          <w:bCs/>
          <w:sz w:val="24"/>
          <w:szCs w:val="24"/>
        </w:rPr>
        <w:t>1.2.2. Образуется земельный участок общей площадью __________кв. метров</w:t>
      </w:r>
      <w:r w:rsidRPr="0017388D">
        <w:rPr>
          <w:bCs/>
          <w:sz w:val="24"/>
          <w:szCs w:val="24"/>
        </w:rPr>
        <w:br/>
        <w:t xml:space="preserve"> с кадастровым номером_________________, расположенный по адресу:</w:t>
      </w:r>
      <w:r>
        <w:rPr>
          <w:bCs/>
          <w:sz w:val="24"/>
          <w:szCs w:val="24"/>
        </w:rPr>
        <w:t>Забайкальский край, Онон</w:t>
      </w:r>
      <w:r w:rsidRPr="0017388D">
        <w:rPr>
          <w:bCs/>
          <w:sz w:val="24"/>
          <w:szCs w:val="24"/>
        </w:rPr>
        <w:t>ский район, ____________________, вид разрешенного использования –_____________________________, категория земель – __________________________.</w:t>
      </w:r>
    </w:p>
    <w:p w:rsidR="00344604" w:rsidRPr="0017388D" w:rsidRDefault="00344604" w:rsidP="00344604">
      <w:pPr>
        <w:ind w:firstLine="709"/>
        <w:jc w:val="both"/>
        <w:rPr>
          <w:bCs/>
          <w:sz w:val="24"/>
          <w:szCs w:val="24"/>
        </w:rPr>
      </w:pPr>
      <w:r w:rsidRPr="0017388D">
        <w:rPr>
          <w:bCs/>
          <w:sz w:val="24"/>
          <w:szCs w:val="24"/>
        </w:rPr>
        <w:t>1.2.3. У Стороны-2 возникает право частной собственности на земельный участок, указанный в пункте 1.2.2. Соглашения</w:t>
      </w:r>
    </w:p>
    <w:p w:rsidR="00344604" w:rsidRPr="0017388D" w:rsidRDefault="00344604" w:rsidP="00344604">
      <w:pPr>
        <w:widowControl/>
        <w:numPr>
          <w:ilvl w:val="0"/>
          <w:numId w:val="6"/>
        </w:numPr>
        <w:suppressAutoHyphens/>
        <w:autoSpaceDE/>
        <w:autoSpaceDN/>
        <w:jc w:val="center"/>
        <w:rPr>
          <w:b/>
          <w:sz w:val="24"/>
          <w:szCs w:val="24"/>
        </w:rPr>
      </w:pPr>
      <w:r w:rsidRPr="0017388D">
        <w:rPr>
          <w:b/>
          <w:sz w:val="24"/>
          <w:szCs w:val="24"/>
        </w:rPr>
        <w:t>Плата по соглашению</w:t>
      </w:r>
    </w:p>
    <w:p w:rsidR="00344604" w:rsidRPr="00FB04C4" w:rsidRDefault="00344604" w:rsidP="00344604">
      <w:pPr>
        <w:pStyle w:val="2"/>
        <w:shd w:val="clear" w:color="auto" w:fill="FFFFFF"/>
        <w:spacing w:before="0" w:after="240"/>
        <w:jc w:val="both"/>
        <w:textAlignment w:val="baseline"/>
        <w:rPr>
          <w:rFonts w:ascii="Times New Roman" w:hAnsi="Times New Roman" w:cs="Times New Roman"/>
          <w:b w:val="0"/>
          <w:color w:val="auto"/>
          <w:sz w:val="24"/>
          <w:szCs w:val="24"/>
        </w:rPr>
      </w:pPr>
      <w:r w:rsidRPr="0017388D">
        <w:rPr>
          <w:sz w:val="24"/>
          <w:szCs w:val="24"/>
        </w:rPr>
        <w:t xml:space="preserve">            </w:t>
      </w:r>
      <w:r w:rsidRPr="00351DD7">
        <w:rPr>
          <w:b w:val="0"/>
          <w:color w:val="auto"/>
          <w:sz w:val="24"/>
          <w:szCs w:val="24"/>
        </w:rPr>
        <w:t xml:space="preserve">2.1. Расчету, производится в соответствии с  </w:t>
      </w:r>
      <w:r w:rsidRPr="00351DD7">
        <w:rPr>
          <w:rFonts w:ascii="Times New Roman" w:hAnsi="Times New Roman" w:cs="Times New Roman"/>
          <w:b w:val="0"/>
          <w:color w:val="auto"/>
          <w:sz w:val="24"/>
          <w:szCs w:val="24"/>
        </w:rPr>
        <w:t xml:space="preserve"> с постановлением Правительства Забайкальского края  от 20 февраля 2015 г. N73 «Об утверждении Порядка определения размера платы за увеличение площади земельных</w:t>
      </w:r>
      <w:r w:rsidRPr="007C63F3">
        <w:rPr>
          <w:rFonts w:ascii="Times New Roman" w:hAnsi="Times New Roman" w:cs="Times New Roman"/>
          <w:b w:val="0"/>
          <w:color w:val="auto"/>
          <w:sz w:val="24"/>
          <w:szCs w:val="24"/>
        </w:rPr>
        <w:t xml:space="preserve">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Забайкальского края, земель и (или) земельных участков, государственная собственность на которые не разграничена, на территории Забайкальского края</w:t>
      </w:r>
      <w:r>
        <w:rPr>
          <w:rFonts w:ascii="Times New Roman" w:hAnsi="Times New Roman" w:cs="Times New Roman"/>
          <w:b w:val="0"/>
          <w:color w:val="auto"/>
          <w:sz w:val="24"/>
          <w:szCs w:val="24"/>
        </w:rPr>
        <w:t>»</w:t>
      </w:r>
      <w:r w:rsidRPr="0017388D">
        <w:rPr>
          <w:sz w:val="24"/>
          <w:szCs w:val="24"/>
        </w:rPr>
        <w:t xml:space="preserve">, </w:t>
      </w:r>
      <w:r w:rsidRPr="00FB04C4">
        <w:rPr>
          <w:rFonts w:ascii="Times New Roman" w:hAnsi="Times New Roman" w:cs="Times New Roman"/>
          <w:b w:val="0"/>
          <w:color w:val="auto"/>
          <w:sz w:val="24"/>
          <w:szCs w:val="24"/>
        </w:rPr>
        <w:t>Сторона-2 вносит плату за увеличение площади принадлежащего ему земельного участка в результате его перераспределения в соответствии с настоящим с Соглашением в размере____________________________.</w:t>
      </w:r>
    </w:p>
    <w:p w:rsidR="00344604" w:rsidRPr="0017388D" w:rsidRDefault="00344604" w:rsidP="00344604">
      <w:pPr>
        <w:tabs>
          <w:tab w:val="left" w:pos="23040"/>
        </w:tabs>
        <w:jc w:val="both"/>
        <w:rPr>
          <w:sz w:val="24"/>
          <w:szCs w:val="24"/>
        </w:rPr>
      </w:pPr>
      <w:r w:rsidRPr="0017388D">
        <w:rPr>
          <w:sz w:val="24"/>
          <w:szCs w:val="24"/>
        </w:rPr>
        <w:t xml:space="preserve">2.2. Оплата производится в полном объеме в течение 10 (десяти) календарных дней с даты подписания настоящего Соглашения путем внесения средств на счет Получателя </w:t>
      </w:r>
    </w:p>
    <w:p w:rsidR="00344604" w:rsidRPr="0017388D" w:rsidRDefault="00344604" w:rsidP="00344604">
      <w:pPr>
        <w:widowControl/>
        <w:numPr>
          <w:ilvl w:val="0"/>
          <w:numId w:val="6"/>
        </w:numPr>
        <w:suppressAutoHyphens/>
        <w:autoSpaceDE/>
        <w:autoSpaceDN/>
        <w:ind w:left="0" w:firstLine="0"/>
        <w:jc w:val="center"/>
        <w:rPr>
          <w:b/>
          <w:sz w:val="24"/>
          <w:szCs w:val="24"/>
        </w:rPr>
      </w:pPr>
      <w:r w:rsidRPr="0017388D">
        <w:rPr>
          <w:b/>
          <w:sz w:val="24"/>
          <w:szCs w:val="24"/>
        </w:rPr>
        <w:t>Заключительные положения</w:t>
      </w:r>
    </w:p>
    <w:p w:rsidR="00344604" w:rsidRPr="0017388D" w:rsidRDefault="00344604" w:rsidP="00344604">
      <w:pPr>
        <w:ind w:firstLine="709"/>
        <w:jc w:val="both"/>
        <w:rPr>
          <w:color w:val="FF0000"/>
          <w:sz w:val="24"/>
          <w:szCs w:val="24"/>
        </w:rPr>
      </w:pPr>
      <w:r w:rsidRPr="0017388D">
        <w:rPr>
          <w:sz w:val="24"/>
          <w:szCs w:val="24"/>
        </w:rPr>
        <w:t xml:space="preserve">3.1. Переход права собственности на образованный земельный участок подлежит государственной регистрации в соответствии со статьей 551 Гражданского кодекса </w:t>
      </w:r>
      <w:r w:rsidRPr="0017388D">
        <w:rPr>
          <w:sz w:val="24"/>
          <w:szCs w:val="24"/>
        </w:rPr>
        <w:lastRenderedPageBreak/>
        <w:t>Российской Федерации и Федерального закона от 13.07.2015 № 218-ФЗ                                     «О государственной регистрации недвижимости».</w:t>
      </w:r>
    </w:p>
    <w:p w:rsidR="00344604" w:rsidRDefault="00344604" w:rsidP="00344604">
      <w:pPr>
        <w:ind w:firstLine="709"/>
        <w:jc w:val="both"/>
        <w:rPr>
          <w:sz w:val="24"/>
          <w:szCs w:val="24"/>
        </w:rPr>
      </w:pPr>
      <w:r w:rsidRPr="0017388D">
        <w:rPr>
          <w:sz w:val="24"/>
          <w:szCs w:val="24"/>
        </w:rPr>
        <w:t>3.2. Во всем ином, что не предусмотрено настоящим соглашением, стороны</w:t>
      </w:r>
      <w:r>
        <w:rPr>
          <w:sz w:val="24"/>
          <w:szCs w:val="24"/>
        </w:rPr>
        <w:t xml:space="preserve"> </w:t>
      </w:r>
      <w:r w:rsidRPr="0017388D">
        <w:rPr>
          <w:sz w:val="24"/>
          <w:szCs w:val="24"/>
        </w:rPr>
        <w:t>руководствуются действующим законодательством РФ</w:t>
      </w:r>
      <w:r>
        <w:rPr>
          <w:sz w:val="24"/>
          <w:szCs w:val="24"/>
        </w:rPr>
        <w:t>.</w:t>
      </w:r>
    </w:p>
    <w:p w:rsidR="00344604" w:rsidRDefault="00344604" w:rsidP="00344604">
      <w:pPr>
        <w:ind w:firstLine="709"/>
        <w:jc w:val="both"/>
        <w:rPr>
          <w:sz w:val="24"/>
          <w:szCs w:val="24"/>
        </w:rPr>
      </w:pPr>
    </w:p>
    <w:p w:rsidR="00344604" w:rsidRDefault="00344604" w:rsidP="00344604">
      <w:pPr>
        <w:ind w:firstLine="709"/>
        <w:jc w:val="both"/>
        <w:rPr>
          <w:sz w:val="24"/>
          <w:szCs w:val="24"/>
        </w:rPr>
      </w:pPr>
      <w:r w:rsidRPr="0017388D">
        <w:rPr>
          <w:sz w:val="24"/>
          <w:szCs w:val="24"/>
        </w:rPr>
        <w:t>3.3. Настоящее соглашение составлено в трех экземплярах, имеющих одинаковую юридическую силу.</w:t>
      </w:r>
    </w:p>
    <w:p w:rsidR="00344604" w:rsidRDefault="00344604" w:rsidP="00344604">
      <w:pPr>
        <w:ind w:firstLine="709"/>
        <w:jc w:val="both"/>
        <w:rPr>
          <w:sz w:val="24"/>
          <w:szCs w:val="24"/>
        </w:rPr>
      </w:pPr>
    </w:p>
    <w:p w:rsidR="00344604" w:rsidRDefault="00344604" w:rsidP="00344604">
      <w:pPr>
        <w:widowControl/>
        <w:numPr>
          <w:ilvl w:val="0"/>
          <w:numId w:val="6"/>
        </w:numPr>
        <w:suppressAutoHyphens/>
        <w:autoSpaceDE/>
        <w:autoSpaceDN/>
        <w:ind w:left="0" w:firstLine="0"/>
        <w:jc w:val="center"/>
        <w:rPr>
          <w:b/>
          <w:sz w:val="24"/>
          <w:szCs w:val="24"/>
        </w:rPr>
      </w:pPr>
      <w:r w:rsidRPr="0017388D">
        <w:rPr>
          <w:b/>
          <w:sz w:val="24"/>
          <w:szCs w:val="24"/>
        </w:rPr>
        <w:t>Юридические адреса и реквизиты сторон</w:t>
      </w:r>
    </w:p>
    <w:p w:rsidR="00344604" w:rsidRPr="000A5861" w:rsidRDefault="00344604" w:rsidP="00344604">
      <w:pPr>
        <w:suppressAutoHyphens/>
        <w:rPr>
          <w:b/>
          <w:sz w:val="24"/>
          <w:szCs w:val="24"/>
        </w:rPr>
      </w:pPr>
    </w:p>
    <w:tbl>
      <w:tblPr>
        <w:tblW w:w="9209" w:type="dxa"/>
        <w:tblLook w:val="0000" w:firstRow="0" w:lastRow="0" w:firstColumn="0" w:lastColumn="0" w:noHBand="0" w:noVBand="0"/>
      </w:tblPr>
      <w:tblGrid>
        <w:gridCol w:w="4673"/>
        <w:gridCol w:w="4536"/>
      </w:tblGrid>
      <w:tr w:rsidR="00344604" w:rsidRPr="004413BA" w:rsidTr="00863170">
        <w:trPr>
          <w:trHeight w:val="3087"/>
        </w:trPr>
        <w:tc>
          <w:tcPr>
            <w:tcW w:w="4673" w:type="dxa"/>
          </w:tcPr>
          <w:p w:rsidR="00344604" w:rsidRPr="0017388D" w:rsidRDefault="00344604" w:rsidP="00863170">
            <w:pPr>
              <w:pStyle w:val="ConsNonformat"/>
              <w:widowControl/>
              <w:tabs>
                <w:tab w:val="left" w:pos="9000"/>
              </w:tabs>
              <w:suppressAutoHyphens/>
              <w:spacing w:line="240" w:lineRule="exact"/>
              <w:jc w:val="both"/>
              <w:rPr>
                <w:rFonts w:ascii="Times New Roman" w:hAnsi="Times New Roman" w:cs="Times New Roman"/>
                <w:b/>
                <w:sz w:val="24"/>
                <w:szCs w:val="24"/>
              </w:rPr>
            </w:pPr>
          </w:p>
          <w:p w:rsidR="00344604" w:rsidRPr="0017388D" w:rsidRDefault="00344604" w:rsidP="00863170">
            <w:pPr>
              <w:pStyle w:val="ConsNonformat"/>
              <w:widowControl/>
              <w:tabs>
                <w:tab w:val="left" w:pos="9000"/>
              </w:tabs>
              <w:suppressAutoHyphens/>
              <w:spacing w:line="240" w:lineRule="exact"/>
              <w:jc w:val="both"/>
              <w:rPr>
                <w:rFonts w:ascii="Times New Roman" w:hAnsi="Times New Roman" w:cs="Times New Roman"/>
                <w:b/>
                <w:sz w:val="24"/>
                <w:szCs w:val="24"/>
              </w:rPr>
            </w:pPr>
            <w:r w:rsidRPr="0017388D">
              <w:rPr>
                <w:rFonts w:ascii="Times New Roman" w:hAnsi="Times New Roman" w:cs="Times New Roman"/>
                <w:b/>
                <w:sz w:val="24"/>
                <w:szCs w:val="24"/>
              </w:rPr>
              <w:t>Сторона-1:</w:t>
            </w:r>
          </w:p>
          <w:p w:rsidR="00344604" w:rsidRPr="0017388D" w:rsidRDefault="00344604" w:rsidP="00863170">
            <w:pPr>
              <w:pStyle w:val="ConsNonformat"/>
              <w:widowControl/>
              <w:tabs>
                <w:tab w:val="left" w:pos="9000"/>
              </w:tabs>
              <w:suppressAutoHyphens/>
              <w:spacing w:line="240" w:lineRule="exact"/>
              <w:jc w:val="both"/>
              <w:rPr>
                <w:rFonts w:ascii="Times New Roman" w:hAnsi="Times New Roman" w:cs="Times New Roman"/>
                <w:sz w:val="24"/>
                <w:szCs w:val="24"/>
              </w:rPr>
            </w:pPr>
          </w:p>
          <w:p w:rsidR="00344604" w:rsidRDefault="00344604" w:rsidP="00863170">
            <w:pPr>
              <w:jc w:val="both"/>
              <w:rPr>
                <w:sz w:val="20"/>
                <w:szCs w:val="20"/>
                <w:lang w:eastAsia="ru-RU"/>
              </w:rPr>
            </w:pPr>
            <w:r>
              <w:rPr>
                <w:sz w:val="20"/>
                <w:szCs w:val="20"/>
                <w:lang w:eastAsia="ru-RU"/>
              </w:rPr>
              <w:t xml:space="preserve">Администрация Ононского                                                                      </w:t>
            </w:r>
            <w:r w:rsidRPr="009376A2">
              <w:rPr>
                <w:sz w:val="20"/>
                <w:szCs w:val="20"/>
                <w:lang w:eastAsia="ru-RU"/>
              </w:rPr>
              <w:t xml:space="preserve">муниципального </w:t>
            </w:r>
            <w:r>
              <w:rPr>
                <w:sz w:val="20"/>
                <w:szCs w:val="20"/>
                <w:lang w:eastAsia="ru-RU"/>
              </w:rPr>
              <w:t>округа</w:t>
            </w:r>
          </w:p>
          <w:p w:rsidR="00344604" w:rsidRDefault="00344604" w:rsidP="00863170">
            <w:pPr>
              <w:jc w:val="both"/>
              <w:rPr>
                <w:sz w:val="20"/>
                <w:szCs w:val="20"/>
                <w:lang w:eastAsia="ru-RU"/>
              </w:rPr>
            </w:pPr>
          </w:p>
          <w:p w:rsidR="00344604" w:rsidRPr="009601A8" w:rsidRDefault="00344604" w:rsidP="00863170">
            <w:pPr>
              <w:jc w:val="both"/>
              <w:rPr>
                <w:sz w:val="20"/>
                <w:szCs w:val="20"/>
                <w:lang w:eastAsia="ru-RU"/>
              </w:rPr>
            </w:pPr>
            <w:r w:rsidRPr="009601A8">
              <w:rPr>
                <w:sz w:val="20"/>
                <w:szCs w:val="20"/>
                <w:lang w:eastAsia="ru-RU"/>
              </w:rPr>
              <w:t xml:space="preserve">Юридический адрес:   </w:t>
            </w:r>
          </w:p>
          <w:p w:rsidR="00344604" w:rsidRPr="009601A8" w:rsidRDefault="00344604" w:rsidP="00863170">
            <w:pPr>
              <w:jc w:val="both"/>
              <w:rPr>
                <w:sz w:val="20"/>
                <w:szCs w:val="20"/>
                <w:lang w:eastAsia="ru-RU"/>
              </w:rPr>
            </w:pPr>
            <w:r w:rsidRPr="009601A8">
              <w:rPr>
                <w:sz w:val="20"/>
                <w:szCs w:val="20"/>
                <w:lang w:eastAsia="ru-RU"/>
              </w:rPr>
              <w:t xml:space="preserve">674480 Забайкальский край,                       </w:t>
            </w:r>
          </w:p>
          <w:p w:rsidR="00344604" w:rsidRPr="009601A8" w:rsidRDefault="00344604" w:rsidP="00863170">
            <w:pPr>
              <w:jc w:val="both"/>
              <w:rPr>
                <w:sz w:val="20"/>
                <w:szCs w:val="20"/>
                <w:lang w:eastAsia="ru-RU"/>
              </w:rPr>
            </w:pPr>
            <w:r w:rsidRPr="009601A8">
              <w:rPr>
                <w:sz w:val="20"/>
                <w:szCs w:val="20"/>
                <w:lang w:eastAsia="ru-RU"/>
              </w:rPr>
              <w:t xml:space="preserve">Ононский район, с.Нижний Цасучей                                 </w:t>
            </w:r>
          </w:p>
          <w:p w:rsidR="00344604" w:rsidRPr="009601A8" w:rsidRDefault="00344604" w:rsidP="00863170">
            <w:pPr>
              <w:jc w:val="both"/>
              <w:rPr>
                <w:sz w:val="20"/>
                <w:szCs w:val="20"/>
                <w:lang w:eastAsia="ru-RU"/>
              </w:rPr>
            </w:pPr>
            <w:r w:rsidRPr="009601A8">
              <w:rPr>
                <w:sz w:val="20"/>
                <w:szCs w:val="20"/>
                <w:lang w:eastAsia="ru-RU"/>
              </w:rPr>
              <w:t>ул. Комсомольская, 35</w:t>
            </w:r>
          </w:p>
          <w:p w:rsidR="00344604" w:rsidRPr="00E10274" w:rsidRDefault="00344604" w:rsidP="00863170">
            <w:pPr>
              <w:contextualSpacing/>
              <w:jc w:val="both"/>
              <w:rPr>
                <w:color w:val="000000" w:themeColor="text1"/>
                <w:sz w:val="20"/>
                <w:szCs w:val="20"/>
                <w:lang w:eastAsia="ru-RU"/>
              </w:rPr>
            </w:pPr>
            <w:r w:rsidRPr="00E10274">
              <w:rPr>
                <w:color w:val="000000" w:themeColor="text1"/>
                <w:sz w:val="20"/>
                <w:szCs w:val="20"/>
                <w:lang w:eastAsia="ru-RU"/>
              </w:rPr>
              <w:t>ИНН 7516002526, КПП 751601001</w:t>
            </w:r>
          </w:p>
          <w:p w:rsidR="00344604" w:rsidRPr="00E10274" w:rsidRDefault="00344604" w:rsidP="00863170">
            <w:pPr>
              <w:contextualSpacing/>
              <w:jc w:val="both"/>
              <w:rPr>
                <w:color w:val="000000" w:themeColor="text1"/>
                <w:sz w:val="20"/>
                <w:szCs w:val="20"/>
                <w:lang w:eastAsia="ru-RU"/>
              </w:rPr>
            </w:pPr>
            <w:r w:rsidRPr="00E10274">
              <w:rPr>
                <w:color w:val="000000" w:themeColor="text1"/>
                <w:sz w:val="20"/>
                <w:szCs w:val="20"/>
                <w:lang w:eastAsia="ru-RU"/>
              </w:rPr>
              <w:t>ОКТМО 76534000, БИК 017601329</w:t>
            </w:r>
          </w:p>
          <w:p w:rsidR="00344604" w:rsidRDefault="00344604" w:rsidP="00863170">
            <w:pPr>
              <w:contextualSpacing/>
              <w:jc w:val="both"/>
              <w:rPr>
                <w:color w:val="000000" w:themeColor="text1"/>
                <w:sz w:val="20"/>
                <w:szCs w:val="20"/>
                <w:lang w:eastAsia="ru-RU"/>
              </w:rPr>
            </w:pPr>
            <w:r w:rsidRPr="00E10274">
              <w:rPr>
                <w:color w:val="000000" w:themeColor="text1"/>
                <w:sz w:val="20"/>
                <w:szCs w:val="20"/>
                <w:lang w:eastAsia="ru-RU"/>
              </w:rPr>
              <w:t>р/счет № 03100643000000019100</w:t>
            </w:r>
          </w:p>
          <w:p w:rsidR="00344604" w:rsidRPr="004413BA" w:rsidRDefault="00344604" w:rsidP="00863170">
            <w:pPr>
              <w:contextualSpacing/>
              <w:jc w:val="both"/>
              <w:rPr>
                <w:color w:val="000000" w:themeColor="text1"/>
                <w:sz w:val="20"/>
                <w:szCs w:val="20"/>
                <w:lang w:val="en-US" w:eastAsia="ru-RU"/>
              </w:rPr>
            </w:pPr>
            <w:r>
              <w:rPr>
                <w:color w:val="000000" w:themeColor="text1"/>
                <w:sz w:val="20"/>
                <w:szCs w:val="20"/>
                <w:lang w:val="en-US" w:eastAsia="ru-RU"/>
              </w:rPr>
              <w:t>e-mail</w:t>
            </w:r>
            <w:r w:rsidRPr="004413BA">
              <w:rPr>
                <w:color w:val="000000" w:themeColor="text1"/>
                <w:sz w:val="20"/>
                <w:szCs w:val="20"/>
                <w:lang w:val="en-US" w:eastAsia="ru-RU"/>
              </w:rPr>
              <w:t xml:space="preserve">: </w:t>
            </w:r>
            <w:hyperlink r:id="rId47" w:history="1">
              <w:r w:rsidRPr="004413BA">
                <w:rPr>
                  <w:sz w:val="20"/>
                  <w:szCs w:val="20"/>
                  <w:lang w:val="en-US" w:eastAsia="ru-RU"/>
                </w:rPr>
                <w:t>priemnaya91@mail.ru</w:t>
              </w:r>
            </w:hyperlink>
          </w:p>
          <w:p w:rsidR="00344604" w:rsidRPr="004413BA" w:rsidRDefault="00344604" w:rsidP="00863170">
            <w:pPr>
              <w:contextualSpacing/>
              <w:jc w:val="both"/>
              <w:rPr>
                <w:color w:val="000000" w:themeColor="text1"/>
                <w:sz w:val="24"/>
                <w:szCs w:val="24"/>
                <w:lang w:val="en-US" w:eastAsia="ru-RU"/>
              </w:rPr>
            </w:pPr>
          </w:p>
          <w:p w:rsidR="00344604" w:rsidRPr="004413BA" w:rsidRDefault="00344604" w:rsidP="00863170">
            <w:pPr>
              <w:pStyle w:val="ConsNonformat"/>
              <w:widowControl/>
              <w:tabs>
                <w:tab w:val="left" w:pos="9000"/>
              </w:tabs>
              <w:suppressAutoHyphens/>
              <w:spacing w:line="240" w:lineRule="exact"/>
              <w:ind w:left="176"/>
              <w:rPr>
                <w:rFonts w:ascii="Times New Roman" w:hAnsi="Times New Roman" w:cs="Times New Roman"/>
                <w:b/>
                <w:sz w:val="24"/>
                <w:szCs w:val="24"/>
                <w:lang w:val="en-US"/>
              </w:rPr>
            </w:pPr>
            <w:r w:rsidRPr="0017388D">
              <w:rPr>
                <w:rFonts w:ascii="Times New Roman" w:hAnsi="Times New Roman" w:cs="Times New Roman"/>
                <w:b/>
                <w:sz w:val="24"/>
                <w:szCs w:val="24"/>
              </w:rPr>
              <w:t>Сторона</w:t>
            </w:r>
            <w:r w:rsidRPr="004413BA">
              <w:rPr>
                <w:rFonts w:ascii="Times New Roman" w:hAnsi="Times New Roman" w:cs="Times New Roman"/>
                <w:b/>
                <w:sz w:val="24"/>
                <w:szCs w:val="24"/>
                <w:lang w:val="en-US"/>
              </w:rPr>
              <w:t>-2:</w:t>
            </w:r>
          </w:p>
          <w:p w:rsidR="00344604" w:rsidRPr="0017388D" w:rsidRDefault="00344604" w:rsidP="00863170">
            <w:pPr>
              <w:pStyle w:val="ConsNonformat"/>
              <w:widowControl/>
              <w:tabs>
                <w:tab w:val="left" w:pos="9000"/>
              </w:tabs>
              <w:suppressAutoHyphens/>
              <w:spacing w:line="240" w:lineRule="exact"/>
              <w:rPr>
                <w:rFonts w:ascii="Times New Roman" w:hAnsi="Times New Roman" w:cs="Times New Roman"/>
                <w:sz w:val="24"/>
                <w:szCs w:val="24"/>
                <w:lang w:val="en-US"/>
              </w:rPr>
            </w:pPr>
          </w:p>
        </w:tc>
        <w:tc>
          <w:tcPr>
            <w:tcW w:w="4536" w:type="dxa"/>
          </w:tcPr>
          <w:p w:rsidR="00344604" w:rsidRPr="0017388D" w:rsidRDefault="00344604" w:rsidP="00863170">
            <w:pPr>
              <w:pStyle w:val="ConsNonformat"/>
              <w:widowControl/>
              <w:tabs>
                <w:tab w:val="left" w:pos="9000"/>
              </w:tabs>
              <w:suppressAutoHyphens/>
              <w:spacing w:line="240" w:lineRule="exact"/>
              <w:ind w:left="176"/>
              <w:jc w:val="both"/>
              <w:rPr>
                <w:rFonts w:ascii="Times New Roman" w:hAnsi="Times New Roman" w:cs="Times New Roman"/>
                <w:b/>
                <w:sz w:val="24"/>
                <w:szCs w:val="24"/>
                <w:lang w:val="en-US"/>
              </w:rPr>
            </w:pPr>
          </w:p>
          <w:p w:rsidR="00344604" w:rsidRPr="004413BA" w:rsidRDefault="00344604" w:rsidP="00863170">
            <w:pPr>
              <w:pStyle w:val="ConsNonformat"/>
              <w:widowControl/>
              <w:tabs>
                <w:tab w:val="left" w:pos="9000"/>
              </w:tabs>
              <w:suppressAutoHyphens/>
              <w:spacing w:line="240" w:lineRule="exact"/>
              <w:ind w:left="176"/>
              <w:rPr>
                <w:rFonts w:ascii="Times New Roman" w:hAnsi="Times New Roman" w:cs="Times New Roman"/>
                <w:bCs/>
                <w:color w:val="FF0000"/>
                <w:sz w:val="24"/>
                <w:szCs w:val="24"/>
                <w:lang w:val="en-US"/>
              </w:rPr>
            </w:pPr>
          </w:p>
        </w:tc>
      </w:tr>
    </w:tbl>
    <w:p w:rsidR="00344604" w:rsidRPr="004413BA" w:rsidRDefault="00344604" w:rsidP="00344604">
      <w:pPr>
        <w:tabs>
          <w:tab w:val="left" w:pos="23040"/>
        </w:tabs>
        <w:rPr>
          <w:sz w:val="24"/>
          <w:szCs w:val="24"/>
          <w:lang w:val="en-US"/>
        </w:rPr>
      </w:pPr>
    </w:p>
    <w:p w:rsidR="00522B4A" w:rsidRDefault="00522B4A" w:rsidP="00962971">
      <w:pPr>
        <w:adjustRightInd w:val="0"/>
        <w:ind w:firstLine="539"/>
        <w:jc w:val="both"/>
        <w:rPr>
          <w:sz w:val="28"/>
          <w:szCs w:val="28"/>
        </w:rPr>
      </w:pPr>
      <w:bookmarkStart w:id="10" w:name="_GoBack"/>
      <w:bookmarkEnd w:id="10"/>
    </w:p>
    <w:p w:rsidR="00522B4A" w:rsidRDefault="00522B4A" w:rsidP="00962971">
      <w:pPr>
        <w:adjustRightInd w:val="0"/>
        <w:ind w:firstLine="539"/>
        <w:jc w:val="both"/>
        <w:rPr>
          <w:sz w:val="28"/>
          <w:szCs w:val="28"/>
        </w:rPr>
      </w:pPr>
    </w:p>
    <w:p w:rsidR="00522B4A" w:rsidRDefault="00522B4A" w:rsidP="00962971">
      <w:pPr>
        <w:adjustRightInd w:val="0"/>
        <w:ind w:firstLine="539"/>
        <w:jc w:val="both"/>
        <w:rPr>
          <w:sz w:val="28"/>
          <w:szCs w:val="28"/>
        </w:rPr>
      </w:pPr>
    </w:p>
    <w:p w:rsidR="00522B4A" w:rsidRDefault="00522B4A" w:rsidP="005C36CB">
      <w:pPr>
        <w:adjustRightInd w:val="0"/>
        <w:jc w:val="both"/>
        <w:rPr>
          <w:sz w:val="28"/>
          <w:szCs w:val="28"/>
        </w:rPr>
      </w:pPr>
    </w:p>
    <w:p w:rsidR="001F5858" w:rsidRDefault="001F5858" w:rsidP="005C36CB">
      <w:pPr>
        <w:adjustRightInd w:val="0"/>
        <w:jc w:val="both"/>
        <w:rPr>
          <w:sz w:val="28"/>
          <w:szCs w:val="28"/>
        </w:rPr>
      </w:pPr>
    </w:p>
    <w:p w:rsidR="005C36CB" w:rsidRDefault="005C36CB" w:rsidP="005C36CB">
      <w:pPr>
        <w:adjustRightInd w:val="0"/>
        <w:jc w:val="both"/>
        <w:rPr>
          <w:sz w:val="28"/>
          <w:szCs w:val="28"/>
        </w:rPr>
      </w:pPr>
    </w:p>
    <w:sectPr w:rsidR="005C36CB" w:rsidSect="00E03E26">
      <w:headerReference w:type="default" r:id="rId48"/>
      <w:pgSz w:w="11910" w:h="16840"/>
      <w:pgMar w:top="1134" w:right="851" w:bottom="709" w:left="1418" w:header="51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339" w:rsidRDefault="00A27339" w:rsidP="00A03F43">
      <w:r>
        <w:separator/>
      </w:r>
    </w:p>
  </w:endnote>
  <w:endnote w:type="continuationSeparator" w:id="0">
    <w:p w:rsidR="00A27339" w:rsidRDefault="00A27339" w:rsidP="00A0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01"/>
    <w:family w:val="modern"/>
    <w:pitch w:val="fixed"/>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339" w:rsidRDefault="00A27339" w:rsidP="00A03F43">
      <w:r>
        <w:separator/>
      </w:r>
    </w:p>
  </w:footnote>
  <w:footnote w:type="continuationSeparator" w:id="0">
    <w:p w:rsidR="00A27339" w:rsidRDefault="00A27339" w:rsidP="00A03F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660735"/>
    </w:sdtPr>
    <w:sdtEndPr/>
    <w:sdtContent>
      <w:p w:rsidR="009B6943" w:rsidRDefault="009B6943">
        <w:pPr>
          <w:pStyle w:val="a9"/>
          <w:jc w:val="center"/>
        </w:pPr>
        <w:r>
          <w:fldChar w:fldCharType="begin"/>
        </w:r>
        <w:r>
          <w:instrText xml:space="preserve"> PAGE   \* MERGEFORMAT </w:instrText>
        </w:r>
        <w:r>
          <w:fldChar w:fldCharType="separate"/>
        </w:r>
        <w:r w:rsidR="00344604">
          <w:rPr>
            <w:noProof/>
          </w:rPr>
          <w:t>30</w:t>
        </w:r>
        <w:r>
          <w:rPr>
            <w:noProof/>
          </w:rPr>
          <w:fldChar w:fldCharType="end"/>
        </w:r>
      </w:p>
    </w:sdtContent>
  </w:sdt>
  <w:p w:rsidR="009B6943" w:rsidRDefault="009B6943">
    <w:pPr>
      <w:pStyle w:val="a3"/>
      <w:spacing w:line="14" w:lineRule="auto"/>
      <w:ind w:left="0"/>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singleLevel"/>
    <w:tmpl w:val="00000002"/>
    <w:lvl w:ilvl="0">
      <w:start w:val="1"/>
      <w:numFmt w:val="decimal"/>
      <w:lvlText w:val="%1."/>
      <w:lvlJc w:val="left"/>
      <w:pPr>
        <w:ind w:left="720" w:hanging="360"/>
      </w:pPr>
      <w:rPr>
        <w:rFonts w:hint="default"/>
      </w:rPr>
    </w:lvl>
  </w:abstractNum>
  <w:abstractNum w:abstractNumId="2">
    <w:nsid w:val="33253D6A"/>
    <w:multiLevelType w:val="hybridMultilevel"/>
    <w:tmpl w:val="721E4A60"/>
    <w:lvl w:ilvl="0" w:tplc="9BA8F74C">
      <w:start w:val="1"/>
      <w:numFmt w:val="decimal"/>
      <w:lvlText w:val="%1."/>
      <w:lvlJc w:val="left"/>
      <w:pPr>
        <w:ind w:left="497" w:hanging="360"/>
      </w:pPr>
      <w:rPr>
        <w:rFonts w:ascii="Times New Roman" w:eastAsia="Times New Roman" w:hAnsi="Times New Roman" w:cs="Times New Roman"/>
      </w:rPr>
    </w:lvl>
    <w:lvl w:ilvl="1" w:tplc="04190019" w:tentative="1">
      <w:start w:val="1"/>
      <w:numFmt w:val="lowerLetter"/>
      <w:lvlText w:val="%2."/>
      <w:lvlJc w:val="left"/>
      <w:pPr>
        <w:ind w:left="1217" w:hanging="360"/>
      </w:pPr>
    </w:lvl>
    <w:lvl w:ilvl="2" w:tplc="0419001B" w:tentative="1">
      <w:start w:val="1"/>
      <w:numFmt w:val="lowerRoman"/>
      <w:lvlText w:val="%3."/>
      <w:lvlJc w:val="right"/>
      <w:pPr>
        <w:ind w:left="1937" w:hanging="180"/>
      </w:pPr>
    </w:lvl>
    <w:lvl w:ilvl="3" w:tplc="0419000F" w:tentative="1">
      <w:start w:val="1"/>
      <w:numFmt w:val="decimal"/>
      <w:lvlText w:val="%4."/>
      <w:lvlJc w:val="left"/>
      <w:pPr>
        <w:ind w:left="2657" w:hanging="360"/>
      </w:pPr>
    </w:lvl>
    <w:lvl w:ilvl="4" w:tplc="04190019" w:tentative="1">
      <w:start w:val="1"/>
      <w:numFmt w:val="lowerLetter"/>
      <w:lvlText w:val="%5."/>
      <w:lvlJc w:val="left"/>
      <w:pPr>
        <w:ind w:left="3377" w:hanging="360"/>
      </w:pPr>
    </w:lvl>
    <w:lvl w:ilvl="5" w:tplc="0419001B" w:tentative="1">
      <w:start w:val="1"/>
      <w:numFmt w:val="lowerRoman"/>
      <w:lvlText w:val="%6."/>
      <w:lvlJc w:val="right"/>
      <w:pPr>
        <w:ind w:left="4097" w:hanging="180"/>
      </w:pPr>
    </w:lvl>
    <w:lvl w:ilvl="6" w:tplc="0419000F" w:tentative="1">
      <w:start w:val="1"/>
      <w:numFmt w:val="decimal"/>
      <w:lvlText w:val="%7."/>
      <w:lvlJc w:val="left"/>
      <w:pPr>
        <w:ind w:left="4817" w:hanging="360"/>
      </w:pPr>
    </w:lvl>
    <w:lvl w:ilvl="7" w:tplc="04190019" w:tentative="1">
      <w:start w:val="1"/>
      <w:numFmt w:val="lowerLetter"/>
      <w:lvlText w:val="%8."/>
      <w:lvlJc w:val="left"/>
      <w:pPr>
        <w:ind w:left="5537" w:hanging="360"/>
      </w:pPr>
    </w:lvl>
    <w:lvl w:ilvl="8" w:tplc="0419001B" w:tentative="1">
      <w:start w:val="1"/>
      <w:numFmt w:val="lowerRoman"/>
      <w:lvlText w:val="%9."/>
      <w:lvlJc w:val="right"/>
      <w:pPr>
        <w:ind w:left="6257" w:hanging="180"/>
      </w:pPr>
    </w:lvl>
  </w:abstractNum>
  <w:abstractNum w:abstractNumId="3">
    <w:nsid w:val="38AB3CDC"/>
    <w:multiLevelType w:val="multilevel"/>
    <w:tmpl w:val="6928C508"/>
    <w:lvl w:ilvl="0">
      <w:start w:val="1"/>
      <w:numFmt w:val="decimal"/>
      <w:lvlText w:val="%1."/>
      <w:lvlJc w:val="left"/>
      <w:pPr>
        <w:ind w:left="1247" w:hanging="360"/>
      </w:pPr>
      <w:rPr>
        <w:rFonts w:hint="default"/>
      </w:rPr>
    </w:lvl>
    <w:lvl w:ilvl="1">
      <w:start w:val="1"/>
      <w:numFmt w:val="decimal"/>
      <w:isLgl/>
      <w:lvlText w:val="%1.%2."/>
      <w:lvlJc w:val="left"/>
      <w:pPr>
        <w:ind w:left="1967" w:hanging="720"/>
      </w:pPr>
      <w:rPr>
        <w:rFonts w:hint="default"/>
      </w:rPr>
    </w:lvl>
    <w:lvl w:ilvl="2">
      <w:start w:val="1"/>
      <w:numFmt w:val="decimal"/>
      <w:isLgl/>
      <w:lvlText w:val="%1.%2.%3."/>
      <w:lvlJc w:val="left"/>
      <w:pPr>
        <w:ind w:left="2327" w:hanging="720"/>
      </w:pPr>
      <w:rPr>
        <w:rFonts w:hint="default"/>
      </w:rPr>
    </w:lvl>
    <w:lvl w:ilvl="3">
      <w:start w:val="1"/>
      <w:numFmt w:val="decimal"/>
      <w:isLgl/>
      <w:lvlText w:val="%1.%2.%3.%4."/>
      <w:lvlJc w:val="left"/>
      <w:pPr>
        <w:ind w:left="3047" w:hanging="1080"/>
      </w:pPr>
      <w:rPr>
        <w:rFonts w:hint="default"/>
      </w:rPr>
    </w:lvl>
    <w:lvl w:ilvl="4">
      <w:start w:val="1"/>
      <w:numFmt w:val="decimal"/>
      <w:isLgl/>
      <w:lvlText w:val="%1.%2.%3.%4.%5."/>
      <w:lvlJc w:val="left"/>
      <w:pPr>
        <w:ind w:left="3407" w:hanging="1080"/>
      </w:pPr>
      <w:rPr>
        <w:rFonts w:hint="default"/>
      </w:rPr>
    </w:lvl>
    <w:lvl w:ilvl="5">
      <w:start w:val="1"/>
      <w:numFmt w:val="decimal"/>
      <w:isLgl/>
      <w:lvlText w:val="%1.%2.%3.%4.%5.%6."/>
      <w:lvlJc w:val="left"/>
      <w:pPr>
        <w:ind w:left="4127" w:hanging="1440"/>
      </w:pPr>
      <w:rPr>
        <w:rFonts w:hint="default"/>
      </w:rPr>
    </w:lvl>
    <w:lvl w:ilvl="6">
      <w:start w:val="1"/>
      <w:numFmt w:val="decimal"/>
      <w:isLgl/>
      <w:lvlText w:val="%1.%2.%3.%4.%5.%6.%7."/>
      <w:lvlJc w:val="left"/>
      <w:pPr>
        <w:ind w:left="4847" w:hanging="1800"/>
      </w:pPr>
      <w:rPr>
        <w:rFonts w:hint="default"/>
      </w:rPr>
    </w:lvl>
    <w:lvl w:ilvl="7">
      <w:start w:val="1"/>
      <w:numFmt w:val="decimal"/>
      <w:isLgl/>
      <w:lvlText w:val="%1.%2.%3.%4.%5.%6.%7.%8."/>
      <w:lvlJc w:val="left"/>
      <w:pPr>
        <w:ind w:left="5207" w:hanging="1800"/>
      </w:pPr>
      <w:rPr>
        <w:rFonts w:hint="default"/>
      </w:rPr>
    </w:lvl>
    <w:lvl w:ilvl="8">
      <w:start w:val="1"/>
      <w:numFmt w:val="decimal"/>
      <w:isLgl/>
      <w:lvlText w:val="%1.%2.%3.%4.%5.%6.%7.%8.%9."/>
      <w:lvlJc w:val="left"/>
      <w:pPr>
        <w:ind w:left="5927" w:hanging="2160"/>
      </w:pPr>
      <w:rPr>
        <w:rFonts w:hint="default"/>
      </w:rPr>
    </w:lvl>
  </w:abstractNum>
  <w:abstractNum w:abstractNumId="4">
    <w:nsid w:val="446522FF"/>
    <w:multiLevelType w:val="hybridMultilevel"/>
    <w:tmpl w:val="B1302BA6"/>
    <w:lvl w:ilvl="0" w:tplc="C38A1CB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8F2336"/>
    <w:multiLevelType w:val="hybridMultilevel"/>
    <w:tmpl w:val="2B76CED6"/>
    <w:lvl w:ilvl="0" w:tplc="378430A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1B13DCA"/>
    <w:multiLevelType w:val="hybridMultilevel"/>
    <w:tmpl w:val="F6860CBA"/>
    <w:lvl w:ilvl="0" w:tplc="8A82381C">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7">
    <w:nsid w:val="52123673"/>
    <w:multiLevelType w:val="hybridMultilevel"/>
    <w:tmpl w:val="10027086"/>
    <w:lvl w:ilvl="0" w:tplc="2D520FF4">
      <w:start w:val="1"/>
      <w:numFmt w:val="decimal"/>
      <w:lvlText w:val="%1)"/>
      <w:lvlJc w:val="left"/>
      <w:pPr>
        <w:ind w:left="137" w:hanging="218"/>
      </w:pPr>
      <w:rPr>
        <w:rFonts w:ascii="Times New Roman" w:eastAsia="Times New Roman" w:hAnsi="Times New Roman" w:cs="Times New Roman" w:hint="default"/>
        <w:b w:val="0"/>
        <w:bCs w:val="0"/>
        <w:i w:val="0"/>
        <w:iCs w:val="0"/>
        <w:spacing w:val="0"/>
        <w:w w:val="99"/>
        <w:sz w:val="20"/>
        <w:szCs w:val="20"/>
        <w:lang w:val="ru-RU" w:eastAsia="en-US" w:bidi="ar-SA"/>
      </w:rPr>
    </w:lvl>
    <w:lvl w:ilvl="1" w:tplc="4FA4BA72">
      <w:numFmt w:val="bullet"/>
      <w:lvlText w:val="•"/>
      <w:lvlJc w:val="left"/>
      <w:pPr>
        <w:ind w:left="1160" w:hanging="218"/>
      </w:pPr>
      <w:rPr>
        <w:rFonts w:hint="default"/>
        <w:lang w:val="ru-RU" w:eastAsia="en-US" w:bidi="ar-SA"/>
      </w:rPr>
    </w:lvl>
    <w:lvl w:ilvl="2" w:tplc="47A61B6E">
      <w:numFmt w:val="bullet"/>
      <w:lvlText w:val="•"/>
      <w:lvlJc w:val="left"/>
      <w:pPr>
        <w:ind w:left="2181" w:hanging="218"/>
      </w:pPr>
      <w:rPr>
        <w:rFonts w:hint="default"/>
        <w:lang w:val="ru-RU" w:eastAsia="en-US" w:bidi="ar-SA"/>
      </w:rPr>
    </w:lvl>
    <w:lvl w:ilvl="3" w:tplc="AA32AD84">
      <w:numFmt w:val="bullet"/>
      <w:lvlText w:val="•"/>
      <w:lvlJc w:val="left"/>
      <w:pPr>
        <w:ind w:left="3201" w:hanging="218"/>
      </w:pPr>
      <w:rPr>
        <w:rFonts w:hint="default"/>
        <w:lang w:val="ru-RU" w:eastAsia="en-US" w:bidi="ar-SA"/>
      </w:rPr>
    </w:lvl>
    <w:lvl w:ilvl="4" w:tplc="5410848C">
      <w:numFmt w:val="bullet"/>
      <w:lvlText w:val="•"/>
      <w:lvlJc w:val="left"/>
      <w:pPr>
        <w:ind w:left="4222" w:hanging="218"/>
      </w:pPr>
      <w:rPr>
        <w:rFonts w:hint="default"/>
        <w:lang w:val="ru-RU" w:eastAsia="en-US" w:bidi="ar-SA"/>
      </w:rPr>
    </w:lvl>
    <w:lvl w:ilvl="5" w:tplc="7746256C">
      <w:numFmt w:val="bullet"/>
      <w:lvlText w:val="•"/>
      <w:lvlJc w:val="left"/>
      <w:pPr>
        <w:ind w:left="5243" w:hanging="218"/>
      </w:pPr>
      <w:rPr>
        <w:rFonts w:hint="default"/>
        <w:lang w:val="ru-RU" w:eastAsia="en-US" w:bidi="ar-SA"/>
      </w:rPr>
    </w:lvl>
    <w:lvl w:ilvl="6" w:tplc="F646755A">
      <w:numFmt w:val="bullet"/>
      <w:lvlText w:val="•"/>
      <w:lvlJc w:val="left"/>
      <w:pPr>
        <w:ind w:left="6263" w:hanging="218"/>
      </w:pPr>
      <w:rPr>
        <w:rFonts w:hint="default"/>
        <w:lang w:val="ru-RU" w:eastAsia="en-US" w:bidi="ar-SA"/>
      </w:rPr>
    </w:lvl>
    <w:lvl w:ilvl="7" w:tplc="9D2899C0">
      <w:numFmt w:val="bullet"/>
      <w:lvlText w:val="•"/>
      <w:lvlJc w:val="left"/>
      <w:pPr>
        <w:ind w:left="7284" w:hanging="218"/>
      </w:pPr>
      <w:rPr>
        <w:rFonts w:hint="default"/>
        <w:lang w:val="ru-RU" w:eastAsia="en-US" w:bidi="ar-SA"/>
      </w:rPr>
    </w:lvl>
    <w:lvl w:ilvl="8" w:tplc="F21A6C4A">
      <w:numFmt w:val="bullet"/>
      <w:lvlText w:val="•"/>
      <w:lvlJc w:val="left"/>
      <w:pPr>
        <w:ind w:left="8305" w:hanging="218"/>
      </w:pPr>
      <w:rPr>
        <w:rFonts w:hint="default"/>
        <w:lang w:val="ru-RU" w:eastAsia="en-US" w:bidi="ar-SA"/>
      </w:rPr>
    </w:lvl>
  </w:abstractNum>
  <w:abstractNum w:abstractNumId="8">
    <w:nsid w:val="677A7993"/>
    <w:multiLevelType w:val="hybridMultilevel"/>
    <w:tmpl w:val="2D7A0F9A"/>
    <w:lvl w:ilvl="0" w:tplc="7AACA444">
      <w:start w:val="2"/>
      <w:numFmt w:val="decimal"/>
      <w:lvlText w:val="%1."/>
      <w:lvlJc w:val="left"/>
      <w:pPr>
        <w:ind w:left="497" w:hanging="360"/>
      </w:pPr>
      <w:rPr>
        <w:rFonts w:hint="default"/>
      </w:rPr>
    </w:lvl>
    <w:lvl w:ilvl="1" w:tplc="04190019" w:tentative="1">
      <w:start w:val="1"/>
      <w:numFmt w:val="lowerLetter"/>
      <w:lvlText w:val="%2."/>
      <w:lvlJc w:val="left"/>
      <w:pPr>
        <w:ind w:left="1217" w:hanging="360"/>
      </w:pPr>
    </w:lvl>
    <w:lvl w:ilvl="2" w:tplc="0419001B" w:tentative="1">
      <w:start w:val="1"/>
      <w:numFmt w:val="lowerRoman"/>
      <w:lvlText w:val="%3."/>
      <w:lvlJc w:val="right"/>
      <w:pPr>
        <w:ind w:left="1937" w:hanging="180"/>
      </w:pPr>
    </w:lvl>
    <w:lvl w:ilvl="3" w:tplc="0419000F" w:tentative="1">
      <w:start w:val="1"/>
      <w:numFmt w:val="decimal"/>
      <w:lvlText w:val="%4."/>
      <w:lvlJc w:val="left"/>
      <w:pPr>
        <w:ind w:left="2657" w:hanging="360"/>
      </w:pPr>
    </w:lvl>
    <w:lvl w:ilvl="4" w:tplc="04190019" w:tentative="1">
      <w:start w:val="1"/>
      <w:numFmt w:val="lowerLetter"/>
      <w:lvlText w:val="%5."/>
      <w:lvlJc w:val="left"/>
      <w:pPr>
        <w:ind w:left="3377" w:hanging="360"/>
      </w:pPr>
    </w:lvl>
    <w:lvl w:ilvl="5" w:tplc="0419001B" w:tentative="1">
      <w:start w:val="1"/>
      <w:numFmt w:val="lowerRoman"/>
      <w:lvlText w:val="%6."/>
      <w:lvlJc w:val="right"/>
      <w:pPr>
        <w:ind w:left="4097" w:hanging="180"/>
      </w:pPr>
    </w:lvl>
    <w:lvl w:ilvl="6" w:tplc="0419000F" w:tentative="1">
      <w:start w:val="1"/>
      <w:numFmt w:val="decimal"/>
      <w:lvlText w:val="%7."/>
      <w:lvlJc w:val="left"/>
      <w:pPr>
        <w:ind w:left="4817" w:hanging="360"/>
      </w:pPr>
    </w:lvl>
    <w:lvl w:ilvl="7" w:tplc="04190019" w:tentative="1">
      <w:start w:val="1"/>
      <w:numFmt w:val="lowerLetter"/>
      <w:lvlText w:val="%8."/>
      <w:lvlJc w:val="left"/>
      <w:pPr>
        <w:ind w:left="5537" w:hanging="360"/>
      </w:pPr>
    </w:lvl>
    <w:lvl w:ilvl="8" w:tplc="0419001B" w:tentative="1">
      <w:start w:val="1"/>
      <w:numFmt w:val="lowerRoman"/>
      <w:lvlText w:val="%9."/>
      <w:lvlJc w:val="right"/>
      <w:pPr>
        <w:ind w:left="6257" w:hanging="180"/>
      </w:pPr>
    </w:lvl>
  </w:abstractNum>
  <w:abstractNum w:abstractNumId="9">
    <w:nsid w:val="78BA4EF8"/>
    <w:multiLevelType w:val="hybridMultilevel"/>
    <w:tmpl w:val="7A708E72"/>
    <w:lvl w:ilvl="0" w:tplc="24287D14">
      <w:start w:val="1"/>
      <w:numFmt w:val="decimal"/>
      <w:lvlText w:val="%1."/>
      <w:lvlJc w:val="left"/>
      <w:pPr>
        <w:ind w:left="137" w:hanging="396"/>
      </w:pPr>
      <w:rPr>
        <w:rFonts w:ascii="Times New Roman" w:eastAsia="Times New Roman" w:hAnsi="Times New Roman" w:cs="Times New Roman" w:hint="default"/>
        <w:b w:val="0"/>
        <w:bCs w:val="0"/>
        <w:i w:val="0"/>
        <w:iCs w:val="0"/>
        <w:w w:val="99"/>
        <w:sz w:val="26"/>
        <w:szCs w:val="26"/>
        <w:lang w:val="ru-RU" w:eastAsia="en-US" w:bidi="ar-SA"/>
      </w:rPr>
    </w:lvl>
    <w:lvl w:ilvl="1" w:tplc="E6B41DB2">
      <w:numFmt w:val="bullet"/>
      <w:lvlText w:val="•"/>
      <w:lvlJc w:val="left"/>
      <w:pPr>
        <w:ind w:left="1160" w:hanging="396"/>
      </w:pPr>
      <w:rPr>
        <w:rFonts w:hint="default"/>
        <w:lang w:val="ru-RU" w:eastAsia="en-US" w:bidi="ar-SA"/>
      </w:rPr>
    </w:lvl>
    <w:lvl w:ilvl="2" w:tplc="8EE6B9EC">
      <w:numFmt w:val="bullet"/>
      <w:lvlText w:val="•"/>
      <w:lvlJc w:val="left"/>
      <w:pPr>
        <w:ind w:left="2181" w:hanging="396"/>
      </w:pPr>
      <w:rPr>
        <w:rFonts w:hint="default"/>
        <w:lang w:val="ru-RU" w:eastAsia="en-US" w:bidi="ar-SA"/>
      </w:rPr>
    </w:lvl>
    <w:lvl w:ilvl="3" w:tplc="478650EA">
      <w:numFmt w:val="bullet"/>
      <w:lvlText w:val="•"/>
      <w:lvlJc w:val="left"/>
      <w:pPr>
        <w:ind w:left="3201" w:hanging="396"/>
      </w:pPr>
      <w:rPr>
        <w:rFonts w:hint="default"/>
        <w:lang w:val="ru-RU" w:eastAsia="en-US" w:bidi="ar-SA"/>
      </w:rPr>
    </w:lvl>
    <w:lvl w:ilvl="4" w:tplc="93E8B2D2">
      <w:numFmt w:val="bullet"/>
      <w:lvlText w:val="•"/>
      <w:lvlJc w:val="left"/>
      <w:pPr>
        <w:ind w:left="4222" w:hanging="396"/>
      </w:pPr>
      <w:rPr>
        <w:rFonts w:hint="default"/>
        <w:lang w:val="ru-RU" w:eastAsia="en-US" w:bidi="ar-SA"/>
      </w:rPr>
    </w:lvl>
    <w:lvl w:ilvl="5" w:tplc="ABA462A6">
      <w:numFmt w:val="bullet"/>
      <w:lvlText w:val="•"/>
      <w:lvlJc w:val="left"/>
      <w:pPr>
        <w:ind w:left="5243" w:hanging="396"/>
      </w:pPr>
      <w:rPr>
        <w:rFonts w:hint="default"/>
        <w:lang w:val="ru-RU" w:eastAsia="en-US" w:bidi="ar-SA"/>
      </w:rPr>
    </w:lvl>
    <w:lvl w:ilvl="6" w:tplc="D0166198">
      <w:numFmt w:val="bullet"/>
      <w:lvlText w:val="•"/>
      <w:lvlJc w:val="left"/>
      <w:pPr>
        <w:ind w:left="6263" w:hanging="396"/>
      </w:pPr>
      <w:rPr>
        <w:rFonts w:hint="default"/>
        <w:lang w:val="ru-RU" w:eastAsia="en-US" w:bidi="ar-SA"/>
      </w:rPr>
    </w:lvl>
    <w:lvl w:ilvl="7" w:tplc="5A087E70">
      <w:numFmt w:val="bullet"/>
      <w:lvlText w:val="•"/>
      <w:lvlJc w:val="left"/>
      <w:pPr>
        <w:ind w:left="7284" w:hanging="396"/>
      </w:pPr>
      <w:rPr>
        <w:rFonts w:hint="default"/>
        <w:lang w:val="ru-RU" w:eastAsia="en-US" w:bidi="ar-SA"/>
      </w:rPr>
    </w:lvl>
    <w:lvl w:ilvl="8" w:tplc="03040112">
      <w:numFmt w:val="bullet"/>
      <w:lvlText w:val="•"/>
      <w:lvlJc w:val="left"/>
      <w:pPr>
        <w:ind w:left="8305" w:hanging="396"/>
      </w:pPr>
      <w:rPr>
        <w:rFonts w:hint="default"/>
        <w:lang w:val="ru-RU" w:eastAsia="en-US" w:bidi="ar-SA"/>
      </w:rPr>
    </w:lvl>
  </w:abstractNum>
  <w:num w:numId="1">
    <w:abstractNumId w:val="7"/>
  </w:num>
  <w:num w:numId="2">
    <w:abstractNumId w:val="9"/>
  </w:num>
  <w:num w:numId="3">
    <w:abstractNumId w:val="6"/>
  </w:num>
  <w:num w:numId="4">
    <w:abstractNumId w:val="4"/>
  </w:num>
  <w:num w:numId="5">
    <w:abstractNumId w:val="0"/>
  </w:num>
  <w:num w:numId="6">
    <w:abstractNumId w:val="1"/>
  </w:num>
  <w:num w:numId="7">
    <w:abstractNumId w:val="2"/>
  </w:num>
  <w:num w:numId="8">
    <w:abstractNumId w:val="8"/>
  </w:num>
  <w:num w:numId="9">
    <w:abstractNumId w:val="3"/>
  </w:num>
  <w:num w:numId="1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F43"/>
    <w:rsid w:val="000029B2"/>
    <w:rsid w:val="00005979"/>
    <w:rsid w:val="00011FB9"/>
    <w:rsid w:val="00022F1D"/>
    <w:rsid w:val="00025E8D"/>
    <w:rsid w:val="00076DAD"/>
    <w:rsid w:val="000820D0"/>
    <w:rsid w:val="00086265"/>
    <w:rsid w:val="000F2C8C"/>
    <w:rsid w:val="00120D36"/>
    <w:rsid w:val="001416B5"/>
    <w:rsid w:val="00150F22"/>
    <w:rsid w:val="00153EE9"/>
    <w:rsid w:val="001A08D7"/>
    <w:rsid w:val="001B0858"/>
    <w:rsid w:val="001B2046"/>
    <w:rsid w:val="001C2877"/>
    <w:rsid w:val="001F12C2"/>
    <w:rsid w:val="001F5858"/>
    <w:rsid w:val="002179E9"/>
    <w:rsid w:val="002253A6"/>
    <w:rsid w:val="0025244A"/>
    <w:rsid w:val="00253EC4"/>
    <w:rsid w:val="00275B89"/>
    <w:rsid w:val="00276A18"/>
    <w:rsid w:val="00282349"/>
    <w:rsid w:val="00283590"/>
    <w:rsid w:val="002B1DA8"/>
    <w:rsid w:val="002D145F"/>
    <w:rsid w:val="002E44FF"/>
    <w:rsid w:val="002E6917"/>
    <w:rsid w:val="00301175"/>
    <w:rsid w:val="00323C8F"/>
    <w:rsid w:val="00336EA4"/>
    <w:rsid w:val="003411D2"/>
    <w:rsid w:val="00344604"/>
    <w:rsid w:val="00351DD7"/>
    <w:rsid w:val="00363047"/>
    <w:rsid w:val="003934AB"/>
    <w:rsid w:val="0039362A"/>
    <w:rsid w:val="003A176D"/>
    <w:rsid w:val="003A475F"/>
    <w:rsid w:val="003A7279"/>
    <w:rsid w:val="003A79AC"/>
    <w:rsid w:val="003C4808"/>
    <w:rsid w:val="003D05A0"/>
    <w:rsid w:val="003D12CF"/>
    <w:rsid w:val="003F44C6"/>
    <w:rsid w:val="00417D74"/>
    <w:rsid w:val="00420049"/>
    <w:rsid w:val="00421D71"/>
    <w:rsid w:val="00426D42"/>
    <w:rsid w:val="004413BA"/>
    <w:rsid w:val="00452416"/>
    <w:rsid w:val="00482407"/>
    <w:rsid w:val="004B096C"/>
    <w:rsid w:val="004D753E"/>
    <w:rsid w:val="004F4BA0"/>
    <w:rsid w:val="00505857"/>
    <w:rsid w:val="00522B4A"/>
    <w:rsid w:val="00535F85"/>
    <w:rsid w:val="00542DE6"/>
    <w:rsid w:val="00547DEB"/>
    <w:rsid w:val="005544EE"/>
    <w:rsid w:val="005A2FB7"/>
    <w:rsid w:val="005A5773"/>
    <w:rsid w:val="005B3E83"/>
    <w:rsid w:val="005C36CB"/>
    <w:rsid w:val="005C66F2"/>
    <w:rsid w:val="005C6C4D"/>
    <w:rsid w:val="005F3FB4"/>
    <w:rsid w:val="005F64BF"/>
    <w:rsid w:val="00603E79"/>
    <w:rsid w:val="006078A1"/>
    <w:rsid w:val="00615E76"/>
    <w:rsid w:val="0062426C"/>
    <w:rsid w:val="00624AF2"/>
    <w:rsid w:val="00637DB9"/>
    <w:rsid w:val="00654D9E"/>
    <w:rsid w:val="0066407A"/>
    <w:rsid w:val="00671A0C"/>
    <w:rsid w:val="00684391"/>
    <w:rsid w:val="006A2C05"/>
    <w:rsid w:val="006C1CCF"/>
    <w:rsid w:val="006C75C1"/>
    <w:rsid w:val="006E2061"/>
    <w:rsid w:val="00702ACB"/>
    <w:rsid w:val="007113EF"/>
    <w:rsid w:val="00731903"/>
    <w:rsid w:val="007361DB"/>
    <w:rsid w:val="0074059B"/>
    <w:rsid w:val="00744A89"/>
    <w:rsid w:val="00745A78"/>
    <w:rsid w:val="00782BCE"/>
    <w:rsid w:val="00793C1B"/>
    <w:rsid w:val="007A75F3"/>
    <w:rsid w:val="007B2A64"/>
    <w:rsid w:val="007C63F3"/>
    <w:rsid w:val="007F4CDA"/>
    <w:rsid w:val="008049C7"/>
    <w:rsid w:val="00827913"/>
    <w:rsid w:val="0083038E"/>
    <w:rsid w:val="00831D21"/>
    <w:rsid w:val="0085246E"/>
    <w:rsid w:val="008629DE"/>
    <w:rsid w:val="00867524"/>
    <w:rsid w:val="00890777"/>
    <w:rsid w:val="0089369C"/>
    <w:rsid w:val="008973A4"/>
    <w:rsid w:val="008A4875"/>
    <w:rsid w:val="008C6593"/>
    <w:rsid w:val="009216C5"/>
    <w:rsid w:val="00924056"/>
    <w:rsid w:val="00953D57"/>
    <w:rsid w:val="009564D8"/>
    <w:rsid w:val="00962971"/>
    <w:rsid w:val="0097148C"/>
    <w:rsid w:val="009761A9"/>
    <w:rsid w:val="00980D68"/>
    <w:rsid w:val="00981A89"/>
    <w:rsid w:val="00987144"/>
    <w:rsid w:val="009A404F"/>
    <w:rsid w:val="009B11B6"/>
    <w:rsid w:val="009B6943"/>
    <w:rsid w:val="009C0F7B"/>
    <w:rsid w:val="009E4EEA"/>
    <w:rsid w:val="009E7708"/>
    <w:rsid w:val="009F2319"/>
    <w:rsid w:val="00A00DF3"/>
    <w:rsid w:val="00A03F43"/>
    <w:rsid w:val="00A11425"/>
    <w:rsid w:val="00A27339"/>
    <w:rsid w:val="00A36AF5"/>
    <w:rsid w:val="00A44B69"/>
    <w:rsid w:val="00A67319"/>
    <w:rsid w:val="00A82E4F"/>
    <w:rsid w:val="00A90BE6"/>
    <w:rsid w:val="00AB0B1A"/>
    <w:rsid w:val="00AC2C9B"/>
    <w:rsid w:val="00AD76A6"/>
    <w:rsid w:val="00B101CF"/>
    <w:rsid w:val="00B24155"/>
    <w:rsid w:val="00B31894"/>
    <w:rsid w:val="00B521FC"/>
    <w:rsid w:val="00B53FFC"/>
    <w:rsid w:val="00B84837"/>
    <w:rsid w:val="00BA3ADF"/>
    <w:rsid w:val="00BB4766"/>
    <w:rsid w:val="00BB50EC"/>
    <w:rsid w:val="00BC5E67"/>
    <w:rsid w:val="00BC5EA6"/>
    <w:rsid w:val="00BD7727"/>
    <w:rsid w:val="00BE0B9E"/>
    <w:rsid w:val="00BE42AD"/>
    <w:rsid w:val="00BE43AA"/>
    <w:rsid w:val="00BE63A6"/>
    <w:rsid w:val="00C21CB4"/>
    <w:rsid w:val="00C23D76"/>
    <w:rsid w:val="00C27507"/>
    <w:rsid w:val="00C76090"/>
    <w:rsid w:val="00D004A5"/>
    <w:rsid w:val="00D04D62"/>
    <w:rsid w:val="00D068BB"/>
    <w:rsid w:val="00D1102B"/>
    <w:rsid w:val="00D14634"/>
    <w:rsid w:val="00D2397D"/>
    <w:rsid w:val="00D33724"/>
    <w:rsid w:val="00D363C0"/>
    <w:rsid w:val="00D67B10"/>
    <w:rsid w:val="00D816DF"/>
    <w:rsid w:val="00D81804"/>
    <w:rsid w:val="00D911E5"/>
    <w:rsid w:val="00D93B05"/>
    <w:rsid w:val="00D941FE"/>
    <w:rsid w:val="00D96300"/>
    <w:rsid w:val="00DA18C6"/>
    <w:rsid w:val="00DB09F2"/>
    <w:rsid w:val="00DB0A74"/>
    <w:rsid w:val="00DD6DF6"/>
    <w:rsid w:val="00DF6E0D"/>
    <w:rsid w:val="00E01FB9"/>
    <w:rsid w:val="00E03E26"/>
    <w:rsid w:val="00E12B10"/>
    <w:rsid w:val="00E17B24"/>
    <w:rsid w:val="00E61401"/>
    <w:rsid w:val="00E8635C"/>
    <w:rsid w:val="00E86DCC"/>
    <w:rsid w:val="00EA6E19"/>
    <w:rsid w:val="00EC467A"/>
    <w:rsid w:val="00EC5CB6"/>
    <w:rsid w:val="00EF3057"/>
    <w:rsid w:val="00F13D8D"/>
    <w:rsid w:val="00F44F7E"/>
    <w:rsid w:val="00F51A91"/>
    <w:rsid w:val="00F568F2"/>
    <w:rsid w:val="00F60745"/>
    <w:rsid w:val="00FA5A18"/>
    <w:rsid w:val="00FB04C4"/>
    <w:rsid w:val="00FB58FA"/>
    <w:rsid w:val="00FC337C"/>
    <w:rsid w:val="00FE0F3E"/>
    <w:rsid w:val="00FE5EAC"/>
    <w:rsid w:val="00FF4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03F43"/>
    <w:rPr>
      <w:rFonts w:ascii="Times New Roman" w:eastAsia="Times New Roman" w:hAnsi="Times New Roman" w:cs="Times New Roman"/>
      <w:lang w:val="ru-RU"/>
    </w:rPr>
  </w:style>
  <w:style w:type="paragraph" w:styleId="1">
    <w:name w:val="heading 1"/>
    <w:basedOn w:val="a"/>
    <w:link w:val="10"/>
    <w:uiPriority w:val="9"/>
    <w:qFormat/>
    <w:rsid w:val="00684391"/>
    <w:pPr>
      <w:widowControl/>
      <w:autoSpaceDE/>
      <w:autoSpaceDN/>
      <w:spacing w:before="100" w:beforeAutospacing="1" w:after="100" w:afterAutospacing="1"/>
      <w:outlineLvl w:val="0"/>
    </w:pPr>
    <w:rPr>
      <w:b/>
      <w:bCs/>
      <w:kern w:val="36"/>
      <w:sz w:val="48"/>
      <w:szCs w:val="48"/>
      <w:lang w:eastAsia="ru-RU"/>
    </w:rPr>
  </w:style>
  <w:style w:type="paragraph" w:styleId="2">
    <w:name w:val="heading 2"/>
    <w:basedOn w:val="a"/>
    <w:next w:val="a"/>
    <w:link w:val="20"/>
    <w:uiPriority w:val="9"/>
    <w:unhideWhenUsed/>
    <w:qFormat/>
    <w:rsid w:val="007C63F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03F43"/>
    <w:tblPr>
      <w:tblInd w:w="0" w:type="dxa"/>
      <w:tblCellMar>
        <w:top w:w="0" w:type="dxa"/>
        <w:left w:w="0" w:type="dxa"/>
        <w:bottom w:w="0" w:type="dxa"/>
        <w:right w:w="0" w:type="dxa"/>
      </w:tblCellMar>
    </w:tblPr>
  </w:style>
  <w:style w:type="paragraph" w:styleId="a3">
    <w:name w:val="Body Text"/>
    <w:basedOn w:val="a"/>
    <w:link w:val="a4"/>
    <w:qFormat/>
    <w:rsid w:val="00A03F43"/>
    <w:pPr>
      <w:ind w:left="137"/>
      <w:jc w:val="both"/>
    </w:pPr>
    <w:rPr>
      <w:sz w:val="28"/>
      <w:szCs w:val="28"/>
    </w:rPr>
  </w:style>
  <w:style w:type="paragraph" w:customStyle="1" w:styleId="11">
    <w:name w:val="Заголовок 11"/>
    <w:basedOn w:val="a"/>
    <w:uiPriority w:val="1"/>
    <w:qFormat/>
    <w:rsid w:val="00A03F43"/>
    <w:pPr>
      <w:ind w:left="337" w:right="344"/>
      <w:jc w:val="center"/>
      <w:outlineLvl w:val="1"/>
    </w:pPr>
    <w:rPr>
      <w:b/>
      <w:bCs/>
      <w:sz w:val="28"/>
      <w:szCs w:val="28"/>
    </w:rPr>
  </w:style>
  <w:style w:type="paragraph" w:styleId="a5">
    <w:name w:val="List Paragraph"/>
    <w:basedOn w:val="a"/>
    <w:uiPriority w:val="34"/>
    <w:qFormat/>
    <w:rsid w:val="00A03F43"/>
    <w:pPr>
      <w:ind w:left="137" w:right="143" w:firstLine="708"/>
      <w:jc w:val="both"/>
    </w:pPr>
  </w:style>
  <w:style w:type="paragraph" w:customStyle="1" w:styleId="TableParagraph">
    <w:name w:val="Table Paragraph"/>
    <w:basedOn w:val="a"/>
    <w:uiPriority w:val="1"/>
    <w:qFormat/>
    <w:rsid w:val="00A03F43"/>
  </w:style>
  <w:style w:type="paragraph" w:styleId="a6">
    <w:name w:val="footnote text"/>
    <w:basedOn w:val="a"/>
    <w:link w:val="a7"/>
    <w:uiPriority w:val="99"/>
    <w:semiHidden/>
    <w:unhideWhenUsed/>
    <w:rsid w:val="001A08D7"/>
    <w:rPr>
      <w:sz w:val="20"/>
      <w:szCs w:val="20"/>
    </w:rPr>
  </w:style>
  <w:style w:type="character" w:customStyle="1" w:styleId="a7">
    <w:name w:val="Текст сноски Знак"/>
    <w:basedOn w:val="a0"/>
    <w:link w:val="a6"/>
    <w:uiPriority w:val="99"/>
    <w:semiHidden/>
    <w:rsid w:val="001A08D7"/>
    <w:rPr>
      <w:rFonts w:ascii="Times New Roman" w:eastAsia="Times New Roman" w:hAnsi="Times New Roman" w:cs="Times New Roman"/>
      <w:sz w:val="20"/>
      <w:szCs w:val="20"/>
      <w:lang w:val="ru-RU"/>
    </w:rPr>
  </w:style>
  <w:style w:type="character" w:styleId="a8">
    <w:name w:val="footnote reference"/>
    <w:basedOn w:val="a0"/>
    <w:uiPriority w:val="99"/>
    <w:semiHidden/>
    <w:unhideWhenUsed/>
    <w:rsid w:val="001A08D7"/>
    <w:rPr>
      <w:vertAlign w:val="superscript"/>
    </w:rPr>
  </w:style>
  <w:style w:type="paragraph" w:styleId="a9">
    <w:name w:val="header"/>
    <w:basedOn w:val="a"/>
    <w:link w:val="aa"/>
    <w:uiPriority w:val="99"/>
    <w:unhideWhenUsed/>
    <w:rsid w:val="0089369C"/>
    <w:pPr>
      <w:tabs>
        <w:tab w:val="center" w:pos="4677"/>
        <w:tab w:val="right" w:pos="9355"/>
      </w:tabs>
    </w:pPr>
  </w:style>
  <w:style w:type="character" w:customStyle="1" w:styleId="aa">
    <w:name w:val="Верхний колонтитул Знак"/>
    <w:basedOn w:val="a0"/>
    <w:link w:val="a9"/>
    <w:uiPriority w:val="99"/>
    <w:rsid w:val="0089369C"/>
    <w:rPr>
      <w:rFonts w:ascii="Times New Roman" w:eastAsia="Times New Roman" w:hAnsi="Times New Roman" w:cs="Times New Roman"/>
      <w:lang w:val="ru-RU"/>
    </w:rPr>
  </w:style>
  <w:style w:type="paragraph" w:styleId="ab">
    <w:name w:val="footer"/>
    <w:basedOn w:val="a"/>
    <w:link w:val="ac"/>
    <w:uiPriority w:val="99"/>
    <w:unhideWhenUsed/>
    <w:rsid w:val="0089369C"/>
    <w:pPr>
      <w:tabs>
        <w:tab w:val="center" w:pos="4677"/>
        <w:tab w:val="right" w:pos="9355"/>
      </w:tabs>
    </w:pPr>
  </w:style>
  <w:style w:type="character" w:customStyle="1" w:styleId="ac">
    <w:name w:val="Нижний колонтитул Знак"/>
    <w:basedOn w:val="a0"/>
    <w:link w:val="ab"/>
    <w:uiPriority w:val="99"/>
    <w:rsid w:val="0089369C"/>
    <w:rPr>
      <w:rFonts w:ascii="Times New Roman" w:eastAsia="Times New Roman" w:hAnsi="Times New Roman" w:cs="Times New Roman"/>
      <w:lang w:val="ru-RU"/>
    </w:rPr>
  </w:style>
  <w:style w:type="paragraph" w:customStyle="1" w:styleId="ConsPlusNormal">
    <w:name w:val="ConsPlusNormal"/>
    <w:rsid w:val="009F2319"/>
    <w:pPr>
      <w:adjustRightInd w:val="0"/>
      <w:ind w:firstLine="720"/>
    </w:pPr>
    <w:rPr>
      <w:rFonts w:ascii="Arial" w:eastAsia="Times New Roman" w:hAnsi="Arial" w:cs="Arial"/>
      <w:sz w:val="20"/>
      <w:szCs w:val="20"/>
      <w:lang w:val="ru-RU" w:eastAsia="ru-RU"/>
    </w:rPr>
  </w:style>
  <w:style w:type="paragraph" w:styleId="ad">
    <w:name w:val="Balloon Text"/>
    <w:basedOn w:val="a"/>
    <w:link w:val="ae"/>
    <w:uiPriority w:val="99"/>
    <w:semiHidden/>
    <w:unhideWhenUsed/>
    <w:rsid w:val="00120D36"/>
    <w:rPr>
      <w:rFonts w:ascii="Tahoma" w:hAnsi="Tahoma" w:cs="Tahoma"/>
      <w:sz w:val="16"/>
      <w:szCs w:val="16"/>
    </w:rPr>
  </w:style>
  <w:style w:type="character" w:customStyle="1" w:styleId="ae">
    <w:name w:val="Текст выноски Знак"/>
    <w:basedOn w:val="a0"/>
    <w:link w:val="ad"/>
    <w:uiPriority w:val="99"/>
    <w:semiHidden/>
    <w:rsid w:val="00120D36"/>
    <w:rPr>
      <w:rFonts w:ascii="Tahoma" w:eastAsia="Times New Roman" w:hAnsi="Tahoma" w:cs="Tahoma"/>
      <w:sz w:val="16"/>
      <w:szCs w:val="16"/>
      <w:lang w:val="ru-RU"/>
    </w:rPr>
  </w:style>
  <w:style w:type="character" w:styleId="af">
    <w:name w:val="Hyperlink"/>
    <w:basedOn w:val="a0"/>
    <w:uiPriority w:val="99"/>
    <w:unhideWhenUsed/>
    <w:rsid w:val="00DD6DF6"/>
    <w:rPr>
      <w:color w:val="0000FF" w:themeColor="hyperlink"/>
      <w:u w:val="single"/>
    </w:rPr>
  </w:style>
  <w:style w:type="paragraph" w:customStyle="1" w:styleId="ConsPlusTitle">
    <w:name w:val="ConsPlusTitle"/>
    <w:rsid w:val="00E01FB9"/>
    <w:pPr>
      <w:adjustRightInd w:val="0"/>
    </w:pPr>
    <w:rPr>
      <w:rFonts w:ascii="Calibri" w:eastAsia="Times New Roman" w:hAnsi="Calibri" w:cs="Calibri"/>
      <w:b/>
      <w:bCs/>
      <w:lang w:val="ru-RU" w:eastAsia="ru-RU"/>
    </w:rPr>
  </w:style>
  <w:style w:type="character" w:customStyle="1" w:styleId="af0">
    <w:name w:val="Основной текст + Курсив"/>
    <w:basedOn w:val="a0"/>
    <w:rsid w:val="00B101CF"/>
    <w:rPr>
      <w:rFonts w:ascii="Times New Roman" w:eastAsia="Times New Roman" w:hAnsi="Times New Roman" w:cs="Times New Roman"/>
      <w:b w:val="0"/>
      <w:bCs w:val="0"/>
      <w:i/>
      <w:iCs/>
      <w:smallCaps w:val="0"/>
      <w:strike w:val="0"/>
      <w:spacing w:val="0"/>
      <w:sz w:val="28"/>
      <w:szCs w:val="28"/>
    </w:rPr>
  </w:style>
  <w:style w:type="paragraph" w:customStyle="1" w:styleId="PreformattedText">
    <w:name w:val="Preformatted Text"/>
    <w:basedOn w:val="a"/>
    <w:qFormat/>
    <w:rsid w:val="002E6917"/>
    <w:pPr>
      <w:suppressAutoHyphens/>
      <w:autoSpaceDE/>
      <w:autoSpaceDN/>
    </w:pPr>
    <w:rPr>
      <w:rFonts w:ascii="Liberation Mono" w:eastAsia="Liberation Mono" w:hAnsi="Liberation Mono" w:cs="Liberation Mono"/>
      <w:sz w:val="20"/>
      <w:szCs w:val="20"/>
      <w:lang w:val="en-US" w:eastAsia="zh-CN" w:bidi="hi-IN"/>
    </w:rPr>
  </w:style>
  <w:style w:type="character" w:customStyle="1" w:styleId="10">
    <w:name w:val="Заголовок 1 Знак"/>
    <w:basedOn w:val="a0"/>
    <w:link w:val="1"/>
    <w:uiPriority w:val="9"/>
    <w:rsid w:val="00684391"/>
    <w:rPr>
      <w:rFonts w:ascii="Times New Roman" w:eastAsia="Times New Roman" w:hAnsi="Times New Roman" w:cs="Times New Roman"/>
      <w:b/>
      <w:bCs/>
      <w:kern w:val="36"/>
      <w:sz w:val="48"/>
      <w:szCs w:val="48"/>
      <w:lang w:val="ru-RU" w:eastAsia="ru-RU"/>
    </w:rPr>
  </w:style>
  <w:style w:type="paragraph" w:customStyle="1" w:styleId="ConsPlusNonformat">
    <w:name w:val="ConsPlusNonformat"/>
    <w:rsid w:val="00275B89"/>
    <w:rPr>
      <w:rFonts w:ascii="Courier New" w:eastAsia="Times New Roman" w:hAnsi="Courier New" w:cs="Courier New"/>
      <w:sz w:val="20"/>
      <w:szCs w:val="20"/>
      <w:lang w:val="ru-RU" w:eastAsia="ru-RU"/>
    </w:rPr>
  </w:style>
  <w:style w:type="paragraph" w:customStyle="1" w:styleId="ConsPlusCell">
    <w:name w:val="ConsPlusCell"/>
    <w:rsid w:val="00275B89"/>
    <w:rPr>
      <w:rFonts w:ascii="Courier New" w:eastAsia="Times New Roman" w:hAnsi="Courier New" w:cs="Courier New"/>
      <w:sz w:val="20"/>
      <w:szCs w:val="20"/>
      <w:lang w:val="ru-RU" w:eastAsia="ru-RU"/>
    </w:rPr>
  </w:style>
  <w:style w:type="paragraph" w:customStyle="1" w:styleId="ConsPlusDocList">
    <w:name w:val="ConsPlusDocList"/>
    <w:rsid w:val="00275B89"/>
    <w:rPr>
      <w:rFonts w:ascii="Calibri" w:eastAsia="Times New Roman" w:hAnsi="Calibri" w:cs="Calibri"/>
      <w:szCs w:val="20"/>
      <w:lang w:val="ru-RU" w:eastAsia="ru-RU"/>
    </w:rPr>
  </w:style>
  <w:style w:type="paragraph" w:customStyle="1" w:styleId="ConsPlusTitlePage">
    <w:name w:val="ConsPlusTitlePage"/>
    <w:rsid w:val="00275B89"/>
    <w:rPr>
      <w:rFonts w:ascii="Tahoma" w:eastAsia="Times New Roman" w:hAnsi="Tahoma" w:cs="Tahoma"/>
      <w:sz w:val="20"/>
      <w:szCs w:val="20"/>
      <w:lang w:val="ru-RU" w:eastAsia="ru-RU"/>
    </w:rPr>
  </w:style>
  <w:style w:type="paragraph" w:customStyle="1" w:styleId="ConsPlusJurTerm">
    <w:name w:val="ConsPlusJurTerm"/>
    <w:rsid w:val="00275B89"/>
    <w:rPr>
      <w:rFonts w:ascii="Tahoma" w:eastAsia="Times New Roman" w:hAnsi="Tahoma" w:cs="Tahoma"/>
      <w:sz w:val="26"/>
      <w:szCs w:val="20"/>
      <w:lang w:val="ru-RU" w:eastAsia="ru-RU"/>
    </w:rPr>
  </w:style>
  <w:style w:type="paragraph" w:customStyle="1" w:styleId="ConsPlusTextList">
    <w:name w:val="ConsPlusTextList"/>
    <w:rsid w:val="00275B89"/>
    <w:rPr>
      <w:rFonts w:ascii="Arial" w:eastAsia="Times New Roman" w:hAnsi="Arial" w:cs="Arial"/>
      <w:sz w:val="20"/>
      <w:szCs w:val="20"/>
      <w:lang w:val="ru-RU" w:eastAsia="ru-RU"/>
    </w:rPr>
  </w:style>
  <w:style w:type="character" w:customStyle="1" w:styleId="a4">
    <w:name w:val="Основной текст Знак"/>
    <w:basedOn w:val="a0"/>
    <w:link w:val="a3"/>
    <w:rsid w:val="00275B89"/>
    <w:rPr>
      <w:rFonts w:ascii="Times New Roman" w:eastAsia="Times New Roman" w:hAnsi="Times New Roman" w:cs="Times New Roman"/>
      <w:sz w:val="28"/>
      <w:szCs w:val="28"/>
      <w:lang w:val="ru-RU"/>
    </w:rPr>
  </w:style>
  <w:style w:type="paragraph" w:styleId="af1">
    <w:name w:val="Normal (Web)"/>
    <w:basedOn w:val="a"/>
    <w:uiPriority w:val="99"/>
    <w:unhideWhenUsed/>
    <w:rsid w:val="00275B89"/>
    <w:pPr>
      <w:widowControl/>
      <w:autoSpaceDE/>
      <w:autoSpaceDN/>
      <w:spacing w:before="100" w:beforeAutospacing="1" w:after="100" w:afterAutospacing="1"/>
    </w:pPr>
    <w:rPr>
      <w:sz w:val="24"/>
      <w:szCs w:val="24"/>
      <w:lang w:eastAsia="ru-RU"/>
    </w:rPr>
  </w:style>
  <w:style w:type="character" w:customStyle="1" w:styleId="12">
    <w:name w:val="Заголовок №1_"/>
    <w:basedOn w:val="a0"/>
    <w:link w:val="13"/>
    <w:rsid w:val="00275B89"/>
    <w:rPr>
      <w:rFonts w:ascii="Times New Roman" w:eastAsia="Times New Roman" w:hAnsi="Times New Roman"/>
      <w:sz w:val="25"/>
      <w:szCs w:val="25"/>
      <w:shd w:val="clear" w:color="auto" w:fill="FFFFFF"/>
    </w:rPr>
  </w:style>
  <w:style w:type="paragraph" w:customStyle="1" w:styleId="13">
    <w:name w:val="Заголовок №1"/>
    <w:basedOn w:val="a"/>
    <w:link w:val="12"/>
    <w:rsid w:val="00275B89"/>
    <w:pPr>
      <w:widowControl/>
      <w:shd w:val="clear" w:color="auto" w:fill="FFFFFF"/>
      <w:autoSpaceDE/>
      <w:autoSpaceDN/>
      <w:spacing w:before="840" w:after="120" w:line="0" w:lineRule="atLeast"/>
      <w:outlineLvl w:val="0"/>
    </w:pPr>
    <w:rPr>
      <w:rFonts w:cstheme="minorBidi"/>
      <w:sz w:val="25"/>
      <w:szCs w:val="25"/>
      <w:lang w:val="en-US"/>
    </w:rPr>
  </w:style>
  <w:style w:type="table" w:styleId="af2">
    <w:name w:val="Table Grid"/>
    <w:basedOn w:val="a1"/>
    <w:uiPriority w:val="39"/>
    <w:rsid w:val="00275B89"/>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Заголовок1"/>
    <w:basedOn w:val="a"/>
    <w:next w:val="af3"/>
    <w:rsid w:val="00275B89"/>
    <w:pPr>
      <w:widowControl/>
      <w:suppressAutoHyphens/>
      <w:autoSpaceDE/>
      <w:autoSpaceDN/>
      <w:jc w:val="center"/>
    </w:pPr>
    <w:rPr>
      <w:rFonts w:ascii="Cambria" w:hAnsi="Cambria" w:cs="Cambria"/>
      <w:b/>
      <w:bCs/>
      <w:kern w:val="1"/>
      <w:sz w:val="32"/>
      <w:szCs w:val="32"/>
      <w:lang w:eastAsia="zh-CN"/>
    </w:rPr>
  </w:style>
  <w:style w:type="paragraph" w:customStyle="1" w:styleId="ConsNonformat">
    <w:name w:val="ConsNonformat"/>
    <w:rsid w:val="00275B89"/>
    <w:pPr>
      <w:adjustRightInd w:val="0"/>
    </w:pPr>
    <w:rPr>
      <w:rFonts w:ascii="Courier New" w:eastAsia="Times New Roman" w:hAnsi="Courier New" w:cs="Courier New"/>
      <w:sz w:val="20"/>
      <w:szCs w:val="20"/>
      <w:lang w:val="ru-RU" w:eastAsia="ru-RU"/>
    </w:rPr>
  </w:style>
  <w:style w:type="paragraph" w:customStyle="1" w:styleId="ConsNormal">
    <w:name w:val="ConsNormal"/>
    <w:rsid w:val="00275B89"/>
    <w:pPr>
      <w:adjustRightInd w:val="0"/>
      <w:ind w:firstLine="720"/>
    </w:pPr>
    <w:rPr>
      <w:rFonts w:ascii="Times New Roman" w:eastAsia="Times New Roman" w:hAnsi="Times New Roman" w:cs="Times New Roman"/>
      <w:sz w:val="24"/>
      <w:szCs w:val="24"/>
      <w:lang w:val="ru-RU" w:eastAsia="ru-RU"/>
    </w:rPr>
  </w:style>
  <w:style w:type="paragraph" w:styleId="af3">
    <w:name w:val="Subtitle"/>
    <w:basedOn w:val="a"/>
    <w:next w:val="a"/>
    <w:link w:val="af4"/>
    <w:uiPriority w:val="11"/>
    <w:qFormat/>
    <w:rsid w:val="00275B89"/>
    <w:pPr>
      <w:widowControl/>
      <w:numPr>
        <w:ilvl w:val="1"/>
      </w:numPr>
      <w:autoSpaceDE/>
      <w:autoSpaceDN/>
      <w:spacing w:after="160" w:line="259" w:lineRule="auto"/>
    </w:pPr>
    <w:rPr>
      <w:rFonts w:asciiTheme="majorHAnsi" w:eastAsiaTheme="majorEastAsia" w:hAnsiTheme="majorHAnsi" w:cstheme="majorBidi"/>
      <w:i/>
      <w:iCs/>
      <w:color w:val="4F81BD" w:themeColor="accent1"/>
      <w:spacing w:val="15"/>
      <w:sz w:val="24"/>
      <w:szCs w:val="24"/>
    </w:rPr>
  </w:style>
  <w:style w:type="character" w:customStyle="1" w:styleId="af4">
    <w:name w:val="Подзаголовок Знак"/>
    <w:basedOn w:val="a0"/>
    <w:link w:val="af3"/>
    <w:uiPriority w:val="11"/>
    <w:rsid w:val="00275B89"/>
    <w:rPr>
      <w:rFonts w:asciiTheme="majorHAnsi" w:eastAsiaTheme="majorEastAsia" w:hAnsiTheme="majorHAnsi" w:cstheme="majorBidi"/>
      <w:i/>
      <w:iCs/>
      <w:color w:val="4F81BD" w:themeColor="accent1"/>
      <w:spacing w:val="15"/>
      <w:sz w:val="24"/>
      <w:szCs w:val="24"/>
      <w:lang w:val="ru-RU"/>
    </w:rPr>
  </w:style>
  <w:style w:type="paragraph" w:customStyle="1" w:styleId="af5">
    <w:name w:val="ПОСТАНОВЛЕНИЯ"/>
    <w:basedOn w:val="a"/>
    <w:qFormat/>
    <w:rsid w:val="00275B89"/>
    <w:pPr>
      <w:widowControl/>
      <w:autoSpaceDE/>
      <w:autoSpaceDN/>
      <w:jc w:val="both"/>
    </w:pPr>
    <w:rPr>
      <w:sz w:val="24"/>
      <w:szCs w:val="24"/>
      <w:lang w:eastAsia="ru-RU"/>
    </w:rPr>
  </w:style>
  <w:style w:type="character" w:customStyle="1" w:styleId="20">
    <w:name w:val="Заголовок 2 Знак"/>
    <w:basedOn w:val="a0"/>
    <w:link w:val="2"/>
    <w:uiPriority w:val="9"/>
    <w:rsid w:val="007C63F3"/>
    <w:rPr>
      <w:rFonts w:asciiTheme="majorHAnsi" w:eastAsiaTheme="majorEastAsia" w:hAnsiTheme="majorHAnsi" w:cstheme="majorBidi"/>
      <w:b/>
      <w:bCs/>
      <w:color w:val="4F81BD" w:themeColor="accent1"/>
      <w:sz w:val="26"/>
      <w:szCs w:val="26"/>
      <w:lang w:val="ru-RU"/>
    </w:rPr>
  </w:style>
  <w:style w:type="paragraph" w:customStyle="1" w:styleId="af6">
    <w:name w:val="Заголовок"/>
    <w:basedOn w:val="a"/>
    <w:next w:val="af3"/>
    <w:rsid w:val="00344604"/>
    <w:pPr>
      <w:widowControl/>
      <w:suppressAutoHyphens/>
      <w:autoSpaceDE/>
      <w:autoSpaceDN/>
      <w:jc w:val="center"/>
    </w:pPr>
    <w:rPr>
      <w:rFonts w:ascii="Cambria" w:hAnsi="Cambria" w:cs="Cambria"/>
      <w:b/>
      <w:bCs/>
      <w:kern w:val="1"/>
      <w:sz w:val="32"/>
      <w:szCs w:val="3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03F43"/>
    <w:rPr>
      <w:rFonts w:ascii="Times New Roman" w:eastAsia="Times New Roman" w:hAnsi="Times New Roman" w:cs="Times New Roman"/>
      <w:lang w:val="ru-RU"/>
    </w:rPr>
  </w:style>
  <w:style w:type="paragraph" w:styleId="1">
    <w:name w:val="heading 1"/>
    <w:basedOn w:val="a"/>
    <w:link w:val="10"/>
    <w:uiPriority w:val="9"/>
    <w:qFormat/>
    <w:rsid w:val="00684391"/>
    <w:pPr>
      <w:widowControl/>
      <w:autoSpaceDE/>
      <w:autoSpaceDN/>
      <w:spacing w:before="100" w:beforeAutospacing="1" w:after="100" w:afterAutospacing="1"/>
      <w:outlineLvl w:val="0"/>
    </w:pPr>
    <w:rPr>
      <w:b/>
      <w:bCs/>
      <w:kern w:val="36"/>
      <w:sz w:val="48"/>
      <w:szCs w:val="48"/>
      <w:lang w:eastAsia="ru-RU"/>
    </w:rPr>
  </w:style>
  <w:style w:type="paragraph" w:styleId="2">
    <w:name w:val="heading 2"/>
    <w:basedOn w:val="a"/>
    <w:next w:val="a"/>
    <w:link w:val="20"/>
    <w:uiPriority w:val="9"/>
    <w:unhideWhenUsed/>
    <w:qFormat/>
    <w:rsid w:val="007C63F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03F43"/>
    <w:tblPr>
      <w:tblInd w:w="0" w:type="dxa"/>
      <w:tblCellMar>
        <w:top w:w="0" w:type="dxa"/>
        <w:left w:w="0" w:type="dxa"/>
        <w:bottom w:w="0" w:type="dxa"/>
        <w:right w:w="0" w:type="dxa"/>
      </w:tblCellMar>
    </w:tblPr>
  </w:style>
  <w:style w:type="paragraph" w:styleId="a3">
    <w:name w:val="Body Text"/>
    <w:basedOn w:val="a"/>
    <w:link w:val="a4"/>
    <w:qFormat/>
    <w:rsid w:val="00A03F43"/>
    <w:pPr>
      <w:ind w:left="137"/>
      <w:jc w:val="both"/>
    </w:pPr>
    <w:rPr>
      <w:sz w:val="28"/>
      <w:szCs w:val="28"/>
    </w:rPr>
  </w:style>
  <w:style w:type="paragraph" w:customStyle="1" w:styleId="11">
    <w:name w:val="Заголовок 11"/>
    <w:basedOn w:val="a"/>
    <w:uiPriority w:val="1"/>
    <w:qFormat/>
    <w:rsid w:val="00A03F43"/>
    <w:pPr>
      <w:ind w:left="337" w:right="344"/>
      <w:jc w:val="center"/>
      <w:outlineLvl w:val="1"/>
    </w:pPr>
    <w:rPr>
      <w:b/>
      <w:bCs/>
      <w:sz w:val="28"/>
      <w:szCs w:val="28"/>
    </w:rPr>
  </w:style>
  <w:style w:type="paragraph" w:styleId="a5">
    <w:name w:val="List Paragraph"/>
    <w:basedOn w:val="a"/>
    <w:uiPriority w:val="34"/>
    <w:qFormat/>
    <w:rsid w:val="00A03F43"/>
    <w:pPr>
      <w:ind w:left="137" w:right="143" w:firstLine="708"/>
      <w:jc w:val="both"/>
    </w:pPr>
  </w:style>
  <w:style w:type="paragraph" w:customStyle="1" w:styleId="TableParagraph">
    <w:name w:val="Table Paragraph"/>
    <w:basedOn w:val="a"/>
    <w:uiPriority w:val="1"/>
    <w:qFormat/>
    <w:rsid w:val="00A03F43"/>
  </w:style>
  <w:style w:type="paragraph" w:styleId="a6">
    <w:name w:val="footnote text"/>
    <w:basedOn w:val="a"/>
    <w:link w:val="a7"/>
    <w:uiPriority w:val="99"/>
    <w:semiHidden/>
    <w:unhideWhenUsed/>
    <w:rsid w:val="001A08D7"/>
    <w:rPr>
      <w:sz w:val="20"/>
      <w:szCs w:val="20"/>
    </w:rPr>
  </w:style>
  <w:style w:type="character" w:customStyle="1" w:styleId="a7">
    <w:name w:val="Текст сноски Знак"/>
    <w:basedOn w:val="a0"/>
    <w:link w:val="a6"/>
    <w:uiPriority w:val="99"/>
    <w:semiHidden/>
    <w:rsid w:val="001A08D7"/>
    <w:rPr>
      <w:rFonts w:ascii="Times New Roman" w:eastAsia="Times New Roman" w:hAnsi="Times New Roman" w:cs="Times New Roman"/>
      <w:sz w:val="20"/>
      <w:szCs w:val="20"/>
      <w:lang w:val="ru-RU"/>
    </w:rPr>
  </w:style>
  <w:style w:type="character" w:styleId="a8">
    <w:name w:val="footnote reference"/>
    <w:basedOn w:val="a0"/>
    <w:uiPriority w:val="99"/>
    <w:semiHidden/>
    <w:unhideWhenUsed/>
    <w:rsid w:val="001A08D7"/>
    <w:rPr>
      <w:vertAlign w:val="superscript"/>
    </w:rPr>
  </w:style>
  <w:style w:type="paragraph" w:styleId="a9">
    <w:name w:val="header"/>
    <w:basedOn w:val="a"/>
    <w:link w:val="aa"/>
    <w:uiPriority w:val="99"/>
    <w:unhideWhenUsed/>
    <w:rsid w:val="0089369C"/>
    <w:pPr>
      <w:tabs>
        <w:tab w:val="center" w:pos="4677"/>
        <w:tab w:val="right" w:pos="9355"/>
      </w:tabs>
    </w:pPr>
  </w:style>
  <w:style w:type="character" w:customStyle="1" w:styleId="aa">
    <w:name w:val="Верхний колонтитул Знак"/>
    <w:basedOn w:val="a0"/>
    <w:link w:val="a9"/>
    <w:uiPriority w:val="99"/>
    <w:rsid w:val="0089369C"/>
    <w:rPr>
      <w:rFonts w:ascii="Times New Roman" w:eastAsia="Times New Roman" w:hAnsi="Times New Roman" w:cs="Times New Roman"/>
      <w:lang w:val="ru-RU"/>
    </w:rPr>
  </w:style>
  <w:style w:type="paragraph" w:styleId="ab">
    <w:name w:val="footer"/>
    <w:basedOn w:val="a"/>
    <w:link w:val="ac"/>
    <w:uiPriority w:val="99"/>
    <w:unhideWhenUsed/>
    <w:rsid w:val="0089369C"/>
    <w:pPr>
      <w:tabs>
        <w:tab w:val="center" w:pos="4677"/>
        <w:tab w:val="right" w:pos="9355"/>
      </w:tabs>
    </w:pPr>
  </w:style>
  <w:style w:type="character" w:customStyle="1" w:styleId="ac">
    <w:name w:val="Нижний колонтитул Знак"/>
    <w:basedOn w:val="a0"/>
    <w:link w:val="ab"/>
    <w:uiPriority w:val="99"/>
    <w:rsid w:val="0089369C"/>
    <w:rPr>
      <w:rFonts w:ascii="Times New Roman" w:eastAsia="Times New Roman" w:hAnsi="Times New Roman" w:cs="Times New Roman"/>
      <w:lang w:val="ru-RU"/>
    </w:rPr>
  </w:style>
  <w:style w:type="paragraph" w:customStyle="1" w:styleId="ConsPlusNormal">
    <w:name w:val="ConsPlusNormal"/>
    <w:rsid w:val="009F2319"/>
    <w:pPr>
      <w:adjustRightInd w:val="0"/>
      <w:ind w:firstLine="720"/>
    </w:pPr>
    <w:rPr>
      <w:rFonts w:ascii="Arial" w:eastAsia="Times New Roman" w:hAnsi="Arial" w:cs="Arial"/>
      <w:sz w:val="20"/>
      <w:szCs w:val="20"/>
      <w:lang w:val="ru-RU" w:eastAsia="ru-RU"/>
    </w:rPr>
  </w:style>
  <w:style w:type="paragraph" w:styleId="ad">
    <w:name w:val="Balloon Text"/>
    <w:basedOn w:val="a"/>
    <w:link w:val="ae"/>
    <w:uiPriority w:val="99"/>
    <w:semiHidden/>
    <w:unhideWhenUsed/>
    <w:rsid w:val="00120D36"/>
    <w:rPr>
      <w:rFonts w:ascii="Tahoma" w:hAnsi="Tahoma" w:cs="Tahoma"/>
      <w:sz w:val="16"/>
      <w:szCs w:val="16"/>
    </w:rPr>
  </w:style>
  <w:style w:type="character" w:customStyle="1" w:styleId="ae">
    <w:name w:val="Текст выноски Знак"/>
    <w:basedOn w:val="a0"/>
    <w:link w:val="ad"/>
    <w:uiPriority w:val="99"/>
    <w:semiHidden/>
    <w:rsid w:val="00120D36"/>
    <w:rPr>
      <w:rFonts w:ascii="Tahoma" w:eastAsia="Times New Roman" w:hAnsi="Tahoma" w:cs="Tahoma"/>
      <w:sz w:val="16"/>
      <w:szCs w:val="16"/>
      <w:lang w:val="ru-RU"/>
    </w:rPr>
  </w:style>
  <w:style w:type="character" w:styleId="af">
    <w:name w:val="Hyperlink"/>
    <w:basedOn w:val="a0"/>
    <w:uiPriority w:val="99"/>
    <w:unhideWhenUsed/>
    <w:rsid w:val="00DD6DF6"/>
    <w:rPr>
      <w:color w:val="0000FF" w:themeColor="hyperlink"/>
      <w:u w:val="single"/>
    </w:rPr>
  </w:style>
  <w:style w:type="paragraph" w:customStyle="1" w:styleId="ConsPlusTitle">
    <w:name w:val="ConsPlusTitle"/>
    <w:rsid w:val="00E01FB9"/>
    <w:pPr>
      <w:adjustRightInd w:val="0"/>
    </w:pPr>
    <w:rPr>
      <w:rFonts w:ascii="Calibri" w:eastAsia="Times New Roman" w:hAnsi="Calibri" w:cs="Calibri"/>
      <w:b/>
      <w:bCs/>
      <w:lang w:val="ru-RU" w:eastAsia="ru-RU"/>
    </w:rPr>
  </w:style>
  <w:style w:type="character" w:customStyle="1" w:styleId="af0">
    <w:name w:val="Основной текст + Курсив"/>
    <w:basedOn w:val="a0"/>
    <w:rsid w:val="00B101CF"/>
    <w:rPr>
      <w:rFonts w:ascii="Times New Roman" w:eastAsia="Times New Roman" w:hAnsi="Times New Roman" w:cs="Times New Roman"/>
      <w:b w:val="0"/>
      <w:bCs w:val="0"/>
      <w:i/>
      <w:iCs/>
      <w:smallCaps w:val="0"/>
      <w:strike w:val="0"/>
      <w:spacing w:val="0"/>
      <w:sz w:val="28"/>
      <w:szCs w:val="28"/>
    </w:rPr>
  </w:style>
  <w:style w:type="paragraph" w:customStyle="1" w:styleId="PreformattedText">
    <w:name w:val="Preformatted Text"/>
    <w:basedOn w:val="a"/>
    <w:qFormat/>
    <w:rsid w:val="002E6917"/>
    <w:pPr>
      <w:suppressAutoHyphens/>
      <w:autoSpaceDE/>
      <w:autoSpaceDN/>
    </w:pPr>
    <w:rPr>
      <w:rFonts w:ascii="Liberation Mono" w:eastAsia="Liberation Mono" w:hAnsi="Liberation Mono" w:cs="Liberation Mono"/>
      <w:sz w:val="20"/>
      <w:szCs w:val="20"/>
      <w:lang w:val="en-US" w:eastAsia="zh-CN" w:bidi="hi-IN"/>
    </w:rPr>
  </w:style>
  <w:style w:type="character" w:customStyle="1" w:styleId="10">
    <w:name w:val="Заголовок 1 Знак"/>
    <w:basedOn w:val="a0"/>
    <w:link w:val="1"/>
    <w:uiPriority w:val="9"/>
    <w:rsid w:val="00684391"/>
    <w:rPr>
      <w:rFonts w:ascii="Times New Roman" w:eastAsia="Times New Roman" w:hAnsi="Times New Roman" w:cs="Times New Roman"/>
      <w:b/>
      <w:bCs/>
      <w:kern w:val="36"/>
      <w:sz w:val="48"/>
      <w:szCs w:val="48"/>
      <w:lang w:val="ru-RU" w:eastAsia="ru-RU"/>
    </w:rPr>
  </w:style>
  <w:style w:type="paragraph" w:customStyle="1" w:styleId="ConsPlusNonformat">
    <w:name w:val="ConsPlusNonformat"/>
    <w:rsid w:val="00275B89"/>
    <w:rPr>
      <w:rFonts w:ascii="Courier New" w:eastAsia="Times New Roman" w:hAnsi="Courier New" w:cs="Courier New"/>
      <w:sz w:val="20"/>
      <w:szCs w:val="20"/>
      <w:lang w:val="ru-RU" w:eastAsia="ru-RU"/>
    </w:rPr>
  </w:style>
  <w:style w:type="paragraph" w:customStyle="1" w:styleId="ConsPlusCell">
    <w:name w:val="ConsPlusCell"/>
    <w:rsid w:val="00275B89"/>
    <w:rPr>
      <w:rFonts w:ascii="Courier New" w:eastAsia="Times New Roman" w:hAnsi="Courier New" w:cs="Courier New"/>
      <w:sz w:val="20"/>
      <w:szCs w:val="20"/>
      <w:lang w:val="ru-RU" w:eastAsia="ru-RU"/>
    </w:rPr>
  </w:style>
  <w:style w:type="paragraph" w:customStyle="1" w:styleId="ConsPlusDocList">
    <w:name w:val="ConsPlusDocList"/>
    <w:rsid w:val="00275B89"/>
    <w:rPr>
      <w:rFonts w:ascii="Calibri" w:eastAsia="Times New Roman" w:hAnsi="Calibri" w:cs="Calibri"/>
      <w:szCs w:val="20"/>
      <w:lang w:val="ru-RU" w:eastAsia="ru-RU"/>
    </w:rPr>
  </w:style>
  <w:style w:type="paragraph" w:customStyle="1" w:styleId="ConsPlusTitlePage">
    <w:name w:val="ConsPlusTitlePage"/>
    <w:rsid w:val="00275B89"/>
    <w:rPr>
      <w:rFonts w:ascii="Tahoma" w:eastAsia="Times New Roman" w:hAnsi="Tahoma" w:cs="Tahoma"/>
      <w:sz w:val="20"/>
      <w:szCs w:val="20"/>
      <w:lang w:val="ru-RU" w:eastAsia="ru-RU"/>
    </w:rPr>
  </w:style>
  <w:style w:type="paragraph" w:customStyle="1" w:styleId="ConsPlusJurTerm">
    <w:name w:val="ConsPlusJurTerm"/>
    <w:rsid w:val="00275B89"/>
    <w:rPr>
      <w:rFonts w:ascii="Tahoma" w:eastAsia="Times New Roman" w:hAnsi="Tahoma" w:cs="Tahoma"/>
      <w:sz w:val="26"/>
      <w:szCs w:val="20"/>
      <w:lang w:val="ru-RU" w:eastAsia="ru-RU"/>
    </w:rPr>
  </w:style>
  <w:style w:type="paragraph" w:customStyle="1" w:styleId="ConsPlusTextList">
    <w:name w:val="ConsPlusTextList"/>
    <w:rsid w:val="00275B89"/>
    <w:rPr>
      <w:rFonts w:ascii="Arial" w:eastAsia="Times New Roman" w:hAnsi="Arial" w:cs="Arial"/>
      <w:sz w:val="20"/>
      <w:szCs w:val="20"/>
      <w:lang w:val="ru-RU" w:eastAsia="ru-RU"/>
    </w:rPr>
  </w:style>
  <w:style w:type="character" w:customStyle="1" w:styleId="a4">
    <w:name w:val="Основной текст Знак"/>
    <w:basedOn w:val="a0"/>
    <w:link w:val="a3"/>
    <w:rsid w:val="00275B89"/>
    <w:rPr>
      <w:rFonts w:ascii="Times New Roman" w:eastAsia="Times New Roman" w:hAnsi="Times New Roman" w:cs="Times New Roman"/>
      <w:sz w:val="28"/>
      <w:szCs w:val="28"/>
      <w:lang w:val="ru-RU"/>
    </w:rPr>
  </w:style>
  <w:style w:type="paragraph" w:styleId="af1">
    <w:name w:val="Normal (Web)"/>
    <w:basedOn w:val="a"/>
    <w:uiPriority w:val="99"/>
    <w:unhideWhenUsed/>
    <w:rsid w:val="00275B89"/>
    <w:pPr>
      <w:widowControl/>
      <w:autoSpaceDE/>
      <w:autoSpaceDN/>
      <w:spacing w:before="100" w:beforeAutospacing="1" w:after="100" w:afterAutospacing="1"/>
    </w:pPr>
    <w:rPr>
      <w:sz w:val="24"/>
      <w:szCs w:val="24"/>
      <w:lang w:eastAsia="ru-RU"/>
    </w:rPr>
  </w:style>
  <w:style w:type="character" w:customStyle="1" w:styleId="12">
    <w:name w:val="Заголовок №1_"/>
    <w:basedOn w:val="a0"/>
    <w:link w:val="13"/>
    <w:rsid w:val="00275B89"/>
    <w:rPr>
      <w:rFonts w:ascii="Times New Roman" w:eastAsia="Times New Roman" w:hAnsi="Times New Roman"/>
      <w:sz w:val="25"/>
      <w:szCs w:val="25"/>
      <w:shd w:val="clear" w:color="auto" w:fill="FFFFFF"/>
    </w:rPr>
  </w:style>
  <w:style w:type="paragraph" w:customStyle="1" w:styleId="13">
    <w:name w:val="Заголовок №1"/>
    <w:basedOn w:val="a"/>
    <w:link w:val="12"/>
    <w:rsid w:val="00275B89"/>
    <w:pPr>
      <w:widowControl/>
      <w:shd w:val="clear" w:color="auto" w:fill="FFFFFF"/>
      <w:autoSpaceDE/>
      <w:autoSpaceDN/>
      <w:spacing w:before="840" w:after="120" w:line="0" w:lineRule="atLeast"/>
      <w:outlineLvl w:val="0"/>
    </w:pPr>
    <w:rPr>
      <w:rFonts w:cstheme="minorBidi"/>
      <w:sz w:val="25"/>
      <w:szCs w:val="25"/>
      <w:lang w:val="en-US"/>
    </w:rPr>
  </w:style>
  <w:style w:type="table" w:styleId="af2">
    <w:name w:val="Table Grid"/>
    <w:basedOn w:val="a1"/>
    <w:uiPriority w:val="39"/>
    <w:rsid w:val="00275B89"/>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Заголовок1"/>
    <w:basedOn w:val="a"/>
    <w:next w:val="af3"/>
    <w:rsid w:val="00275B89"/>
    <w:pPr>
      <w:widowControl/>
      <w:suppressAutoHyphens/>
      <w:autoSpaceDE/>
      <w:autoSpaceDN/>
      <w:jc w:val="center"/>
    </w:pPr>
    <w:rPr>
      <w:rFonts w:ascii="Cambria" w:hAnsi="Cambria" w:cs="Cambria"/>
      <w:b/>
      <w:bCs/>
      <w:kern w:val="1"/>
      <w:sz w:val="32"/>
      <w:szCs w:val="32"/>
      <w:lang w:eastAsia="zh-CN"/>
    </w:rPr>
  </w:style>
  <w:style w:type="paragraph" w:customStyle="1" w:styleId="ConsNonformat">
    <w:name w:val="ConsNonformat"/>
    <w:rsid w:val="00275B89"/>
    <w:pPr>
      <w:adjustRightInd w:val="0"/>
    </w:pPr>
    <w:rPr>
      <w:rFonts w:ascii="Courier New" w:eastAsia="Times New Roman" w:hAnsi="Courier New" w:cs="Courier New"/>
      <w:sz w:val="20"/>
      <w:szCs w:val="20"/>
      <w:lang w:val="ru-RU" w:eastAsia="ru-RU"/>
    </w:rPr>
  </w:style>
  <w:style w:type="paragraph" w:customStyle="1" w:styleId="ConsNormal">
    <w:name w:val="ConsNormal"/>
    <w:rsid w:val="00275B89"/>
    <w:pPr>
      <w:adjustRightInd w:val="0"/>
      <w:ind w:firstLine="720"/>
    </w:pPr>
    <w:rPr>
      <w:rFonts w:ascii="Times New Roman" w:eastAsia="Times New Roman" w:hAnsi="Times New Roman" w:cs="Times New Roman"/>
      <w:sz w:val="24"/>
      <w:szCs w:val="24"/>
      <w:lang w:val="ru-RU" w:eastAsia="ru-RU"/>
    </w:rPr>
  </w:style>
  <w:style w:type="paragraph" w:styleId="af3">
    <w:name w:val="Subtitle"/>
    <w:basedOn w:val="a"/>
    <w:next w:val="a"/>
    <w:link w:val="af4"/>
    <w:uiPriority w:val="11"/>
    <w:qFormat/>
    <w:rsid w:val="00275B89"/>
    <w:pPr>
      <w:widowControl/>
      <w:numPr>
        <w:ilvl w:val="1"/>
      </w:numPr>
      <w:autoSpaceDE/>
      <w:autoSpaceDN/>
      <w:spacing w:after="160" w:line="259" w:lineRule="auto"/>
    </w:pPr>
    <w:rPr>
      <w:rFonts w:asciiTheme="majorHAnsi" w:eastAsiaTheme="majorEastAsia" w:hAnsiTheme="majorHAnsi" w:cstheme="majorBidi"/>
      <w:i/>
      <w:iCs/>
      <w:color w:val="4F81BD" w:themeColor="accent1"/>
      <w:spacing w:val="15"/>
      <w:sz w:val="24"/>
      <w:szCs w:val="24"/>
    </w:rPr>
  </w:style>
  <w:style w:type="character" w:customStyle="1" w:styleId="af4">
    <w:name w:val="Подзаголовок Знак"/>
    <w:basedOn w:val="a0"/>
    <w:link w:val="af3"/>
    <w:uiPriority w:val="11"/>
    <w:rsid w:val="00275B89"/>
    <w:rPr>
      <w:rFonts w:asciiTheme="majorHAnsi" w:eastAsiaTheme="majorEastAsia" w:hAnsiTheme="majorHAnsi" w:cstheme="majorBidi"/>
      <w:i/>
      <w:iCs/>
      <w:color w:val="4F81BD" w:themeColor="accent1"/>
      <w:spacing w:val="15"/>
      <w:sz w:val="24"/>
      <w:szCs w:val="24"/>
      <w:lang w:val="ru-RU"/>
    </w:rPr>
  </w:style>
  <w:style w:type="paragraph" w:customStyle="1" w:styleId="af5">
    <w:name w:val="ПОСТАНОВЛЕНИЯ"/>
    <w:basedOn w:val="a"/>
    <w:qFormat/>
    <w:rsid w:val="00275B89"/>
    <w:pPr>
      <w:widowControl/>
      <w:autoSpaceDE/>
      <w:autoSpaceDN/>
      <w:jc w:val="both"/>
    </w:pPr>
    <w:rPr>
      <w:sz w:val="24"/>
      <w:szCs w:val="24"/>
      <w:lang w:eastAsia="ru-RU"/>
    </w:rPr>
  </w:style>
  <w:style w:type="character" w:customStyle="1" w:styleId="20">
    <w:name w:val="Заголовок 2 Знак"/>
    <w:basedOn w:val="a0"/>
    <w:link w:val="2"/>
    <w:uiPriority w:val="9"/>
    <w:rsid w:val="007C63F3"/>
    <w:rPr>
      <w:rFonts w:asciiTheme="majorHAnsi" w:eastAsiaTheme="majorEastAsia" w:hAnsiTheme="majorHAnsi" w:cstheme="majorBidi"/>
      <w:b/>
      <w:bCs/>
      <w:color w:val="4F81BD" w:themeColor="accent1"/>
      <w:sz w:val="26"/>
      <w:szCs w:val="26"/>
      <w:lang w:val="ru-RU"/>
    </w:rPr>
  </w:style>
  <w:style w:type="paragraph" w:customStyle="1" w:styleId="af6">
    <w:name w:val="Заголовок"/>
    <w:basedOn w:val="a"/>
    <w:next w:val="af3"/>
    <w:rsid w:val="00344604"/>
    <w:pPr>
      <w:widowControl/>
      <w:suppressAutoHyphens/>
      <w:autoSpaceDE/>
      <w:autoSpaceDN/>
      <w:jc w:val="center"/>
    </w:pPr>
    <w:rPr>
      <w:rFonts w:ascii="Cambria" w:hAnsi="Cambria" w:cs="Cambria"/>
      <w:b/>
      <w:bCs/>
      <w:kern w:val="1"/>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453750">
      <w:bodyDiv w:val="1"/>
      <w:marLeft w:val="0"/>
      <w:marRight w:val="0"/>
      <w:marTop w:val="0"/>
      <w:marBottom w:val="0"/>
      <w:divBdr>
        <w:top w:val="none" w:sz="0" w:space="0" w:color="auto"/>
        <w:left w:val="none" w:sz="0" w:space="0" w:color="auto"/>
        <w:bottom w:val="none" w:sz="0" w:space="0" w:color="auto"/>
        <w:right w:val="none" w:sz="0" w:space="0" w:color="auto"/>
      </w:divBdr>
    </w:div>
    <w:div w:id="1033727921">
      <w:bodyDiv w:val="1"/>
      <w:marLeft w:val="0"/>
      <w:marRight w:val="0"/>
      <w:marTop w:val="0"/>
      <w:marBottom w:val="0"/>
      <w:divBdr>
        <w:top w:val="none" w:sz="0" w:space="0" w:color="auto"/>
        <w:left w:val="none" w:sz="0" w:space="0" w:color="auto"/>
        <w:bottom w:val="none" w:sz="0" w:space="0" w:color="auto"/>
        <w:right w:val="none" w:sz="0" w:space="0" w:color="auto"/>
      </w:divBdr>
    </w:div>
    <w:div w:id="12737834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75_upr@rosreestr.ru" TargetMode="External"/><Relationship Id="rId18" Type="http://schemas.openxmlformats.org/officeDocument/2006/relationships/hyperlink" Target="consultantplus://offline/ref=50FCEF8DBD7297D178FF257115B98A7585998578047D0EC97A41F885D25B566B289020F54491F7DCDD47E303AE2386723F58997CE76DAFAB76D1E683hFL1C" TargetMode="External"/><Relationship Id="rId26" Type="http://schemas.openxmlformats.org/officeDocument/2006/relationships/hyperlink" Target="consultantplus://offline/ref=15261F5949C52E618DA4F861A65FEF6CA57E271C3ADDE545BF289735F16605978EBB7001C4291915AD39AD723866C" TargetMode="External"/><Relationship Id="rId39" Type="http://schemas.openxmlformats.org/officeDocument/2006/relationships/hyperlink" Target="consultantplus://offline/ref=564AAD9B43DDD4624C87EE959D4257D5E8171EB02165BD6A1BC596951EF203B45C34AD32F6703B0C87E81652J6uED" TargetMode="External"/><Relationship Id="rId3" Type="http://schemas.openxmlformats.org/officeDocument/2006/relationships/styles" Target="styles.xml"/><Relationship Id="rId21" Type="http://schemas.openxmlformats.org/officeDocument/2006/relationships/hyperlink" Target="consultantplus://offline/ref=70AFE02E11D1638A667939E2BE9F70EBB4AF6DB916B9C6F7D8B8C287F527D2DBA59509CD10CB563B7840FFFD8B3D3FC6F4F06B0CC28FE2B1DD808537n0o4F" TargetMode="External"/><Relationship Id="rId34" Type="http://schemas.openxmlformats.org/officeDocument/2006/relationships/hyperlink" Target="consultantplus://offline/ref=37A3AD4561AA858F8AE01DA78B2EFCF558BF27C95D93CE2C8062B869F271FD6B0E5BEC8A9B520664A31D85AB02EC623E66A6232126pED7B" TargetMode="External"/><Relationship Id="rId42" Type="http://schemas.openxmlformats.org/officeDocument/2006/relationships/hyperlink" Target="consultantplus://offline/ref=78DDA1E9B80630426D6CE0CD17F26986B62B6F9E9B367902EB51044FD78E87CDBA24F0E26264E6075DA5B88BwAS1E" TargetMode="External"/><Relationship Id="rId47" Type="http://schemas.openxmlformats.org/officeDocument/2006/relationships/hyperlink" Target="mailto:priemnaya91@mail.ru"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pochta@onon.e-zab.ru" TargetMode="External"/><Relationship Id="rId17" Type="http://schemas.openxmlformats.org/officeDocument/2006/relationships/hyperlink" Target="consultantplus://offline/ref=50FCEF8DBD7297D178FF257115B98A7585998578047D0EC97A41F885D25B566B289020F54491F7DCDD47E303AF2386723F58997CE76DAFAB76D1E683hFL1C" TargetMode="External"/><Relationship Id="rId25" Type="http://schemas.openxmlformats.org/officeDocument/2006/relationships/hyperlink" Target="consultantplus://offline/ref=15261F5949C52E618DA4F861A65FEF6CA57E271C3ADDE545BF289735F16605978EBB7001C4291915AD39AD7D386AC" TargetMode="External"/><Relationship Id="rId33" Type="http://schemas.openxmlformats.org/officeDocument/2006/relationships/hyperlink" Target="consultantplus://offline/ref=50FCEF8DBD7297D178FF3B7C03D5D4798791DB7D007F0D962E15FED28D0B503E68D026A001D0F1898C03B60FAA28CC227A13967EE6h7LAC" TargetMode="External"/><Relationship Id="rId38" Type="http://schemas.openxmlformats.org/officeDocument/2006/relationships/hyperlink" Target="consultantplus://offline/ref=313CF025B996E9BCE8069A19D2E6DD09BD4A852902685274BD3CD9A22E63286B6B5EE88BD8DC655BA953E840U3c8F" TargetMode="External"/><Relationship Id="rId46" Type="http://schemas.openxmlformats.org/officeDocument/2006/relationships/hyperlink" Target="consultantplus://offline/ref=313CF025B996E9BCE8069A19D2E6DD09BD4A852902685274BD3CD9A22E63286B6B5EE88BD8DC655BA953E841U3c8F" TargetMode="External"/><Relationship Id="rId2" Type="http://schemas.openxmlformats.org/officeDocument/2006/relationships/numbering" Target="numbering.xml"/><Relationship Id="rId16" Type="http://schemas.openxmlformats.org/officeDocument/2006/relationships/hyperlink" Target="consultantplus://offline/ref=50FCEF8DBD7297D178FF257115B98A7585998578047D0EC97A41F885D25B566B289020F54491F7DCDD47E303AE2386723F58997CE76DAFAB76D1E683hFL1C" TargetMode="External"/><Relationship Id="rId20" Type="http://schemas.openxmlformats.org/officeDocument/2006/relationships/hyperlink" Target="consultantplus://offline/ref=70AFE02E11D1638A667927EFA8F32EE7B6A632B115B8C5A88CECC4D0AA77D48EE5D50F9D50840F6B3C15F2FE8E286A96AEA7660FnCoBF" TargetMode="External"/><Relationship Id="rId29" Type="http://schemas.openxmlformats.org/officeDocument/2006/relationships/hyperlink" Target="consultantplus://offline/ref=50FCEF8DBD7297D178FF3B7C03D5D4798791DB7D007F0D962E15FED28D0B503E68D026A005D0FED68916A757A52AD23D7A0C8A7CE772hAL7C" TargetMode="External"/><Relationship Id="rId41" Type="http://schemas.openxmlformats.org/officeDocument/2006/relationships/hyperlink" Target="consultantplus://offline/ref=564AAD9B43DDD4624C87EE959D4257D5E8171EB02165BD6A1BC596951EF203B45C34AD32F6703B0C87E8165EJ6u6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conomonon@mail.ru" TargetMode="External"/><Relationship Id="rId24" Type="http://schemas.openxmlformats.org/officeDocument/2006/relationships/hyperlink" Target="consultantplus://offline/ref=BC79AF8D70551CC4862E3FC08B4D3ACC7BC751842A48183835FE0B89CAAC41C" TargetMode="External"/><Relationship Id="rId32" Type="http://schemas.openxmlformats.org/officeDocument/2006/relationships/hyperlink" Target="consultantplus://offline/ref=50FCEF8DBD7297D178FF3B7C03D5D4798791DB7D007F0D962E15FED28D0B503E68D026A702D7F1898C03B60FAA28CC227A13967EE6h7LAC" TargetMode="External"/><Relationship Id="rId37" Type="http://schemas.openxmlformats.org/officeDocument/2006/relationships/hyperlink" Target="consultantplus://offline/ref=54EAADAFF6771013BF8AB2AEA6FF601D79B41A46095CECAFA03C022A96ACB7FD4333FD45EEF03DDEB5CB593908505384316D898086v4GEB" TargetMode="External"/><Relationship Id="rId40" Type="http://schemas.openxmlformats.org/officeDocument/2006/relationships/hyperlink" Target="consultantplus://offline/ref=564AAD9B43DDD4624C87EE959D4257D5E8171EB02165BD6A1BC596951EF203B45C34AD32F6703B0C87E81650J6u2D" TargetMode="External"/><Relationship Id="rId45" Type="http://schemas.openxmlformats.org/officeDocument/2006/relationships/hyperlink" Target="consultantplus://offline/ref=18E34CA859A2697AC276E68DC351C1D2634879A97EAD3A587366F3F336l112E" TargetMode="External"/><Relationship Id="rId5" Type="http://schemas.openxmlformats.org/officeDocument/2006/relationships/settings" Target="settings.xml"/><Relationship Id="rId15" Type="http://schemas.openxmlformats.org/officeDocument/2006/relationships/hyperlink" Target="consultantplus://offline/ref=A59C2267CAA5079367929134665D2881ABEC8053BAD6DD88813735399975C0371B568B53E3BACE6019B853C5D598C22FFC376CA402F877E5EF300EB7r6x5A" TargetMode="External"/><Relationship Id="rId23" Type="http://schemas.openxmlformats.org/officeDocument/2006/relationships/hyperlink" Target="consultantplus://offline/ref=70AFE02E11D1638A667927EFA8F32EE7B6A632B115B8C5A88CECC4D0AA77D48EE5D50F98538F583F7A4BABADCA636695B0BB670FDC93E3B1nCoAF" TargetMode="External"/><Relationship Id="rId28" Type="http://schemas.openxmlformats.org/officeDocument/2006/relationships/hyperlink" Target="consultantplus://offline/ref=E893F010600D92805D01AEDFF586B9EE687755CFF03C96057092DCBC70E37A91B0B1325FE75FA753F024738ED216980E7B43103B17OBXCB" TargetMode="External"/><Relationship Id="rId36" Type="http://schemas.openxmlformats.org/officeDocument/2006/relationships/hyperlink" Target="consultantplus://offline/ref=50FCEF8DBD7297D178FF3B7C03D5D4798790DD7C0D7B0D962E15FED28D0B503E7AD07EAC05D5E4DCDC59E102A9h2L1C" TargetMode="External"/><Relationship Id="rId49" Type="http://schemas.openxmlformats.org/officeDocument/2006/relationships/fontTable" Target="fontTable.xml"/><Relationship Id="rId10" Type="http://schemas.openxmlformats.org/officeDocument/2006/relationships/hyperlink" Target="consultantplus://offline/ref=02321FCE0A27CFD82008F9EEF4C9866F13B8427B05B6FF8CFB4877ABA5A6AD8D5835A93C83964BBB03F5B888196A982B1FD8B4FAC0C86050ZDT6X" TargetMode="External"/><Relationship Id="rId19" Type="http://schemas.openxmlformats.org/officeDocument/2006/relationships/hyperlink" Target="consultantplus://offline/ref=70AFE02E11D1638A667939E2BE9F70EBB4AF6DB916B9C6F7D8B8C287F527D2DBA59509CD10CB563B7840FFFD8B3D3FC6F4F06B0CC28FE2B1DD808537n0o4F" TargetMode="External"/><Relationship Id="rId31" Type="http://schemas.openxmlformats.org/officeDocument/2006/relationships/hyperlink" Target="consultantplus://offline/ref=50FCEF8DBD7297D178FF3B7C03D5D4798791DB7D007F0D962E15FED28D0B503E68D026A507D1F1898C03B60FAA28CC227A13967EE6h7LAC" TargetMode="External"/><Relationship Id="rId44" Type="http://schemas.openxmlformats.org/officeDocument/2006/relationships/hyperlink" Target="consultantplus://offline/ref=18E34CA859A2697AC276E68DC351C1D2634879A97EAD3A587366F3F336l112E" TargetMode="External"/><Relationship Id="rId4" Type="http://schemas.microsoft.com/office/2007/relationships/stylesWithEffects" Target="stylesWithEffects.xml"/><Relationship Id="rId9" Type="http://schemas.openxmlformats.org/officeDocument/2006/relationships/hyperlink" Target="consultantplus://offline/ref=E893F010600D92805D01AEDFF586B9EE687755CFF03C96057092DCBC70E37A91B0B1325FE75FA753F024738ED216980E7B43103B17OBXCB" TargetMode="External"/><Relationship Id="rId14" Type="http://schemas.openxmlformats.org/officeDocument/2006/relationships/hyperlink" Target="consultantplus://offline/ref=A59C2267CAA5079367929134665D2881ABEC8053BAD6DD88813735399975C0371B568B53E3BACE6019B853C5D498C22FFC376CA402F877E5EF300EB7r6x5A" TargetMode="External"/><Relationship Id="rId22" Type="http://schemas.openxmlformats.org/officeDocument/2006/relationships/hyperlink" Target="consultantplus://offline/ref=70AFE02E11D1638A667927EFA8F32EE7B6A632B115B8C5A88CECC4D0AA77D48EE5D50F98538F583F7A4BABADCA636695B0BB670FDC93E3B1nCoAF" TargetMode="External"/><Relationship Id="rId27" Type="http://schemas.openxmlformats.org/officeDocument/2006/relationships/hyperlink" Target="consultantplus://offline/ref=17F874C3129B72A40A2C0C418CF9B5AD76941700FCCC1C7F07A20E54D52ECA89028BC4D6E37FBCD1557FAD2FnCD7D" TargetMode="External"/><Relationship Id="rId30" Type="http://schemas.openxmlformats.org/officeDocument/2006/relationships/hyperlink" Target="consultantplus://offline/ref=50FCEF8DBD7297D178FF3B7C03D5D4798791DB7D007F0D962E15FED28D0B503E68D026A307D4F8D68916A757A52AD23D7A0C8A7CE772hAL7C" TargetMode="External"/><Relationship Id="rId35" Type="http://schemas.openxmlformats.org/officeDocument/2006/relationships/hyperlink" Target="consultantplus://offline/ref=37A3AD4561AA858F8AE01DA78B2EFCF558BF27C95D93CE2C8062B869F271FD6B0E5BEC8A94550664A31D85AB02EC623E66A6232126pED7B" TargetMode="External"/><Relationship Id="rId43" Type="http://schemas.openxmlformats.org/officeDocument/2006/relationships/hyperlink" Target="consultantplus://offline/ref=1FB0A7A5B75CC53037BB0D96393D579B4547869506F310A090FE0F85AE3C855B0968A667D2DD075DF771431830g5d4G" TargetMode="External"/><Relationship Id="rId48" Type="http://schemas.openxmlformats.org/officeDocument/2006/relationships/header" Target="header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7D6A09-0D77-4C8A-A5CB-B54FD830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12612</Words>
  <Characters>71895</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ПК</cp:lastModifiedBy>
  <cp:revision>2</cp:revision>
  <cp:lastPrinted>2025-02-14T06:26:00Z</cp:lastPrinted>
  <dcterms:created xsi:type="dcterms:W3CDTF">2026-08-18T08:05:00Z</dcterms:created>
  <dcterms:modified xsi:type="dcterms:W3CDTF">2026-08-18T08:05:00Z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2022-07-14T00:00:00Z</vt:filetime>
  </property>
  <property fmtid="{D5CDD505-2E9C-101B-9397-08002B2CF9AE}" pid="3" name="LastSaved">
    <vt:filetime>2022-09-29T00:00:00Z</vt:filetime>
  </property>
</Properties>
</file>