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B3E" w:rsidRPr="00E63922" w:rsidRDefault="00E06B3E" w:rsidP="00E06B3E">
      <w:pPr>
        <w:ind w:firstLine="709"/>
        <w:jc w:val="center"/>
        <w:rPr>
          <w:sz w:val="32"/>
          <w:szCs w:val="32"/>
          <w:lang w:eastAsia="ar-SA"/>
        </w:rPr>
      </w:pPr>
      <w:r w:rsidRPr="00E63922">
        <w:rPr>
          <w:sz w:val="32"/>
          <w:szCs w:val="32"/>
          <w:lang w:eastAsia="ar-SA"/>
        </w:rPr>
        <w:t>РОССИЙСКАЯ ФЕДЕРАЦИЯ</w:t>
      </w:r>
    </w:p>
    <w:p w:rsidR="00E06B3E" w:rsidRPr="00E63922" w:rsidRDefault="00E06B3E" w:rsidP="00E06B3E">
      <w:pPr>
        <w:ind w:firstLine="709"/>
        <w:jc w:val="center"/>
        <w:rPr>
          <w:sz w:val="28"/>
          <w:szCs w:val="28"/>
          <w:lang w:eastAsia="ar-SA"/>
        </w:rPr>
      </w:pPr>
    </w:p>
    <w:p w:rsidR="00E06B3E" w:rsidRPr="00E63922" w:rsidRDefault="00E06B3E" w:rsidP="00E06B3E">
      <w:pPr>
        <w:ind w:firstLine="709"/>
        <w:jc w:val="center"/>
        <w:rPr>
          <w:sz w:val="28"/>
          <w:szCs w:val="28"/>
          <w:lang w:eastAsia="ar-SA"/>
        </w:rPr>
      </w:pPr>
      <w:r w:rsidRPr="00E63922">
        <w:rPr>
          <w:sz w:val="28"/>
          <w:szCs w:val="28"/>
          <w:lang w:eastAsia="ar-SA"/>
        </w:rPr>
        <w:t>Забайкальский край</w:t>
      </w:r>
    </w:p>
    <w:p w:rsidR="00E06B3E" w:rsidRPr="00E63922" w:rsidRDefault="00E06B3E" w:rsidP="00E06B3E">
      <w:pPr>
        <w:ind w:firstLine="709"/>
        <w:rPr>
          <w:sz w:val="28"/>
          <w:szCs w:val="28"/>
          <w:lang w:eastAsia="ar-SA"/>
        </w:rPr>
      </w:pPr>
    </w:p>
    <w:p w:rsidR="00E06B3E" w:rsidRPr="00E63922" w:rsidRDefault="00E06B3E" w:rsidP="00E06B3E">
      <w:pPr>
        <w:ind w:firstLine="709"/>
        <w:jc w:val="center"/>
        <w:rPr>
          <w:sz w:val="28"/>
          <w:szCs w:val="28"/>
          <w:lang w:eastAsia="ar-SA"/>
        </w:rPr>
      </w:pPr>
      <w:r w:rsidRPr="00E63922">
        <w:rPr>
          <w:sz w:val="28"/>
          <w:szCs w:val="28"/>
          <w:lang w:eastAsia="ar-SA"/>
        </w:rPr>
        <w:t>Администрация Ононского муниципального округа</w:t>
      </w:r>
    </w:p>
    <w:p w:rsidR="00E06B3E" w:rsidRPr="00E63922" w:rsidRDefault="00E06B3E" w:rsidP="00E06B3E">
      <w:pPr>
        <w:ind w:firstLine="709"/>
        <w:jc w:val="center"/>
        <w:rPr>
          <w:lang w:eastAsia="ar-SA"/>
        </w:rPr>
      </w:pPr>
    </w:p>
    <w:p w:rsidR="00E06B3E" w:rsidRPr="00E63922" w:rsidRDefault="00E06B3E" w:rsidP="00E06B3E">
      <w:pPr>
        <w:ind w:firstLine="709"/>
        <w:jc w:val="center"/>
        <w:rPr>
          <w:b/>
          <w:sz w:val="52"/>
          <w:szCs w:val="52"/>
          <w:lang w:eastAsia="ar-SA"/>
        </w:rPr>
      </w:pPr>
      <w:r w:rsidRPr="00E63922">
        <w:rPr>
          <w:b/>
          <w:sz w:val="52"/>
          <w:szCs w:val="52"/>
          <w:lang w:eastAsia="ar-SA"/>
        </w:rPr>
        <w:t>Постановление</w:t>
      </w:r>
    </w:p>
    <w:p w:rsidR="00F7542E" w:rsidRPr="00DB46D2" w:rsidRDefault="00F7542E" w:rsidP="00F7542E">
      <w:pPr>
        <w:tabs>
          <w:tab w:val="left" w:pos="8364"/>
        </w:tabs>
        <w:suppressAutoHyphens/>
        <w:jc w:val="center"/>
        <w:rPr>
          <w:bCs/>
          <w:szCs w:val="40"/>
        </w:rPr>
      </w:pPr>
    </w:p>
    <w:p w:rsidR="00F7542E" w:rsidRPr="00DB46D2" w:rsidRDefault="00F7542E" w:rsidP="00F7542E">
      <w:pPr>
        <w:tabs>
          <w:tab w:val="left" w:pos="8364"/>
        </w:tabs>
        <w:suppressAutoHyphens/>
        <w:jc w:val="center"/>
        <w:rPr>
          <w:bCs/>
          <w:szCs w:val="40"/>
        </w:rPr>
      </w:pPr>
    </w:p>
    <w:p w:rsidR="00F7542E" w:rsidRPr="00DB46D2" w:rsidRDefault="009F5299" w:rsidP="00F7542E">
      <w:pPr>
        <w:tabs>
          <w:tab w:val="left" w:pos="8364"/>
        </w:tabs>
        <w:suppressAutoHyphens/>
        <w:jc w:val="center"/>
        <w:rPr>
          <w:szCs w:val="28"/>
        </w:rPr>
      </w:pPr>
      <w:r>
        <w:rPr>
          <w:szCs w:val="28"/>
        </w:rPr>
        <w:t>25</w:t>
      </w:r>
      <w:r w:rsidR="00F7542E" w:rsidRPr="00DB46D2">
        <w:rPr>
          <w:szCs w:val="28"/>
        </w:rPr>
        <w:t xml:space="preserve"> сентября 2026 года</w:t>
      </w:r>
      <w:r w:rsidR="00F7542E" w:rsidRPr="00DB46D2">
        <w:rPr>
          <w:szCs w:val="28"/>
        </w:rPr>
        <w:tab/>
      </w:r>
      <w:r w:rsidR="00F7542E" w:rsidRPr="00DB46D2">
        <w:rPr>
          <w:szCs w:val="28"/>
        </w:rPr>
        <w:tab/>
        <w:t xml:space="preserve">№ </w:t>
      </w:r>
      <w:r>
        <w:rPr>
          <w:szCs w:val="28"/>
        </w:rPr>
        <w:t>493</w:t>
      </w:r>
    </w:p>
    <w:p w:rsidR="00F7542E" w:rsidRPr="00DB46D2" w:rsidRDefault="00F7542E" w:rsidP="00F7542E">
      <w:pPr>
        <w:suppressAutoHyphens/>
        <w:jc w:val="center"/>
      </w:pPr>
    </w:p>
    <w:p w:rsidR="00F7542E" w:rsidRPr="00DB46D2" w:rsidRDefault="00F7542E" w:rsidP="00F7542E">
      <w:pPr>
        <w:suppressAutoHyphens/>
        <w:jc w:val="center"/>
        <w:rPr>
          <w:szCs w:val="28"/>
        </w:rPr>
      </w:pPr>
      <w:r w:rsidRPr="00DB46D2">
        <w:rPr>
          <w:szCs w:val="28"/>
        </w:rPr>
        <w:t>с. Нижний Цасучей</w:t>
      </w:r>
    </w:p>
    <w:p w:rsidR="00F7542E" w:rsidRPr="00DB46D2" w:rsidRDefault="00F7542E" w:rsidP="00F7542E">
      <w:pPr>
        <w:suppressAutoHyphens/>
        <w:jc w:val="center"/>
        <w:rPr>
          <w:szCs w:val="28"/>
        </w:rPr>
      </w:pPr>
    </w:p>
    <w:p w:rsidR="00F7542E" w:rsidRPr="00DB46D2" w:rsidRDefault="00F7542E" w:rsidP="00F7542E">
      <w:pPr>
        <w:jc w:val="center"/>
        <w:outlineLvl w:val="0"/>
        <w:rPr>
          <w:b/>
          <w:bCs/>
          <w:kern w:val="28"/>
          <w:sz w:val="32"/>
          <w:szCs w:val="32"/>
        </w:rPr>
      </w:pPr>
      <w:r w:rsidRPr="00DB46D2">
        <w:rPr>
          <w:b/>
          <w:bCs/>
          <w:kern w:val="28"/>
          <w:sz w:val="32"/>
          <w:szCs w:val="32"/>
        </w:rPr>
        <w:t>Об утверждении Порядка разработки и утверждения административных регламентов предоставления муниципальных услуг</w:t>
      </w:r>
    </w:p>
    <w:p w:rsidR="00F7542E" w:rsidRPr="00DB46D2" w:rsidRDefault="00F7542E" w:rsidP="00F7542E">
      <w:pPr>
        <w:suppressAutoHyphens/>
        <w:jc w:val="center"/>
      </w:pPr>
    </w:p>
    <w:p w:rsidR="00F7542E" w:rsidRPr="00DB46D2" w:rsidRDefault="00F7542E" w:rsidP="00F7542E">
      <w:pPr>
        <w:suppressAutoHyphens/>
        <w:jc w:val="center"/>
      </w:pPr>
    </w:p>
    <w:p w:rsidR="00F7542E" w:rsidRPr="00DB46D2" w:rsidRDefault="00F7542E" w:rsidP="00F7542E">
      <w:pPr>
        <w:suppressAutoHyphens/>
        <w:ind w:firstLine="709"/>
        <w:jc w:val="both"/>
        <w:rPr>
          <w:szCs w:val="28"/>
        </w:rPr>
      </w:pPr>
      <w:r w:rsidRPr="00DB46D2">
        <w:rPr>
          <w:szCs w:val="28"/>
        </w:rPr>
        <w:t xml:space="preserve">На основании Федерального закона </w:t>
      </w:r>
      <w:hyperlink r:id="rId6" w:history="1">
        <w:r w:rsidRPr="00DB46D2">
          <w:rPr>
            <w:color w:val="000000" w:themeColor="text1"/>
            <w:szCs w:val="28"/>
          </w:rPr>
          <w:t>от 27.07.2010 № 210-ФЗ</w:t>
        </w:r>
      </w:hyperlink>
      <w:r w:rsidRPr="00DB46D2">
        <w:rPr>
          <w:szCs w:val="28"/>
        </w:rPr>
        <w:t xml:space="preserve"> «Об организации предоставления государственных и муниципальных услуг», учитывая постановление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 Правительства Забайкальского края </w:t>
      </w:r>
      <w:hyperlink r:id="rId7" w:tgtFrame="Logical" w:history="1">
        <w:r w:rsidRPr="00DB46D2">
          <w:rPr>
            <w:color w:val="000000" w:themeColor="text1"/>
            <w:szCs w:val="28"/>
          </w:rPr>
          <w:t>от 30.06.2022 № 275</w:t>
        </w:r>
      </w:hyperlink>
      <w:r w:rsidRPr="00DB46D2">
        <w:rPr>
          <w:szCs w:val="28"/>
        </w:rPr>
        <w:t xml:space="preserve"> «О некоторых вопросах разработки и утверждения административных регламентов предоставления государственных услуг исполнительными органами Забайкальского края», </w:t>
      </w:r>
      <w:r w:rsidR="00B03A60" w:rsidRPr="00DB46D2">
        <w:rPr>
          <w:szCs w:val="28"/>
        </w:rPr>
        <w:t xml:space="preserve">руководствуясь </w:t>
      </w:r>
      <w:r w:rsidRPr="00DB46D2">
        <w:rPr>
          <w:szCs w:val="28"/>
        </w:rPr>
        <w:t xml:space="preserve"> </w:t>
      </w:r>
      <w:hyperlink r:id="rId8" w:tgtFrame="Logical" w:history="1">
        <w:r w:rsidR="00B03A60" w:rsidRPr="00DB46D2">
          <w:rPr>
            <w:color w:val="000000" w:themeColor="text1"/>
            <w:szCs w:val="28"/>
          </w:rPr>
          <w:t>Уставом</w:t>
        </w:r>
        <w:r w:rsidRPr="00DB46D2">
          <w:rPr>
            <w:color w:val="000000" w:themeColor="text1"/>
            <w:szCs w:val="28"/>
          </w:rPr>
          <w:t xml:space="preserve"> Ононского муниципального округа Забайкальского края</w:t>
        </w:r>
        <w:r w:rsidRPr="00DB46D2">
          <w:rPr>
            <w:color w:val="0000FF"/>
            <w:szCs w:val="28"/>
          </w:rPr>
          <w:t>,</w:t>
        </w:r>
      </w:hyperlink>
      <w:r w:rsidRPr="00DB46D2">
        <w:rPr>
          <w:szCs w:val="28"/>
        </w:rPr>
        <w:t xml:space="preserve"> администрация Ононского муниципального округа Забайкальского края</w:t>
      </w:r>
    </w:p>
    <w:p w:rsidR="00F7542E" w:rsidRPr="00DB46D2" w:rsidRDefault="00F7542E" w:rsidP="00F7542E">
      <w:pPr>
        <w:suppressAutoHyphens/>
        <w:ind w:firstLine="709"/>
        <w:jc w:val="both"/>
        <w:rPr>
          <w:szCs w:val="28"/>
        </w:rPr>
      </w:pPr>
    </w:p>
    <w:p w:rsidR="00F7542E" w:rsidRPr="00DB46D2" w:rsidRDefault="00F7542E" w:rsidP="00F7542E">
      <w:pPr>
        <w:suppressAutoHyphens/>
        <w:ind w:firstLine="709"/>
        <w:jc w:val="both"/>
      </w:pPr>
      <w:r w:rsidRPr="00DB46D2">
        <w:t>ПОСТАНОВЛЯЕТ:</w:t>
      </w:r>
    </w:p>
    <w:p w:rsidR="00F7542E" w:rsidRPr="00DB46D2" w:rsidRDefault="00F7542E" w:rsidP="00F7542E">
      <w:pPr>
        <w:suppressAutoHyphens/>
        <w:ind w:firstLine="709"/>
        <w:jc w:val="both"/>
        <w:rPr>
          <w:szCs w:val="28"/>
        </w:rPr>
      </w:pPr>
      <w:r w:rsidRPr="00DB46D2">
        <w:rPr>
          <w:szCs w:val="28"/>
        </w:rPr>
        <w:t>1. Утвердить Порядок разработки и утверждения административных регламентов предоставления муниципальных услуг (прилагается).</w:t>
      </w:r>
    </w:p>
    <w:p w:rsidR="00F7542E" w:rsidRPr="00DB46D2" w:rsidRDefault="00F7542E" w:rsidP="00F7542E">
      <w:pPr>
        <w:tabs>
          <w:tab w:val="right" w:pos="9355"/>
        </w:tabs>
        <w:suppressAutoHyphens/>
        <w:ind w:firstLine="709"/>
        <w:jc w:val="both"/>
        <w:rPr>
          <w:szCs w:val="28"/>
        </w:rPr>
      </w:pPr>
      <w:r w:rsidRPr="00DB46D2">
        <w:rPr>
          <w:szCs w:val="28"/>
        </w:rPr>
        <w:t xml:space="preserve">2. Признать утратившим силу Постановление администрации </w:t>
      </w:r>
      <w:r w:rsidR="00484C56">
        <w:rPr>
          <w:szCs w:val="28"/>
        </w:rPr>
        <w:t>муниципального района «Ононский район»</w:t>
      </w:r>
      <w:r w:rsidRPr="00DB46D2">
        <w:rPr>
          <w:szCs w:val="28"/>
        </w:rPr>
        <w:t xml:space="preserve"> от 02.04.2012 № 124 «Об утверждении Порядка разработки и утверждения административных регламентов предоставления муниципальных услуг муниципального района «Ононский район»».</w:t>
      </w:r>
      <w:bookmarkStart w:id="0" w:name="_GoBack"/>
      <w:bookmarkEnd w:id="0"/>
    </w:p>
    <w:p w:rsidR="00F7542E" w:rsidRPr="00DB46D2" w:rsidRDefault="00F7542E" w:rsidP="00F7542E">
      <w:pPr>
        <w:tabs>
          <w:tab w:val="right" w:pos="9355"/>
        </w:tabs>
        <w:suppressAutoHyphens/>
        <w:ind w:firstLine="709"/>
        <w:jc w:val="both"/>
        <w:rPr>
          <w:szCs w:val="28"/>
        </w:rPr>
      </w:pPr>
      <w:r w:rsidRPr="00DB46D2">
        <w:rPr>
          <w:szCs w:val="28"/>
        </w:rPr>
        <w:t>3. Настоящее постановление подлежит официальному опубликованию на Официальном сайте Ононского муниципального округа Забайкальского края в информационно-телекоммуникационной сети «Интернет», размещению на специально оборудованных стендах в специально отведенных местах, доступных для неограниченного круга лиц, расположенных по следующему адресу: Забайкальский край, с. Нижний Цасучей ул. Комсомольская д. 35, и вступает в силу на следующий день после дня его официального опубликования.</w:t>
      </w:r>
    </w:p>
    <w:p w:rsidR="00F7542E" w:rsidRPr="00DB46D2" w:rsidRDefault="00F7542E" w:rsidP="00F7542E">
      <w:pPr>
        <w:tabs>
          <w:tab w:val="left" w:pos="709"/>
          <w:tab w:val="left" w:pos="1134"/>
          <w:tab w:val="left" w:pos="5529"/>
        </w:tabs>
        <w:suppressAutoHyphens/>
        <w:ind w:firstLine="709"/>
        <w:jc w:val="both"/>
        <w:rPr>
          <w:szCs w:val="28"/>
        </w:rPr>
      </w:pPr>
    </w:p>
    <w:p w:rsidR="00F7542E" w:rsidRPr="00DB46D2" w:rsidRDefault="00F7542E" w:rsidP="00F7542E">
      <w:pPr>
        <w:tabs>
          <w:tab w:val="left" w:pos="709"/>
          <w:tab w:val="left" w:pos="5529"/>
        </w:tabs>
        <w:suppressAutoHyphens/>
        <w:ind w:firstLine="709"/>
        <w:jc w:val="both"/>
        <w:rPr>
          <w:szCs w:val="28"/>
        </w:rPr>
      </w:pPr>
    </w:p>
    <w:p w:rsidR="00F7542E" w:rsidRPr="00DB46D2" w:rsidRDefault="00F7542E" w:rsidP="00F7542E">
      <w:pPr>
        <w:suppressAutoHyphens/>
        <w:jc w:val="both"/>
        <w:rPr>
          <w:szCs w:val="28"/>
        </w:rPr>
      </w:pPr>
      <w:r w:rsidRPr="00DB46D2">
        <w:rPr>
          <w:szCs w:val="28"/>
        </w:rPr>
        <w:t xml:space="preserve">Глава Ононского </w:t>
      </w:r>
    </w:p>
    <w:p w:rsidR="00DB46D2" w:rsidRDefault="00F7542E" w:rsidP="00F7542E">
      <w:pPr>
        <w:suppressAutoHyphens/>
        <w:jc w:val="both"/>
        <w:rPr>
          <w:szCs w:val="28"/>
        </w:rPr>
      </w:pPr>
      <w:r w:rsidRPr="00DB46D2">
        <w:rPr>
          <w:szCs w:val="28"/>
        </w:rPr>
        <w:t>муниципального округа</w:t>
      </w:r>
      <w:r w:rsidRPr="00DB46D2">
        <w:rPr>
          <w:szCs w:val="28"/>
        </w:rPr>
        <w:tab/>
      </w:r>
      <w:r w:rsidRPr="00DB46D2">
        <w:rPr>
          <w:szCs w:val="28"/>
        </w:rPr>
        <w:tab/>
      </w:r>
      <w:r w:rsidRPr="00DB46D2">
        <w:rPr>
          <w:szCs w:val="28"/>
        </w:rPr>
        <w:tab/>
      </w:r>
      <w:r w:rsidRPr="00DB46D2">
        <w:rPr>
          <w:szCs w:val="28"/>
        </w:rPr>
        <w:tab/>
      </w:r>
      <w:r w:rsidRPr="00DB46D2">
        <w:rPr>
          <w:szCs w:val="28"/>
        </w:rPr>
        <w:tab/>
      </w:r>
      <w:r w:rsidRPr="00DB46D2">
        <w:rPr>
          <w:szCs w:val="28"/>
        </w:rPr>
        <w:tab/>
      </w:r>
      <w:r w:rsidRPr="00DB46D2">
        <w:rPr>
          <w:szCs w:val="28"/>
        </w:rPr>
        <w:tab/>
      </w:r>
      <w:r w:rsidRPr="00DB46D2">
        <w:rPr>
          <w:szCs w:val="28"/>
        </w:rPr>
        <w:tab/>
        <w:t>О.А. Бородина</w:t>
      </w:r>
    </w:p>
    <w:p w:rsidR="004C051D" w:rsidRDefault="004C051D" w:rsidP="004C051D">
      <w:pPr>
        <w:rPr>
          <w:i/>
          <w:sz w:val="20"/>
          <w:szCs w:val="20"/>
        </w:rPr>
      </w:pPr>
    </w:p>
    <w:p w:rsidR="004C051D" w:rsidRDefault="004C051D" w:rsidP="004C051D">
      <w:pPr>
        <w:rPr>
          <w:i/>
          <w:sz w:val="20"/>
          <w:szCs w:val="20"/>
        </w:rPr>
      </w:pPr>
    </w:p>
    <w:p w:rsidR="004C051D" w:rsidRDefault="004C051D" w:rsidP="004C051D">
      <w:pPr>
        <w:rPr>
          <w:szCs w:val="28"/>
        </w:rPr>
      </w:pPr>
      <w:r w:rsidRPr="00614363">
        <w:rPr>
          <w:i/>
          <w:sz w:val="20"/>
          <w:szCs w:val="20"/>
        </w:rPr>
        <w:t xml:space="preserve">Исп. </w:t>
      </w:r>
      <w:proofErr w:type="spellStart"/>
      <w:r w:rsidRPr="00614363">
        <w:rPr>
          <w:i/>
          <w:sz w:val="20"/>
          <w:szCs w:val="20"/>
        </w:rPr>
        <w:t>Чепченко</w:t>
      </w:r>
      <w:proofErr w:type="spellEnd"/>
      <w:r w:rsidRPr="00614363">
        <w:rPr>
          <w:i/>
          <w:sz w:val="20"/>
          <w:szCs w:val="20"/>
        </w:rPr>
        <w:t xml:space="preserve"> Ю.С.</w:t>
      </w:r>
    </w:p>
    <w:p w:rsidR="00DB46D2" w:rsidRDefault="00DB46D2">
      <w:pPr>
        <w:rPr>
          <w:szCs w:val="28"/>
        </w:rPr>
      </w:pPr>
      <w:r>
        <w:rPr>
          <w:szCs w:val="28"/>
        </w:rPr>
        <w:br w:type="page"/>
      </w:r>
    </w:p>
    <w:p w:rsidR="00DB46D2" w:rsidRDefault="00F7542E" w:rsidP="00F7542E">
      <w:pPr>
        <w:suppressAutoHyphens/>
        <w:ind w:right="5953"/>
        <w:jc w:val="both"/>
        <w:rPr>
          <w:bCs/>
          <w:kern w:val="28"/>
          <w:szCs w:val="32"/>
        </w:rPr>
      </w:pPr>
      <w:r w:rsidRPr="00DB46D2">
        <w:rPr>
          <w:bCs/>
          <w:kern w:val="28"/>
          <w:szCs w:val="32"/>
        </w:rPr>
        <w:lastRenderedPageBreak/>
        <w:t xml:space="preserve">УТВЕРЖДЕН постановлением администрации Ононского муниципального округа </w:t>
      </w:r>
    </w:p>
    <w:p w:rsidR="00F7542E" w:rsidRPr="00DB46D2" w:rsidRDefault="00F7542E" w:rsidP="00F7542E">
      <w:pPr>
        <w:suppressAutoHyphens/>
        <w:ind w:right="5953"/>
        <w:jc w:val="both"/>
        <w:rPr>
          <w:bCs/>
          <w:kern w:val="28"/>
          <w:szCs w:val="32"/>
        </w:rPr>
      </w:pPr>
      <w:r w:rsidRPr="00DB46D2">
        <w:rPr>
          <w:bCs/>
          <w:kern w:val="28"/>
          <w:szCs w:val="32"/>
        </w:rPr>
        <w:t xml:space="preserve">от </w:t>
      </w:r>
      <w:r w:rsidR="009F5299">
        <w:rPr>
          <w:bCs/>
          <w:kern w:val="28"/>
          <w:szCs w:val="32"/>
        </w:rPr>
        <w:t>25.09</w:t>
      </w:r>
      <w:r w:rsidRPr="00DB46D2">
        <w:rPr>
          <w:bCs/>
          <w:kern w:val="28"/>
          <w:szCs w:val="32"/>
        </w:rPr>
        <w:t xml:space="preserve">.2026 № </w:t>
      </w:r>
      <w:r w:rsidR="009F5299">
        <w:rPr>
          <w:bCs/>
          <w:kern w:val="28"/>
          <w:szCs w:val="32"/>
        </w:rPr>
        <w:t>493</w:t>
      </w:r>
    </w:p>
    <w:p w:rsidR="00F7542E" w:rsidRPr="00DB46D2" w:rsidRDefault="00F7542E" w:rsidP="00F7542E">
      <w:pPr>
        <w:suppressAutoHyphens/>
        <w:ind w:right="5953"/>
        <w:jc w:val="both"/>
        <w:rPr>
          <w:bCs/>
          <w:kern w:val="28"/>
          <w:szCs w:val="32"/>
        </w:rPr>
      </w:pPr>
    </w:p>
    <w:p w:rsidR="00F7542E" w:rsidRPr="00DB46D2" w:rsidRDefault="00F7542E" w:rsidP="00F7542E">
      <w:pPr>
        <w:suppressAutoHyphens/>
        <w:ind w:right="5953"/>
        <w:jc w:val="both"/>
        <w:rPr>
          <w:bCs/>
          <w:kern w:val="28"/>
          <w:szCs w:val="32"/>
        </w:rPr>
      </w:pPr>
    </w:p>
    <w:p w:rsidR="00F7542E" w:rsidRPr="00DB46D2" w:rsidRDefault="00F7542E" w:rsidP="00F7542E">
      <w:pPr>
        <w:suppressAutoHyphens/>
        <w:jc w:val="both"/>
        <w:rPr>
          <w:szCs w:val="28"/>
        </w:rPr>
      </w:pPr>
    </w:p>
    <w:p w:rsidR="00F7542E" w:rsidRPr="00DB46D2" w:rsidRDefault="00F7542E" w:rsidP="00F7542E">
      <w:pPr>
        <w:suppressAutoHyphens/>
        <w:ind w:firstLine="709"/>
        <w:jc w:val="center"/>
        <w:rPr>
          <w:b/>
          <w:bCs/>
          <w:iCs/>
          <w:sz w:val="30"/>
          <w:szCs w:val="28"/>
        </w:rPr>
      </w:pPr>
      <w:r w:rsidRPr="00DB46D2">
        <w:rPr>
          <w:b/>
          <w:bCs/>
          <w:iCs/>
          <w:sz w:val="30"/>
          <w:szCs w:val="28"/>
        </w:rPr>
        <w:t>ПОРЯДОК</w:t>
      </w:r>
    </w:p>
    <w:p w:rsidR="00F7542E" w:rsidRPr="00DB46D2" w:rsidRDefault="00F7542E" w:rsidP="00F7542E">
      <w:pPr>
        <w:suppressAutoHyphens/>
        <w:ind w:firstLine="709"/>
        <w:jc w:val="center"/>
        <w:rPr>
          <w:b/>
          <w:bCs/>
          <w:iCs/>
          <w:sz w:val="30"/>
          <w:szCs w:val="28"/>
        </w:rPr>
      </w:pPr>
      <w:r w:rsidRPr="00DB46D2">
        <w:rPr>
          <w:b/>
          <w:bCs/>
          <w:iCs/>
          <w:sz w:val="30"/>
          <w:szCs w:val="28"/>
        </w:rPr>
        <w:t>разработки и утверждения административных регламентов предоставления муниципальных услуг</w:t>
      </w:r>
    </w:p>
    <w:p w:rsidR="00F7542E" w:rsidRPr="00DB46D2" w:rsidRDefault="00F7542E" w:rsidP="00F7542E">
      <w:pPr>
        <w:suppressAutoHyphens/>
        <w:ind w:firstLine="709"/>
        <w:jc w:val="both"/>
        <w:rPr>
          <w:szCs w:val="28"/>
        </w:rPr>
      </w:pPr>
    </w:p>
    <w:p w:rsidR="00F7542E" w:rsidRPr="00DB46D2" w:rsidRDefault="00F7542E" w:rsidP="00F7542E">
      <w:pPr>
        <w:suppressAutoHyphens/>
        <w:ind w:firstLine="709"/>
        <w:jc w:val="both"/>
        <w:rPr>
          <w:szCs w:val="28"/>
        </w:rPr>
      </w:pPr>
    </w:p>
    <w:p w:rsidR="00F7542E" w:rsidRPr="00DB46D2" w:rsidRDefault="00F7542E" w:rsidP="00F7542E">
      <w:pPr>
        <w:tabs>
          <w:tab w:val="left" w:pos="993"/>
        </w:tabs>
        <w:suppressAutoHyphens/>
        <w:ind w:firstLine="709"/>
        <w:jc w:val="both"/>
        <w:rPr>
          <w:szCs w:val="28"/>
        </w:rPr>
      </w:pPr>
      <w:r w:rsidRPr="00DB46D2">
        <w:rPr>
          <w:szCs w:val="28"/>
        </w:rPr>
        <w:t>1. Общие положения</w:t>
      </w:r>
    </w:p>
    <w:p w:rsidR="00F7542E" w:rsidRPr="00DB46D2" w:rsidRDefault="00F7542E" w:rsidP="00F7542E">
      <w:pPr>
        <w:tabs>
          <w:tab w:val="left" w:pos="1105"/>
          <w:tab w:val="left" w:pos="1276"/>
        </w:tabs>
        <w:suppressAutoHyphens/>
        <w:ind w:firstLine="709"/>
        <w:jc w:val="both"/>
        <w:rPr>
          <w:szCs w:val="28"/>
        </w:rPr>
      </w:pPr>
      <w:r w:rsidRPr="00DB46D2">
        <w:rPr>
          <w:szCs w:val="28"/>
        </w:rPr>
        <w:t xml:space="preserve">1.1. Настоящий Порядок разработки и утверждения административных регламентов предоставления муниципальных услуг (далее - Порядок) устанавливает требования к разработке и утверждению административных регламентов предоставления муниципальных услуг структурными подразделениями администрации Ононского муниципального округа Забайкальского края, </w:t>
      </w:r>
      <w:r w:rsidRPr="00DB46D2">
        <w:rPr>
          <w:bCs/>
          <w:szCs w:val="28"/>
        </w:rPr>
        <w:t xml:space="preserve">муниципальными учреждениями, </w:t>
      </w:r>
      <w:r w:rsidRPr="00DB46D2">
        <w:rPr>
          <w:szCs w:val="28"/>
        </w:rPr>
        <w:t xml:space="preserve">уполномоченными на предоставление муниципальных услуг </w:t>
      </w:r>
      <w:r w:rsidRPr="00DB46D2">
        <w:rPr>
          <w:bCs/>
          <w:szCs w:val="28"/>
        </w:rPr>
        <w:t>в соответствующей сфере деятельности (далее - органы, предоставляющие муниципальные услуги).</w:t>
      </w:r>
    </w:p>
    <w:p w:rsidR="00F7542E" w:rsidRPr="00DB46D2" w:rsidRDefault="00F7542E" w:rsidP="00F7542E">
      <w:pPr>
        <w:tabs>
          <w:tab w:val="left" w:pos="1105"/>
          <w:tab w:val="left" w:pos="1276"/>
        </w:tabs>
        <w:suppressAutoHyphens/>
        <w:ind w:firstLine="709"/>
        <w:jc w:val="both"/>
        <w:rPr>
          <w:szCs w:val="28"/>
        </w:rPr>
      </w:pPr>
      <w:r w:rsidRPr="00DB46D2">
        <w:rPr>
          <w:szCs w:val="28"/>
        </w:rPr>
        <w:t xml:space="preserve">1.2. В целях настоящего Порядка под административным регламентом предоставления муниципальной услуги (далее - административный регламент) понимается муниципальный нормативный правовой акт администрации Ононского муниципального округа Забайкальского края (далее - администрация), устанавливающий порядок и стандарт предоставления муниципальной услуги, а также состав, последовательность и сроки административных процедур (действий), осуществляемых </w:t>
      </w:r>
      <w:r w:rsidRPr="00DB46D2">
        <w:rPr>
          <w:bCs/>
          <w:szCs w:val="28"/>
        </w:rPr>
        <w:t>органами, предоставляющими муниципальные услуги</w:t>
      </w:r>
      <w:r w:rsidRPr="00DB46D2">
        <w:rPr>
          <w:szCs w:val="28"/>
        </w:rPr>
        <w:t xml:space="preserve">, в процессе предоставления муниципальной услуги в соответствии с требованиями Федерального </w:t>
      </w:r>
      <w:hyperlink r:id="rId9">
        <w:r w:rsidRPr="00DB46D2">
          <w:rPr>
            <w:szCs w:val="28"/>
          </w:rPr>
          <w:t>закона</w:t>
        </w:r>
      </w:hyperlink>
      <w:r w:rsidRPr="00DB46D2">
        <w:rPr>
          <w:szCs w:val="28"/>
        </w:rPr>
        <w:t xml:space="preserve"> </w:t>
      </w:r>
      <w:hyperlink r:id="rId10" w:history="1">
        <w:r w:rsidRPr="00DB46D2">
          <w:rPr>
            <w:color w:val="000000" w:themeColor="text1"/>
            <w:szCs w:val="28"/>
          </w:rPr>
          <w:t>от 27.07.2010 № 210-ФЗ</w:t>
        </w:r>
      </w:hyperlink>
      <w:r w:rsidRPr="00DB46D2">
        <w:rPr>
          <w:szCs w:val="28"/>
        </w:rPr>
        <w:t xml:space="preserve"> «Об организации предоставления государственных и муниципальных услуг» (далее - Федеральный закон № 210-ФЗ).</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1.3. Административные регламенты разрабатываются органами, предоставляющими муниципальные услуги, в соответствии с </w:t>
      </w:r>
      <w:r w:rsidRPr="00DB46D2">
        <w:rPr>
          <w:bCs/>
          <w:szCs w:val="28"/>
        </w:rPr>
        <w:t xml:space="preserve">федеральными законами, нормативными правовыми актами Президента Российской Федерации, Правительства Российской Федерации, </w:t>
      </w:r>
      <w:r w:rsidRPr="00DB46D2">
        <w:rPr>
          <w:szCs w:val="28"/>
        </w:rPr>
        <w:t>закон</w:t>
      </w:r>
      <w:r w:rsidRPr="00DB46D2">
        <w:rPr>
          <w:bCs/>
          <w:szCs w:val="28"/>
        </w:rPr>
        <w:t xml:space="preserve">ами, иными нормативными правовыми актами Забайкальского края, нормативными правовыми актами Ононского муниципального округа Забайкальского края, </w:t>
      </w:r>
      <w:r w:rsidRPr="00DB46D2">
        <w:rPr>
          <w:szCs w:val="28"/>
        </w:rPr>
        <w:t>а также в соответствии с единым стандартом предоставления муниципальной услуги (при его наличии) после внесения сведений о муниципальной услуге в государственную информационную систему Забайкальского края «Реестр государственных и муниципальных услуг Забайкальского края» (далее - Реестр услуг).</w:t>
      </w:r>
    </w:p>
    <w:p w:rsidR="00F7542E" w:rsidRPr="00DB46D2" w:rsidRDefault="00F7542E" w:rsidP="00F7542E">
      <w:pPr>
        <w:suppressAutoHyphens/>
        <w:autoSpaceDE w:val="0"/>
        <w:autoSpaceDN w:val="0"/>
        <w:adjustRightInd w:val="0"/>
        <w:ind w:firstLine="709"/>
        <w:jc w:val="both"/>
        <w:rPr>
          <w:szCs w:val="28"/>
        </w:rPr>
      </w:pPr>
      <w:r w:rsidRPr="00DB46D2">
        <w:rPr>
          <w:szCs w:val="28"/>
        </w:rPr>
        <w:t>1.4. При разработке административных регламентов органы, предоставляющие муниципальные услуги, предусматривают оптимизацию (повышение качества) предоставления муниципальных услуг, в том числе:</w:t>
      </w:r>
    </w:p>
    <w:p w:rsidR="00F7542E" w:rsidRPr="00DB46D2" w:rsidRDefault="00F7542E" w:rsidP="00F7542E">
      <w:pPr>
        <w:tabs>
          <w:tab w:val="left" w:pos="1071"/>
        </w:tabs>
        <w:suppressAutoHyphens/>
        <w:ind w:firstLine="709"/>
        <w:jc w:val="both"/>
        <w:rPr>
          <w:szCs w:val="28"/>
        </w:rPr>
      </w:pPr>
      <w:r w:rsidRPr="00DB46D2">
        <w:rPr>
          <w:szCs w:val="28"/>
        </w:rPr>
        <w:t>- возможность предоставления муниципальной услуги в упреждающем (</w:t>
      </w:r>
      <w:proofErr w:type="spellStart"/>
      <w:r w:rsidRPr="00DB46D2">
        <w:rPr>
          <w:szCs w:val="28"/>
        </w:rPr>
        <w:t>проактивном</w:t>
      </w:r>
      <w:proofErr w:type="spellEnd"/>
      <w:r w:rsidRPr="00DB46D2">
        <w:rPr>
          <w:szCs w:val="28"/>
        </w:rPr>
        <w:t>) режиме;</w:t>
      </w:r>
    </w:p>
    <w:p w:rsidR="00F7542E" w:rsidRPr="00DB46D2" w:rsidRDefault="00F7542E" w:rsidP="00F7542E">
      <w:pPr>
        <w:suppressAutoHyphens/>
        <w:autoSpaceDE w:val="0"/>
        <w:autoSpaceDN w:val="0"/>
        <w:adjustRightInd w:val="0"/>
        <w:ind w:firstLine="709"/>
        <w:jc w:val="both"/>
        <w:rPr>
          <w:szCs w:val="28"/>
        </w:rPr>
      </w:pPr>
      <w:r w:rsidRPr="00DB46D2">
        <w:rPr>
          <w:szCs w:val="28"/>
        </w:rPr>
        <w:t>- многоканальность и экстерриториальность получения муниципальных услуг;</w:t>
      </w:r>
    </w:p>
    <w:p w:rsidR="00F7542E" w:rsidRPr="00DB46D2" w:rsidRDefault="00F7542E" w:rsidP="00F7542E">
      <w:pPr>
        <w:suppressAutoHyphens/>
        <w:autoSpaceDE w:val="0"/>
        <w:autoSpaceDN w:val="0"/>
        <w:adjustRightInd w:val="0"/>
        <w:ind w:firstLine="709"/>
        <w:jc w:val="both"/>
      </w:pPr>
      <w:r w:rsidRPr="00DB46D2">
        <w:t xml:space="preserve">- </w:t>
      </w:r>
      <w:r w:rsidRPr="00DB46D2">
        <w:rPr>
          <w:szCs w:val="28"/>
        </w:rPr>
        <w:t>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сроков их осуществления, а также документов и (или) информации, требуемых для получения муниципальной услуги;</w:t>
      </w:r>
    </w:p>
    <w:p w:rsidR="00F7542E" w:rsidRPr="00DB46D2" w:rsidRDefault="00F7542E" w:rsidP="00F7542E">
      <w:pPr>
        <w:tabs>
          <w:tab w:val="left" w:pos="1076"/>
        </w:tabs>
        <w:suppressAutoHyphens/>
        <w:ind w:firstLine="709"/>
        <w:jc w:val="both"/>
        <w:rPr>
          <w:szCs w:val="28"/>
        </w:rPr>
      </w:pPr>
      <w:r w:rsidRPr="00DB46D2">
        <w:rPr>
          <w:szCs w:val="28"/>
        </w:rPr>
        <w:t>-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 210-ФЗ;</w:t>
      </w:r>
    </w:p>
    <w:p w:rsidR="00F7542E" w:rsidRPr="00DB46D2" w:rsidRDefault="00F7542E" w:rsidP="00F7542E">
      <w:pPr>
        <w:tabs>
          <w:tab w:val="left" w:pos="1076"/>
        </w:tabs>
        <w:suppressAutoHyphens/>
        <w:ind w:firstLine="709"/>
        <w:jc w:val="both"/>
        <w:rPr>
          <w:szCs w:val="28"/>
        </w:rPr>
      </w:pPr>
      <w:r w:rsidRPr="00DB46D2">
        <w:rPr>
          <w:szCs w:val="28"/>
        </w:rPr>
        <w:t>- внедрение иных принципов предоставления муниципальных услуг, предусмотренных Федеральным законом.</w:t>
      </w:r>
    </w:p>
    <w:p w:rsidR="00F7542E" w:rsidRPr="00DB46D2" w:rsidRDefault="00F7542E" w:rsidP="00F7542E">
      <w:pPr>
        <w:suppressAutoHyphens/>
        <w:autoSpaceDE w:val="0"/>
        <w:autoSpaceDN w:val="0"/>
        <w:adjustRightInd w:val="0"/>
        <w:ind w:firstLine="709"/>
        <w:jc w:val="both"/>
        <w:rPr>
          <w:szCs w:val="28"/>
        </w:rPr>
      </w:pPr>
      <w:r w:rsidRPr="00DB46D2">
        <w:rPr>
          <w:szCs w:val="28"/>
        </w:rPr>
        <w:t>1.5. Разработка административных регламентов включает следующие этапы:</w:t>
      </w:r>
    </w:p>
    <w:p w:rsidR="00F7542E" w:rsidRPr="00DB46D2" w:rsidRDefault="00F7542E" w:rsidP="00F7542E">
      <w:pPr>
        <w:suppressAutoHyphens/>
        <w:autoSpaceDE w:val="0"/>
        <w:autoSpaceDN w:val="0"/>
        <w:adjustRightInd w:val="0"/>
        <w:ind w:firstLine="709"/>
        <w:jc w:val="both"/>
        <w:rPr>
          <w:szCs w:val="28"/>
        </w:rPr>
      </w:pPr>
      <w:r w:rsidRPr="00DB46D2">
        <w:rPr>
          <w:szCs w:val="28"/>
        </w:rPr>
        <w:lastRenderedPageBreak/>
        <w:t>1.5.1 внесение в Реестр услуг органами, предоставляющими муниципальные услуги, сведений о муниципальной услуге;</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1.5.2. автоматическое формирование из сведений, указанных в </w:t>
      </w:r>
      <w:hyperlink r:id="rId11" w:history="1">
        <w:r w:rsidRPr="00DB46D2">
          <w:rPr>
            <w:szCs w:val="28"/>
          </w:rPr>
          <w:t xml:space="preserve">подпункте </w:t>
        </w:r>
      </w:hyperlink>
      <w:r w:rsidRPr="00DB46D2">
        <w:rPr>
          <w:szCs w:val="28"/>
        </w:rPr>
        <w:t xml:space="preserve">1.5.1.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r:id="rId12" w:history="1">
        <w:r w:rsidRPr="00DB46D2">
          <w:rPr>
            <w:szCs w:val="28"/>
          </w:rPr>
          <w:t>разделом 2</w:t>
        </w:r>
      </w:hyperlink>
      <w:r w:rsidRPr="00DB46D2">
        <w:rPr>
          <w:szCs w:val="28"/>
        </w:rPr>
        <w:t xml:space="preserve"> настоящего Порядка;</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1.5.3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w:t>
      </w:r>
      <w:hyperlink r:id="rId13" w:history="1">
        <w:r w:rsidRPr="00DB46D2">
          <w:rPr>
            <w:szCs w:val="28"/>
          </w:rPr>
          <w:t xml:space="preserve">подпунктом </w:t>
        </w:r>
      </w:hyperlink>
      <w:r w:rsidRPr="00DB46D2">
        <w:rPr>
          <w:szCs w:val="28"/>
        </w:rPr>
        <w:t>1.5.2. настоящего пункта, и его загрузка в федеральную государственную информационную систему «Федеральный реестр государственных и муниципальных услуг (функций)» (далее - ФГИС ФРГУ);</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1.5.4. проведение в отношении проекта административного регламента, сформированного в соответствии с </w:t>
      </w:r>
      <w:hyperlink r:id="rId14" w:history="1">
        <w:r w:rsidRPr="00DB46D2">
          <w:rPr>
            <w:szCs w:val="28"/>
          </w:rPr>
          <w:t>подпунктом 1.5.3.</w:t>
        </w:r>
      </w:hyperlink>
      <w:r w:rsidRPr="00DB46D2">
        <w:rPr>
          <w:szCs w:val="28"/>
        </w:rPr>
        <w:t xml:space="preserve"> настоящего пункта, процедур, предусмотренных </w:t>
      </w:r>
      <w:hyperlink r:id="rId15" w:history="1">
        <w:r w:rsidRPr="00DB46D2">
          <w:rPr>
            <w:szCs w:val="28"/>
          </w:rPr>
          <w:t>разделами 3</w:t>
        </w:r>
      </w:hyperlink>
      <w:r w:rsidRPr="00DB46D2">
        <w:rPr>
          <w:szCs w:val="28"/>
        </w:rPr>
        <w:t xml:space="preserve"> и </w:t>
      </w:r>
      <w:hyperlink r:id="rId16" w:history="1">
        <w:r w:rsidRPr="00DB46D2">
          <w:rPr>
            <w:szCs w:val="28"/>
          </w:rPr>
          <w:t>4</w:t>
        </w:r>
      </w:hyperlink>
      <w:r w:rsidRPr="00DB46D2">
        <w:rPr>
          <w:szCs w:val="28"/>
        </w:rPr>
        <w:t xml:space="preserve"> настоящего Порядка.</w:t>
      </w:r>
    </w:p>
    <w:p w:rsidR="00F7542E" w:rsidRPr="00DB46D2" w:rsidRDefault="00F7542E" w:rsidP="00F7542E">
      <w:pPr>
        <w:suppressAutoHyphens/>
        <w:ind w:firstLine="709"/>
        <w:jc w:val="both"/>
        <w:rPr>
          <w:szCs w:val="28"/>
        </w:rPr>
      </w:pPr>
      <w:r w:rsidRPr="00DB46D2">
        <w:rPr>
          <w:szCs w:val="28"/>
        </w:rPr>
        <w:t>1.6.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F7542E" w:rsidRPr="00DB46D2" w:rsidRDefault="00F7542E" w:rsidP="00F7542E">
      <w:pPr>
        <w:tabs>
          <w:tab w:val="left" w:pos="993"/>
        </w:tabs>
        <w:suppressAutoHyphens/>
        <w:autoSpaceDE w:val="0"/>
        <w:autoSpaceDN w:val="0"/>
        <w:adjustRightInd w:val="0"/>
        <w:ind w:firstLine="709"/>
        <w:jc w:val="both"/>
        <w:rPr>
          <w:szCs w:val="28"/>
        </w:rPr>
      </w:pPr>
      <w:r w:rsidRPr="00DB46D2">
        <w:rPr>
          <w:szCs w:val="28"/>
        </w:rPr>
        <w:t>2. Требования к структуре и содержанию административных регламентов</w:t>
      </w:r>
    </w:p>
    <w:p w:rsidR="00F7542E" w:rsidRPr="00DB46D2" w:rsidRDefault="00F7542E" w:rsidP="00F7542E">
      <w:pPr>
        <w:tabs>
          <w:tab w:val="left" w:pos="0"/>
        </w:tabs>
        <w:suppressAutoHyphens/>
        <w:autoSpaceDE w:val="0"/>
        <w:autoSpaceDN w:val="0"/>
        <w:adjustRightInd w:val="0"/>
        <w:ind w:firstLine="709"/>
        <w:contextualSpacing/>
        <w:jc w:val="both"/>
        <w:rPr>
          <w:szCs w:val="28"/>
        </w:rPr>
      </w:pPr>
      <w:r w:rsidRPr="00DB46D2">
        <w:rPr>
          <w:szCs w:val="28"/>
        </w:rPr>
        <w:t>2.1. В административный регламент включаются следующие разделы:</w:t>
      </w:r>
    </w:p>
    <w:p w:rsidR="00F7542E" w:rsidRPr="00DB46D2" w:rsidRDefault="00F7542E" w:rsidP="00F7542E">
      <w:pPr>
        <w:tabs>
          <w:tab w:val="left" w:pos="0"/>
        </w:tabs>
        <w:suppressAutoHyphens/>
        <w:autoSpaceDE w:val="0"/>
        <w:autoSpaceDN w:val="0"/>
        <w:adjustRightInd w:val="0"/>
        <w:ind w:firstLine="709"/>
        <w:contextualSpacing/>
        <w:jc w:val="both"/>
        <w:rPr>
          <w:szCs w:val="28"/>
        </w:rPr>
      </w:pPr>
      <w:r w:rsidRPr="00DB46D2">
        <w:rPr>
          <w:szCs w:val="28"/>
        </w:rPr>
        <w:t>- общие положения;</w:t>
      </w:r>
    </w:p>
    <w:p w:rsidR="00F7542E" w:rsidRPr="00DB46D2" w:rsidRDefault="00F7542E" w:rsidP="00F7542E">
      <w:pPr>
        <w:tabs>
          <w:tab w:val="left" w:pos="0"/>
        </w:tabs>
        <w:suppressAutoHyphens/>
        <w:autoSpaceDE w:val="0"/>
        <w:autoSpaceDN w:val="0"/>
        <w:adjustRightInd w:val="0"/>
        <w:ind w:firstLine="709"/>
        <w:contextualSpacing/>
        <w:jc w:val="both"/>
        <w:rPr>
          <w:szCs w:val="28"/>
        </w:rPr>
      </w:pPr>
      <w:r w:rsidRPr="00DB46D2">
        <w:rPr>
          <w:szCs w:val="28"/>
        </w:rPr>
        <w:t>- стандарт предоставления муниципальной услуги;</w:t>
      </w:r>
    </w:p>
    <w:p w:rsidR="00F7542E" w:rsidRPr="00DB46D2" w:rsidRDefault="00F7542E" w:rsidP="00F7542E">
      <w:pPr>
        <w:suppressAutoHyphens/>
        <w:autoSpaceDE w:val="0"/>
        <w:autoSpaceDN w:val="0"/>
        <w:adjustRightInd w:val="0"/>
        <w:ind w:firstLine="709"/>
        <w:jc w:val="both"/>
      </w:pPr>
      <w:r w:rsidRPr="00DB46D2">
        <w:rPr>
          <w:szCs w:val="28"/>
        </w:rPr>
        <w:t>-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r w:rsidRPr="00DB46D2">
        <w:t>;</w:t>
      </w:r>
    </w:p>
    <w:p w:rsidR="00F7542E" w:rsidRPr="00DB46D2" w:rsidRDefault="00F7542E" w:rsidP="00F7542E">
      <w:pPr>
        <w:suppressAutoHyphens/>
        <w:autoSpaceDE w:val="0"/>
        <w:autoSpaceDN w:val="0"/>
        <w:adjustRightInd w:val="0"/>
        <w:ind w:firstLine="709"/>
        <w:jc w:val="both"/>
      </w:pPr>
      <w:r w:rsidRPr="00DB46D2">
        <w:t xml:space="preserve">- </w:t>
      </w:r>
      <w:r w:rsidRPr="00DB46D2">
        <w:rPr>
          <w:szCs w:val="28"/>
        </w:rPr>
        <w:t>способы информирования заявителя об изменении статуса рассмотрения запроса о предоставлении муниципальной услуги</w:t>
      </w:r>
      <w:r w:rsidRPr="00DB46D2">
        <w:t>;</w:t>
      </w:r>
    </w:p>
    <w:p w:rsidR="00F7542E" w:rsidRPr="00DB46D2" w:rsidRDefault="00F7542E" w:rsidP="00F7542E">
      <w:pPr>
        <w:suppressAutoHyphens/>
        <w:ind w:firstLine="709"/>
        <w:jc w:val="both"/>
        <w:rPr>
          <w:szCs w:val="28"/>
        </w:rPr>
      </w:pPr>
      <w:r w:rsidRPr="00DB46D2">
        <w:rPr>
          <w:szCs w:val="28"/>
        </w:rPr>
        <w:t>2.2. В раздел «Общие положения» включаются следующие положения:</w:t>
      </w:r>
    </w:p>
    <w:p w:rsidR="00F7542E" w:rsidRPr="00DB46D2" w:rsidRDefault="00F7542E" w:rsidP="00F7542E">
      <w:pPr>
        <w:suppressAutoHyphens/>
        <w:ind w:firstLine="709"/>
        <w:jc w:val="both"/>
        <w:rPr>
          <w:szCs w:val="28"/>
        </w:rPr>
      </w:pPr>
      <w:r w:rsidRPr="00DB46D2">
        <w:rPr>
          <w:szCs w:val="28"/>
        </w:rPr>
        <w:t>1) предмет регулирования административного регламента;</w:t>
      </w:r>
    </w:p>
    <w:p w:rsidR="00F7542E" w:rsidRPr="00DB46D2" w:rsidRDefault="00F7542E" w:rsidP="00F7542E">
      <w:pPr>
        <w:suppressAutoHyphens/>
        <w:ind w:firstLine="709"/>
        <w:jc w:val="both"/>
        <w:rPr>
          <w:szCs w:val="28"/>
        </w:rPr>
      </w:pPr>
      <w:r w:rsidRPr="00DB46D2">
        <w:rPr>
          <w:szCs w:val="28"/>
        </w:rPr>
        <w:t>2) круг заявителей;</w:t>
      </w:r>
    </w:p>
    <w:p w:rsidR="00F7542E" w:rsidRPr="00DB46D2" w:rsidRDefault="00F7542E" w:rsidP="00F7542E">
      <w:pPr>
        <w:suppressAutoHyphens/>
        <w:autoSpaceDE w:val="0"/>
        <w:autoSpaceDN w:val="0"/>
        <w:adjustRightInd w:val="0"/>
        <w:ind w:firstLine="709"/>
        <w:jc w:val="both"/>
        <w:rPr>
          <w:szCs w:val="28"/>
        </w:rPr>
      </w:pPr>
      <w:r w:rsidRPr="00DB46D2">
        <w:rPr>
          <w:szCs w:val="28"/>
        </w:rPr>
        <w:t>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(далее - категории (признаки) заявителей).</w:t>
      </w:r>
    </w:p>
    <w:p w:rsidR="00F7542E" w:rsidRPr="00DB46D2" w:rsidRDefault="00F7542E" w:rsidP="00F7542E">
      <w:pPr>
        <w:tabs>
          <w:tab w:val="left" w:pos="1276"/>
        </w:tabs>
        <w:suppressAutoHyphens/>
        <w:autoSpaceDE w:val="0"/>
        <w:autoSpaceDN w:val="0"/>
        <w:adjustRightInd w:val="0"/>
        <w:ind w:firstLine="709"/>
        <w:jc w:val="both"/>
        <w:rPr>
          <w:szCs w:val="28"/>
        </w:rPr>
      </w:pPr>
      <w:r w:rsidRPr="00DB46D2">
        <w:rPr>
          <w:szCs w:val="28"/>
        </w:rPr>
        <w:t>2.3. Раздел «Стандарт предоставления муниципальной услуги» состоит из следующих подразделов:</w:t>
      </w:r>
    </w:p>
    <w:p w:rsidR="00F7542E" w:rsidRPr="00DB46D2" w:rsidRDefault="00F7542E" w:rsidP="00F7542E">
      <w:pPr>
        <w:suppressAutoHyphens/>
        <w:autoSpaceDE w:val="0"/>
        <w:autoSpaceDN w:val="0"/>
        <w:adjustRightInd w:val="0"/>
        <w:ind w:firstLine="709"/>
        <w:jc w:val="both"/>
        <w:rPr>
          <w:szCs w:val="28"/>
        </w:rPr>
      </w:pPr>
      <w:r w:rsidRPr="00DB46D2">
        <w:rPr>
          <w:szCs w:val="28"/>
        </w:rPr>
        <w:t>- наименование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 наименование органа, предоставляющего муниципальную услугу;</w:t>
      </w:r>
    </w:p>
    <w:p w:rsidR="00F7542E" w:rsidRPr="00DB46D2" w:rsidRDefault="00F7542E" w:rsidP="00F7542E">
      <w:pPr>
        <w:suppressAutoHyphens/>
        <w:autoSpaceDE w:val="0"/>
        <w:autoSpaceDN w:val="0"/>
        <w:adjustRightInd w:val="0"/>
        <w:ind w:firstLine="709"/>
        <w:jc w:val="both"/>
        <w:rPr>
          <w:szCs w:val="28"/>
        </w:rPr>
      </w:pPr>
      <w:r w:rsidRPr="00DB46D2">
        <w:rPr>
          <w:szCs w:val="28"/>
        </w:rPr>
        <w:t>- результат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 срок предоставления муниципальной услуги;</w:t>
      </w:r>
    </w:p>
    <w:p w:rsidR="00F7542E" w:rsidRPr="00DB46D2" w:rsidRDefault="00F7542E" w:rsidP="00F7542E">
      <w:pPr>
        <w:tabs>
          <w:tab w:val="left" w:pos="1122"/>
        </w:tabs>
        <w:suppressAutoHyphens/>
        <w:ind w:firstLine="709"/>
        <w:jc w:val="both"/>
        <w:rPr>
          <w:szCs w:val="28"/>
        </w:rPr>
      </w:pPr>
      <w:r w:rsidRPr="00DB46D2">
        <w:rPr>
          <w:szCs w:val="28"/>
        </w:rPr>
        <w:t>- размер платы, взимаемой с заявителя при предоставлении муниципальной услуги, и способы ее взимания;</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w:t>
      </w:r>
      <w:r w:rsidRPr="00DB46D2">
        <w:rPr>
          <w:szCs w:val="28"/>
        </w:rPr>
        <w:lastRenderedPageBreak/>
        <w:t>обращения заявителя непосредственно в орган, предоставляющий муниципальную услугу, или многофункциональный центр);</w:t>
      </w:r>
    </w:p>
    <w:p w:rsidR="00F7542E" w:rsidRPr="00DB46D2" w:rsidRDefault="00F7542E" w:rsidP="00F7542E">
      <w:pPr>
        <w:tabs>
          <w:tab w:val="left" w:pos="1122"/>
        </w:tabs>
        <w:suppressAutoHyphens/>
        <w:ind w:firstLine="709"/>
        <w:jc w:val="both"/>
        <w:rPr>
          <w:szCs w:val="28"/>
        </w:rPr>
      </w:pPr>
      <w:r w:rsidRPr="00DB46D2">
        <w:rPr>
          <w:szCs w:val="28"/>
        </w:rPr>
        <w:t>- срок регистрации запроса заявителя о предоставлении муниципальной услуги;</w:t>
      </w:r>
    </w:p>
    <w:p w:rsidR="00F7542E" w:rsidRPr="00DB46D2" w:rsidRDefault="00F7542E" w:rsidP="00F7542E">
      <w:pPr>
        <w:tabs>
          <w:tab w:val="left" w:pos="1122"/>
        </w:tabs>
        <w:suppressAutoHyphens/>
        <w:ind w:firstLine="709"/>
        <w:jc w:val="both"/>
        <w:rPr>
          <w:szCs w:val="28"/>
        </w:rPr>
      </w:pPr>
      <w:r w:rsidRPr="00DB46D2">
        <w:rPr>
          <w:szCs w:val="28"/>
        </w:rPr>
        <w:t>-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F7542E" w:rsidRPr="00DB46D2" w:rsidRDefault="00F7542E" w:rsidP="00F7542E">
      <w:pPr>
        <w:tabs>
          <w:tab w:val="left" w:pos="1122"/>
        </w:tabs>
        <w:suppressAutoHyphens/>
        <w:ind w:firstLine="709"/>
        <w:jc w:val="both"/>
        <w:rPr>
          <w:szCs w:val="28"/>
        </w:rPr>
      </w:pPr>
      <w:r w:rsidRPr="00DB46D2">
        <w:rPr>
          <w:szCs w:val="28"/>
        </w:rPr>
        <w:t>- показатели доступности и качества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F7542E" w:rsidRPr="00DB46D2" w:rsidRDefault="00F7542E" w:rsidP="00F7542E">
      <w:pPr>
        <w:suppressAutoHyphens/>
        <w:autoSpaceDE w:val="0"/>
        <w:autoSpaceDN w:val="0"/>
        <w:adjustRightInd w:val="0"/>
        <w:ind w:firstLine="709"/>
        <w:jc w:val="both"/>
        <w:rPr>
          <w:szCs w:val="28"/>
        </w:rPr>
      </w:pPr>
      <w:r w:rsidRPr="00DB46D2">
        <w:rPr>
          <w:szCs w:val="28"/>
        </w:rPr>
        <w:t>- исчерпывающий перечень документов, необходимых для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F7542E" w:rsidRPr="00DB46D2" w:rsidRDefault="00F7542E" w:rsidP="00F7542E">
      <w:pPr>
        <w:tabs>
          <w:tab w:val="left" w:pos="1555"/>
        </w:tabs>
        <w:suppressAutoHyphens/>
        <w:ind w:firstLine="709"/>
        <w:jc w:val="both"/>
        <w:rPr>
          <w:szCs w:val="28"/>
        </w:rPr>
      </w:pPr>
      <w:r w:rsidRPr="00DB46D2">
        <w:rPr>
          <w:szCs w:val="28"/>
        </w:rPr>
        <w:t>2.3.1. Подраздел «Наименование органа, предоставляющего муниципальную услугу» должен включать:</w:t>
      </w:r>
    </w:p>
    <w:p w:rsidR="00F7542E" w:rsidRPr="00DB46D2" w:rsidRDefault="00F7542E" w:rsidP="00F7542E">
      <w:pPr>
        <w:tabs>
          <w:tab w:val="left" w:pos="1126"/>
        </w:tabs>
        <w:suppressAutoHyphens/>
        <w:ind w:firstLine="709"/>
        <w:jc w:val="both"/>
        <w:rPr>
          <w:szCs w:val="28"/>
        </w:rPr>
      </w:pPr>
      <w:r w:rsidRPr="00DB46D2">
        <w:rPr>
          <w:szCs w:val="28"/>
        </w:rPr>
        <w:t>- полное наименование органа, предоставляющего муниципальную услугу.</w:t>
      </w:r>
    </w:p>
    <w:p w:rsidR="00F7542E" w:rsidRPr="00DB46D2" w:rsidRDefault="00F7542E" w:rsidP="00F7542E">
      <w:pPr>
        <w:tabs>
          <w:tab w:val="left" w:pos="1239"/>
        </w:tabs>
        <w:suppressAutoHyphens/>
        <w:ind w:firstLine="709"/>
        <w:jc w:val="both"/>
        <w:rPr>
          <w:szCs w:val="28"/>
        </w:rPr>
      </w:pPr>
      <w:r w:rsidRPr="00DB46D2">
        <w:rPr>
          <w:szCs w:val="28"/>
        </w:rPr>
        <w:t>2.3.2. Подраздел «Результат предоставления муниципальной услуги» должен включать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 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F7542E" w:rsidRPr="00DB46D2" w:rsidRDefault="00F7542E" w:rsidP="00F7542E">
      <w:pPr>
        <w:suppressAutoHyphens/>
        <w:autoSpaceDE w:val="0"/>
        <w:autoSpaceDN w:val="0"/>
        <w:adjustRightInd w:val="0"/>
        <w:ind w:firstLine="709"/>
        <w:jc w:val="both"/>
        <w:rPr>
          <w:szCs w:val="28"/>
        </w:rPr>
      </w:pPr>
      <w:r w:rsidRPr="00DB46D2">
        <w:rPr>
          <w:szCs w:val="28"/>
        </w:rPr>
        <w:t>- 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F7542E" w:rsidRPr="00DB46D2" w:rsidRDefault="00F7542E" w:rsidP="00F7542E">
      <w:pPr>
        <w:tabs>
          <w:tab w:val="left" w:pos="1239"/>
        </w:tabs>
        <w:suppressAutoHyphens/>
        <w:ind w:firstLine="709"/>
        <w:jc w:val="both"/>
        <w:rPr>
          <w:szCs w:val="28"/>
        </w:rPr>
      </w:pPr>
      <w:r w:rsidRPr="00DB46D2">
        <w:rPr>
          <w:szCs w:val="28"/>
        </w:rPr>
        <w:t>- перечень способов получения результата (результатов)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2.3.3.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F7542E" w:rsidRPr="00DB46D2" w:rsidRDefault="00F7542E" w:rsidP="00F7542E">
      <w:pPr>
        <w:suppressAutoHyphens/>
        <w:autoSpaceDE w:val="0"/>
        <w:autoSpaceDN w:val="0"/>
        <w:adjustRightInd w:val="0"/>
        <w:ind w:firstLine="709"/>
        <w:jc w:val="both"/>
        <w:rPr>
          <w:szCs w:val="28"/>
        </w:rPr>
      </w:pPr>
      <w:r w:rsidRPr="00DB46D2">
        <w:rPr>
          <w:szCs w:val="28"/>
        </w:rPr>
        <w:t>2.3.4.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2)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3) перечень оснований для отказа в предоставлении муниципальной услуги, а в случае отсутствия таких оснований -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4) сведения о приведении в приложении к административному регламенту, указанному в </w:t>
      </w:r>
      <w:hyperlink r:id="rId17" w:history="1">
        <w:r w:rsidRPr="00DB46D2">
          <w:rPr>
            <w:szCs w:val="28"/>
          </w:rPr>
          <w:t xml:space="preserve">пункте </w:t>
        </w:r>
      </w:hyperlink>
      <w:r w:rsidRPr="00DB46D2">
        <w:rPr>
          <w:szCs w:val="28"/>
        </w:rPr>
        <w:t xml:space="preserve">2.14. настоящего Порядка, оснований, предусмотренных </w:t>
      </w:r>
      <w:hyperlink r:id="rId18" w:history="1">
        <w:r w:rsidRPr="00DB46D2">
          <w:rPr>
            <w:szCs w:val="28"/>
          </w:rPr>
          <w:t>подпунктами 1</w:t>
        </w:r>
      </w:hyperlink>
      <w:r w:rsidRPr="00DB46D2">
        <w:rPr>
          <w:szCs w:val="28"/>
        </w:rPr>
        <w:t xml:space="preserve"> - </w:t>
      </w:r>
      <w:hyperlink r:id="rId19" w:history="1">
        <w:r w:rsidRPr="00DB46D2">
          <w:rPr>
            <w:szCs w:val="28"/>
          </w:rPr>
          <w:t>3</w:t>
        </w:r>
      </w:hyperlink>
      <w:r w:rsidRPr="00DB46D2">
        <w:rPr>
          <w:szCs w:val="28"/>
        </w:rPr>
        <w:t xml:space="preserve"> настоящего пункта, с учетом категории (признаков) заявителя (при наличии таких оснований).</w:t>
      </w:r>
    </w:p>
    <w:p w:rsidR="00F7542E" w:rsidRPr="00DB46D2" w:rsidRDefault="00F7542E" w:rsidP="00F7542E">
      <w:pPr>
        <w:tabs>
          <w:tab w:val="left" w:pos="0"/>
        </w:tabs>
        <w:suppressAutoHyphens/>
        <w:ind w:firstLine="709"/>
        <w:jc w:val="both"/>
        <w:rPr>
          <w:szCs w:val="28"/>
        </w:rPr>
      </w:pPr>
      <w:r w:rsidRPr="00DB46D2">
        <w:rPr>
          <w:szCs w:val="28"/>
        </w:rPr>
        <w:t>2.3.5.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F7542E" w:rsidRPr="00DB46D2" w:rsidRDefault="00F7542E" w:rsidP="00F7542E">
      <w:pPr>
        <w:suppressAutoHyphens/>
        <w:autoSpaceDE w:val="0"/>
        <w:autoSpaceDN w:val="0"/>
        <w:adjustRightInd w:val="0"/>
        <w:ind w:firstLine="709"/>
        <w:jc w:val="both"/>
      </w:pPr>
      <w:r w:rsidRPr="00DB46D2">
        <w:rPr>
          <w:szCs w:val="28"/>
        </w:rPr>
        <w:t xml:space="preserve">- сведения о размещении в федеральной государственной информационной системе «Единый портал государственных и муниципальных услуг (функций)» (далее - Единый портал </w:t>
      </w:r>
      <w:r w:rsidRPr="00DB46D2">
        <w:rPr>
          <w:szCs w:val="28"/>
        </w:rPr>
        <w:lastRenderedPageBreak/>
        <w:t>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F7542E" w:rsidRPr="00DB46D2" w:rsidRDefault="00F7542E" w:rsidP="00F7542E">
      <w:pPr>
        <w:tabs>
          <w:tab w:val="left" w:pos="1087"/>
        </w:tabs>
        <w:suppressAutoHyphens/>
        <w:ind w:firstLine="709"/>
        <w:jc w:val="both"/>
        <w:rPr>
          <w:szCs w:val="28"/>
        </w:rPr>
      </w:pPr>
      <w:r w:rsidRPr="00DB46D2">
        <w:rPr>
          <w:szCs w:val="28"/>
        </w:rPr>
        <w:t>-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Забайкальского края, муниципаль</w:t>
      </w:r>
      <w:r w:rsidR="000525A7" w:rsidRPr="00DB46D2">
        <w:rPr>
          <w:szCs w:val="28"/>
        </w:rPr>
        <w:t>ными правовыми актами Оно</w:t>
      </w:r>
      <w:r w:rsidRPr="00DB46D2">
        <w:rPr>
          <w:szCs w:val="28"/>
        </w:rPr>
        <w:t>нского муниципального округа Забайкальского края.</w:t>
      </w:r>
    </w:p>
    <w:p w:rsidR="00F7542E" w:rsidRPr="00DB46D2" w:rsidRDefault="00F7542E" w:rsidP="00F7542E">
      <w:pPr>
        <w:suppressAutoHyphens/>
        <w:autoSpaceDE w:val="0"/>
        <w:autoSpaceDN w:val="0"/>
        <w:adjustRightInd w:val="0"/>
        <w:ind w:firstLine="709"/>
        <w:jc w:val="both"/>
        <w:rPr>
          <w:szCs w:val="28"/>
        </w:rPr>
      </w:pPr>
      <w:r w:rsidRPr="00DB46D2">
        <w:rPr>
          <w:szCs w:val="28"/>
        </w:rPr>
        <w:t>2.3.6.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rsidR="00F7542E" w:rsidRPr="00DB46D2" w:rsidRDefault="00F7542E" w:rsidP="00F7542E">
      <w:pPr>
        <w:suppressAutoHyphens/>
        <w:autoSpaceDE w:val="0"/>
        <w:autoSpaceDN w:val="0"/>
        <w:adjustRightInd w:val="0"/>
        <w:ind w:firstLine="709"/>
        <w:jc w:val="both"/>
        <w:rPr>
          <w:szCs w:val="28"/>
        </w:rPr>
      </w:pPr>
      <w:r w:rsidRPr="00DB46D2">
        <w:rPr>
          <w:szCs w:val="28"/>
        </w:rPr>
        <w:t>2.3.7. Подраздел «Требования к помещениям, в которых предоставляются муниципальные услуги» должен включать сведения о размещении</w:t>
      </w:r>
      <w:r w:rsidR="00C7652A" w:rsidRPr="00DB46D2">
        <w:rPr>
          <w:szCs w:val="28"/>
        </w:rPr>
        <w:t xml:space="preserve"> на официальном сайте Оно</w:t>
      </w:r>
      <w:r w:rsidRPr="00DB46D2">
        <w:rPr>
          <w:szCs w:val="28"/>
        </w:rPr>
        <w:t>нского муниципального округа Забайкальского округа, на Едином портале государственных и муниципальных услуг требований, которым должны соответствовать такие помещения, а также на официальном сайте органа, предоставляющего муниципальную услугу (при наличии).</w:t>
      </w:r>
    </w:p>
    <w:p w:rsidR="00F7542E" w:rsidRPr="00DB46D2" w:rsidRDefault="00F7542E" w:rsidP="00F7542E">
      <w:pPr>
        <w:tabs>
          <w:tab w:val="left" w:pos="142"/>
        </w:tabs>
        <w:suppressAutoHyphens/>
        <w:ind w:firstLine="709"/>
        <w:jc w:val="both"/>
        <w:rPr>
          <w:szCs w:val="28"/>
        </w:rPr>
      </w:pPr>
      <w:r w:rsidRPr="00DB46D2">
        <w:rPr>
          <w:szCs w:val="28"/>
        </w:rPr>
        <w:t>2.3.8. Подраздел «Показатели качества и доступности муниципальной услуги» должен включать сведения о размещении</w:t>
      </w:r>
      <w:r w:rsidR="00C7652A" w:rsidRPr="00DB46D2">
        <w:rPr>
          <w:szCs w:val="28"/>
        </w:rPr>
        <w:t xml:space="preserve"> на официальном сайте Оно</w:t>
      </w:r>
      <w:r w:rsidRPr="00DB46D2">
        <w:rPr>
          <w:szCs w:val="28"/>
        </w:rPr>
        <w:t>нского муниципального округа Забайкальского края, а также на Едином портале муниципальных услуг перечня показателей качества и доступности муниципальной услуги.</w:t>
      </w:r>
    </w:p>
    <w:p w:rsidR="00F7542E" w:rsidRPr="00DB46D2" w:rsidRDefault="00F7542E" w:rsidP="00F7542E">
      <w:pPr>
        <w:tabs>
          <w:tab w:val="left" w:pos="0"/>
        </w:tabs>
        <w:suppressAutoHyphens/>
        <w:ind w:firstLine="709"/>
        <w:jc w:val="both"/>
        <w:rPr>
          <w:szCs w:val="28"/>
        </w:rPr>
      </w:pPr>
      <w:r w:rsidRPr="00DB46D2">
        <w:rPr>
          <w:szCs w:val="28"/>
        </w:rPr>
        <w:t>2.3.9. В подраздел «Иные требования к предоставлению муниципальной услуги»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перечень услуг, которые являются необходимыми и обязательными для предоставления муниципальной услуги, или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2) наличие или отсутствие платы за предоставление указанных в </w:t>
      </w:r>
      <w:hyperlink r:id="rId20" w:history="1">
        <w:r w:rsidRPr="00DB46D2">
          <w:rPr>
            <w:szCs w:val="28"/>
          </w:rPr>
          <w:t>подпункте 1</w:t>
        </w:r>
      </w:hyperlink>
      <w:r w:rsidRPr="00DB46D2">
        <w:rPr>
          <w:szCs w:val="28"/>
        </w:rPr>
        <w:t xml:space="preserve"> настоящего пункта услуг (при наличии таких услуг);</w:t>
      </w:r>
    </w:p>
    <w:p w:rsidR="00F7542E" w:rsidRPr="00DB46D2" w:rsidRDefault="00F7542E" w:rsidP="00F7542E">
      <w:pPr>
        <w:tabs>
          <w:tab w:val="left" w:pos="1363"/>
        </w:tabs>
        <w:suppressAutoHyphens/>
        <w:ind w:firstLine="709"/>
        <w:jc w:val="both"/>
        <w:rPr>
          <w:szCs w:val="28"/>
        </w:rPr>
      </w:pPr>
      <w:r w:rsidRPr="00DB46D2">
        <w:rPr>
          <w:szCs w:val="28"/>
        </w:rPr>
        <w:t>3) перечень информационных систем, используемых для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4)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F7542E" w:rsidRPr="00DB46D2" w:rsidRDefault="00F7542E" w:rsidP="00F7542E">
      <w:pPr>
        <w:suppressAutoHyphens/>
        <w:autoSpaceDE w:val="0"/>
        <w:autoSpaceDN w:val="0"/>
        <w:adjustRightInd w:val="0"/>
        <w:ind w:firstLine="709"/>
        <w:jc w:val="both"/>
        <w:rPr>
          <w:szCs w:val="28"/>
        </w:rPr>
      </w:pPr>
      <w:r w:rsidRPr="00DB46D2">
        <w:rPr>
          <w:szCs w:val="28"/>
        </w:rPr>
        <w:t>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F7542E" w:rsidRPr="00DB46D2" w:rsidRDefault="00F7542E" w:rsidP="00F7542E">
      <w:pPr>
        <w:suppressAutoHyphens/>
        <w:autoSpaceDE w:val="0"/>
        <w:autoSpaceDN w:val="0"/>
        <w:adjustRightInd w:val="0"/>
        <w:ind w:firstLine="709"/>
        <w:jc w:val="both"/>
        <w:rPr>
          <w:szCs w:val="28"/>
        </w:rPr>
      </w:pPr>
      <w:r w:rsidRPr="00DB46D2">
        <w:rPr>
          <w:szCs w:val="28"/>
        </w:rPr>
        <w:t>6)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F7542E" w:rsidRPr="00DB46D2" w:rsidRDefault="00F7542E" w:rsidP="00F7542E">
      <w:pPr>
        <w:suppressAutoHyphens/>
        <w:autoSpaceDE w:val="0"/>
        <w:autoSpaceDN w:val="0"/>
        <w:adjustRightInd w:val="0"/>
        <w:ind w:firstLine="709"/>
        <w:jc w:val="both"/>
        <w:rPr>
          <w:szCs w:val="28"/>
        </w:rPr>
      </w:pPr>
      <w:r w:rsidRPr="00DB46D2">
        <w:rPr>
          <w:szCs w:val="28"/>
        </w:rPr>
        <w:t>7)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2.3.10. Подраздел «Исчерпывающий перечень документов, необходимых для предоставления муниципальной услуги» должен включать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1)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w:t>
      </w:r>
      <w:hyperlink r:id="rId21" w:history="1">
        <w:r w:rsidRPr="00DB46D2">
          <w:rPr>
            <w:szCs w:val="28"/>
          </w:rPr>
          <w:t>пункта 2.16</w:t>
        </w:r>
      </w:hyperlink>
      <w:r w:rsidRPr="00DB46D2">
        <w:t>.</w:t>
      </w:r>
      <w:r w:rsidRPr="00DB46D2">
        <w:rPr>
          <w:szCs w:val="28"/>
        </w:rPr>
        <w:t xml:space="preserve"> настоящего Порядка, с разделением на документы и информацию, </w:t>
      </w:r>
      <w:r w:rsidRPr="00DB46D2">
        <w:rPr>
          <w:szCs w:val="28"/>
        </w:rPr>
        <w:lastRenderedPageBreak/>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2)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w:t>
      </w:r>
      <w:hyperlink r:id="rId22" w:history="1">
        <w:r w:rsidRPr="00DB46D2">
          <w:rPr>
            <w:szCs w:val="28"/>
          </w:rPr>
          <w:t>пунктом 2.3.12</w:t>
        </w:r>
      </w:hyperlink>
      <w:r w:rsidRPr="00DB46D2">
        <w:t>.</w:t>
      </w:r>
      <w:r w:rsidRPr="00DB46D2">
        <w:rPr>
          <w:szCs w:val="28"/>
        </w:rPr>
        <w:t xml:space="preserve"> настоящего Порядка, в качестве приложения к административному регламенту.</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2.3.11.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w:t>
      </w:r>
      <w:hyperlink r:id="rId23" w:history="1">
        <w:r w:rsidRPr="00DB46D2">
          <w:rPr>
            <w:szCs w:val="28"/>
          </w:rPr>
          <w:t>пунктом 2.16</w:t>
        </w:r>
      </w:hyperlink>
      <w:r w:rsidRPr="00DB46D2">
        <w:t>.</w:t>
      </w:r>
      <w:r w:rsidRPr="00DB46D2">
        <w:rPr>
          <w:szCs w:val="28"/>
        </w:rPr>
        <w:t xml:space="preserve"> настоящего Порядка.</w:t>
      </w:r>
    </w:p>
    <w:p w:rsidR="00F7542E" w:rsidRPr="00DB46D2" w:rsidRDefault="00F7542E" w:rsidP="00F7542E">
      <w:pPr>
        <w:suppressAutoHyphens/>
        <w:autoSpaceDE w:val="0"/>
        <w:autoSpaceDN w:val="0"/>
        <w:adjustRightInd w:val="0"/>
        <w:ind w:firstLine="709"/>
        <w:jc w:val="both"/>
        <w:rPr>
          <w:szCs w:val="28"/>
        </w:rPr>
      </w:pPr>
      <w:r w:rsidRPr="00DB46D2">
        <w:rPr>
          <w:szCs w:val="28"/>
        </w:rPr>
        <w:t>2.3.12.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F7542E" w:rsidRPr="00DB46D2" w:rsidRDefault="00F7542E" w:rsidP="00F7542E">
      <w:pPr>
        <w:tabs>
          <w:tab w:val="left" w:pos="0"/>
        </w:tabs>
        <w:suppressAutoHyphens/>
        <w:ind w:firstLine="709"/>
        <w:jc w:val="both"/>
        <w:rPr>
          <w:szCs w:val="28"/>
        </w:rPr>
      </w:pPr>
      <w:r w:rsidRPr="00DB46D2">
        <w:rPr>
          <w:szCs w:val="28"/>
        </w:rPr>
        <w:t>2.4.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F7542E" w:rsidRPr="00DB46D2" w:rsidRDefault="00F7542E" w:rsidP="00F7542E">
      <w:pPr>
        <w:suppressAutoHyphens/>
        <w:autoSpaceDE w:val="0"/>
        <w:autoSpaceDN w:val="0"/>
        <w:adjustRightInd w:val="0"/>
        <w:ind w:firstLine="709"/>
        <w:jc w:val="both"/>
        <w:rPr>
          <w:szCs w:val="28"/>
        </w:rPr>
      </w:pPr>
      <w:r w:rsidRPr="00DB46D2">
        <w:rPr>
          <w:szCs w:val="28"/>
        </w:rPr>
        <w:t>1) перечень осуществляемых при предоставлении муниципальной услуги административных процедур;</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2) подразделы, содержащие описание каждой административной процедуры, осуществляемой при предоставлении муниципальной услуги, в случаях, указанных в </w:t>
      </w:r>
      <w:hyperlink r:id="rId24" w:history="1">
        <w:r w:rsidRPr="00DB46D2">
          <w:rPr>
            <w:szCs w:val="28"/>
          </w:rPr>
          <w:t>подпункте 3 пункта</w:t>
        </w:r>
      </w:hyperlink>
      <w:r w:rsidRPr="00DB46D2">
        <w:rPr>
          <w:szCs w:val="28"/>
        </w:rPr>
        <w:t xml:space="preserve"> 2.2. настоящего Порядка;</w:t>
      </w:r>
    </w:p>
    <w:p w:rsidR="00F7542E" w:rsidRPr="00DB46D2" w:rsidRDefault="00F7542E" w:rsidP="00F7542E">
      <w:pPr>
        <w:suppressAutoHyphens/>
        <w:autoSpaceDE w:val="0"/>
        <w:autoSpaceDN w:val="0"/>
        <w:adjustRightInd w:val="0"/>
        <w:ind w:firstLine="709"/>
        <w:jc w:val="both"/>
        <w:rPr>
          <w:szCs w:val="28"/>
        </w:rPr>
      </w:pPr>
      <w:r w:rsidRPr="00DB46D2">
        <w:rPr>
          <w:szCs w:val="28"/>
        </w:rPr>
        <w:t>3) подраздел, описывающий предоставление муниципальной услуги в упреждающем (</w:t>
      </w:r>
      <w:proofErr w:type="spellStart"/>
      <w:r w:rsidRPr="00DB46D2">
        <w:rPr>
          <w:szCs w:val="28"/>
        </w:rPr>
        <w:t>проактивном</w:t>
      </w:r>
      <w:proofErr w:type="spellEnd"/>
      <w:r w:rsidRPr="00DB46D2">
        <w:rPr>
          <w:szCs w:val="28"/>
        </w:rPr>
        <w:t>) режиме (в случае если муниципальная услуга предполагает предоставление в упреждающем (</w:t>
      </w:r>
      <w:proofErr w:type="spellStart"/>
      <w:r w:rsidRPr="00DB46D2">
        <w:rPr>
          <w:szCs w:val="28"/>
        </w:rPr>
        <w:t>проактивном</w:t>
      </w:r>
      <w:proofErr w:type="spellEnd"/>
      <w:r w:rsidRPr="00DB46D2">
        <w:rPr>
          <w:szCs w:val="28"/>
        </w:rPr>
        <w:t>) режиме), в который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t xml:space="preserve">- </w:t>
      </w:r>
      <w:r w:rsidRPr="00DB46D2">
        <w:rPr>
          <w:szCs w:val="28"/>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DB46D2">
        <w:rPr>
          <w:szCs w:val="28"/>
        </w:rPr>
        <w:t>проактивном</w:t>
      </w:r>
      <w:proofErr w:type="spellEnd"/>
      <w:r w:rsidRPr="00DB46D2">
        <w:rPr>
          <w:szCs w:val="28"/>
        </w:rPr>
        <w:t xml:space="preserve">)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w:t>
      </w:r>
      <w:hyperlink r:id="rId25" w:history="1">
        <w:r w:rsidRPr="00DB46D2">
          <w:rPr>
            <w:szCs w:val="28"/>
          </w:rPr>
          <w:t>пунктом 1 части 1 статьи 7.3</w:t>
        </w:r>
      </w:hyperlink>
      <w:r w:rsidRPr="00DB46D2">
        <w:rPr>
          <w:szCs w:val="28"/>
        </w:rPr>
        <w:t xml:space="preserve"> Федерального закона № 210-ФЗ;</w:t>
      </w:r>
    </w:p>
    <w:p w:rsidR="00F7542E" w:rsidRPr="00DB46D2" w:rsidRDefault="00F7542E" w:rsidP="00F7542E">
      <w:pPr>
        <w:suppressAutoHyphens/>
        <w:autoSpaceDE w:val="0"/>
        <w:autoSpaceDN w:val="0"/>
        <w:adjustRightInd w:val="0"/>
        <w:ind w:firstLine="709"/>
        <w:jc w:val="both"/>
        <w:rPr>
          <w:szCs w:val="28"/>
        </w:rPr>
      </w:pPr>
      <w:r w:rsidRPr="00DB46D2">
        <w:rPr>
          <w:szCs w:val="28"/>
        </w:rPr>
        <w:t>- 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DB46D2">
        <w:rPr>
          <w:szCs w:val="28"/>
        </w:rPr>
        <w:t>проактивном</w:t>
      </w:r>
      <w:proofErr w:type="spellEnd"/>
      <w:r w:rsidRPr="00DB46D2">
        <w:rPr>
          <w:szCs w:val="28"/>
        </w:rPr>
        <w:t>) режиме;</w:t>
      </w:r>
    </w:p>
    <w:p w:rsidR="00F7542E" w:rsidRPr="00DB46D2" w:rsidRDefault="00F7542E" w:rsidP="00F7542E">
      <w:pPr>
        <w:suppressAutoHyphens/>
        <w:autoSpaceDE w:val="0"/>
        <w:autoSpaceDN w:val="0"/>
        <w:adjustRightInd w:val="0"/>
        <w:ind w:firstLine="709"/>
        <w:jc w:val="both"/>
        <w:rPr>
          <w:szCs w:val="28"/>
        </w:rPr>
      </w:pPr>
      <w:r w:rsidRPr="00DB46D2">
        <w:rPr>
          <w:szCs w:val="28"/>
        </w:rPr>
        <w:t>2.4.1.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В приложении к административному регламенту приводятся идентификаторы категорий (признаков) заявителей в соответствии с </w:t>
      </w:r>
      <w:hyperlink r:id="rId26" w:history="1">
        <w:r w:rsidRPr="00DB46D2">
          <w:rPr>
            <w:szCs w:val="28"/>
          </w:rPr>
          <w:t>пунктом 2.15</w:t>
        </w:r>
      </w:hyperlink>
      <w:r w:rsidRPr="00DB46D2">
        <w:t>.</w:t>
      </w:r>
      <w:r w:rsidRPr="00DB46D2">
        <w:rPr>
          <w:szCs w:val="28"/>
        </w:rPr>
        <w:t xml:space="preserve"> настоящего Порядка.</w:t>
      </w:r>
    </w:p>
    <w:p w:rsidR="00F7542E" w:rsidRPr="00DB46D2" w:rsidRDefault="00F7542E" w:rsidP="00F7542E">
      <w:pPr>
        <w:tabs>
          <w:tab w:val="left" w:pos="0"/>
        </w:tabs>
        <w:suppressAutoHyphens/>
        <w:ind w:firstLine="709"/>
        <w:jc w:val="both"/>
        <w:rPr>
          <w:szCs w:val="28"/>
        </w:rPr>
      </w:pPr>
      <w:r w:rsidRPr="00DB46D2">
        <w:rPr>
          <w:szCs w:val="28"/>
        </w:rPr>
        <w:t>2.5.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F7542E" w:rsidRPr="00DB46D2" w:rsidRDefault="00F7542E" w:rsidP="00F7542E">
      <w:pPr>
        <w:suppressAutoHyphens/>
        <w:autoSpaceDE w:val="0"/>
        <w:autoSpaceDN w:val="0"/>
        <w:adjustRightInd w:val="0"/>
        <w:ind w:firstLine="709"/>
        <w:jc w:val="both"/>
        <w:rPr>
          <w:szCs w:val="28"/>
        </w:rPr>
      </w:pPr>
      <w:r w:rsidRPr="00DB46D2">
        <w:rPr>
          <w:szCs w:val="28"/>
        </w:rPr>
        <w:t>2) способы установления личности заявителя (представителя заявителя);</w:t>
      </w:r>
    </w:p>
    <w:p w:rsidR="00F7542E" w:rsidRPr="00DB46D2" w:rsidRDefault="00F7542E" w:rsidP="00F7542E">
      <w:pPr>
        <w:suppressAutoHyphens/>
        <w:autoSpaceDE w:val="0"/>
        <w:autoSpaceDN w:val="0"/>
        <w:adjustRightInd w:val="0"/>
        <w:ind w:firstLine="709"/>
        <w:jc w:val="both"/>
        <w:rPr>
          <w:szCs w:val="28"/>
        </w:rPr>
      </w:pPr>
      <w:r w:rsidRPr="00DB46D2">
        <w:rPr>
          <w:szCs w:val="28"/>
        </w:rPr>
        <w:lastRenderedPageBreak/>
        <w:t>3)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4)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7542E" w:rsidRPr="00DB46D2" w:rsidRDefault="00F7542E" w:rsidP="00F7542E">
      <w:pPr>
        <w:suppressAutoHyphens/>
        <w:autoSpaceDE w:val="0"/>
        <w:autoSpaceDN w:val="0"/>
        <w:adjustRightInd w:val="0"/>
        <w:ind w:firstLine="709"/>
        <w:jc w:val="both"/>
        <w:rPr>
          <w:szCs w:val="28"/>
        </w:rPr>
      </w:pPr>
      <w:r w:rsidRPr="00DB46D2">
        <w:rPr>
          <w:szCs w:val="28"/>
        </w:rPr>
        <w:t>5)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F7542E" w:rsidRPr="00DB46D2" w:rsidRDefault="00F7542E" w:rsidP="00F7542E">
      <w:pPr>
        <w:suppressAutoHyphens/>
        <w:autoSpaceDE w:val="0"/>
        <w:autoSpaceDN w:val="0"/>
        <w:adjustRightInd w:val="0"/>
        <w:ind w:firstLine="709"/>
        <w:jc w:val="both"/>
        <w:rPr>
          <w:szCs w:val="28"/>
        </w:rPr>
      </w:pPr>
      <w:r w:rsidRPr="00DB46D2">
        <w:rPr>
          <w:szCs w:val="28"/>
        </w:rPr>
        <w:t>2.6. В описание административной процедуры межведомственного информационного взаимодействия включаются:</w:t>
      </w:r>
    </w:p>
    <w:p w:rsidR="00F7542E" w:rsidRPr="00DB46D2" w:rsidRDefault="00F7542E" w:rsidP="00F7542E">
      <w:pPr>
        <w:suppressAutoHyphens/>
        <w:autoSpaceDE w:val="0"/>
        <w:autoSpaceDN w:val="0"/>
        <w:adjustRightInd w:val="0"/>
        <w:ind w:firstLine="709"/>
        <w:jc w:val="both"/>
        <w:rPr>
          <w:szCs w:val="28"/>
        </w:rPr>
      </w:pPr>
      <w:r w:rsidRPr="00DB46D2">
        <w:rPr>
          <w:szCs w:val="28"/>
        </w:rPr>
        <w:t>1) 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F7542E" w:rsidRPr="00DB46D2" w:rsidRDefault="00F7542E" w:rsidP="00F7542E">
      <w:pPr>
        <w:suppressAutoHyphens/>
        <w:autoSpaceDE w:val="0"/>
        <w:autoSpaceDN w:val="0"/>
        <w:adjustRightInd w:val="0"/>
        <w:ind w:firstLine="709"/>
        <w:jc w:val="both"/>
        <w:rPr>
          <w:szCs w:val="28"/>
        </w:rPr>
      </w:pPr>
      <w:r w:rsidRPr="00DB46D2">
        <w:rPr>
          <w:szCs w:val="28"/>
        </w:rPr>
        <w:t>2) 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F7542E" w:rsidRPr="00DB46D2" w:rsidRDefault="00F7542E" w:rsidP="00F7542E">
      <w:pPr>
        <w:suppressAutoHyphens/>
        <w:autoSpaceDE w:val="0"/>
        <w:autoSpaceDN w:val="0"/>
        <w:adjustRightInd w:val="0"/>
        <w:ind w:firstLine="709"/>
        <w:jc w:val="both"/>
        <w:rPr>
          <w:szCs w:val="28"/>
        </w:rPr>
      </w:pPr>
      <w:r w:rsidRPr="00DB46D2">
        <w:rPr>
          <w:szCs w:val="28"/>
        </w:rPr>
        <w:t>2.7. В описание административной процедуры приостановления предоставления муниципальной услуги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сведения о приведении в приложении к административному регламенту оснований для приостановления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2) состав и содержание осуществляемых при приостановлении предоставления муниципальной услуги административных действий;</w:t>
      </w:r>
    </w:p>
    <w:p w:rsidR="00F7542E" w:rsidRPr="00DB46D2" w:rsidRDefault="00F7542E" w:rsidP="00F7542E">
      <w:pPr>
        <w:suppressAutoHyphens/>
        <w:autoSpaceDE w:val="0"/>
        <w:autoSpaceDN w:val="0"/>
        <w:adjustRightInd w:val="0"/>
        <w:ind w:firstLine="709"/>
        <w:jc w:val="both"/>
        <w:rPr>
          <w:szCs w:val="28"/>
        </w:rPr>
      </w:pPr>
      <w:r w:rsidRPr="00DB46D2">
        <w:rPr>
          <w:szCs w:val="28"/>
        </w:rPr>
        <w:t>3) перечень оснований для возобновления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4) срок приостановления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2.8.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2)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2.9. В описание административной процедуры предоставления результата муниципальной услуги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2)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7542E" w:rsidRPr="00DB46D2" w:rsidRDefault="00F7542E" w:rsidP="00F7542E">
      <w:pPr>
        <w:suppressAutoHyphens/>
        <w:autoSpaceDE w:val="0"/>
        <w:autoSpaceDN w:val="0"/>
        <w:adjustRightInd w:val="0"/>
        <w:ind w:firstLine="709"/>
        <w:jc w:val="both"/>
        <w:rPr>
          <w:szCs w:val="28"/>
        </w:rPr>
      </w:pPr>
      <w:r w:rsidRPr="00DB46D2">
        <w:rPr>
          <w:szCs w:val="28"/>
        </w:rPr>
        <w:t>2.10. В описание административной процедуры получения дополнительных сведений от заявителя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lastRenderedPageBreak/>
        <w:t>1) основания для получения от заявителя дополнительных документов и (или) информации в процессе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2) срок, необходимый для получения таких документов и (или) информации;</w:t>
      </w:r>
    </w:p>
    <w:p w:rsidR="00F7542E" w:rsidRPr="00DB46D2" w:rsidRDefault="00F7542E" w:rsidP="00F7542E">
      <w:pPr>
        <w:suppressAutoHyphens/>
        <w:autoSpaceDE w:val="0"/>
        <w:autoSpaceDN w:val="0"/>
        <w:adjustRightInd w:val="0"/>
        <w:ind w:firstLine="709"/>
        <w:jc w:val="both"/>
        <w:rPr>
          <w:szCs w:val="28"/>
        </w:rPr>
      </w:pPr>
      <w:r w:rsidRPr="00DB46D2">
        <w:rPr>
          <w:szCs w:val="28"/>
        </w:rPr>
        <w:t>3)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F7542E" w:rsidRPr="00DB46D2" w:rsidRDefault="00F7542E" w:rsidP="00F7542E">
      <w:pPr>
        <w:suppressAutoHyphens/>
        <w:autoSpaceDE w:val="0"/>
        <w:autoSpaceDN w:val="0"/>
        <w:adjustRightInd w:val="0"/>
        <w:ind w:firstLine="709"/>
        <w:jc w:val="both"/>
        <w:rPr>
          <w:szCs w:val="28"/>
        </w:rPr>
      </w:pPr>
      <w:r w:rsidRPr="00DB46D2">
        <w:rPr>
          <w:szCs w:val="28"/>
        </w:rPr>
        <w:t>4) перечень федеральных органов исполнительной власти, государственных корпораций, органов государственных внебюджетных фондов, органов исполнительной власти Забайкальского края, органов местного самоуправления, организаций, подведомственных таким органам, участвующих в административной процедуре, в случае, если они известны (при необходимости).</w:t>
      </w:r>
    </w:p>
    <w:p w:rsidR="00F7542E" w:rsidRPr="00DB46D2" w:rsidRDefault="00F7542E" w:rsidP="00F7542E">
      <w:pPr>
        <w:suppressAutoHyphens/>
        <w:autoSpaceDE w:val="0"/>
        <w:autoSpaceDN w:val="0"/>
        <w:adjustRightInd w:val="0"/>
        <w:ind w:firstLine="709"/>
        <w:jc w:val="both"/>
        <w:rPr>
          <w:szCs w:val="28"/>
        </w:rPr>
      </w:pPr>
      <w:r w:rsidRPr="00DB46D2">
        <w:rPr>
          <w:szCs w:val="28"/>
        </w:rPr>
        <w:t>2.11. 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наименование и продолжительность процедуры оценки;</w:t>
      </w:r>
    </w:p>
    <w:p w:rsidR="00F7542E" w:rsidRPr="00DB46D2" w:rsidRDefault="00F7542E" w:rsidP="00F7542E">
      <w:pPr>
        <w:suppressAutoHyphens/>
        <w:autoSpaceDE w:val="0"/>
        <w:autoSpaceDN w:val="0"/>
        <w:adjustRightInd w:val="0"/>
        <w:ind w:firstLine="709"/>
        <w:jc w:val="both"/>
        <w:rPr>
          <w:szCs w:val="28"/>
        </w:rPr>
      </w:pPr>
      <w:r w:rsidRPr="00DB46D2">
        <w:rPr>
          <w:szCs w:val="28"/>
        </w:rPr>
        <w:t>2) субъекты, проводящие процедуру оценки;</w:t>
      </w:r>
    </w:p>
    <w:p w:rsidR="00F7542E" w:rsidRPr="00DB46D2" w:rsidRDefault="00F7542E" w:rsidP="00F7542E">
      <w:pPr>
        <w:suppressAutoHyphens/>
        <w:autoSpaceDE w:val="0"/>
        <w:autoSpaceDN w:val="0"/>
        <w:adjustRightInd w:val="0"/>
        <w:ind w:firstLine="709"/>
        <w:jc w:val="both"/>
        <w:rPr>
          <w:szCs w:val="28"/>
        </w:rPr>
      </w:pPr>
      <w:r w:rsidRPr="00DB46D2">
        <w:rPr>
          <w:szCs w:val="28"/>
        </w:rPr>
        <w:t>3) объект (объекты) процедуры оценки;</w:t>
      </w:r>
    </w:p>
    <w:p w:rsidR="00F7542E" w:rsidRPr="00DB46D2" w:rsidRDefault="00F7542E" w:rsidP="00F7542E">
      <w:pPr>
        <w:suppressAutoHyphens/>
        <w:autoSpaceDE w:val="0"/>
        <w:autoSpaceDN w:val="0"/>
        <w:adjustRightInd w:val="0"/>
        <w:ind w:firstLine="709"/>
        <w:jc w:val="both"/>
        <w:rPr>
          <w:szCs w:val="28"/>
        </w:rPr>
      </w:pPr>
      <w:r w:rsidRPr="00DB46D2">
        <w:rPr>
          <w:szCs w:val="28"/>
        </w:rPr>
        <w:t>4) место проведения процедуры оценки (при наличии);</w:t>
      </w:r>
    </w:p>
    <w:p w:rsidR="00F7542E" w:rsidRPr="00DB46D2" w:rsidRDefault="00F7542E" w:rsidP="00F7542E">
      <w:pPr>
        <w:suppressAutoHyphens/>
        <w:autoSpaceDE w:val="0"/>
        <w:autoSpaceDN w:val="0"/>
        <w:adjustRightInd w:val="0"/>
        <w:ind w:firstLine="709"/>
        <w:jc w:val="both"/>
        <w:rPr>
          <w:szCs w:val="28"/>
        </w:rPr>
      </w:pPr>
      <w:r w:rsidRPr="00DB46D2">
        <w:rPr>
          <w:szCs w:val="28"/>
        </w:rPr>
        <w:t>5) наименование документа, являющегося результатом процедуры оценки (при наличии).</w:t>
      </w:r>
    </w:p>
    <w:p w:rsidR="00F7542E" w:rsidRPr="00DB46D2" w:rsidRDefault="00F7542E" w:rsidP="00F7542E">
      <w:pPr>
        <w:suppressAutoHyphens/>
        <w:autoSpaceDE w:val="0"/>
        <w:autoSpaceDN w:val="0"/>
        <w:adjustRightInd w:val="0"/>
        <w:ind w:firstLine="709"/>
        <w:jc w:val="both"/>
        <w:rPr>
          <w:szCs w:val="28"/>
        </w:rPr>
      </w:pPr>
      <w:r w:rsidRPr="00DB46D2">
        <w:rPr>
          <w:szCs w:val="28"/>
        </w:rPr>
        <w:t>2.12.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способ распределения ограниченного ресурса;</w:t>
      </w:r>
    </w:p>
    <w:p w:rsidR="00F7542E" w:rsidRPr="00DB46D2" w:rsidRDefault="00F7542E" w:rsidP="00F7542E">
      <w:pPr>
        <w:suppressAutoHyphens/>
        <w:autoSpaceDE w:val="0"/>
        <w:autoSpaceDN w:val="0"/>
        <w:adjustRightInd w:val="0"/>
        <w:ind w:firstLine="709"/>
        <w:jc w:val="both"/>
        <w:rPr>
          <w:szCs w:val="28"/>
        </w:rPr>
      </w:pPr>
      <w:r w:rsidRPr="00DB46D2">
        <w:rPr>
          <w:szCs w:val="28"/>
        </w:rPr>
        <w:t>2)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3) наименование ограниченного ресурса;</w:t>
      </w:r>
    </w:p>
    <w:p w:rsidR="00F7542E" w:rsidRPr="00DB46D2" w:rsidRDefault="00F7542E" w:rsidP="00F7542E">
      <w:pPr>
        <w:suppressAutoHyphens/>
        <w:autoSpaceDE w:val="0"/>
        <w:autoSpaceDN w:val="0"/>
        <w:adjustRightInd w:val="0"/>
        <w:ind w:firstLine="709"/>
        <w:jc w:val="both"/>
        <w:rPr>
          <w:szCs w:val="28"/>
        </w:rPr>
      </w:pPr>
      <w:r w:rsidRPr="00DB46D2">
        <w:rPr>
          <w:szCs w:val="28"/>
        </w:rPr>
        <w:t>4) продолжительность процедуры распределения ограниченного ресурса.</w:t>
      </w:r>
    </w:p>
    <w:p w:rsidR="00F7542E" w:rsidRPr="00DB46D2" w:rsidRDefault="00F7542E" w:rsidP="00F7542E">
      <w:pPr>
        <w:suppressAutoHyphens/>
        <w:autoSpaceDE w:val="0"/>
        <w:autoSpaceDN w:val="0"/>
        <w:adjustRightInd w:val="0"/>
        <w:ind w:firstLine="709"/>
        <w:jc w:val="both"/>
        <w:rPr>
          <w:szCs w:val="28"/>
        </w:rPr>
      </w:pPr>
      <w:r w:rsidRPr="00DB46D2">
        <w:rPr>
          <w:szCs w:val="28"/>
        </w:rPr>
        <w:t>2.13.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t>2.14. Приложение к административному регламенту включает:</w:t>
      </w:r>
    </w:p>
    <w:p w:rsidR="00F7542E" w:rsidRPr="00DB46D2" w:rsidRDefault="00F7542E" w:rsidP="00F7542E">
      <w:pPr>
        <w:suppressAutoHyphens/>
        <w:autoSpaceDE w:val="0"/>
        <w:autoSpaceDN w:val="0"/>
        <w:adjustRightInd w:val="0"/>
        <w:ind w:firstLine="709"/>
        <w:jc w:val="both"/>
        <w:rPr>
          <w:szCs w:val="28"/>
        </w:rPr>
      </w:pPr>
      <w:r w:rsidRPr="00DB46D2">
        <w:rPr>
          <w:szCs w:val="28"/>
        </w:rPr>
        <w:t>1) перечень условных обозначений и сокращений;</w:t>
      </w:r>
    </w:p>
    <w:p w:rsidR="00F7542E" w:rsidRPr="00DB46D2" w:rsidRDefault="00F7542E" w:rsidP="00F7542E">
      <w:pPr>
        <w:suppressAutoHyphens/>
        <w:autoSpaceDE w:val="0"/>
        <w:autoSpaceDN w:val="0"/>
        <w:adjustRightInd w:val="0"/>
        <w:ind w:firstLine="709"/>
        <w:jc w:val="both"/>
        <w:rPr>
          <w:szCs w:val="28"/>
        </w:rPr>
      </w:pPr>
      <w:r w:rsidRPr="00DB46D2">
        <w:rPr>
          <w:szCs w:val="28"/>
        </w:rPr>
        <w:t>2) идентификаторы категорий (признаков) заявителей в табличной форме;</w:t>
      </w:r>
    </w:p>
    <w:p w:rsidR="00F7542E" w:rsidRPr="00DB46D2" w:rsidRDefault="00F7542E" w:rsidP="00F7542E">
      <w:pPr>
        <w:suppressAutoHyphens/>
        <w:autoSpaceDE w:val="0"/>
        <w:autoSpaceDN w:val="0"/>
        <w:adjustRightInd w:val="0"/>
        <w:ind w:firstLine="709"/>
        <w:jc w:val="both"/>
        <w:rPr>
          <w:szCs w:val="28"/>
        </w:rPr>
      </w:pPr>
      <w:r w:rsidRPr="00DB46D2">
        <w:rPr>
          <w:szCs w:val="28"/>
        </w:rPr>
        <w:t>3) исчерпывающий перечень документов, необходимых для предоставления муниципальной услуги, в табличной форме;</w:t>
      </w:r>
    </w:p>
    <w:p w:rsidR="00F7542E" w:rsidRPr="00DB46D2" w:rsidRDefault="00F7542E" w:rsidP="00F7542E">
      <w:pPr>
        <w:suppressAutoHyphens/>
        <w:autoSpaceDE w:val="0"/>
        <w:autoSpaceDN w:val="0"/>
        <w:adjustRightInd w:val="0"/>
        <w:ind w:firstLine="709"/>
        <w:jc w:val="both"/>
        <w:rPr>
          <w:szCs w:val="28"/>
        </w:rPr>
      </w:pPr>
      <w:r w:rsidRPr="00DB46D2">
        <w:rPr>
          <w:szCs w:val="28"/>
        </w:rPr>
        <w:t>4)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5) формы запроса о предоставлении муниципальной услуги и документов, необходимых для предоставления муниципальной услуги в соответствии с </w:t>
      </w:r>
      <w:hyperlink r:id="rId27" w:history="1">
        <w:r w:rsidRPr="00DB46D2">
          <w:rPr>
            <w:szCs w:val="28"/>
          </w:rPr>
          <w:t>пунктом 2.3.12</w:t>
        </w:r>
      </w:hyperlink>
      <w:r w:rsidRPr="00DB46D2">
        <w:t>.</w:t>
      </w:r>
      <w:r w:rsidRPr="00DB46D2">
        <w:rPr>
          <w:szCs w:val="28"/>
        </w:rPr>
        <w:t xml:space="preserve">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2.15. Идентификаторы категорий (признаков) заявителей, указанные в </w:t>
      </w:r>
      <w:hyperlink r:id="rId28" w:history="1">
        <w:r w:rsidRPr="00DB46D2">
          <w:rPr>
            <w:szCs w:val="28"/>
          </w:rPr>
          <w:t>подпункте 2 пункта 2.14</w:t>
        </w:r>
      </w:hyperlink>
      <w:r w:rsidRPr="00DB46D2">
        <w:t>.</w:t>
      </w:r>
      <w:r w:rsidRPr="00DB46D2">
        <w:rPr>
          <w:szCs w:val="28"/>
        </w:rPr>
        <w:t xml:space="preserve"> настоящего Порядка, включают следующие взаимосвязанные сведения: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1) перечень результатов предоставления муниципальной услуги;</w:t>
      </w:r>
    </w:p>
    <w:p w:rsidR="00F7542E" w:rsidRPr="00DB46D2" w:rsidRDefault="00F7542E" w:rsidP="00F7542E">
      <w:pPr>
        <w:suppressAutoHyphens/>
        <w:autoSpaceDE w:val="0"/>
        <w:autoSpaceDN w:val="0"/>
        <w:adjustRightInd w:val="0"/>
        <w:ind w:firstLine="709"/>
        <w:jc w:val="both"/>
        <w:rPr>
          <w:szCs w:val="28"/>
        </w:rPr>
      </w:pPr>
      <w:r w:rsidRPr="00DB46D2">
        <w:rPr>
          <w:szCs w:val="28"/>
        </w:rPr>
        <w:lastRenderedPageBreak/>
        <w:t>2) перечень отдельных признаков заявителей.</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2.16. Исчерпывающий перечень документов, необходимых для предоставления муниципальной услуги, указанный в </w:t>
      </w:r>
      <w:hyperlink r:id="rId29" w:history="1">
        <w:r w:rsidRPr="00DB46D2">
          <w:rPr>
            <w:szCs w:val="28"/>
          </w:rPr>
          <w:t>подпункте 3 пункта 2.14</w:t>
        </w:r>
      </w:hyperlink>
      <w:r w:rsidRPr="00DB46D2">
        <w:t>.</w:t>
      </w:r>
      <w:r w:rsidRPr="00DB46D2">
        <w:rPr>
          <w:szCs w:val="28"/>
        </w:rPr>
        <w:t xml:space="preserve"> настоящего Порядка, включает следующие взаимосвязанные сведения:</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1)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w:t>
      </w:r>
      <w:hyperlink r:id="rId30" w:history="1">
        <w:r w:rsidRPr="00DB46D2">
          <w:rPr>
            <w:szCs w:val="28"/>
          </w:rPr>
          <w:t>пунктом 2.15.</w:t>
        </w:r>
      </w:hyperlink>
      <w:r w:rsidRPr="00DB46D2">
        <w:rPr>
          <w:szCs w:val="28"/>
        </w:rPr>
        <w:t xml:space="preserve"> настоящего Порядка, а также способы подачи таких документов и (или) информации;</w:t>
      </w:r>
    </w:p>
    <w:p w:rsidR="00F7542E" w:rsidRPr="00DB46D2" w:rsidRDefault="00F7542E" w:rsidP="00F7542E">
      <w:pPr>
        <w:suppressAutoHyphens/>
        <w:autoSpaceDE w:val="0"/>
        <w:autoSpaceDN w:val="0"/>
        <w:adjustRightInd w:val="0"/>
        <w:ind w:firstLine="709"/>
        <w:jc w:val="both"/>
        <w:rPr>
          <w:szCs w:val="28"/>
        </w:rPr>
      </w:pPr>
      <w:r w:rsidRPr="00DB46D2">
        <w:rPr>
          <w:szCs w:val="28"/>
        </w:rPr>
        <w:t>2)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2.17.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w:t>
      </w:r>
      <w:hyperlink r:id="rId31" w:history="1">
        <w:r w:rsidRPr="00DB46D2">
          <w:rPr>
            <w:szCs w:val="28"/>
          </w:rPr>
          <w:t>подпункте 5 пункта 2.14.</w:t>
        </w:r>
      </w:hyperlink>
      <w:r w:rsidRPr="00DB46D2">
        <w:rPr>
          <w:szCs w:val="28"/>
        </w:rPr>
        <w:t xml:space="preserve"> настоящего Порядка, включает следующие исчерпывающие перечни оснований с учетом идентификаторов категорий (признаков) заявителей, указанных в </w:t>
      </w:r>
      <w:hyperlink r:id="rId32" w:history="1">
        <w:r w:rsidRPr="00DB46D2">
          <w:rPr>
            <w:szCs w:val="28"/>
          </w:rPr>
          <w:t>пункте 2.15.</w:t>
        </w:r>
      </w:hyperlink>
      <w:r w:rsidRPr="00DB46D2">
        <w:rPr>
          <w:szCs w:val="28"/>
        </w:rPr>
        <w:t xml:space="preserve"> настоящего Порядка:</w:t>
      </w:r>
    </w:p>
    <w:p w:rsidR="00F7542E" w:rsidRPr="00DB46D2" w:rsidRDefault="00F7542E" w:rsidP="00F7542E">
      <w:pPr>
        <w:suppressAutoHyphens/>
        <w:autoSpaceDE w:val="0"/>
        <w:autoSpaceDN w:val="0"/>
        <w:adjustRightInd w:val="0"/>
        <w:ind w:firstLine="709"/>
        <w:jc w:val="both"/>
        <w:rPr>
          <w:szCs w:val="28"/>
        </w:rPr>
      </w:pPr>
      <w:r w:rsidRPr="00DB46D2">
        <w:rPr>
          <w:szCs w:val="28"/>
        </w:rPr>
        <w:t>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2)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F7542E" w:rsidRPr="00DB46D2" w:rsidRDefault="00F7542E" w:rsidP="00F7542E">
      <w:pPr>
        <w:suppressAutoHyphens/>
        <w:autoSpaceDE w:val="0"/>
        <w:autoSpaceDN w:val="0"/>
        <w:adjustRightInd w:val="0"/>
        <w:ind w:firstLine="709"/>
        <w:jc w:val="both"/>
        <w:rPr>
          <w:szCs w:val="28"/>
        </w:rPr>
      </w:pPr>
      <w:r w:rsidRPr="00DB46D2">
        <w:rPr>
          <w:szCs w:val="28"/>
        </w:rPr>
        <w:t>3) перечень оснований для отказа в предоставлении муниципальной услуги, а в случае отсутствия таких оснований - указание на их отсутствие.</w:t>
      </w:r>
    </w:p>
    <w:p w:rsidR="00F7542E" w:rsidRPr="00DB46D2" w:rsidRDefault="00F7542E" w:rsidP="00F7542E">
      <w:pPr>
        <w:suppressAutoHyphens/>
        <w:ind w:firstLine="709"/>
        <w:jc w:val="both"/>
        <w:rPr>
          <w:bCs/>
          <w:szCs w:val="28"/>
        </w:rPr>
      </w:pPr>
      <w:bookmarkStart w:id="1" w:name="bookmark3"/>
    </w:p>
    <w:p w:rsidR="00F7542E" w:rsidRPr="00DB46D2" w:rsidRDefault="00F7542E" w:rsidP="00F7542E">
      <w:pPr>
        <w:suppressAutoHyphens/>
        <w:ind w:firstLine="709"/>
        <w:jc w:val="both"/>
        <w:rPr>
          <w:bCs/>
          <w:szCs w:val="28"/>
        </w:rPr>
      </w:pPr>
      <w:r w:rsidRPr="00DB46D2">
        <w:rPr>
          <w:bCs/>
          <w:szCs w:val="28"/>
        </w:rPr>
        <w:t>Раздел 3. Порядок согласования и утверждения административных</w:t>
      </w:r>
      <w:bookmarkStart w:id="2" w:name="bookmark4"/>
      <w:bookmarkEnd w:id="1"/>
      <w:r w:rsidRPr="00DB46D2">
        <w:rPr>
          <w:bCs/>
          <w:szCs w:val="28"/>
        </w:rPr>
        <w:t xml:space="preserve"> регламентов</w:t>
      </w:r>
      <w:bookmarkEnd w:id="2"/>
    </w:p>
    <w:p w:rsidR="00F7542E" w:rsidRPr="00DB46D2" w:rsidRDefault="00F7542E" w:rsidP="00F7542E">
      <w:pPr>
        <w:suppressAutoHyphens/>
        <w:autoSpaceDE w:val="0"/>
        <w:autoSpaceDN w:val="0"/>
        <w:adjustRightInd w:val="0"/>
        <w:ind w:firstLine="709"/>
        <w:jc w:val="both"/>
        <w:rPr>
          <w:szCs w:val="28"/>
        </w:rPr>
      </w:pPr>
      <w:r w:rsidRPr="00DB46D2">
        <w:rPr>
          <w:szCs w:val="28"/>
        </w:rPr>
        <w:t>3.1. Проект административного регламента формируется органом, предоставляющим муниципальную услугу, в порядке, предусмотренном 1.5. настоящего Порядка.</w:t>
      </w:r>
    </w:p>
    <w:p w:rsidR="00F7542E" w:rsidRPr="00DB46D2" w:rsidRDefault="00F7542E" w:rsidP="00F7542E">
      <w:pPr>
        <w:tabs>
          <w:tab w:val="left" w:pos="1177"/>
        </w:tabs>
        <w:suppressAutoHyphens/>
        <w:ind w:firstLine="709"/>
        <w:jc w:val="both"/>
        <w:rPr>
          <w:szCs w:val="28"/>
        </w:rPr>
      </w:pPr>
      <w:r w:rsidRPr="00DB46D2">
        <w:rPr>
          <w:szCs w:val="28"/>
        </w:rPr>
        <w:t>3.2. Проект административного регламента должен быть согласован исполнителем органа, предоставляющим муниципальную услугу (далее - исполнитель), непосредственным руководителем исполнителя, руководителем отраслевого (функционального) органа/муниципального учреждения, управляющим делами администрации, отделом правового управления (далее - лист согласования).</w:t>
      </w:r>
    </w:p>
    <w:p w:rsidR="00F7542E" w:rsidRPr="00DB46D2" w:rsidRDefault="00F7542E" w:rsidP="00F7542E">
      <w:pPr>
        <w:tabs>
          <w:tab w:val="left" w:pos="1177"/>
        </w:tabs>
        <w:suppressAutoHyphens/>
        <w:ind w:firstLine="709"/>
        <w:jc w:val="both"/>
        <w:rPr>
          <w:szCs w:val="28"/>
        </w:rPr>
      </w:pPr>
      <w:r w:rsidRPr="00DB46D2">
        <w:rPr>
          <w:szCs w:val="28"/>
        </w:rPr>
        <w:t>3.3. Проект административного регламента рассматривается лицами, участвующими в согласовании, в срок, не превышающий 5 рабочих дней с даты поступления его на согласование.</w:t>
      </w:r>
    </w:p>
    <w:p w:rsidR="00F7542E" w:rsidRPr="00DB46D2" w:rsidRDefault="00F7542E" w:rsidP="00F7542E">
      <w:pPr>
        <w:tabs>
          <w:tab w:val="left" w:pos="709"/>
        </w:tabs>
        <w:suppressAutoHyphens/>
        <w:autoSpaceDE w:val="0"/>
        <w:autoSpaceDN w:val="0"/>
        <w:adjustRightInd w:val="0"/>
        <w:ind w:firstLine="709"/>
        <w:jc w:val="both"/>
        <w:rPr>
          <w:szCs w:val="28"/>
        </w:rPr>
      </w:pPr>
      <w:r w:rsidRPr="00DB46D2">
        <w:rPr>
          <w:szCs w:val="28"/>
        </w:rPr>
        <w:t>Результатом рассмотрения проекта административного регламента является согласование или несогласование проекта административного регламента.</w:t>
      </w:r>
    </w:p>
    <w:p w:rsidR="00F7542E" w:rsidRPr="00DB46D2" w:rsidRDefault="00F7542E" w:rsidP="00F7542E">
      <w:pPr>
        <w:suppressAutoHyphens/>
        <w:autoSpaceDE w:val="0"/>
        <w:autoSpaceDN w:val="0"/>
        <w:adjustRightInd w:val="0"/>
        <w:ind w:firstLine="709"/>
        <w:jc w:val="both"/>
        <w:rPr>
          <w:szCs w:val="28"/>
        </w:rPr>
      </w:pPr>
      <w:r w:rsidRPr="00DB46D2">
        <w:rPr>
          <w:szCs w:val="28"/>
        </w:rPr>
        <w:t>При согласовании проекта административного регламента проставляется отметка о согласовании проекта административного регламента в листе согласования.</w:t>
      </w:r>
    </w:p>
    <w:p w:rsidR="00F7542E" w:rsidRPr="00DB46D2" w:rsidRDefault="00F7542E" w:rsidP="00F7542E">
      <w:pPr>
        <w:suppressAutoHyphens/>
        <w:autoSpaceDE w:val="0"/>
        <w:autoSpaceDN w:val="0"/>
        <w:adjustRightInd w:val="0"/>
        <w:ind w:firstLine="709"/>
        <w:jc w:val="both"/>
        <w:rPr>
          <w:szCs w:val="28"/>
        </w:rPr>
      </w:pPr>
      <w:r w:rsidRPr="00DB46D2">
        <w:rPr>
          <w:szCs w:val="28"/>
        </w:rPr>
        <w:t>При принятии решения о несогласовании проекта административного регламента вносятся имеющиеся замечания в протокол разногласий, являющийся приложением к листу согласования.</w:t>
      </w:r>
    </w:p>
    <w:p w:rsidR="00F7542E" w:rsidRPr="00DB46D2" w:rsidRDefault="00F7542E" w:rsidP="00F7542E">
      <w:pPr>
        <w:tabs>
          <w:tab w:val="left" w:pos="1177"/>
        </w:tabs>
        <w:suppressAutoHyphens/>
        <w:ind w:firstLine="709"/>
        <w:jc w:val="both"/>
        <w:rPr>
          <w:szCs w:val="28"/>
        </w:rPr>
      </w:pPr>
      <w:r w:rsidRPr="00DB46D2">
        <w:rPr>
          <w:szCs w:val="28"/>
        </w:rPr>
        <w:t>3.4. Одновременно с началом процедуры согласования в целях проведения в установленном порядке независимой антикоррупционной экспертизы проекта административного регламента исполнителем обеспечивается размещение проекта административного регламента</w:t>
      </w:r>
      <w:r w:rsidR="00144333" w:rsidRPr="00DB46D2">
        <w:rPr>
          <w:szCs w:val="28"/>
        </w:rPr>
        <w:t xml:space="preserve"> на официальном сайте Оно</w:t>
      </w:r>
      <w:r w:rsidRPr="00DB46D2">
        <w:rPr>
          <w:szCs w:val="28"/>
        </w:rPr>
        <w:t>нского муниципального округа Забайкальского края.</w:t>
      </w:r>
    </w:p>
    <w:p w:rsidR="00F7542E" w:rsidRPr="00DB46D2" w:rsidRDefault="00F7542E" w:rsidP="00F7542E">
      <w:pPr>
        <w:tabs>
          <w:tab w:val="left" w:pos="709"/>
        </w:tabs>
        <w:suppressAutoHyphens/>
        <w:ind w:firstLine="709"/>
        <w:jc w:val="both"/>
        <w:rPr>
          <w:szCs w:val="28"/>
        </w:rPr>
      </w:pPr>
      <w:r w:rsidRPr="00DB46D2">
        <w:rPr>
          <w:szCs w:val="28"/>
        </w:rPr>
        <w:t>Поступившие экспертные заключения, составленные по итогам независимой антикоррупционной экспертизы, прилагаются к проекту административного регламента.</w:t>
      </w:r>
    </w:p>
    <w:p w:rsidR="00F7542E" w:rsidRPr="00DB46D2" w:rsidRDefault="00F7542E" w:rsidP="00F7542E">
      <w:pPr>
        <w:tabs>
          <w:tab w:val="left" w:pos="709"/>
        </w:tabs>
        <w:suppressAutoHyphens/>
        <w:ind w:firstLine="709"/>
        <w:jc w:val="both"/>
        <w:rPr>
          <w:szCs w:val="28"/>
        </w:rPr>
      </w:pPr>
      <w:r w:rsidRPr="00DB46D2">
        <w:rPr>
          <w:szCs w:val="28"/>
        </w:rPr>
        <w:t>3.5. Срок, отведенный для проведения независимой антикоррупционной экспертизы, указывается при размещении проекта административного регламента на официально</w:t>
      </w:r>
      <w:r w:rsidR="00144333" w:rsidRPr="00DB46D2">
        <w:rPr>
          <w:szCs w:val="28"/>
        </w:rPr>
        <w:t>м сайте администрации Оно</w:t>
      </w:r>
      <w:r w:rsidRPr="00DB46D2">
        <w:rPr>
          <w:szCs w:val="28"/>
        </w:rPr>
        <w:t>нского муниципального округа Забайкальского края. Указанный срок не может быть менее 15 дней со дня размещения проекта административного регламента.</w:t>
      </w:r>
    </w:p>
    <w:p w:rsidR="00F7542E" w:rsidRPr="00DB46D2" w:rsidRDefault="00F7542E" w:rsidP="00F7542E">
      <w:pPr>
        <w:tabs>
          <w:tab w:val="left" w:pos="709"/>
        </w:tabs>
        <w:suppressAutoHyphens/>
        <w:autoSpaceDE w:val="0"/>
        <w:autoSpaceDN w:val="0"/>
        <w:adjustRightInd w:val="0"/>
        <w:ind w:firstLine="709"/>
        <w:jc w:val="both"/>
        <w:rPr>
          <w:szCs w:val="28"/>
        </w:rPr>
      </w:pPr>
      <w:r w:rsidRPr="00DB46D2">
        <w:rPr>
          <w:szCs w:val="28"/>
        </w:rPr>
        <w:lastRenderedPageBreak/>
        <w:t>3.6. После рассмотрения проекта административного регламента всеми лицами, участвующими в согласовании, а также поступления протоколов разногласий (при наличии) и экспертных заключений по результатам независимой антикоррупционной экспертизы орган, предоставляющий муниципальную услугу, рассматривает поступившие замечания. Решения, принятые по результатам рассмотрения замечаний оформляются таблицей поправок и пояснительной запиской.</w:t>
      </w:r>
    </w:p>
    <w:p w:rsidR="00F7542E" w:rsidRPr="00DB46D2" w:rsidRDefault="00F7542E" w:rsidP="00F7542E">
      <w:pPr>
        <w:suppressAutoHyphens/>
        <w:autoSpaceDE w:val="0"/>
        <w:autoSpaceDN w:val="0"/>
        <w:adjustRightInd w:val="0"/>
        <w:ind w:firstLine="709"/>
        <w:jc w:val="both"/>
        <w:rPr>
          <w:szCs w:val="28"/>
        </w:rPr>
      </w:pPr>
      <w:r w:rsidRPr="00DB46D2">
        <w:rPr>
          <w:szCs w:val="28"/>
        </w:rPr>
        <w:t xml:space="preserve">3.7. 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органом, предоставляющим муниципальную услугу, в соответствии с Федеральным законом </w:t>
      </w:r>
      <w:hyperlink r:id="rId33" w:history="1">
        <w:r w:rsidRPr="00DB46D2">
          <w:rPr>
            <w:color w:val="0000FF"/>
            <w:szCs w:val="28"/>
          </w:rPr>
          <w:t>от 17.07.2009 № 172-ФЗ</w:t>
        </w:r>
      </w:hyperlink>
      <w:r w:rsidRPr="00DB46D2">
        <w:rPr>
          <w:szCs w:val="28"/>
        </w:rPr>
        <w:t xml:space="preserve"> «Об антикоррупционной экспертизе нормативных правовых актов и проектов нормативных правовых актов».</w:t>
      </w:r>
    </w:p>
    <w:p w:rsidR="00F7542E" w:rsidRPr="00DB46D2" w:rsidRDefault="00F7542E" w:rsidP="00F7542E">
      <w:pPr>
        <w:suppressAutoHyphens/>
        <w:ind w:firstLine="709"/>
        <w:jc w:val="both"/>
        <w:rPr>
          <w:szCs w:val="28"/>
        </w:rPr>
      </w:pPr>
      <w:r w:rsidRPr="00DB46D2">
        <w:rPr>
          <w:szCs w:val="28"/>
        </w:rPr>
        <w:t>3.8. В случае согласия с замечаниями, представленными лицами, участвующими в согласовании, исполнитель в срок, не превышающий 5 рабочих дней, вносит с учетом полученных замечаний изменения и направляет проект административного регламента на повторное согласование.</w:t>
      </w:r>
    </w:p>
    <w:p w:rsidR="00F7542E" w:rsidRPr="00DB46D2" w:rsidRDefault="00F7542E" w:rsidP="00F7542E">
      <w:pPr>
        <w:suppressAutoHyphens/>
        <w:ind w:firstLine="709"/>
        <w:jc w:val="both"/>
        <w:rPr>
          <w:szCs w:val="28"/>
        </w:rPr>
      </w:pPr>
      <w:r w:rsidRPr="00DB46D2">
        <w:rPr>
          <w:szCs w:val="28"/>
        </w:rPr>
        <w:t>При наличии возражений к замечаниям исполнитель вправе инициировать процедуру урегулирования разногласий путем внесения в проект протокола разногласий возражений на замечания лица, участвующего в согласовании (лиц, участвующих в согласовании), и направления такого протокола указанному лицу.</w:t>
      </w:r>
    </w:p>
    <w:p w:rsidR="00F7542E" w:rsidRPr="00DB46D2" w:rsidRDefault="00F7542E" w:rsidP="00F7542E">
      <w:pPr>
        <w:tabs>
          <w:tab w:val="left" w:pos="0"/>
        </w:tabs>
        <w:suppressAutoHyphens/>
        <w:ind w:firstLine="709"/>
        <w:jc w:val="both"/>
        <w:rPr>
          <w:szCs w:val="28"/>
        </w:rPr>
      </w:pPr>
      <w:r w:rsidRPr="00DB46D2">
        <w:rPr>
          <w:szCs w:val="28"/>
        </w:rPr>
        <w:t>3.9. В случае согласия с возражениями, представленными исполнителем, лицо, участвующее в согласовании (лица,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F7542E" w:rsidRPr="00DB46D2" w:rsidRDefault="00F7542E" w:rsidP="00F7542E">
      <w:pPr>
        <w:suppressAutoHyphens/>
        <w:ind w:firstLine="709"/>
        <w:jc w:val="both"/>
        <w:rPr>
          <w:szCs w:val="28"/>
        </w:rPr>
      </w:pPr>
      <w:r w:rsidRPr="00DB46D2">
        <w:rPr>
          <w:szCs w:val="28"/>
        </w:rPr>
        <w:t>В случае несогласия с возражениями, представленными исполнителем, лицо, участвующее в согласовании (лица,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подписывают протокол разногласий.</w:t>
      </w:r>
    </w:p>
    <w:p w:rsidR="00F7542E" w:rsidRPr="00DB46D2" w:rsidRDefault="00F7542E" w:rsidP="00F7542E">
      <w:pPr>
        <w:suppressAutoHyphens/>
        <w:ind w:firstLine="709"/>
        <w:jc w:val="both"/>
        <w:rPr>
          <w:szCs w:val="28"/>
        </w:rPr>
      </w:pPr>
      <w:r w:rsidRPr="00DB46D2">
        <w:rPr>
          <w:szCs w:val="28"/>
        </w:rPr>
        <w:t>3.10. Исполнитель после повторного отказа лица, участвующего в согласовании (лиц,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лицам, участвующим в согласовании.</w:t>
      </w:r>
    </w:p>
    <w:p w:rsidR="00F7542E" w:rsidRPr="00DB46D2" w:rsidRDefault="00F7542E" w:rsidP="00F7542E">
      <w:pPr>
        <w:suppressAutoHyphens/>
        <w:ind w:firstLine="709"/>
        <w:jc w:val="both"/>
        <w:rPr>
          <w:szCs w:val="28"/>
        </w:rPr>
      </w:pPr>
      <w:r w:rsidRPr="00DB46D2">
        <w:rPr>
          <w:szCs w:val="28"/>
        </w:rPr>
        <w:t>3.11. При наличии разногласий исполнитель обеспечивает рассмотрение таких разногласий, рассматривает замечания на целесообразность их учета. По отклоненным замечаниям готовит таблицу разногласий, в которой излагаются позиции сторон, редакции, мотивировки и аргументы каждой стороны, оценка последствий.</w:t>
      </w:r>
    </w:p>
    <w:p w:rsidR="00F7542E" w:rsidRPr="00DB46D2" w:rsidRDefault="00F7542E" w:rsidP="00F7542E">
      <w:pPr>
        <w:suppressAutoHyphens/>
        <w:ind w:firstLine="709"/>
        <w:jc w:val="both"/>
        <w:rPr>
          <w:szCs w:val="28"/>
        </w:rPr>
      </w:pPr>
      <w:r w:rsidRPr="00DB46D2">
        <w:rPr>
          <w:szCs w:val="28"/>
        </w:rPr>
        <w:t>Исправленный проект административного регламента, таблицу разногласий и замечания исполнитель направл</w:t>
      </w:r>
      <w:r w:rsidR="005F259C" w:rsidRPr="00DB46D2">
        <w:rPr>
          <w:szCs w:val="28"/>
        </w:rPr>
        <w:t>яет заместителю главы Оно</w:t>
      </w:r>
      <w:r w:rsidRPr="00DB46D2">
        <w:rPr>
          <w:szCs w:val="28"/>
        </w:rPr>
        <w:t>нского муниципального округа Забайкальского края, осуществляющему контроль и координацию деятельности органа, предоставляющему муниципальную услугу, являющегося разработчиком проекта административного регламента.</w:t>
      </w:r>
    </w:p>
    <w:p w:rsidR="00F7542E" w:rsidRPr="00DB46D2" w:rsidRDefault="005F259C" w:rsidP="00F7542E">
      <w:pPr>
        <w:suppressAutoHyphens/>
        <w:ind w:firstLine="709"/>
        <w:jc w:val="both"/>
        <w:rPr>
          <w:szCs w:val="28"/>
        </w:rPr>
      </w:pPr>
      <w:r w:rsidRPr="00DB46D2">
        <w:rPr>
          <w:szCs w:val="28"/>
        </w:rPr>
        <w:t>Заместитель главы Оно</w:t>
      </w:r>
      <w:r w:rsidR="00F7542E" w:rsidRPr="00DB46D2">
        <w:rPr>
          <w:szCs w:val="28"/>
        </w:rPr>
        <w:t>нского муниципального округа Забайкальского края, осуществляющий контроль и координацию деятельности органа, предоставляющего муниципальную услугу, в течение 3 рабочих дней после получения всех замечаний и материалов, должен обеспечить проведение согласительного заседания по проекту административного регламента с заинтересованными структурными подразделениями с целью рассмотрения и урегулирования разногласий или урегулировать замечания самостоятельно.</w:t>
      </w:r>
    </w:p>
    <w:p w:rsidR="00F7542E" w:rsidRPr="00DB46D2" w:rsidRDefault="00F7542E" w:rsidP="00F7542E">
      <w:pPr>
        <w:suppressAutoHyphens/>
        <w:ind w:firstLine="709"/>
        <w:jc w:val="both"/>
        <w:rPr>
          <w:szCs w:val="28"/>
        </w:rPr>
      </w:pPr>
      <w:r w:rsidRPr="00DB46D2">
        <w:rPr>
          <w:szCs w:val="28"/>
        </w:rPr>
        <w:t>Решение, принятое на указанном согласительном заседании, оформляется протоколом с приложением таблицы разногласий. Протокол и таблица разногласий приобщаются к проекту административного регламента.</w:t>
      </w:r>
    </w:p>
    <w:p w:rsidR="00F7542E" w:rsidRPr="00DB46D2" w:rsidRDefault="00F7542E" w:rsidP="00F7542E">
      <w:pPr>
        <w:tabs>
          <w:tab w:val="left" w:pos="0"/>
        </w:tabs>
        <w:suppressAutoHyphens/>
        <w:ind w:firstLine="709"/>
        <w:jc w:val="both"/>
        <w:rPr>
          <w:szCs w:val="28"/>
        </w:rPr>
      </w:pPr>
      <w:r w:rsidRPr="00DB46D2">
        <w:rPr>
          <w:szCs w:val="28"/>
        </w:rPr>
        <w:t xml:space="preserve">3.12. После согласования проекта административного регламента со всеми лицами, участвующими в согласовании, или при разрешении разногласий по проекту административного регламента орган, предоставляющий муниципальную услугу, направляет </w:t>
      </w:r>
      <w:r w:rsidRPr="00DB46D2">
        <w:rPr>
          <w:szCs w:val="28"/>
        </w:rPr>
        <w:lastRenderedPageBreak/>
        <w:t>проект административного регламента на экспертизу проектов административных регламентов в соответствии с разделом 4 настоящего Порядка.</w:t>
      </w:r>
    </w:p>
    <w:p w:rsidR="00F7542E" w:rsidRPr="00DB46D2" w:rsidRDefault="00F7542E" w:rsidP="00F7542E">
      <w:pPr>
        <w:tabs>
          <w:tab w:val="left" w:pos="0"/>
        </w:tabs>
        <w:suppressAutoHyphens/>
        <w:ind w:firstLine="709"/>
        <w:jc w:val="both"/>
        <w:rPr>
          <w:szCs w:val="28"/>
        </w:rPr>
      </w:pPr>
      <w:r w:rsidRPr="00DB46D2">
        <w:rPr>
          <w:szCs w:val="28"/>
        </w:rPr>
        <w:t>3.13. Утверждение административного регламента производится посредством принятия постановления администрации, после получения положительного заключения экспертизы проектов административных регламентов либо урегулирования разногласий по результатам экспертизы проектов административных регламентов.</w:t>
      </w:r>
    </w:p>
    <w:p w:rsidR="00F7542E" w:rsidRPr="00DB46D2" w:rsidRDefault="00F7542E" w:rsidP="00F7542E">
      <w:pPr>
        <w:tabs>
          <w:tab w:val="left" w:pos="0"/>
        </w:tabs>
        <w:suppressAutoHyphens/>
        <w:ind w:firstLine="709"/>
        <w:jc w:val="both"/>
        <w:rPr>
          <w:szCs w:val="28"/>
        </w:rPr>
      </w:pPr>
      <w:r w:rsidRPr="00DB46D2">
        <w:rPr>
          <w:szCs w:val="28"/>
        </w:rPr>
        <w:t>3.14. Исполнитель направляет утвержденный ад</w:t>
      </w:r>
      <w:r w:rsidR="005F259C" w:rsidRPr="00DB46D2">
        <w:rPr>
          <w:szCs w:val="28"/>
        </w:rPr>
        <w:t xml:space="preserve">министративный регламент в Комитет экономики </w:t>
      </w:r>
      <w:r w:rsidRPr="00DB46D2">
        <w:rPr>
          <w:szCs w:val="28"/>
        </w:rPr>
        <w:t>администрации для формирования в установленном порядке реестр</w:t>
      </w:r>
      <w:r w:rsidR="005F259C" w:rsidRPr="00DB46D2">
        <w:rPr>
          <w:szCs w:val="28"/>
        </w:rPr>
        <w:t>а муниципальных услуг Оно</w:t>
      </w:r>
      <w:r w:rsidRPr="00DB46D2">
        <w:rPr>
          <w:szCs w:val="28"/>
        </w:rPr>
        <w:t>нского муниципального округа Забайкальского края.</w:t>
      </w:r>
    </w:p>
    <w:p w:rsidR="00F7542E" w:rsidRPr="00DB46D2" w:rsidRDefault="00F7542E" w:rsidP="00F7542E">
      <w:pPr>
        <w:tabs>
          <w:tab w:val="left" w:pos="0"/>
        </w:tabs>
        <w:suppressAutoHyphens/>
        <w:ind w:firstLine="709"/>
        <w:jc w:val="both"/>
        <w:rPr>
          <w:szCs w:val="28"/>
        </w:rPr>
      </w:pPr>
      <w:r w:rsidRPr="00DB46D2">
        <w:rPr>
          <w:szCs w:val="28"/>
        </w:rPr>
        <w:t>3.15. При наличии оснований для внесения изменений в административный регламент, орган, предоставляющий муниципальную услугу, разрабатывает и утверждает нормативный правовой акт о внесении изменений в административный регламент, либо о признании административного регламента утратившим силу и о принятии в соответствии с настоящим Порядком нового административного регламента.</w:t>
      </w:r>
    </w:p>
    <w:p w:rsidR="00F7542E" w:rsidRPr="00DB46D2" w:rsidRDefault="00F7542E" w:rsidP="00F7542E">
      <w:pPr>
        <w:tabs>
          <w:tab w:val="left" w:pos="637"/>
        </w:tabs>
        <w:suppressAutoHyphens/>
        <w:ind w:firstLine="709"/>
        <w:jc w:val="both"/>
        <w:rPr>
          <w:bCs/>
          <w:szCs w:val="28"/>
          <w:lang w:bidi="ru-RU"/>
        </w:rPr>
      </w:pPr>
      <w:bookmarkStart w:id="3" w:name="bookmark5"/>
    </w:p>
    <w:p w:rsidR="00F7542E" w:rsidRPr="00DB46D2" w:rsidRDefault="00F7542E" w:rsidP="00F7542E">
      <w:pPr>
        <w:tabs>
          <w:tab w:val="left" w:pos="637"/>
        </w:tabs>
        <w:suppressAutoHyphens/>
        <w:ind w:firstLine="709"/>
        <w:jc w:val="both"/>
        <w:rPr>
          <w:bCs/>
          <w:szCs w:val="28"/>
        </w:rPr>
      </w:pPr>
      <w:r w:rsidRPr="00DB46D2">
        <w:rPr>
          <w:bCs/>
          <w:szCs w:val="28"/>
          <w:lang w:bidi="ru-RU"/>
        </w:rPr>
        <w:t xml:space="preserve">4. </w:t>
      </w:r>
      <w:r w:rsidRPr="00DB46D2">
        <w:rPr>
          <w:bCs/>
          <w:szCs w:val="28"/>
        </w:rPr>
        <w:t>Проведение экспертизы проектов административных регламентов</w:t>
      </w:r>
      <w:bookmarkEnd w:id="3"/>
    </w:p>
    <w:p w:rsidR="00F7542E" w:rsidRPr="00DB46D2" w:rsidRDefault="00F7542E" w:rsidP="00F7542E">
      <w:pPr>
        <w:tabs>
          <w:tab w:val="left" w:pos="1248"/>
        </w:tabs>
        <w:suppressAutoHyphens/>
        <w:ind w:firstLine="709"/>
        <w:jc w:val="both"/>
        <w:rPr>
          <w:szCs w:val="28"/>
        </w:rPr>
      </w:pPr>
      <w:r w:rsidRPr="00DB46D2">
        <w:rPr>
          <w:szCs w:val="28"/>
        </w:rPr>
        <w:t>4.1. Экспертиза проектов административных регламентов проводится органами, уполномоченными на проведение экспертизы проектов административных регламентов.</w:t>
      </w:r>
    </w:p>
    <w:p w:rsidR="00F7542E" w:rsidRPr="00DB46D2" w:rsidRDefault="00F7542E" w:rsidP="00F7542E">
      <w:pPr>
        <w:tabs>
          <w:tab w:val="left" w:pos="1248"/>
        </w:tabs>
        <w:suppressAutoHyphens/>
        <w:ind w:firstLine="709"/>
        <w:jc w:val="both"/>
        <w:rPr>
          <w:b/>
          <w:szCs w:val="28"/>
        </w:rPr>
      </w:pPr>
      <w:r w:rsidRPr="00DB46D2">
        <w:rPr>
          <w:szCs w:val="28"/>
        </w:rPr>
        <w:t>4.2. Органами, уполномоченными на проведение экспертизы проектов администра</w:t>
      </w:r>
      <w:r w:rsidR="005F259C" w:rsidRPr="00DB46D2">
        <w:rPr>
          <w:szCs w:val="28"/>
        </w:rPr>
        <w:t xml:space="preserve">тивных регламентов, являются  </w:t>
      </w:r>
      <w:r w:rsidR="005F259C" w:rsidRPr="00DB46D2">
        <w:rPr>
          <w:b/>
          <w:szCs w:val="28"/>
        </w:rPr>
        <w:t>Комитет  экономики</w:t>
      </w:r>
      <w:r w:rsidRPr="00DB46D2">
        <w:rPr>
          <w:b/>
          <w:szCs w:val="28"/>
        </w:rPr>
        <w:t xml:space="preserve"> администрации</w:t>
      </w:r>
      <w:r w:rsidR="005F259C" w:rsidRPr="00DB46D2">
        <w:rPr>
          <w:b/>
          <w:szCs w:val="28"/>
        </w:rPr>
        <w:t xml:space="preserve"> Ононского муниципального округа.</w:t>
      </w:r>
    </w:p>
    <w:p w:rsidR="00F7542E" w:rsidRPr="00DB46D2" w:rsidRDefault="00F7542E" w:rsidP="00F7542E">
      <w:pPr>
        <w:tabs>
          <w:tab w:val="left" w:pos="1248"/>
        </w:tabs>
        <w:suppressAutoHyphens/>
        <w:ind w:firstLine="709"/>
        <w:jc w:val="both"/>
        <w:rPr>
          <w:szCs w:val="28"/>
        </w:rPr>
      </w:pPr>
      <w:r w:rsidRPr="00DB46D2">
        <w:rPr>
          <w:szCs w:val="28"/>
        </w:rPr>
        <w:t>4.3. Предметом экспертизы проектов административных регламентов являются:</w:t>
      </w:r>
    </w:p>
    <w:p w:rsidR="00F7542E" w:rsidRPr="00DB46D2" w:rsidRDefault="00F7542E" w:rsidP="00F7542E">
      <w:pPr>
        <w:tabs>
          <w:tab w:val="left" w:pos="1081"/>
        </w:tabs>
        <w:suppressAutoHyphens/>
        <w:ind w:firstLine="709"/>
        <w:jc w:val="both"/>
        <w:rPr>
          <w:szCs w:val="28"/>
        </w:rPr>
      </w:pPr>
      <w:r w:rsidRPr="00DB46D2">
        <w:rPr>
          <w:szCs w:val="28"/>
        </w:rPr>
        <w:t>- соответствие проектов административных регламентов требованиям, указанным в пунктах 1.3. и 1.4. настоящего Порядка;</w:t>
      </w:r>
    </w:p>
    <w:p w:rsidR="00F7542E" w:rsidRPr="00DB46D2" w:rsidRDefault="00F7542E" w:rsidP="00F7542E">
      <w:pPr>
        <w:tabs>
          <w:tab w:val="left" w:pos="1076"/>
        </w:tabs>
        <w:suppressAutoHyphens/>
        <w:ind w:firstLine="709"/>
        <w:jc w:val="both"/>
        <w:rPr>
          <w:szCs w:val="28"/>
        </w:rPr>
      </w:pPr>
      <w:r w:rsidRPr="00DB46D2">
        <w:rPr>
          <w:szCs w:val="28"/>
        </w:rPr>
        <w:t>- отсутствие в проекте требований об обязательном представлении заявителями документов и (или) информации, которые могут быть получены в рамках межведомственного запроса.</w:t>
      </w:r>
    </w:p>
    <w:p w:rsidR="00F7542E" w:rsidRPr="00DB46D2" w:rsidRDefault="00F7542E" w:rsidP="00F7542E">
      <w:pPr>
        <w:tabs>
          <w:tab w:val="left" w:pos="1248"/>
        </w:tabs>
        <w:suppressAutoHyphens/>
        <w:ind w:firstLine="709"/>
        <w:jc w:val="both"/>
        <w:rPr>
          <w:szCs w:val="28"/>
        </w:rPr>
      </w:pPr>
      <w:r w:rsidRPr="00DB46D2">
        <w:rPr>
          <w:szCs w:val="28"/>
        </w:rPr>
        <w:t>4.4. Орган, предоставляющий муниципальную услугу, для проведения экспертизы проектов административных регламентов прилагает к проекту административного регламента перечень нормативных правовых актов, регулирующих порядок предоставления муниципальной услуги, а также пояснительную записку с указанием обоснований (причин) подготовки проекта административного регламента и основных предполагаемых улучшений предоставления муниципальной услуги.</w:t>
      </w:r>
    </w:p>
    <w:p w:rsidR="00F7542E" w:rsidRPr="00DB46D2" w:rsidRDefault="00F7542E" w:rsidP="00F7542E">
      <w:pPr>
        <w:suppressAutoHyphens/>
        <w:ind w:firstLine="709"/>
        <w:jc w:val="both"/>
        <w:rPr>
          <w:szCs w:val="28"/>
        </w:rPr>
      </w:pPr>
      <w:r w:rsidRPr="00DB46D2">
        <w:rPr>
          <w:szCs w:val="28"/>
        </w:rPr>
        <w:t>Если основанием для разработки проекта административного регламента является акт прокурорского реагирования, то проект административного регламента направляется на экспертизу проектов административных регламентов с приложением указанного акта и (или) заключения.</w:t>
      </w:r>
    </w:p>
    <w:p w:rsidR="00F7542E" w:rsidRPr="00DB46D2" w:rsidRDefault="00F7542E" w:rsidP="00F7542E">
      <w:pPr>
        <w:tabs>
          <w:tab w:val="left" w:pos="1393"/>
        </w:tabs>
        <w:suppressAutoHyphens/>
        <w:ind w:firstLine="709"/>
        <w:jc w:val="both"/>
        <w:rPr>
          <w:szCs w:val="28"/>
        </w:rPr>
      </w:pPr>
      <w:r w:rsidRPr="00DB46D2">
        <w:rPr>
          <w:szCs w:val="28"/>
        </w:rPr>
        <w:t>4.5. По результатам рассмотрения проекта административного регламента уполномоченный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F7542E" w:rsidRPr="00DB46D2" w:rsidRDefault="00F7542E" w:rsidP="00F7542E">
      <w:pPr>
        <w:tabs>
          <w:tab w:val="left" w:pos="1393"/>
        </w:tabs>
        <w:suppressAutoHyphens/>
        <w:ind w:firstLine="709"/>
        <w:jc w:val="both"/>
        <w:rPr>
          <w:szCs w:val="28"/>
        </w:rPr>
      </w:pPr>
      <w:r w:rsidRPr="00DB46D2">
        <w:rPr>
          <w:szCs w:val="28"/>
        </w:rPr>
        <w:t>В случае одновременного направления 2 и более проектов административных регламентов срок экспертизы может быть продлен уполномоченным органом на срок до 10 рабочих дней.</w:t>
      </w:r>
    </w:p>
    <w:p w:rsidR="00F7542E" w:rsidRPr="00DB46D2" w:rsidRDefault="00F7542E" w:rsidP="00F7542E">
      <w:pPr>
        <w:tabs>
          <w:tab w:val="left" w:pos="1393"/>
        </w:tabs>
        <w:suppressAutoHyphens/>
        <w:ind w:firstLine="709"/>
        <w:jc w:val="both"/>
        <w:rPr>
          <w:szCs w:val="28"/>
        </w:rPr>
      </w:pPr>
      <w:r w:rsidRPr="00DB46D2">
        <w:rPr>
          <w:szCs w:val="28"/>
        </w:rPr>
        <w:t>4.6. При принятии уполномоченным органом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F7542E" w:rsidRPr="00DB46D2" w:rsidRDefault="00F7542E" w:rsidP="00F7542E">
      <w:pPr>
        <w:tabs>
          <w:tab w:val="left" w:pos="1393"/>
        </w:tabs>
        <w:suppressAutoHyphens/>
        <w:ind w:firstLine="709"/>
        <w:jc w:val="both"/>
        <w:rPr>
          <w:szCs w:val="28"/>
        </w:rPr>
      </w:pPr>
      <w:r w:rsidRPr="00DB46D2">
        <w:rPr>
          <w:szCs w:val="28"/>
        </w:rPr>
        <w:t>4.7. При принятии уполномоченным органом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w:t>
      </w:r>
    </w:p>
    <w:p w:rsidR="00F7542E" w:rsidRPr="00DB46D2" w:rsidRDefault="00F7542E" w:rsidP="00F7542E">
      <w:pPr>
        <w:tabs>
          <w:tab w:val="left" w:pos="1393"/>
        </w:tabs>
        <w:suppressAutoHyphens/>
        <w:ind w:firstLine="709"/>
        <w:jc w:val="both"/>
        <w:rPr>
          <w:szCs w:val="28"/>
        </w:rPr>
      </w:pPr>
      <w:r w:rsidRPr="00DB46D2">
        <w:rPr>
          <w:szCs w:val="28"/>
        </w:rPr>
        <w:t xml:space="preserve">4.8. При наличии в заключении уполномоченного органа замечаний и предложений к проекту административного регламента исполнитель в срок, не превышающий 10 рабочих дней с даты получения отрицательного заключения, обеспечивает учет таких замечаний обеспечивает учет таких замечаний и предложений и направляет доработанный проект </w:t>
      </w:r>
      <w:r w:rsidRPr="00DB46D2">
        <w:rPr>
          <w:szCs w:val="28"/>
        </w:rPr>
        <w:lastRenderedPageBreak/>
        <w:t>административного регламента в уполномоченный орган, в заключении которого были замечания и предложения.</w:t>
      </w:r>
    </w:p>
    <w:p w:rsidR="00F7542E" w:rsidRPr="00DB46D2" w:rsidRDefault="00F7542E" w:rsidP="00F7542E">
      <w:pPr>
        <w:suppressAutoHyphens/>
        <w:autoSpaceDE w:val="0"/>
        <w:autoSpaceDN w:val="0"/>
        <w:adjustRightInd w:val="0"/>
        <w:ind w:firstLine="709"/>
        <w:contextualSpacing/>
        <w:jc w:val="both"/>
        <w:rPr>
          <w:szCs w:val="28"/>
        </w:rPr>
      </w:pPr>
      <w:r w:rsidRPr="00DB46D2">
        <w:rPr>
          <w:szCs w:val="28"/>
        </w:rPr>
        <w:t>4.9. Уполномоченный орган рассматривает возражения, представленные органом, предоставляющим муниципальную услугу, в срок, не превышающий 5 рабочих дней с даты внесения органом, предоставляющим муниципальную услугу, таких возражений в протокол разногласий.</w:t>
      </w:r>
    </w:p>
    <w:p w:rsidR="00F7542E" w:rsidRPr="00DB46D2" w:rsidRDefault="00F7542E" w:rsidP="00F7542E">
      <w:pPr>
        <w:suppressAutoHyphens/>
        <w:autoSpaceDE w:val="0"/>
        <w:autoSpaceDN w:val="0"/>
        <w:adjustRightInd w:val="0"/>
        <w:ind w:firstLine="709"/>
        <w:contextualSpacing/>
        <w:jc w:val="both"/>
        <w:rPr>
          <w:szCs w:val="28"/>
        </w:rPr>
      </w:pPr>
      <w:r w:rsidRPr="00DB46D2">
        <w:rPr>
          <w:szCs w:val="28"/>
        </w:rPr>
        <w:t>В случае несогласия с возражениями, представленными органом, предоставляющим муниципальную услугу, уполномоченный орган проставляет соответствующую отметку в протоколе разногласий.</w:t>
      </w:r>
    </w:p>
    <w:p w:rsidR="00F7542E" w:rsidRPr="00DB46D2" w:rsidRDefault="00F7542E" w:rsidP="00F7542E">
      <w:pPr>
        <w:tabs>
          <w:tab w:val="left" w:pos="1248"/>
        </w:tabs>
        <w:suppressAutoHyphens/>
        <w:autoSpaceDE w:val="0"/>
        <w:autoSpaceDN w:val="0"/>
        <w:adjustRightInd w:val="0"/>
        <w:ind w:firstLine="709"/>
        <w:jc w:val="both"/>
        <w:rPr>
          <w:szCs w:val="28"/>
        </w:rPr>
      </w:pPr>
      <w:r w:rsidRPr="00DB46D2">
        <w:rPr>
          <w:szCs w:val="28"/>
        </w:rPr>
        <w:t>4.10. Разногласия по проекту административного регламента между исполнителем и уполномоченным органом разрешаются в порядке, установленном пунктом 3.11 настоящего Порядка.</w:t>
      </w:r>
    </w:p>
    <w:sectPr w:rsidR="00F7542E" w:rsidRPr="00DB46D2" w:rsidSect="007E080E">
      <w:pgSz w:w="11906" w:h="16838"/>
      <w:pgMar w:top="851" w:right="851" w:bottom="709"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libri">
    <w:panose1 w:val="020F0502020204030204"/>
    <w:charset w:val="CC"/>
    <w:family w:val="swiss"/>
    <w:pitch w:val="variable"/>
    <w:sig w:usb0="A00002EF" w:usb1="4000207B"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4"/>
    <w:lvl w:ilvl="0">
      <w:start w:val="1"/>
      <w:numFmt w:val="decimal"/>
      <w:lvlText w:val="%1."/>
      <w:lvlJc w:val="left"/>
      <w:pPr>
        <w:tabs>
          <w:tab w:val="num" w:pos="1418"/>
        </w:tabs>
        <w:ind w:left="1418" w:hanging="360"/>
      </w:pPr>
    </w:lvl>
  </w:abstractNum>
  <w:abstractNum w:abstractNumId="1" w15:restartNumberingAfterBreak="0">
    <w:nsid w:val="00000002"/>
    <w:multiLevelType w:val="singleLevel"/>
    <w:tmpl w:val="00000002"/>
    <w:name w:val="WW8Num3"/>
    <w:lvl w:ilvl="0">
      <w:start w:val="1"/>
      <w:numFmt w:val="decimal"/>
      <w:lvlText w:val="%1."/>
      <w:lvlJc w:val="left"/>
      <w:pPr>
        <w:tabs>
          <w:tab w:val="num" w:pos="709"/>
        </w:tabs>
        <w:ind w:left="709" w:hanging="360"/>
      </w:pPr>
    </w:lvl>
  </w:abstractNum>
  <w:abstractNum w:abstractNumId="2" w15:restartNumberingAfterBreak="0">
    <w:nsid w:val="00000003"/>
    <w:multiLevelType w:val="singleLevel"/>
    <w:tmpl w:val="00000003"/>
    <w:name w:val="WW8Num5"/>
    <w:lvl w:ilvl="0">
      <w:start w:val="1"/>
      <w:numFmt w:val="decimal"/>
      <w:lvlText w:val="%1."/>
      <w:lvlJc w:val="left"/>
      <w:pPr>
        <w:tabs>
          <w:tab w:val="num" w:pos="709"/>
        </w:tabs>
        <w:ind w:left="709" w:hanging="360"/>
      </w:pPr>
    </w:lvl>
  </w:abstractNum>
  <w:abstractNum w:abstractNumId="3" w15:restartNumberingAfterBreak="0">
    <w:nsid w:val="00000004"/>
    <w:multiLevelType w:val="multilevel"/>
    <w:tmpl w:val="00000004"/>
    <w:name w:val="WW8Num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sz w:val="20"/>
        <w:szCs w:val="20"/>
      </w:rPr>
    </w:lvl>
    <w:lvl w:ilvl="2">
      <w:start w:val="1"/>
      <w:numFmt w:val="bullet"/>
      <w:lvlText w:val=""/>
      <w:lvlJc w:val="left"/>
      <w:pPr>
        <w:tabs>
          <w:tab w:val="num" w:pos="1800"/>
        </w:tabs>
        <w:ind w:left="1800" w:hanging="360"/>
      </w:pPr>
      <w:rPr>
        <w:rFonts w:ascii="Wingdings" w:hAnsi="Wingdings" w:cs="Wingdings"/>
        <w:sz w:val="20"/>
        <w:szCs w:val="20"/>
      </w:rPr>
    </w:lvl>
    <w:lvl w:ilvl="3">
      <w:start w:val="1"/>
      <w:numFmt w:val="bullet"/>
      <w:lvlText w:val=""/>
      <w:lvlJc w:val="left"/>
      <w:pPr>
        <w:tabs>
          <w:tab w:val="num" w:pos="2520"/>
        </w:tabs>
        <w:ind w:left="2520" w:hanging="360"/>
      </w:pPr>
      <w:rPr>
        <w:rFonts w:ascii="Wingdings" w:hAnsi="Wingdings" w:cs="Wingdings"/>
        <w:sz w:val="20"/>
        <w:szCs w:val="20"/>
      </w:rPr>
    </w:lvl>
    <w:lvl w:ilvl="4">
      <w:start w:val="1"/>
      <w:numFmt w:val="bullet"/>
      <w:lvlText w:val=""/>
      <w:lvlJc w:val="left"/>
      <w:pPr>
        <w:tabs>
          <w:tab w:val="num" w:pos="3240"/>
        </w:tabs>
        <w:ind w:left="3240" w:hanging="360"/>
      </w:pPr>
      <w:rPr>
        <w:rFonts w:ascii="Wingdings" w:hAnsi="Wingdings" w:cs="Wingdings"/>
        <w:sz w:val="20"/>
        <w:szCs w:val="20"/>
      </w:rPr>
    </w:lvl>
    <w:lvl w:ilvl="5">
      <w:start w:val="1"/>
      <w:numFmt w:val="bullet"/>
      <w:lvlText w:val=""/>
      <w:lvlJc w:val="left"/>
      <w:pPr>
        <w:tabs>
          <w:tab w:val="num" w:pos="3960"/>
        </w:tabs>
        <w:ind w:left="3960" w:hanging="360"/>
      </w:pPr>
      <w:rPr>
        <w:rFonts w:ascii="Wingdings" w:hAnsi="Wingdings" w:cs="Wingdings"/>
        <w:sz w:val="20"/>
        <w:szCs w:val="20"/>
      </w:rPr>
    </w:lvl>
    <w:lvl w:ilvl="6">
      <w:start w:val="1"/>
      <w:numFmt w:val="bullet"/>
      <w:lvlText w:val=""/>
      <w:lvlJc w:val="left"/>
      <w:pPr>
        <w:tabs>
          <w:tab w:val="num" w:pos="4680"/>
        </w:tabs>
        <w:ind w:left="4680" w:hanging="360"/>
      </w:pPr>
      <w:rPr>
        <w:rFonts w:ascii="Wingdings" w:hAnsi="Wingdings" w:cs="Wingdings"/>
        <w:sz w:val="20"/>
        <w:szCs w:val="20"/>
      </w:rPr>
    </w:lvl>
    <w:lvl w:ilvl="7">
      <w:start w:val="1"/>
      <w:numFmt w:val="bullet"/>
      <w:lvlText w:val=""/>
      <w:lvlJc w:val="left"/>
      <w:pPr>
        <w:tabs>
          <w:tab w:val="num" w:pos="5400"/>
        </w:tabs>
        <w:ind w:left="5400" w:hanging="360"/>
      </w:pPr>
      <w:rPr>
        <w:rFonts w:ascii="Wingdings" w:hAnsi="Wingdings" w:cs="Wingdings"/>
        <w:sz w:val="20"/>
        <w:szCs w:val="20"/>
      </w:rPr>
    </w:lvl>
    <w:lvl w:ilvl="8">
      <w:start w:val="1"/>
      <w:numFmt w:val="bullet"/>
      <w:lvlText w:val=""/>
      <w:lvlJc w:val="left"/>
      <w:pPr>
        <w:tabs>
          <w:tab w:val="num" w:pos="6120"/>
        </w:tabs>
        <w:ind w:left="6120" w:hanging="360"/>
      </w:pPr>
      <w:rPr>
        <w:rFonts w:ascii="Wingdings" w:hAnsi="Wingdings" w:cs="Wingdings"/>
        <w:sz w:val="20"/>
        <w:szCs w:val="20"/>
      </w:rPr>
    </w:lvl>
  </w:abstractNum>
  <w:abstractNum w:abstractNumId="4" w15:restartNumberingAfterBreak="0">
    <w:nsid w:val="00000005"/>
    <w:multiLevelType w:val="multilevel"/>
    <w:tmpl w:val="00000005"/>
    <w:name w:val="WW8Num6"/>
    <w:lvl w:ilvl="0">
      <w:start w:val="1"/>
      <w:numFmt w:val="decimal"/>
      <w:lvlText w:val="%1."/>
      <w:lvlJc w:val="left"/>
      <w:pPr>
        <w:tabs>
          <w:tab w:val="num" w:pos="540"/>
        </w:tabs>
        <w:ind w:left="540" w:hanging="360"/>
      </w:pPr>
    </w:lvl>
    <w:lvl w:ilvl="1">
      <w:start w:val="1"/>
      <w:numFmt w:val="decimal"/>
      <w:lvlText w:val="%1.%2."/>
      <w:lvlJc w:val="left"/>
      <w:pPr>
        <w:tabs>
          <w:tab w:val="num" w:pos="540"/>
        </w:tabs>
        <w:ind w:left="540" w:hanging="360"/>
      </w:pPr>
      <w:rPr>
        <w:rFonts w:ascii="Courier New" w:eastAsia="Courier New" w:hAnsi="Courier New" w:cs="Courier New"/>
        <w:sz w:val="20"/>
        <w:szCs w:val="20"/>
      </w:rPr>
    </w:lvl>
    <w:lvl w:ilvl="2">
      <w:start w:val="1"/>
      <w:numFmt w:val="decimal"/>
      <w:lvlText w:val="%1.%2.%3."/>
      <w:lvlJc w:val="left"/>
      <w:pPr>
        <w:tabs>
          <w:tab w:val="num" w:pos="540"/>
        </w:tabs>
        <w:ind w:left="540" w:hanging="720"/>
      </w:pPr>
      <w:rPr>
        <w:rFonts w:ascii="Wingdings" w:eastAsia="Wingdings" w:hAnsi="Wingdings" w:cs="Wingdings"/>
        <w:sz w:val="20"/>
        <w:szCs w:val="20"/>
      </w:rPr>
    </w:lvl>
    <w:lvl w:ilvl="3">
      <w:start w:val="1"/>
      <w:numFmt w:val="decimal"/>
      <w:lvlText w:val="%1.%2.%3.%4."/>
      <w:lvlJc w:val="left"/>
      <w:pPr>
        <w:tabs>
          <w:tab w:val="num" w:pos="540"/>
        </w:tabs>
        <w:ind w:left="540" w:hanging="720"/>
      </w:pPr>
      <w:rPr>
        <w:rFonts w:ascii="Wingdings" w:eastAsia="Wingdings" w:hAnsi="Wingdings" w:cs="Wingdings"/>
        <w:sz w:val="20"/>
        <w:szCs w:val="20"/>
      </w:rPr>
    </w:lvl>
    <w:lvl w:ilvl="4">
      <w:start w:val="1"/>
      <w:numFmt w:val="decimal"/>
      <w:lvlText w:val="%1.%2.%3.%4.%5."/>
      <w:lvlJc w:val="left"/>
      <w:pPr>
        <w:tabs>
          <w:tab w:val="num" w:pos="540"/>
        </w:tabs>
        <w:ind w:left="540" w:hanging="1080"/>
      </w:pPr>
      <w:rPr>
        <w:rFonts w:ascii="Wingdings" w:eastAsia="Wingdings" w:hAnsi="Wingdings" w:cs="Wingdings"/>
        <w:sz w:val="20"/>
        <w:szCs w:val="20"/>
      </w:rPr>
    </w:lvl>
    <w:lvl w:ilvl="5">
      <w:start w:val="1"/>
      <w:numFmt w:val="decimal"/>
      <w:lvlText w:val="%1.%2.%3.%4.%5.%6."/>
      <w:lvlJc w:val="left"/>
      <w:pPr>
        <w:tabs>
          <w:tab w:val="num" w:pos="540"/>
        </w:tabs>
        <w:ind w:left="540" w:hanging="1080"/>
      </w:pPr>
      <w:rPr>
        <w:rFonts w:ascii="Wingdings" w:eastAsia="Wingdings" w:hAnsi="Wingdings" w:cs="Wingdings"/>
        <w:sz w:val="20"/>
        <w:szCs w:val="20"/>
      </w:rPr>
    </w:lvl>
    <w:lvl w:ilvl="6">
      <w:start w:val="1"/>
      <w:numFmt w:val="decimal"/>
      <w:lvlText w:val="%1.%2.%3.%4.%5.%6.%7."/>
      <w:lvlJc w:val="left"/>
      <w:pPr>
        <w:tabs>
          <w:tab w:val="num" w:pos="540"/>
        </w:tabs>
        <w:ind w:left="540" w:hanging="1440"/>
      </w:pPr>
      <w:rPr>
        <w:rFonts w:ascii="Wingdings" w:eastAsia="Wingdings" w:hAnsi="Wingdings" w:cs="Wingdings"/>
        <w:sz w:val="20"/>
        <w:szCs w:val="20"/>
      </w:rPr>
    </w:lvl>
    <w:lvl w:ilvl="7">
      <w:start w:val="1"/>
      <w:numFmt w:val="decimal"/>
      <w:lvlText w:val="%1.%2.%3.%4.%5.%6.%7.%8."/>
      <w:lvlJc w:val="left"/>
      <w:pPr>
        <w:tabs>
          <w:tab w:val="num" w:pos="540"/>
        </w:tabs>
        <w:ind w:left="540" w:hanging="1440"/>
      </w:pPr>
      <w:rPr>
        <w:rFonts w:ascii="Wingdings" w:eastAsia="Wingdings" w:hAnsi="Wingdings" w:cs="Wingdings"/>
        <w:sz w:val="20"/>
        <w:szCs w:val="20"/>
      </w:rPr>
    </w:lvl>
    <w:lvl w:ilvl="8">
      <w:start w:val="1"/>
      <w:numFmt w:val="decimal"/>
      <w:lvlText w:val="%1.%2.%3.%4.%5.%6.%7.%8.%9."/>
      <w:lvlJc w:val="left"/>
      <w:pPr>
        <w:tabs>
          <w:tab w:val="num" w:pos="540"/>
        </w:tabs>
        <w:ind w:left="540" w:hanging="1800"/>
      </w:pPr>
      <w:rPr>
        <w:rFonts w:ascii="Wingdings" w:eastAsia="Wingdings" w:hAnsi="Wingdings" w:cs="Wingdings"/>
        <w:sz w:val="20"/>
        <w:szCs w:val="20"/>
      </w:rPr>
    </w:lvl>
  </w:abstractNum>
  <w:abstractNum w:abstractNumId="5" w15:restartNumberingAfterBreak="0">
    <w:nsid w:val="00000006"/>
    <w:multiLevelType w:val="singleLevel"/>
    <w:tmpl w:val="00000006"/>
    <w:name w:val="WW8Num7"/>
    <w:lvl w:ilvl="0">
      <w:start w:val="1"/>
      <w:numFmt w:val="bullet"/>
      <w:lvlText w:val=""/>
      <w:lvlJc w:val="left"/>
      <w:pPr>
        <w:tabs>
          <w:tab w:val="num" w:pos="900"/>
        </w:tabs>
        <w:ind w:left="900" w:hanging="360"/>
      </w:pPr>
      <w:rPr>
        <w:rFonts w:ascii="Symbol" w:hAnsi="Symbol"/>
      </w:rPr>
    </w:lvl>
  </w:abstractNum>
  <w:abstractNum w:abstractNumId="6" w15:restartNumberingAfterBreak="0">
    <w:nsid w:val="01CB7187"/>
    <w:multiLevelType w:val="multilevel"/>
    <w:tmpl w:val="003C74E8"/>
    <w:lvl w:ilvl="0">
      <w:start w:val="1"/>
      <w:numFmt w:val="decimal"/>
      <w:lvlText w:val="%1."/>
      <w:lvlJc w:val="left"/>
      <w:pPr>
        <w:ind w:left="1068" w:hanging="360"/>
      </w:pPr>
      <w:rPr>
        <w:rFonts w:hint="default"/>
      </w:rPr>
    </w:lvl>
    <w:lvl w:ilvl="1">
      <w:start w:val="1"/>
      <w:numFmt w:val="decimal"/>
      <w:isLgl/>
      <w:lvlText w:val="%1.%2."/>
      <w:lvlJc w:val="left"/>
      <w:pPr>
        <w:ind w:left="2139"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15:restartNumberingAfterBreak="0">
    <w:nsid w:val="06C31665"/>
    <w:multiLevelType w:val="multilevel"/>
    <w:tmpl w:val="EE0AB486"/>
    <w:lvl w:ilvl="0">
      <w:start w:val="1"/>
      <w:numFmt w:val="decimal"/>
      <w:lvlText w:val="%1."/>
      <w:lvlJc w:val="left"/>
      <w:pPr>
        <w:ind w:left="960" w:hanging="360"/>
      </w:pPr>
      <w:rPr>
        <w:rFonts w:hint="default"/>
      </w:rPr>
    </w:lvl>
    <w:lvl w:ilvl="1">
      <w:start w:val="1"/>
      <w:numFmt w:val="decimal"/>
      <w:isLgl/>
      <w:lvlText w:val="%1.%2."/>
      <w:lvlJc w:val="left"/>
      <w:pPr>
        <w:ind w:left="1380" w:hanging="42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200" w:hanging="1440"/>
      </w:pPr>
      <w:rPr>
        <w:rFonts w:hint="default"/>
      </w:rPr>
    </w:lvl>
    <w:lvl w:ilvl="7">
      <w:start w:val="1"/>
      <w:numFmt w:val="decimal"/>
      <w:isLgl/>
      <w:lvlText w:val="%1.%2.%3.%4.%5.%6.%7.%8."/>
      <w:lvlJc w:val="left"/>
      <w:pPr>
        <w:ind w:left="4560" w:hanging="1440"/>
      </w:pPr>
      <w:rPr>
        <w:rFonts w:hint="default"/>
      </w:rPr>
    </w:lvl>
    <w:lvl w:ilvl="8">
      <w:start w:val="1"/>
      <w:numFmt w:val="decimal"/>
      <w:isLgl/>
      <w:lvlText w:val="%1.%2.%3.%4.%5.%6.%7.%8.%9."/>
      <w:lvlJc w:val="left"/>
      <w:pPr>
        <w:ind w:left="5280" w:hanging="1800"/>
      </w:pPr>
      <w:rPr>
        <w:rFonts w:hint="default"/>
      </w:rPr>
    </w:lvl>
  </w:abstractNum>
  <w:abstractNum w:abstractNumId="8" w15:restartNumberingAfterBreak="0">
    <w:nsid w:val="22460A19"/>
    <w:multiLevelType w:val="multilevel"/>
    <w:tmpl w:val="4A620C9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DC65242"/>
    <w:multiLevelType w:val="multilevel"/>
    <w:tmpl w:val="0EA2BB32"/>
    <w:lvl w:ilvl="0">
      <w:start w:val="2"/>
      <w:numFmt w:val="decimal"/>
      <w:lvlText w:val="%1."/>
      <w:lvlJc w:val="left"/>
      <w:pPr>
        <w:ind w:left="675" w:hanging="67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8376"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3230137D"/>
    <w:multiLevelType w:val="hybridMultilevel"/>
    <w:tmpl w:val="E2A8C1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5903BC"/>
    <w:multiLevelType w:val="multilevel"/>
    <w:tmpl w:val="DA92AE12"/>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5243BC0"/>
    <w:multiLevelType w:val="multilevel"/>
    <w:tmpl w:val="D3E0E95E"/>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1534A5"/>
    <w:multiLevelType w:val="multilevel"/>
    <w:tmpl w:val="A7863C9E"/>
    <w:lvl w:ilvl="0">
      <w:start w:val="2"/>
      <w:numFmt w:val="decimal"/>
      <w:lvlText w:val="%1."/>
      <w:lvlJc w:val="left"/>
      <w:pPr>
        <w:ind w:left="600" w:hanging="600"/>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7313FE4"/>
    <w:multiLevelType w:val="hybridMultilevel"/>
    <w:tmpl w:val="8774CBE4"/>
    <w:lvl w:ilvl="0" w:tplc="05C8318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593053DB"/>
    <w:multiLevelType w:val="singleLevel"/>
    <w:tmpl w:val="00000003"/>
    <w:lvl w:ilvl="0">
      <w:start w:val="1"/>
      <w:numFmt w:val="decimal"/>
      <w:lvlText w:val="%1."/>
      <w:lvlJc w:val="left"/>
      <w:pPr>
        <w:tabs>
          <w:tab w:val="num" w:pos="709"/>
        </w:tabs>
        <w:ind w:left="709" w:hanging="360"/>
      </w:pPr>
    </w:lvl>
  </w:abstractNum>
  <w:abstractNum w:abstractNumId="16" w15:restartNumberingAfterBreak="0">
    <w:nsid w:val="5F8650AD"/>
    <w:multiLevelType w:val="multilevel"/>
    <w:tmpl w:val="75E202FE"/>
    <w:lvl w:ilvl="0">
      <w:start w:val="2"/>
      <w:numFmt w:val="decimal"/>
      <w:lvlText w:val="%1."/>
      <w:lvlJc w:val="left"/>
      <w:pPr>
        <w:ind w:left="45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360" w:hanging="108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5240" w:hanging="1440"/>
      </w:pPr>
      <w:rPr>
        <w:rFonts w:hint="default"/>
      </w:rPr>
    </w:lvl>
    <w:lvl w:ilvl="6">
      <w:start w:val="1"/>
      <w:numFmt w:val="decimal"/>
      <w:lvlText w:val="%1.%2.%3.%4.%5.%6.%7."/>
      <w:lvlJc w:val="left"/>
      <w:pPr>
        <w:ind w:left="6360" w:hanging="1800"/>
      </w:pPr>
      <w:rPr>
        <w:rFonts w:hint="default"/>
      </w:rPr>
    </w:lvl>
    <w:lvl w:ilvl="7">
      <w:start w:val="1"/>
      <w:numFmt w:val="decimal"/>
      <w:lvlText w:val="%1.%2.%3.%4.%5.%6.%7.%8."/>
      <w:lvlJc w:val="left"/>
      <w:pPr>
        <w:ind w:left="7120" w:hanging="1800"/>
      </w:pPr>
      <w:rPr>
        <w:rFonts w:hint="default"/>
      </w:rPr>
    </w:lvl>
    <w:lvl w:ilvl="8">
      <w:start w:val="1"/>
      <w:numFmt w:val="decimal"/>
      <w:lvlText w:val="%1.%2.%3.%4.%5.%6.%7.%8.%9."/>
      <w:lvlJc w:val="left"/>
      <w:pPr>
        <w:ind w:left="8240" w:hanging="2160"/>
      </w:pPr>
      <w:rPr>
        <w:rFonts w:hint="default"/>
      </w:rPr>
    </w:lvl>
  </w:abstractNum>
  <w:abstractNum w:abstractNumId="17" w15:restartNumberingAfterBreak="0">
    <w:nsid w:val="6BD351AB"/>
    <w:multiLevelType w:val="multilevel"/>
    <w:tmpl w:val="82F8065A"/>
    <w:lvl w:ilvl="0">
      <w:start w:val="3"/>
      <w:numFmt w:val="decimal"/>
      <w:lvlText w:val="%1."/>
      <w:lvlJc w:val="left"/>
      <w:pPr>
        <w:ind w:left="450" w:hanging="450"/>
      </w:pPr>
      <w:rPr>
        <w:rFonts w:hint="default"/>
      </w:rPr>
    </w:lvl>
    <w:lvl w:ilvl="1">
      <w:start w:val="1"/>
      <w:numFmt w:val="decimal"/>
      <w:lvlText w:val="%1.%2."/>
      <w:lvlJc w:val="left"/>
      <w:pPr>
        <w:ind w:left="15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8DC71DE"/>
    <w:multiLevelType w:val="hybridMultilevel"/>
    <w:tmpl w:val="253E29E6"/>
    <w:lvl w:ilvl="0" w:tplc="DC043E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15:restartNumberingAfterBreak="0">
    <w:nsid w:val="792A11D3"/>
    <w:multiLevelType w:val="multilevel"/>
    <w:tmpl w:val="4EEA0090"/>
    <w:lvl w:ilvl="0">
      <w:start w:val="4"/>
      <w:numFmt w:val="decimal"/>
      <w:lvlText w:val="%1."/>
      <w:lvlJc w:val="left"/>
      <w:pPr>
        <w:ind w:left="90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598"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296" w:hanging="1080"/>
      </w:pPr>
      <w:rPr>
        <w:rFonts w:hint="default"/>
      </w:rPr>
    </w:lvl>
    <w:lvl w:ilvl="5">
      <w:start w:val="1"/>
      <w:numFmt w:val="decimal"/>
      <w:isLgl/>
      <w:lvlText w:val="%1.%2.%3.%4.%5.%6."/>
      <w:lvlJc w:val="left"/>
      <w:pPr>
        <w:ind w:left="2825" w:hanging="1440"/>
      </w:pPr>
      <w:rPr>
        <w:rFonts w:hint="default"/>
      </w:rPr>
    </w:lvl>
    <w:lvl w:ilvl="6">
      <w:start w:val="1"/>
      <w:numFmt w:val="decimal"/>
      <w:isLgl/>
      <w:lvlText w:val="%1.%2.%3.%4.%5.%6.%7."/>
      <w:lvlJc w:val="left"/>
      <w:pPr>
        <w:ind w:left="2994" w:hanging="144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3692" w:hanging="1800"/>
      </w:pPr>
      <w:rPr>
        <w:rFonts w:hint="default"/>
      </w:rPr>
    </w:lvl>
  </w:abstractNum>
  <w:num w:numId="1">
    <w:abstractNumId w:val="7"/>
  </w:num>
  <w:num w:numId="2">
    <w:abstractNumId w:val="0"/>
  </w:num>
  <w:num w:numId="3">
    <w:abstractNumId w:val="1"/>
  </w:num>
  <w:num w:numId="4">
    <w:abstractNumId w:val="2"/>
  </w:num>
  <w:num w:numId="5">
    <w:abstractNumId w:val="3"/>
  </w:num>
  <w:num w:numId="6">
    <w:abstractNumId w:val="4"/>
  </w:num>
  <w:num w:numId="7">
    <w:abstractNumId w:val="5"/>
  </w:num>
  <w:num w:numId="8">
    <w:abstractNumId w:val="10"/>
  </w:num>
  <w:num w:numId="9">
    <w:abstractNumId w:val="15"/>
  </w:num>
  <w:num w:numId="10">
    <w:abstractNumId w:val="18"/>
  </w:num>
  <w:num w:numId="11">
    <w:abstractNumId w:val="19"/>
  </w:num>
  <w:num w:numId="12">
    <w:abstractNumId w:val="6"/>
  </w:num>
  <w:num w:numId="13">
    <w:abstractNumId w:val="16"/>
  </w:num>
  <w:num w:numId="14">
    <w:abstractNumId w:val="12"/>
  </w:num>
  <w:num w:numId="15">
    <w:abstractNumId w:val="9"/>
  </w:num>
  <w:num w:numId="16">
    <w:abstractNumId w:val="11"/>
  </w:num>
  <w:num w:numId="17">
    <w:abstractNumId w:val="13"/>
  </w:num>
  <w:num w:numId="18">
    <w:abstractNumId w:val="17"/>
  </w:num>
  <w:num w:numId="19">
    <w:abstractNumId w:val="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F17"/>
    <w:rsid w:val="00020A75"/>
    <w:rsid w:val="00051C22"/>
    <w:rsid w:val="000525A7"/>
    <w:rsid w:val="00076115"/>
    <w:rsid w:val="00076E39"/>
    <w:rsid w:val="00082CB4"/>
    <w:rsid w:val="0008715E"/>
    <w:rsid w:val="000924BA"/>
    <w:rsid w:val="000A23D5"/>
    <w:rsid w:val="000A28D7"/>
    <w:rsid w:val="000B733F"/>
    <w:rsid w:val="000E7E1C"/>
    <w:rsid w:val="000F7140"/>
    <w:rsid w:val="00102525"/>
    <w:rsid w:val="0010332F"/>
    <w:rsid w:val="00107E4F"/>
    <w:rsid w:val="001141F4"/>
    <w:rsid w:val="00114485"/>
    <w:rsid w:val="00120DBF"/>
    <w:rsid w:val="001229B4"/>
    <w:rsid w:val="00122C14"/>
    <w:rsid w:val="00135C53"/>
    <w:rsid w:val="00136670"/>
    <w:rsid w:val="00141B65"/>
    <w:rsid w:val="00142F67"/>
    <w:rsid w:val="00144333"/>
    <w:rsid w:val="00157A62"/>
    <w:rsid w:val="00161B6A"/>
    <w:rsid w:val="00181FA9"/>
    <w:rsid w:val="00182FBE"/>
    <w:rsid w:val="00185B00"/>
    <w:rsid w:val="001905FB"/>
    <w:rsid w:val="001B3E5E"/>
    <w:rsid w:val="001B5DF0"/>
    <w:rsid w:val="001E5A73"/>
    <w:rsid w:val="00212DAE"/>
    <w:rsid w:val="002130DB"/>
    <w:rsid w:val="00217B3F"/>
    <w:rsid w:val="002418FF"/>
    <w:rsid w:val="00242AE4"/>
    <w:rsid w:val="00244134"/>
    <w:rsid w:val="00256089"/>
    <w:rsid w:val="00270C3F"/>
    <w:rsid w:val="002732A6"/>
    <w:rsid w:val="002B2B61"/>
    <w:rsid w:val="002B2F1E"/>
    <w:rsid w:val="002F784F"/>
    <w:rsid w:val="003022AB"/>
    <w:rsid w:val="003153EB"/>
    <w:rsid w:val="003332BB"/>
    <w:rsid w:val="00336792"/>
    <w:rsid w:val="0033709D"/>
    <w:rsid w:val="003463B5"/>
    <w:rsid w:val="003608F9"/>
    <w:rsid w:val="00360A9E"/>
    <w:rsid w:val="00367228"/>
    <w:rsid w:val="00370BA5"/>
    <w:rsid w:val="00373EBA"/>
    <w:rsid w:val="003820B5"/>
    <w:rsid w:val="0038480C"/>
    <w:rsid w:val="003852FB"/>
    <w:rsid w:val="00396367"/>
    <w:rsid w:val="003976B4"/>
    <w:rsid w:val="003A2E85"/>
    <w:rsid w:val="003A43C2"/>
    <w:rsid w:val="003A5E77"/>
    <w:rsid w:val="003D6A12"/>
    <w:rsid w:val="003E3290"/>
    <w:rsid w:val="003E40F3"/>
    <w:rsid w:val="00415C52"/>
    <w:rsid w:val="0042211E"/>
    <w:rsid w:val="00422389"/>
    <w:rsid w:val="00431864"/>
    <w:rsid w:val="00440662"/>
    <w:rsid w:val="004442FC"/>
    <w:rsid w:val="00456F73"/>
    <w:rsid w:val="00457F00"/>
    <w:rsid w:val="0046176A"/>
    <w:rsid w:val="00472198"/>
    <w:rsid w:val="00477135"/>
    <w:rsid w:val="00484C56"/>
    <w:rsid w:val="004A2284"/>
    <w:rsid w:val="004B061F"/>
    <w:rsid w:val="004B0C3F"/>
    <w:rsid w:val="004B1650"/>
    <w:rsid w:val="004B19C3"/>
    <w:rsid w:val="004B5EF2"/>
    <w:rsid w:val="004C051D"/>
    <w:rsid w:val="004C4748"/>
    <w:rsid w:val="004D1A04"/>
    <w:rsid w:val="004D6102"/>
    <w:rsid w:val="005020D8"/>
    <w:rsid w:val="005045BB"/>
    <w:rsid w:val="00512811"/>
    <w:rsid w:val="00513524"/>
    <w:rsid w:val="00523786"/>
    <w:rsid w:val="00525D4C"/>
    <w:rsid w:val="00544B74"/>
    <w:rsid w:val="00560C4D"/>
    <w:rsid w:val="005620E4"/>
    <w:rsid w:val="0057307F"/>
    <w:rsid w:val="005833EC"/>
    <w:rsid w:val="005B14FF"/>
    <w:rsid w:val="005B7C72"/>
    <w:rsid w:val="005C565E"/>
    <w:rsid w:val="005D1737"/>
    <w:rsid w:val="005F1F63"/>
    <w:rsid w:val="005F259C"/>
    <w:rsid w:val="00613B18"/>
    <w:rsid w:val="006330F7"/>
    <w:rsid w:val="00634018"/>
    <w:rsid w:val="00645621"/>
    <w:rsid w:val="00650C42"/>
    <w:rsid w:val="00661508"/>
    <w:rsid w:val="00693035"/>
    <w:rsid w:val="006948CC"/>
    <w:rsid w:val="00695E6B"/>
    <w:rsid w:val="006A0864"/>
    <w:rsid w:val="006B2071"/>
    <w:rsid w:val="006D132F"/>
    <w:rsid w:val="006D4E75"/>
    <w:rsid w:val="006E0C14"/>
    <w:rsid w:val="006E178C"/>
    <w:rsid w:val="006E7C84"/>
    <w:rsid w:val="00712089"/>
    <w:rsid w:val="00727190"/>
    <w:rsid w:val="007509F7"/>
    <w:rsid w:val="0076302B"/>
    <w:rsid w:val="007837E3"/>
    <w:rsid w:val="00786374"/>
    <w:rsid w:val="007A0591"/>
    <w:rsid w:val="007A1339"/>
    <w:rsid w:val="007B38A4"/>
    <w:rsid w:val="007B5430"/>
    <w:rsid w:val="007E080E"/>
    <w:rsid w:val="007E187C"/>
    <w:rsid w:val="007F486D"/>
    <w:rsid w:val="007F546B"/>
    <w:rsid w:val="007F71E3"/>
    <w:rsid w:val="00805B9B"/>
    <w:rsid w:val="008222FB"/>
    <w:rsid w:val="00850881"/>
    <w:rsid w:val="00853A3B"/>
    <w:rsid w:val="0085558A"/>
    <w:rsid w:val="00855957"/>
    <w:rsid w:val="00867475"/>
    <w:rsid w:val="00875254"/>
    <w:rsid w:val="00882BDD"/>
    <w:rsid w:val="008A16DA"/>
    <w:rsid w:val="008A1970"/>
    <w:rsid w:val="008C4610"/>
    <w:rsid w:val="008D6FF8"/>
    <w:rsid w:val="008E1C79"/>
    <w:rsid w:val="008F7044"/>
    <w:rsid w:val="0091563A"/>
    <w:rsid w:val="0092371D"/>
    <w:rsid w:val="00923D97"/>
    <w:rsid w:val="009502DA"/>
    <w:rsid w:val="0095450E"/>
    <w:rsid w:val="009551DE"/>
    <w:rsid w:val="00981E3D"/>
    <w:rsid w:val="00984CCC"/>
    <w:rsid w:val="00990046"/>
    <w:rsid w:val="00990A08"/>
    <w:rsid w:val="00997762"/>
    <w:rsid w:val="009B328E"/>
    <w:rsid w:val="009C0882"/>
    <w:rsid w:val="009C686B"/>
    <w:rsid w:val="009D5EF2"/>
    <w:rsid w:val="009E36E0"/>
    <w:rsid w:val="009F5299"/>
    <w:rsid w:val="00A049DC"/>
    <w:rsid w:val="00A1141A"/>
    <w:rsid w:val="00A1157B"/>
    <w:rsid w:val="00A24E20"/>
    <w:rsid w:val="00A2750E"/>
    <w:rsid w:val="00A52A31"/>
    <w:rsid w:val="00A547EE"/>
    <w:rsid w:val="00A615CD"/>
    <w:rsid w:val="00A62497"/>
    <w:rsid w:val="00A66E12"/>
    <w:rsid w:val="00A75BE8"/>
    <w:rsid w:val="00A81223"/>
    <w:rsid w:val="00A83B02"/>
    <w:rsid w:val="00A95237"/>
    <w:rsid w:val="00AA2DED"/>
    <w:rsid w:val="00AA4431"/>
    <w:rsid w:val="00AB4368"/>
    <w:rsid w:val="00AD005B"/>
    <w:rsid w:val="00AD1A41"/>
    <w:rsid w:val="00AD7A31"/>
    <w:rsid w:val="00AE1663"/>
    <w:rsid w:val="00AF67FA"/>
    <w:rsid w:val="00B03A60"/>
    <w:rsid w:val="00B128DB"/>
    <w:rsid w:val="00B159F8"/>
    <w:rsid w:val="00B22C5E"/>
    <w:rsid w:val="00B26C27"/>
    <w:rsid w:val="00B27C44"/>
    <w:rsid w:val="00B571DB"/>
    <w:rsid w:val="00B677DE"/>
    <w:rsid w:val="00B72FB0"/>
    <w:rsid w:val="00B734D2"/>
    <w:rsid w:val="00B93BD3"/>
    <w:rsid w:val="00B9512F"/>
    <w:rsid w:val="00B953B7"/>
    <w:rsid w:val="00B95C7F"/>
    <w:rsid w:val="00B968B7"/>
    <w:rsid w:val="00BA1F17"/>
    <w:rsid w:val="00BE53A3"/>
    <w:rsid w:val="00BF1001"/>
    <w:rsid w:val="00BF275B"/>
    <w:rsid w:val="00BF3724"/>
    <w:rsid w:val="00BF52B7"/>
    <w:rsid w:val="00C0527E"/>
    <w:rsid w:val="00C073E3"/>
    <w:rsid w:val="00C1047C"/>
    <w:rsid w:val="00C31B62"/>
    <w:rsid w:val="00C33A50"/>
    <w:rsid w:val="00C47D36"/>
    <w:rsid w:val="00C5003B"/>
    <w:rsid w:val="00C50579"/>
    <w:rsid w:val="00C50FB8"/>
    <w:rsid w:val="00C54546"/>
    <w:rsid w:val="00C74E0A"/>
    <w:rsid w:val="00C752D5"/>
    <w:rsid w:val="00C7652A"/>
    <w:rsid w:val="00C83CBF"/>
    <w:rsid w:val="00C85867"/>
    <w:rsid w:val="00C9071A"/>
    <w:rsid w:val="00CA557C"/>
    <w:rsid w:val="00CB0F0B"/>
    <w:rsid w:val="00CB4906"/>
    <w:rsid w:val="00CB502F"/>
    <w:rsid w:val="00CC7B6C"/>
    <w:rsid w:val="00CF13A2"/>
    <w:rsid w:val="00CF4438"/>
    <w:rsid w:val="00D054A1"/>
    <w:rsid w:val="00D16FC3"/>
    <w:rsid w:val="00D178E2"/>
    <w:rsid w:val="00D2259D"/>
    <w:rsid w:val="00D260FD"/>
    <w:rsid w:val="00D30911"/>
    <w:rsid w:val="00D335D1"/>
    <w:rsid w:val="00D37F80"/>
    <w:rsid w:val="00D4212A"/>
    <w:rsid w:val="00D54A63"/>
    <w:rsid w:val="00D66632"/>
    <w:rsid w:val="00D93A0B"/>
    <w:rsid w:val="00DA23D6"/>
    <w:rsid w:val="00DB1B13"/>
    <w:rsid w:val="00DB46D2"/>
    <w:rsid w:val="00DE417D"/>
    <w:rsid w:val="00DF2FF2"/>
    <w:rsid w:val="00DF379B"/>
    <w:rsid w:val="00E06B3E"/>
    <w:rsid w:val="00E06C5A"/>
    <w:rsid w:val="00E1259D"/>
    <w:rsid w:val="00E12DE5"/>
    <w:rsid w:val="00E40FAC"/>
    <w:rsid w:val="00E54615"/>
    <w:rsid w:val="00E60F4A"/>
    <w:rsid w:val="00E64D04"/>
    <w:rsid w:val="00EB2018"/>
    <w:rsid w:val="00EB30FC"/>
    <w:rsid w:val="00EB4B13"/>
    <w:rsid w:val="00EF3691"/>
    <w:rsid w:val="00F04300"/>
    <w:rsid w:val="00F04AAC"/>
    <w:rsid w:val="00F362BF"/>
    <w:rsid w:val="00F3696D"/>
    <w:rsid w:val="00F4014A"/>
    <w:rsid w:val="00F42179"/>
    <w:rsid w:val="00F4313F"/>
    <w:rsid w:val="00F44D24"/>
    <w:rsid w:val="00F47C3A"/>
    <w:rsid w:val="00F7542E"/>
    <w:rsid w:val="00F75DFD"/>
    <w:rsid w:val="00F91F7A"/>
    <w:rsid w:val="00FB7D60"/>
    <w:rsid w:val="00FC4327"/>
    <w:rsid w:val="00FD0AE4"/>
    <w:rsid w:val="00FD4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CA132"/>
  <w15:docId w15:val="{75810DAC-EA01-457A-A60D-7A3AC34BA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2497"/>
    <w:rPr>
      <w:sz w:val="24"/>
      <w:szCs w:val="24"/>
    </w:rPr>
  </w:style>
  <w:style w:type="paragraph" w:styleId="1">
    <w:name w:val="heading 1"/>
    <w:aliases w:val="!Части документа"/>
    <w:basedOn w:val="a"/>
    <w:next w:val="a"/>
    <w:link w:val="10"/>
    <w:qFormat/>
    <w:rsid w:val="00F7542E"/>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F7542E"/>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F7542E"/>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F7542E"/>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6B2071"/>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Заголовок Знак"/>
    <w:basedOn w:val="a0"/>
    <w:link w:val="a3"/>
    <w:rsid w:val="006B2071"/>
    <w:rPr>
      <w:rFonts w:asciiTheme="majorHAnsi" w:eastAsiaTheme="majorEastAsia" w:hAnsiTheme="majorHAnsi" w:cstheme="majorBidi"/>
      <w:b/>
      <w:bCs/>
      <w:kern w:val="28"/>
      <w:sz w:val="32"/>
      <w:szCs w:val="32"/>
    </w:rPr>
  </w:style>
  <w:style w:type="character" w:styleId="a5">
    <w:name w:val="Emphasis"/>
    <w:basedOn w:val="a0"/>
    <w:qFormat/>
    <w:rsid w:val="006B2071"/>
    <w:rPr>
      <w:i/>
      <w:iCs/>
    </w:rPr>
  </w:style>
  <w:style w:type="paragraph" w:styleId="a6">
    <w:name w:val="List Paragraph"/>
    <w:basedOn w:val="a"/>
    <w:uiPriority w:val="34"/>
    <w:qFormat/>
    <w:rsid w:val="006B2071"/>
    <w:pPr>
      <w:ind w:left="720"/>
      <w:contextualSpacing/>
    </w:pPr>
  </w:style>
  <w:style w:type="paragraph" w:styleId="a7">
    <w:name w:val="Body Text"/>
    <w:basedOn w:val="a"/>
    <w:link w:val="a8"/>
    <w:rsid w:val="007A0591"/>
    <w:pPr>
      <w:suppressAutoHyphens/>
      <w:spacing w:line="360" w:lineRule="auto"/>
      <w:jc w:val="center"/>
    </w:pPr>
    <w:rPr>
      <w:b/>
      <w:lang w:eastAsia="ar-SA"/>
    </w:rPr>
  </w:style>
  <w:style w:type="character" w:customStyle="1" w:styleId="a8">
    <w:name w:val="Основной текст Знак"/>
    <w:basedOn w:val="a0"/>
    <w:link w:val="a7"/>
    <w:rsid w:val="007A0591"/>
    <w:rPr>
      <w:b/>
      <w:sz w:val="24"/>
      <w:szCs w:val="24"/>
      <w:lang w:eastAsia="ar-SA"/>
    </w:rPr>
  </w:style>
  <w:style w:type="paragraph" w:styleId="a9">
    <w:name w:val="Balloon Text"/>
    <w:basedOn w:val="a"/>
    <w:link w:val="aa"/>
    <w:uiPriority w:val="99"/>
    <w:semiHidden/>
    <w:unhideWhenUsed/>
    <w:rsid w:val="004442FC"/>
    <w:rPr>
      <w:rFonts w:ascii="Tahoma" w:hAnsi="Tahoma" w:cs="Tahoma"/>
      <w:sz w:val="16"/>
      <w:szCs w:val="16"/>
    </w:rPr>
  </w:style>
  <w:style w:type="character" w:customStyle="1" w:styleId="aa">
    <w:name w:val="Текст выноски Знак"/>
    <w:basedOn w:val="a0"/>
    <w:link w:val="a9"/>
    <w:uiPriority w:val="99"/>
    <w:semiHidden/>
    <w:rsid w:val="004442FC"/>
    <w:rPr>
      <w:rFonts w:ascii="Tahoma" w:hAnsi="Tahoma" w:cs="Tahoma"/>
      <w:sz w:val="16"/>
      <w:szCs w:val="16"/>
    </w:rPr>
  </w:style>
  <w:style w:type="paragraph" w:customStyle="1" w:styleId="ConsPlusNormal">
    <w:name w:val="ConsPlusNormal"/>
    <w:rsid w:val="00A615CD"/>
    <w:pPr>
      <w:widowControl w:val="0"/>
      <w:suppressAutoHyphens/>
      <w:autoSpaceDE w:val="0"/>
      <w:ind w:firstLine="720"/>
    </w:pPr>
    <w:rPr>
      <w:rFonts w:ascii="Arial" w:eastAsia="Arial" w:hAnsi="Arial" w:cs="Arial"/>
      <w:kern w:val="1"/>
      <w:lang w:eastAsia="fa-IR" w:bidi="fa-IR"/>
    </w:rPr>
  </w:style>
  <w:style w:type="paragraph" w:customStyle="1" w:styleId="21">
    <w:name w:val="Основной текст 21"/>
    <w:basedOn w:val="a"/>
    <w:rsid w:val="00A615CD"/>
    <w:pPr>
      <w:widowControl w:val="0"/>
      <w:suppressAutoHyphens/>
      <w:spacing w:line="100" w:lineRule="atLeast"/>
      <w:jc w:val="both"/>
    </w:pPr>
    <w:rPr>
      <w:rFonts w:eastAsia="Andale Sans UI" w:cs="Tahoma"/>
      <w:kern w:val="1"/>
    </w:rPr>
  </w:style>
  <w:style w:type="paragraph" w:customStyle="1" w:styleId="61">
    <w:name w:val="Заголовок 61"/>
    <w:basedOn w:val="a"/>
    <w:next w:val="a"/>
    <w:rsid w:val="00A615CD"/>
    <w:pPr>
      <w:keepNext/>
      <w:widowControl w:val="0"/>
      <w:suppressAutoHyphens/>
      <w:spacing w:line="100" w:lineRule="atLeast"/>
      <w:jc w:val="both"/>
    </w:pPr>
    <w:rPr>
      <w:rFonts w:eastAsia="Andale Sans UI" w:cs="Tahoma"/>
      <w:b/>
      <w:bCs/>
      <w:kern w:val="1"/>
    </w:rPr>
  </w:style>
  <w:style w:type="paragraph" w:customStyle="1" w:styleId="11">
    <w:name w:val="заголовок 1"/>
    <w:basedOn w:val="a"/>
    <w:next w:val="a"/>
    <w:rsid w:val="00A615CD"/>
    <w:pPr>
      <w:keepNext/>
      <w:widowControl w:val="0"/>
      <w:suppressAutoHyphens/>
      <w:spacing w:line="100" w:lineRule="atLeast"/>
      <w:jc w:val="center"/>
    </w:pPr>
    <w:rPr>
      <w:rFonts w:eastAsia="Andale Sans UI" w:cs="Tahoma"/>
      <w:b/>
      <w:bCs/>
      <w:kern w:val="1"/>
    </w:rPr>
  </w:style>
  <w:style w:type="paragraph" w:styleId="ab">
    <w:name w:val="No Spacing"/>
    <w:uiPriority w:val="1"/>
    <w:qFormat/>
    <w:rsid w:val="00A615CD"/>
    <w:pPr>
      <w:widowControl w:val="0"/>
      <w:suppressAutoHyphens/>
      <w:autoSpaceDE w:val="0"/>
    </w:pPr>
    <w:rPr>
      <w:rFonts w:ascii="Calibri" w:eastAsia="Calibri" w:hAnsi="Calibri" w:cs="Calibri"/>
      <w:kern w:val="1"/>
      <w:sz w:val="22"/>
      <w:szCs w:val="22"/>
      <w:lang w:eastAsia="fa-IR" w:bidi="fa-IR"/>
    </w:rPr>
  </w:style>
  <w:style w:type="character" w:styleId="ac">
    <w:name w:val="Hyperlink"/>
    <w:rsid w:val="00C0527E"/>
    <w:rPr>
      <w:color w:val="0000FF"/>
      <w:u w:val="single"/>
    </w:rPr>
  </w:style>
  <w:style w:type="paragraph" w:customStyle="1" w:styleId="12">
    <w:name w:val="Знак Знак Знак Знак Знак Знак1 Знак Знак Знак Знак"/>
    <w:basedOn w:val="a"/>
    <w:rsid w:val="008A16DA"/>
    <w:pPr>
      <w:widowControl w:val="0"/>
      <w:adjustRightInd w:val="0"/>
      <w:spacing w:after="160" w:line="240" w:lineRule="exact"/>
      <w:jc w:val="right"/>
    </w:pPr>
    <w:rPr>
      <w:sz w:val="20"/>
      <w:szCs w:val="20"/>
      <w:lang w:val="en-GB" w:eastAsia="en-US"/>
    </w:rPr>
  </w:style>
  <w:style w:type="paragraph" w:customStyle="1" w:styleId="13">
    <w:name w:val="Текст1"/>
    <w:basedOn w:val="a"/>
    <w:rsid w:val="00D260FD"/>
    <w:pPr>
      <w:spacing w:after="120"/>
      <w:ind w:firstLine="851"/>
      <w:jc w:val="both"/>
    </w:pPr>
    <w:rPr>
      <w:sz w:val="26"/>
      <w:szCs w:val="20"/>
    </w:rPr>
  </w:style>
  <w:style w:type="paragraph" w:customStyle="1" w:styleId="pt-a6-000057">
    <w:name w:val="pt-a6-000057"/>
    <w:basedOn w:val="a"/>
    <w:rsid w:val="004D1A04"/>
    <w:pPr>
      <w:spacing w:before="100" w:beforeAutospacing="1" w:after="100" w:afterAutospacing="1"/>
    </w:pPr>
  </w:style>
  <w:style w:type="character" w:customStyle="1" w:styleId="pt-a0-000041">
    <w:name w:val="pt-a0-000041"/>
    <w:basedOn w:val="a0"/>
    <w:rsid w:val="004D1A04"/>
  </w:style>
  <w:style w:type="character" w:customStyle="1" w:styleId="pt-000040">
    <w:name w:val="pt-000040"/>
    <w:basedOn w:val="a0"/>
    <w:rsid w:val="004D1A04"/>
  </w:style>
  <w:style w:type="paragraph" w:customStyle="1" w:styleId="pt-a-000022">
    <w:name w:val="pt-a-000022"/>
    <w:basedOn w:val="a"/>
    <w:rsid w:val="004D1A04"/>
    <w:pPr>
      <w:spacing w:before="100" w:beforeAutospacing="1" w:after="100" w:afterAutospacing="1"/>
    </w:pPr>
  </w:style>
  <w:style w:type="character" w:customStyle="1" w:styleId="pt-a0-000023">
    <w:name w:val="pt-a0-000023"/>
    <w:basedOn w:val="a0"/>
    <w:rsid w:val="004D1A04"/>
  </w:style>
  <w:style w:type="paragraph" w:customStyle="1" w:styleId="pt-a-000043">
    <w:name w:val="pt-a-000043"/>
    <w:basedOn w:val="a"/>
    <w:rsid w:val="004D1A04"/>
    <w:pPr>
      <w:spacing w:before="100" w:beforeAutospacing="1" w:after="100" w:afterAutospacing="1"/>
    </w:pPr>
  </w:style>
  <w:style w:type="paragraph" w:customStyle="1" w:styleId="pt-a-000058">
    <w:name w:val="pt-a-000058"/>
    <w:basedOn w:val="a"/>
    <w:rsid w:val="004D1A04"/>
    <w:pPr>
      <w:spacing w:before="100" w:beforeAutospacing="1" w:after="100" w:afterAutospacing="1"/>
    </w:pPr>
  </w:style>
  <w:style w:type="paragraph" w:customStyle="1" w:styleId="pt-a-000018">
    <w:name w:val="pt-a-000018"/>
    <w:basedOn w:val="a"/>
    <w:rsid w:val="004D1A04"/>
    <w:pPr>
      <w:spacing w:before="100" w:beforeAutospacing="1" w:after="100" w:afterAutospacing="1"/>
    </w:pPr>
  </w:style>
  <w:style w:type="paragraph" w:customStyle="1" w:styleId="pt-a-000016">
    <w:name w:val="pt-a-000016"/>
    <w:basedOn w:val="a"/>
    <w:rsid w:val="004D1A04"/>
    <w:pPr>
      <w:spacing w:before="100" w:beforeAutospacing="1" w:after="100" w:afterAutospacing="1"/>
    </w:pPr>
  </w:style>
  <w:style w:type="character" w:customStyle="1" w:styleId="pt-a0-000064">
    <w:name w:val="pt-a0-000064"/>
    <w:basedOn w:val="a0"/>
    <w:rsid w:val="004D1A04"/>
  </w:style>
  <w:style w:type="character" w:customStyle="1" w:styleId="pt-000017">
    <w:name w:val="pt-000017"/>
    <w:basedOn w:val="a0"/>
    <w:rsid w:val="004D1A04"/>
  </w:style>
  <w:style w:type="paragraph" w:customStyle="1" w:styleId="pt-a-000025">
    <w:name w:val="pt-a-000025"/>
    <w:basedOn w:val="a"/>
    <w:rsid w:val="004D1A04"/>
    <w:pPr>
      <w:spacing w:before="100" w:beforeAutospacing="1" w:after="100" w:afterAutospacing="1"/>
    </w:pPr>
  </w:style>
  <w:style w:type="paragraph" w:customStyle="1" w:styleId="pt-a-000070">
    <w:name w:val="pt-a-000070"/>
    <w:basedOn w:val="a"/>
    <w:rsid w:val="004D1A04"/>
    <w:pPr>
      <w:spacing w:before="100" w:beforeAutospacing="1" w:after="100" w:afterAutospacing="1"/>
    </w:pPr>
  </w:style>
  <w:style w:type="table" w:styleId="ad">
    <w:name w:val="Table Grid"/>
    <w:basedOn w:val="a1"/>
    <w:uiPriority w:val="99"/>
    <w:rsid w:val="00783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Части документа Знак"/>
    <w:basedOn w:val="a0"/>
    <w:link w:val="1"/>
    <w:rsid w:val="00F7542E"/>
    <w:rPr>
      <w:rFonts w:ascii="Arial" w:hAnsi="Arial" w:cs="Arial"/>
      <w:b/>
      <w:bCs/>
      <w:kern w:val="32"/>
      <w:sz w:val="32"/>
      <w:szCs w:val="32"/>
    </w:rPr>
  </w:style>
  <w:style w:type="character" w:customStyle="1" w:styleId="20">
    <w:name w:val="Заголовок 2 Знак"/>
    <w:aliases w:val="!Разделы документа Знак"/>
    <w:basedOn w:val="a0"/>
    <w:link w:val="2"/>
    <w:rsid w:val="00F7542E"/>
    <w:rPr>
      <w:rFonts w:ascii="Arial" w:hAnsi="Arial" w:cs="Arial"/>
      <w:b/>
      <w:bCs/>
      <w:iCs/>
      <w:sz w:val="30"/>
      <w:szCs w:val="28"/>
    </w:rPr>
  </w:style>
  <w:style w:type="character" w:customStyle="1" w:styleId="30">
    <w:name w:val="Заголовок 3 Знак"/>
    <w:aliases w:val="!Главы документа Знак"/>
    <w:basedOn w:val="a0"/>
    <w:link w:val="3"/>
    <w:rsid w:val="00F7542E"/>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F7542E"/>
    <w:rPr>
      <w:rFonts w:ascii="Arial" w:hAnsi="Arial"/>
      <w:b/>
      <w:bCs/>
      <w:sz w:val="26"/>
      <w:szCs w:val="28"/>
    </w:rPr>
  </w:style>
  <w:style w:type="numbering" w:customStyle="1" w:styleId="14">
    <w:name w:val="Нет списка1"/>
    <w:next w:val="a2"/>
    <w:uiPriority w:val="99"/>
    <w:semiHidden/>
    <w:unhideWhenUsed/>
    <w:rsid w:val="00F7542E"/>
  </w:style>
  <w:style w:type="paragraph" w:customStyle="1" w:styleId="ae">
    <w:name w:val="Знак Знак Знак"/>
    <w:basedOn w:val="a"/>
    <w:rsid w:val="00F7542E"/>
    <w:pPr>
      <w:spacing w:after="160" w:line="240" w:lineRule="exact"/>
      <w:ind w:firstLine="567"/>
      <w:jc w:val="both"/>
    </w:pPr>
    <w:rPr>
      <w:rFonts w:ascii="Verdana" w:hAnsi="Verdana"/>
      <w:sz w:val="20"/>
      <w:szCs w:val="20"/>
      <w:lang w:val="en-US" w:eastAsia="en-US"/>
    </w:rPr>
  </w:style>
  <w:style w:type="paragraph" w:styleId="af">
    <w:name w:val="Normal (Web)"/>
    <w:basedOn w:val="a"/>
    <w:rsid w:val="00F7542E"/>
    <w:pPr>
      <w:spacing w:before="30" w:after="30"/>
      <w:ind w:firstLine="567"/>
      <w:jc w:val="both"/>
    </w:pPr>
    <w:rPr>
      <w:rFonts w:ascii="Arial" w:hAnsi="Arial" w:cs="Arial"/>
      <w:color w:val="332E2D"/>
      <w:spacing w:val="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7542E"/>
    <w:pPr>
      <w:spacing w:before="100" w:beforeAutospacing="1" w:after="100" w:afterAutospacing="1"/>
      <w:ind w:firstLine="567"/>
      <w:jc w:val="both"/>
    </w:pPr>
    <w:rPr>
      <w:rFonts w:ascii="Tahoma" w:hAnsi="Tahoma"/>
      <w:sz w:val="20"/>
      <w:szCs w:val="20"/>
      <w:lang w:val="en-US" w:eastAsia="en-US"/>
    </w:rPr>
  </w:style>
  <w:style w:type="paragraph" w:customStyle="1" w:styleId="ConsPlusTitle">
    <w:name w:val="ConsPlusTitle"/>
    <w:rsid w:val="00F7542E"/>
    <w:pPr>
      <w:widowControl w:val="0"/>
      <w:autoSpaceDE w:val="0"/>
      <w:autoSpaceDN w:val="0"/>
      <w:adjustRightInd w:val="0"/>
    </w:pPr>
    <w:rPr>
      <w:b/>
      <w:bCs/>
      <w:sz w:val="28"/>
      <w:szCs w:val="28"/>
    </w:rPr>
  </w:style>
  <w:style w:type="paragraph" w:styleId="af0">
    <w:name w:val="header"/>
    <w:basedOn w:val="a"/>
    <w:link w:val="af1"/>
    <w:rsid w:val="00F7542E"/>
    <w:pPr>
      <w:tabs>
        <w:tab w:val="center" w:pos="4677"/>
        <w:tab w:val="right" w:pos="9355"/>
      </w:tabs>
      <w:ind w:firstLine="567"/>
      <w:jc w:val="both"/>
    </w:pPr>
    <w:rPr>
      <w:rFonts w:ascii="Arial" w:hAnsi="Arial"/>
    </w:rPr>
  </w:style>
  <w:style w:type="character" w:customStyle="1" w:styleId="af1">
    <w:name w:val="Верхний колонтитул Знак"/>
    <w:basedOn w:val="a0"/>
    <w:link w:val="af0"/>
    <w:rsid w:val="00F7542E"/>
    <w:rPr>
      <w:rFonts w:ascii="Arial" w:hAnsi="Arial"/>
      <w:sz w:val="24"/>
      <w:szCs w:val="24"/>
    </w:rPr>
  </w:style>
  <w:style w:type="paragraph" w:styleId="af2">
    <w:name w:val="footer"/>
    <w:basedOn w:val="a"/>
    <w:link w:val="af3"/>
    <w:rsid w:val="00F7542E"/>
    <w:pPr>
      <w:tabs>
        <w:tab w:val="center" w:pos="4677"/>
        <w:tab w:val="right" w:pos="9355"/>
      </w:tabs>
      <w:ind w:firstLine="567"/>
      <w:jc w:val="both"/>
    </w:pPr>
    <w:rPr>
      <w:rFonts w:ascii="Arial" w:hAnsi="Arial"/>
    </w:rPr>
  </w:style>
  <w:style w:type="character" w:customStyle="1" w:styleId="af3">
    <w:name w:val="Нижний колонтитул Знак"/>
    <w:basedOn w:val="a0"/>
    <w:link w:val="af2"/>
    <w:rsid w:val="00F7542E"/>
    <w:rPr>
      <w:rFonts w:ascii="Arial" w:hAnsi="Arial"/>
      <w:sz w:val="24"/>
      <w:szCs w:val="24"/>
    </w:rPr>
  </w:style>
  <w:style w:type="character" w:customStyle="1" w:styleId="6">
    <w:name w:val="Основной текст (6)_"/>
    <w:link w:val="60"/>
    <w:rsid w:val="00F7542E"/>
    <w:rPr>
      <w:sz w:val="28"/>
      <w:szCs w:val="28"/>
      <w:shd w:val="clear" w:color="auto" w:fill="FFFFFF"/>
    </w:rPr>
  </w:style>
  <w:style w:type="paragraph" w:customStyle="1" w:styleId="60">
    <w:name w:val="Основной текст (6)"/>
    <w:basedOn w:val="a"/>
    <w:link w:val="6"/>
    <w:rsid w:val="00F7542E"/>
    <w:pPr>
      <w:widowControl w:val="0"/>
      <w:shd w:val="clear" w:color="auto" w:fill="FFFFFF"/>
      <w:spacing w:line="322" w:lineRule="exact"/>
      <w:ind w:hanging="220"/>
      <w:jc w:val="both"/>
    </w:pPr>
    <w:rPr>
      <w:sz w:val="28"/>
      <w:szCs w:val="28"/>
    </w:rPr>
  </w:style>
  <w:style w:type="character" w:customStyle="1" w:styleId="22">
    <w:name w:val="Основной текст (2)_"/>
    <w:link w:val="23"/>
    <w:rsid w:val="00F7542E"/>
    <w:rPr>
      <w:sz w:val="28"/>
      <w:szCs w:val="28"/>
      <w:shd w:val="clear" w:color="auto" w:fill="FFFFFF"/>
    </w:rPr>
  </w:style>
  <w:style w:type="paragraph" w:customStyle="1" w:styleId="23">
    <w:name w:val="Основной текст (2)"/>
    <w:basedOn w:val="a"/>
    <w:link w:val="22"/>
    <w:rsid w:val="00F7542E"/>
    <w:pPr>
      <w:widowControl w:val="0"/>
      <w:shd w:val="clear" w:color="auto" w:fill="FFFFFF"/>
      <w:spacing w:before="320" w:line="322" w:lineRule="exact"/>
      <w:ind w:firstLine="567"/>
      <w:jc w:val="both"/>
    </w:pPr>
    <w:rPr>
      <w:sz w:val="28"/>
      <w:szCs w:val="28"/>
    </w:rPr>
  </w:style>
  <w:style w:type="character" w:customStyle="1" w:styleId="7Exact">
    <w:name w:val="Основной текст (7) Exact"/>
    <w:link w:val="7"/>
    <w:rsid w:val="00F7542E"/>
    <w:rPr>
      <w:rFonts w:ascii="Arial Narrow" w:eastAsia="Arial Narrow" w:hAnsi="Arial Narrow" w:cs="Arial Narrow"/>
      <w:b/>
      <w:bCs/>
      <w:sz w:val="13"/>
      <w:szCs w:val="13"/>
      <w:shd w:val="clear" w:color="auto" w:fill="FFFFFF"/>
    </w:rPr>
  </w:style>
  <w:style w:type="paragraph" w:customStyle="1" w:styleId="7">
    <w:name w:val="Основной текст (7)"/>
    <w:basedOn w:val="a"/>
    <w:link w:val="7Exact"/>
    <w:rsid w:val="00F7542E"/>
    <w:pPr>
      <w:widowControl w:val="0"/>
      <w:shd w:val="clear" w:color="auto" w:fill="FFFFFF"/>
      <w:spacing w:line="168" w:lineRule="exact"/>
      <w:ind w:firstLine="567"/>
      <w:jc w:val="both"/>
    </w:pPr>
    <w:rPr>
      <w:rFonts w:ascii="Arial Narrow" w:eastAsia="Arial Narrow" w:hAnsi="Arial Narrow" w:cs="Arial Narrow"/>
      <w:b/>
      <w:bCs/>
      <w:sz w:val="13"/>
      <w:szCs w:val="13"/>
    </w:rPr>
  </w:style>
  <w:style w:type="character" w:customStyle="1" w:styleId="24">
    <w:name w:val="Заголовок №2_"/>
    <w:link w:val="25"/>
    <w:rsid w:val="00F7542E"/>
    <w:rPr>
      <w:b/>
      <w:bCs/>
      <w:sz w:val="28"/>
      <w:szCs w:val="28"/>
      <w:shd w:val="clear" w:color="auto" w:fill="FFFFFF"/>
    </w:rPr>
  </w:style>
  <w:style w:type="paragraph" w:customStyle="1" w:styleId="25">
    <w:name w:val="Заголовок №2"/>
    <w:basedOn w:val="a"/>
    <w:link w:val="24"/>
    <w:rsid w:val="00F7542E"/>
    <w:pPr>
      <w:widowControl w:val="0"/>
      <w:shd w:val="clear" w:color="auto" w:fill="FFFFFF"/>
      <w:spacing w:before="280" w:after="280" w:line="331" w:lineRule="exact"/>
      <w:ind w:firstLine="567"/>
      <w:jc w:val="center"/>
      <w:outlineLvl w:val="1"/>
    </w:pPr>
    <w:rPr>
      <w:b/>
      <w:bCs/>
      <w:sz w:val="28"/>
      <w:szCs w:val="28"/>
    </w:rPr>
  </w:style>
  <w:style w:type="paragraph" w:customStyle="1" w:styleId="26">
    <w:name w:val="Основной текст2"/>
    <w:basedOn w:val="a"/>
    <w:rsid w:val="00F7542E"/>
    <w:pPr>
      <w:widowControl w:val="0"/>
      <w:shd w:val="clear" w:color="auto" w:fill="FFFFFF"/>
      <w:spacing w:line="624" w:lineRule="exact"/>
      <w:ind w:hanging="2120"/>
      <w:jc w:val="both"/>
    </w:pPr>
    <w:rPr>
      <w:rFonts w:ascii="Arial" w:hAnsi="Arial"/>
      <w:spacing w:val="6"/>
      <w:sz w:val="20"/>
      <w:szCs w:val="20"/>
    </w:rPr>
  </w:style>
  <w:style w:type="character" w:customStyle="1" w:styleId="15">
    <w:name w:val="Гиперссылка1"/>
    <w:basedOn w:val="a0"/>
    <w:rsid w:val="00F7542E"/>
  </w:style>
  <w:style w:type="character" w:styleId="HTML">
    <w:name w:val="HTML Variable"/>
    <w:aliases w:val="!Ссылки в документе"/>
    <w:basedOn w:val="a0"/>
    <w:rsid w:val="00F7542E"/>
    <w:rPr>
      <w:rFonts w:ascii="Arial" w:hAnsi="Arial"/>
      <w:b w:val="0"/>
      <w:i w:val="0"/>
      <w:iCs/>
      <w:color w:val="0000FF"/>
      <w:sz w:val="24"/>
      <w:u w:val="none"/>
    </w:rPr>
  </w:style>
  <w:style w:type="paragraph" w:styleId="af4">
    <w:name w:val="annotation text"/>
    <w:aliases w:val="!Равноширинный текст документа"/>
    <w:basedOn w:val="a"/>
    <w:link w:val="af5"/>
    <w:semiHidden/>
    <w:rsid w:val="00F7542E"/>
    <w:pPr>
      <w:ind w:firstLine="567"/>
      <w:jc w:val="both"/>
    </w:pPr>
    <w:rPr>
      <w:rFonts w:ascii="Courier" w:hAnsi="Courier"/>
      <w:sz w:val="22"/>
      <w:szCs w:val="20"/>
    </w:rPr>
  </w:style>
  <w:style w:type="character" w:customStyle="1" w:styleId="af5">
    <w:name w:val="Текст примечания Знак"/>
    <w:aliases w:val="!Равноширинный текст документа Знак"/>
    <w:basedOn w:val="a0"/>
    <w:link w:val="af4"/>
    <w:semiHidden/>
    <w:rsid w:val="00F7542E"/>
    <w:rPr>
      <w:rFonts w:ascii="Courier" w:hAnsi="Courier"/>
      <w:sz w:val="22"/>
    </w:rPr>
  </w:style>
  <w:style w:type="paragraph" w:customStyle="1" w:styleId="Title">
    <w:name w:val="Title!Название НПА"/>
    <w:basedOn w:val="a"/>
    <w:rsid w:val="00F7542E"/>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F7542E"/>
    <w:pPr>
      <w:spacing w:before="120" w:after="120"/>
      <w:jc w:val="right"/>
    </w:pPr>
    <w:rPr>
      <w:rFonts w:ascii="Arial" w:hAnsi="Arial" w:cs="Arial"/>
      <w:b/>
      <w:bCs/>
      <w:kern w:val="28"/>
      <w:sz w:val="32"/>
      <w:szCs w:val="32"/>
    </w:rPr>
  </w:style>
  <w:style w:type="paragraph" w:customStyle="1" w:styleId="Table">
    <w:name w:val="Table!Таблица"/>
    <w:rsid w:val="00F7542E"/>
    <w:rPr>
      <w:rFonts w:ascii="Arial" w:hAnsi="Arial" w:cs="Arial"/>
      <w:bCs/>
      <w:kern w:val="28"/>
      <w:sz w:val="24"/>
      <w:szCs w:val="32"/>
    </w:rPr>
  </w:style>
  <w:style w:type="paragraph" w:customStyle="1" w:styleId="Table0">
    <w:name w:val="Table!"/>
    <w:next w:val="Table"/>
    <w:rsid w:val="00F7542E"/>
    <w:pPr>
      <w:jc w:val="center"/>
    </w:pPr>
    <w:rPr>
      <w:rFonts w:ascii="Arial" w:hAnsi="Arial" w:cs="Arial"/>
      <w:b/>
      <w:bCs/>
      <w:kern w:val="28"/>
      <w:sz w:val="24"/>
      <w:szCs w:val="32"/>
    </w:rPr>
  </w:style>
  <w:style w:type="paragraph" w:customStyle="1" w:styleId="NumberAndDate">
    <w:name w:val="NumberAndDate"/>
    <w:aliases w:val="!Дата и Номер"/>
    <w:qFormat/>
    <w:rsid w:val="00F7542E"/>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F7542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761">
      <w:bodyDiv w:val="1"/>
      <w:marLeft w:val="0"/>
      <w:marRight w:val="0"/>
      <w:marTop w:val="0"/>
      <w:marBottom w:val="0"/>
      <w:divBdr>
        <w:top w:val="none" w:sz="0" w:space="0" w:color="auto"/>
        <w:left w:val="none" w:sz="0" w:space="0" w:color="auto"/>
        <w:bottom w:val="none" w:sz="0" w:space="0" w:color="auto"/>
        <w:right w:val="none" w:sz="0" w:space="0" w:color="auto"/>
      </w:divBdr>
    </w:div>
    <w:div w:id="69275736">
      <w:bodyDiv w:val="1"/>
      <w:marLeft w:val="0"/>
      <w:marRight w:val="0"/>
      <w:marTop w:val="0"/>
      <w:marBottom w:val="0"/>
      <w:divBdr>
        <w:top w:val="none" w:sz="0" w:space="0" w:color="auto"/>
        <w:left w:val="none" w:sz="0" w:space="0" w:color="auto"/>
        <w:bottom w:val="none" w:sz="0" w:space="0" w:color="auto"/>
        <w:right w:val="none" w:sz="0" w:space="0" w:color="auto"/>
      </w:divBdr>
    </w:div>
    <w:div w:id="85211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248.2.17:8080/content/act/9b9e7d51-c7cb-4d97-83ba-338ba850de70.doc"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3" Type="http://schemas.openxmlformats.org/officeDocument/2006/relationships/styles" Target="styles.xml"/><Relationship Id="rId21" Type="http://schemas.openxmlformats.org/officeDocument/2006/relationships/hyperlink" Target="http://pravo.minjust.ru/" TargetMode="External"/><Relationship Id="rId34" Type="http://schemas.openxmlformats.org/officeDocument/2006/relationships/fontTable" Target="fontTable.xml"/><Relationship Id="rId7" Type="http://schemas.openxmlformats.org/officeDocument/2006/relationships/hyperlink" Target="http://nla-service.minjust.ru:8080/rnla-links/ws/content/act/9a57d22c-25ed-4996-93c7-d8d1a3de1631.html" TargetMode="External"/><Relationship Id="rId12" Type="http://schemas.openxmlformats.org/officeDocument/2006/relationships/hyperlink" Target="http://pravo.minjust.ru/"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nla-service.minjust.ru:8080/rnla-links/ws/content/act/91e7be06-9a84-4cff-931d-1df8bc2444aa.html" TargetMode="External"/><Relationship Id="rId2" Type="http://schemas.openxmlformats.org/officeDocument/2006/relationships/numbering" Target="numbering.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pravo.minjust.ru/" TargetMode="External"/><Relationship Id="rId1" Type="http://schemas.openxmlformats.org/officeDocument/2006/relationships/customXml" Target="../customXml/item1.xml"/><Relationship Id="rId6" Type="http://schemas.openxmlformats.org/officeDocument/2006/relationships/hyperlink" Target="http://nla-service.minjust.ru:8080/rnla-links/ws/content/act/bba0bfb1-06c7-4e50-a8d3-fe1045784bf1.html" TargetMode="External"/><Relationship Id="rId11" Type="http://schemas.openxmlformats.org/officeDocument/2006/relationships/hyperlink" Target="http://pravo.minjust.ru/" TargetMode="External"/><Relationship Id="rId24" Type="http://schemas.openxmlformats.org/officeDocument/2006/relationships/hyperlink" Target="http://pravo.minjust.ru/" TargetMode="External"/><Relationship Id="rId32" Type="http://schemas.openxmlformats.org/officeDocument/2006/relationships/hyperlink" Target="http://pravo.minjust.ru/" TargetMode="External"/><Relationship Id="rId5" Type="http://schemas.openxmlformats.org/officeDocument/2006/relationships/webSettings" Target="webSettings.xm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pravo.minjust.ru/" TargetMode="External"/><Relationship Id="rId10" Type="http://schemas.openxmlformats.org/officeDocument/2006/relationships/hyperlink" Target="http://nla-service.minjust.ru:8080/rnla-links/ws/content/act/bba0bfb1-06c7-4e50-a8d3-fe1045784bf1.html" TargetMode="External"/><Relationship Id="rId19" Type="http://schemas.openxmlformats.org/officeDocument/2006/relationships/hyperlink" Target="http://pravo.minjust.ru/" TargetMode="External"/><Relationship Id="rId31" Type="http://schemas.openxmlformats.org/officeDocument/2006/relationships/hyperlink" Target="http://pravo.minjust.ru/" TargetMode="External"/><Relationship Id="rId4" Type="http://schemas.openxmlformats.org/officeDocument/2006/relationships/settings" Target="settings.xml"/><Relationship Id="rId9" Type="http://schemas.openxmlformats.org/officeDocument/2006/relationships/hyperlink" Target="http://pravo.minjust.ru/"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pravo.minjust.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1F363-204B-401F-B5F4-6F4A87259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6194</Words>
  <Characters>35308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Поселения</dc:creator>
  <cp:lastModifiedBy>ПК</cp:lastModifiedBy>
  <cp:revision>3</cp:revision>
  <cp:lastPrinted>2024-06-10T08:06:00Z</cp:lastPrinted>
  <dcterms:created xsi:type="dcterms:W3CDTF">2026-09-25T07:09:00Z</dcterms:created>
  <dcterms:modified xsi:type="dcterms:W3CDTF">2026-09-30T05:57:00Z</dcterms:modified>
</cp:coreProperties>
</file>