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C42C" w14:textId="77777777" w:rsidR="00913C5C" w:rsidRPr="00913C5C" w:rsidRDefault="00913C5C" w:rsidP="00045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C5C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Дисциплинарная ответственность за недостоверные сведения о доходах, расходах, имуществе и обязательствах имущественного </w:t>
      </w:r>
      <w:bookmarkStart w:id="0" w:name="_GoBack"/>
      <w:bookmarkEnd w:id="0"/>
      <w:r w:rsidRPr="00913C5C">
        <w:rPr>
          <w:rFonts w:ascii="Times New Roman" w:hAnsi="Times New Roman" w:cs="Times New Roman"/>
          <w:b/>
          <w:bCs/>
          <w:sz w:val="28"/>
          <w:szCs w:val="28"/>
        </w:rPr>
        <w:t>характера, муниципальных и государственных служащих</w:t>
      </w:r>
    </w:p>
    <w:p w14:paraId="41CEFFFD" w14:textId="77777777" w:rsidR="0004574E" w:rsidRDefault="0004574E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88F7E" w14:textId="1712A84B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>За недостоверные сведения о доходах, расходах, имуществе и обязательствах имущественного характера, муниципальных и государственных служащих на себя лично и членов семьи (супруг, супруга несовершеннолетние дети) устанавливается дисциплинарная ответственность в виде: замечания, выговора, увольнения по соответствующим основаниям.</w:t>
      </w:r>
    </w:p>
    <w:p w14:paraId="1B05C7DE" w14:textId="77777777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>В отношении служащих данная норма закреплена:</w:t>
      </w:r>
    </w:p>
    <w:p w14:paraId="47D14320" w14:textId="77777777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>- п.9 ст.8 Федерального закона от 25.12.2008 № 273-ФЗ «О противодействии коррупции»;</w:t>
      </w:r>
    </w:p>
    <w:p w14:paraId="4208F44C" w14:textId="77777777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>- п. 6.1. ст. 20 и подпункт 2 п. 1 ст. 59.2 Федерального закона от 27.07.2004 г. № 79-ФЗ «О государственной гражданской службе в Российской Федерации»;</w:t>
      </w:r>
    </w:p>
    <w:p w14:paraId="6C90E0FF" w14:textId="77777777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>- п. 5 ст. 15 и п.2 ст. 27.1 Федерального закона от 02.03.2007 № 25-ФЗ «О муниципальной службе в Российской Федерации».</w:t>
      </w:r>
    </w:p>
    <w:p w14:paraId="0D148B3B" w14:textId="77777777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>Работодатель вправе применить к служащему дисциплинарное взыскание в виде увольнения в связи с «утратой доверия» по результатам рассмотрения материалов проверки, представленных Комиссии по соблюдению требований к служебному поведению. При этом, необходимым условием применения дисциплинарной ответственности является соразмерность взыскания содеянному и личности нарушителя. При определении конкретного вида взыскания, которое подлежит применению, Комиссией учитываются следующие критерии:</w:t>
      </w:r>
    </w:p>
    <w:p w14:paraId="682DFBD2" w14:textId="77777777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>- характер и тяжесть совершенного нарушения;</w:t>
      </w:r>
    </w:p>
    <w:p w14:paraId="472299A1" w14:textId="77777777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>- обстоятельства, при которых совершено нарушение;</w:t>
      </w:r>
    </w:p>
    <w:p w14:paraId="156C9660" w14:textId="77777777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>- результаты исполнения служащим своих должностных обязанностей;</w:t>
      </w:r>
    </w:p>
    <w:p w14:paraId="01D18F09" w14:textId="77777777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>- характеристика служащего, которая давалась его руководителем.</w:t>
      </w:r>
    </w:p>
    <w:p w14:paraId="5F68FB8C" w14:textId="77777777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5C">
        <w:rPr>
          <w:rFonts w:ascii="Times New Roman" w:hAnsi="Times New Roman" w:cs="Times New Roman"/>
          <w:sz w:val="28"/>
          <w:szCs w:val="28"/>
        </w:rPr>
        <w:t>В качестве обстоятельств</w:t>
      </w:r>
      <w:proofErr w:type="gramEnd"/>
      <w:r w:rsidRPr="00913C5C">
        <w:rPr>
          <w:rFonts w:ascii="Times New Roman" w:hAnsi="Times New Roman" w:cs="Times New Roman"/>
          <w:sz w:val="28"/>
          <w:szCs w:val="28"/>
        </w:rPr>
        <w:t xml:space="preserve"> смягчающих дисциплинарную ответственность могут послужить:</w:t>
      </w:r>
    </w:p>
    <w:p w14:paraId="59871B4D" w14:textId="77777777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>- представление служащим недостоверных или неполных сведений впервые;</w:t>
      </w:r>
    </w:p>
    <w:p w14:paraId="2F2F49F7" w14:textId="77777777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>- добровольное сообщение о предоставленных неполных или недостоверных сведений</w:t>
      </w:r>
    </w:p>
    <w:p w14:paraId="44355F46" w14:textId="77777777" w:rsidR="00913C5C" w:rsidRPr="00913C5C" w:rsidRDefault="00913C5C" w:rsidP="0091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>- содействие служащего в ходе проверки</w:t>
      </w:r>
    </w:p>
    <w:p w14:paraId="528A53DA" w14:textId="77777777" w:rsidR="00DF2E53" w:rsidRDefault="0004574E"/>
    <w:sectPr w:rsidR="00D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93"/>
    <w:rsid w:val="0004574E"/>
    <w:rsid w:val="006E2927"/>
    <w:rsid w:val="00913C5C"/>
    <w:rsid w:val="00BF1793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64FC"/>
  <w15:chartTrackingRefBased/>
  <w15:docId w15:val="{134DCD21-35DA-49AF-BEAD-960B5EA8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Admin</cp:lastModifiedBy>
  <cp:revision>3</cp:revision>
  <dcterms:created xsi:type="dcterms:W3CDTF">2021-06-29T17:32:00Z</dcterms:created>
  <dcterms:modified xsi:type="dcterms:W3CDTF">2021-06-30T02:21:00Z</dcterms:modified>
</cp:coreProperties>
</file>