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12</w:t>
      </w:r>
      <w:r w:rsidR="00084BB0" w:rsidRPr="00084BB0">
        <w:rPr>
          <w:rFonts w:ascii="Times New Roman" w:hAnsi="Times New Roman" w:cs="Times New Roman"/>
          <w:sz w:val="28"/>
        </w:rPr>
        <w:t xml:space="preserve"> июля 2021 г.                                                                                                № 40</w:t>
      </w:r>
      <w:r w:rsidR="003254E8">
        <w:rPr>
          <w:rFonts w:ascii="Times New Roman" w:hAnsi="Times New Roman" w:cs="Times New Roman"/>
          <w:sz w:val="28"/>
        </w:rPr>
        <w:t>9</w:t>
      </w:r>
    </w:p>
    <w:p w:rsidR="00084BB0" w:rsidRPr="00084BB0" w:rsidRDefault="00084BB0" w:rsidP="00084BB0">
      <w:pPr>
        <w:spacing w:after="0"/>
        <w:rPr>
          <w:rFonts w:ascii="Times New Roman" w:hAnsi="Times New Roman" w:cs="Times New Roman"/>
          <w:b/>
          <w:sz w:val="28"/>
        </w:rPr>
      </w:pPr>
    </w:p>
    <w:p w:rsidR="00084BB0" w:rsidRPr="00084BB0" w:rsidRDefault="00084BB0" w:rsidP="00084BB0">
      <w:pPr>
        <w:spacing w:after="0"/>
        <w:jc w:val="center"/>
        <w:rPr>
          <w:rFonts w:ascii="Times New Roman" w:hAnsi="Times New Roman" w:cs="Times New Roman"/>
          <w:b/>
          <w:sz w:val="28"/>
        </w:rPr>
      </w:pPr>
      <w:r w:rsidRPr="00084BB0">
        <w:rPr>
          <w:rFonts w:ascii="Times New Roman" w:hAnsi="Times New Roman" w:cs="Times New Roman"/>
          <w:b/>
          <w:sz w:val="28"/>
        </w:rPr>
        <w:t>г. Петровск-Забайкальский</w:t>
      </w:r>
    </w:p>
    <w:p w:rsidR="00084BB0" w:rsidRPr="00084BB0" w:rsidRDefault="00084BB0" w:rsidP="00084BB0">
      <w:pPr>
        <w:spacing w:after="0"/>
        <w:ind w:right="3770"/>
        <w:jc w:val="both"/>
        <w:rPr>
          <w:rFonts w:ascii="Times New Roman" w:hAnsi="Times New Roman" w:cs="Times New Roman"/>
          <w:b/>
          <w:sz w:val="28"/>
        </w:rPr>
      </w:pPr>
    </w:p>
    <w:p w:rsidR="0072746B" w:rsidRPr="0072746B" w:rsidRDefault="0072746B" w:rsidP="0072746B">
      <w:pPr>
        <w:pStyle w:val="FR4"/>
        <w:spacing w:line="240" w:lineRule="auto"/>
        <w:ind w:right="-2"/>
        <w:jc w:val="center"/>
        <w:rPr>
          <w:rFonts w:ascii="Times New Roman" w:hAnsi="Times New Roman" w:cs="Times New Roman"/>
          <w:b/>
          <w:i w:val="0"/>
          <w:sz w:val="28"/>
          <w:szCs w:val="28"/>
        </w:rPr>
      </w:pPr>
      <w:r w:rsidRPr="0072746B">
        <w:rPr>
          <w:rFonts w:ascii="Times New Roman" w:eastAsia="Calibri" w:hAnsi="Times New Roman" w:cs="Times New Roman"/>
          <w:b/>
          <w:i w:val="0"/>
          <w:sz w:val="28"/>
          <w:szCs w:val="28"/>
          <w:lang w:eastAsia="ru-RU"/>
        </w:rPr>
        <w:t>О</w:t>
      </w:r>
      <w:r w:rsidRPr="0072746B">
        <w:rPr>
          <w:rFonts w:ascii="Times New Roman" w:hAnsi="Times New Roman" w:cs="Times New Roman"/>
          <w:b/>
          <w:i w:val="0"/>
          <w:sz w:val="28"/>
          <w:szCs w:val="28"/>
        </w:rPr>
        <w:t>б утверждении Положения</w:t>
      </w:r>
      <w:r w:rsidRPr="0072746B">
        <w:rPr>
          <w:rFonts w:ascii="Times New Roman" w:hAnsi="Times New Roman" w:cs="Times New Roman"/>
          <w:b/>
          <w:i w:val="0"/>
          <w:sz w:val="28"/>
          <w:szCs w:val="28"/>
        </w:rPr>
        <w:br/>
        <w:t xml:space="preserve"> «О</w:t>
      </w:r>
      <w:r w:rsidRPr="0072746B">
        <w:rPr>
          <w:rFonts w:ascii="Times New Roman" w:hAnsi="Times New Roman" w:cs="Times New Roman"/>
          <w:b/>
          <w:i w:val="0"/>
          <w:iCs w:val="0"/>
          <w:sz w:val="28"/>
          <w:szCs w:val="28"/>
        </w:rPr>
        <w:t xml:space="preserve"> единой дежурно-диспетчерской службе городского </w:t>
      </w:r>
      <w:r w:rsidRPr="0072746B">
        <w:rPr>
          <w:rFonts w:ascii="Times New Roman" w:hAnsi="Times New Roman" w:cs="Times New Roman"/>
          <w:b/>
          <w:i w:val="0"/>
          <w:sz w:val="28"/>
          <w:szCs w:val="28"/>
        </w:rPr>
        <w:t>округа «Город Петровск-Забайкальский»</w:t>
      </w:r>
    </w:p>
    <w:p w:rsidR="0072746B" w:rsidRPr="0072746B" w:rsidRDefault="0072746B" w:rsidP="0072746B">
      <w:pPr>
        <w:pStyle w:val="FR4"/>
        <w:spacing w:line="240" w:lineRule="auto"/>
        <w:ind w:right="-2" w:firstLine="851"/>
        <w:jc w:val="center"/>
        <w:rPr>
          <w:rFonts w:ascii="Times New Roman" w:hAnsi="Times New Roman" w:cs="Times New Roman"/>
          <w:b/>
          <w:i w:val="0"/>
          <w:sz w:val="28"/>
          <w:szCs w:val="28"/>
        </w:rPr>
      </w:pPr>
    </w:p>
    <w:p w:rsidR="0072746B" w:rsidRPr="0072746B" w:rsidRDefault="0072746B" w:rsidP="0072746B">
      <w:pPr>
        <w:keepNext/>
        <w:keepLines/>
        <w:autoSpaceDE w:val="0"/>
        <w:autoSpaceDN w:val="0"/>
        <w:adjustRightInd w:val="0"/>
        <w:ind w:firstLine="851"/>
        <w:jc w:val="both"/>
        <w:rPr>
          <w:rFonts w:ascii="Times New Roman" w:eastAsia="Calibri" w:hAnsi="Times New Roman" w:cs="Times New Roman"/>
          <w:b/>
          <w:sz w:val="28"/>
          <w:szCs w:val="28"/>
        </w:rPr>
      </w:pPr>
      <w:r w:rsidRPr="0072746B">
        <w:rPr>
          <w:rStyle w:val="12"/>
          <w:rFonts w:eastAsia="DejaVu Sans"/>
          <w:sz w:val="28"/>
          <w:szCs w:val="28"/>
        </w:rPr>
        <w:t>В соответствии с Федеральным законом от 21 декабря 1994 года</w:t>
      </w:r>
      <w:r w:rsidRPr="0072746B">
        <w:rPr>
          <w:rStyle w:val="5"/>
          <w:rFonts w:eastAsia="DejaVu Sans"/>
          <w:sz w:val="28"/>
          <w:szCs w:val="28"/>
        </w:rPr>
        <w:t xml:space="preserve"> </w:t>
      </w:r>
      <w:r w:rsidRPr="0072746B">
        <w:rPr>
          <w:rStyle w:val="12"/>
          <w:rFonts w:eastAsia="DejaVu Sans"/>
          <w:sz w:val="28"/>
          <w:szCs w:val="28"/>
        </w:rPr>
        <w:t>№ 68-ФЗ «О защите населения и территорий от чрезвычайных ситуаций</w:t>
      </w:r>
      <w:r w:rsidRPr="0072746B">
        <w:rPr>
          <w:rStyle w:val="5"/>
          <w:rFonts w:eastAsia="DejaVu Sans"/>
          <w:sz w:val="28"/>
          <w:szCs w:val="28"/>
        </w:rPr>
        <w:t xml:space="preserve"> </w:t>
      </w:r>
      <w:r w:rsidRPr="0072746B">
        <w:rPr>
          <w:rStyle w:val="12"/>
          <w:rFonts w:eastAsia="DejaVu Sans"/>
          <w:sz w:val="28"/>
          <w:szCs w:val="28"/>
        </w:rPr>
        <w:t>природного техногенного характера», Указом Президента Российской</w:t>
      </w:r>
      <w:r w:rsidRPr="0072746B">
        <w:rPr>
          <w:rStyle w:val="5"/>
          <w:rFonts w:eastAsia="DejaVu Sans"/>
          <w:sz w:val="28"/>
          <w:szCs w:val="28"/>
        </w:rPr>
        <w:t xml:space="preserve"> </w:t>
      </w:r>
      <w:r w:rsidRPr="0072746B">
        <w:rPr>
          <w:rStyle w:val="12"/>
          <w:rFonts w:eastAsia="DejaVu Sans"/>
          <w:sz w:val="28"/>
          <w:szCs w:val="28"/>
        </w:rPr>
        <w:t>Федерации от 28 декабря 2010 года № 1632 «О совершенствовании системы</w:t>
      </w:r>
      <w:r w:rsidRPr="0072746B">
        <w:rPr>
          <w:rStyle w:val="5"/>
          <w:rFonts w:eastAsia="DejaVu Sans"/>
          <w:sz w:val="28"/>
          <w:szCs w:val="28"/>
        </w:rPr>
        <w:t xml:space="preserve"> </w:t>
      </w:r>
      <w:r w:rsidRPr="0072746B">
        <w:rPr>
          <w:rStyle w:val="12"/>
          <w:rFonts w:eastAsia="DejaVu Sans"/>
          <w:sz w:val="28"/>
          <w:szCs w:val="28"/>
        </w:rPr>
        <w:t>обеспечения вызова экстренных оперативных служб на территории</w:t>
      </w:r>
      <w:r w:rsidRPr="0072746B">
        <w:rPr>
          <w:rStyle w:val="5"/>
          <w:rFonts w:eastAsia="DejaVu Sans"/>
          <w:sz w:val="28"/>
          <w:szCs w:val="28"/>
        </w:rPr>
        <w:t xml:space="preserve"> </w:t>
      </w:r>
      <w:r w:rsidRPr="0072746B">
        <w:rPr>
          <w:rStyle w:val="12"/>
          <w:rFonts w:eastAsia="DejaVu Sans"/>
          <w:sz w:val="28"/>
          <w:szCs w:val="28"/>
        </w:rPr>
        <w:t>Российской Федерации», постановлениями Правительства Российской</w:t>
      </w:r>
      <w:r w:rsidRPr="0072746B">
        <w:rPr>
          <w:rStyle w:val="5"/>
          <w:rFonts w:eastAsia="DejaVu Sans"/>
          <w:sz w:val="28"/>
          <w:szCs w:val="28"/>
        </w:rPr>
        <w:t xml:space="preserve"> </w:t>
      </w:r>
      <w:r w:rsidRPr="0072746B">
        <w:rPr>
          <w:rStyle w:val="12"/>
          <w:rFonts w:eastAsia="DejaVu Sans"/>
          <w:sz w:val="28"/>
          <w:szCs w:val="28"/>
        </w:rPr>
        <w:t>Федерации от 24 марта 1997 года № 334 «О порядке сбора и обмена в</w:t>
      </w:r>
      <w:r w:rsidRPr="0072746B">
        <w:rPr>
          <w:rStyle w:val="5"/>
          <w:rFonts w:eastAsia="DejaVu Sans"/>
          <w:sz w:val="28"/>
          <w:szCs w:val="28"/>
        </w:rPr>
        <w:t xml:space="preserve"> </w:t>
      </w:r>
      <w:r w:rsidRPr="0072746B">
        <w:rPr>
          <w:rStyle w:val="12"/>
          <w:rFonts w:eastAsia="DejaVu Sans"/>
          <w:sz w:val="28"/>
          <w:szCs w:val="28"/>
        </w:rPr>
        <w:t>Российской Федерации информацией в области защиты населения и</w:t>
      </w:r>
      <w:r w:rsidRPr="0072746B">
        <w:rPr>
          <w:rStyle w:val="5"/>
          <w:rFonts w:eastAsia="DejaVu Sans"/>
          <w:sz w:val="28"/>
          <w:szCs w:val="28"/>
        </w:rPr>
        <w:t xml:space="preserve"> </w:t>
      </w:r>
      <w:r w:rsidRPr="0072746B">
        <w:rPr>
          <w:rStyle w:val="12"/>
          <w:rFonts w:eastAsia="DejaVu Sans"/>
          <w:sz w:val="28"/>
          <w:szCs w:val="28"/>
        </w:rPr>
        <w:t>территорий от чрезвычайных ситуаций природного и техногенного</w:t>
      </w:r>
      <w:r w:rsidRPr="0072746B">
        <w:rPr>
          <w:rStyle w:val="5"/>
          <w:rFonts w:eastAsia="DejaVu Sans"/>
          <w:sz w:val="28"/>
          <w:szCs w:val="28"/>
        </w:rPr>
        <w:t xml:space="preserve"> </w:t>
      </w:r>
      <w:r w:rsidRPr="0072746B">
        <w:rPr>
          <w:rStyle w:val="12"/>
          <w:rFonts w:eastAsia="DejaVu Sans"/>
          <w:sz w:val="28"/>
          <w:szCs w:val="28"/>
        </w:rPr>
        <w:t>характера», от 30 декабря 2003 года № 794 «О единой государственной</w:t>
      </w:r>
      <w:r w:rsidRPr="0072746B">
        <w:rPr>
          <w:rStyle w:val="5"/>
          <w:rFonts w:eastAsia="DejaVu Sans"/>
          <w:sz w:val="28"/>
          <w:szCs w:val="28"/>
        </w:rPr>
        <w:t xml:space="preserve"> </w:t>
      </w:r>
      <w:r w:rsidRPr="0072746B">
        <w:rPr>
          <w:rStyle w:val="12"/>
          <w:rFonts w:eastAsia="DejaVu Sans"/>
          <w:sz w:val="28"/>
          <w:szCs w:val="28"/>
        </w:rPr>
        <w:t>системе предупреждения и ликвидации чрезвычайных ситуаций»,</w:t>
      </w:r>
      <w:r w:rsidRPr="0072746B">
        <w:rPr>
          <w:rFonts w:ascii="Times New Roman" w:eastAsia="Calibri" w:hAnsi="Times New Roman" w:cs="Times New Roman"/>
          <w:sz w:val="28"/>
          <w:szCs w:val="28"/>
        </w:rPr>
        <w:t xml:space="preserve"> правил применения ГОСТ Р 22.7.01-2021, установленного в статье 26 Федерального закона от 29 июня 2015 года №162-ФЗ «О стандартизации в Российской Федерации»,  пунктом  31 части </w:t>
      </w:r>
      <w:r w:rsidRPr="0072746B">
        <w:rPr>
          <w:rFonts w:ascii="Times New Roman" w:eastAsia="Calibri" w:hAnsi="Times New Roman" w:cs="Times New Roman"/>
          <w:sz w:val="28"/>
          <w:szCs w:val="28"/>
          <w:lang w:val="en-US"/>
        </w:rPr>
        <w:t>I</w:t>
      </w:r>
      <w:r w:rsidRPr="0072746B">
        <w:rPr>
          <w:rFonts w:ascii="Times New Roman" w:eastAsia="Calibri" w:hAnsi="Times New Roman" w:cs="Times New Roman"/>
          <w:sz w:val="28"/>
          <w:szCs w:val="28"/>
        </w:rPr>
        <w:t xml:space="preserve"> статьи 7 </w:t>
      </w:r>
      <w:r w:rsidRPr="0072746B">
        <w:rPr>
          <w:rFonts w:ascii="Times New Roman" w:hAnsi="Times New Roman" w:cs="Times New Roman"/>
          <w:sz w:val="28"/>
          <w:szCs w:val="28"/>
        </w:rPr>
        <w:t>Устава городского округа «Город Петровск- Забайкальский»</w:t>
      </w:r>
      <w:r w:rsidRPr="0072746B">
        <w:rPr>
          <w:rFonts w:ascii="Times New Roman" w:eastAsia="Calibri" w:hAnsi="Times New Roman" w:cs="Times New Roman"/>
          <w:sz w:val="28"/>
          <w:szCs w:val="28"/>
        </w:rPr>
        <w:t xml:space="preserve"> </w:t>
      </w:r>
      <w:r w:rsidRPr="00890792">
        <w:rPr>
          <w:rFonts w:ascii="Times New Roman" w:eastAsia="Calibri" w:hAnsi="Times New Roman" w:cs="Times New Roman"/>
          <w:b/>
          <w:spacing w:val="28"/>
          <w:sz w:val="28"/>
          <w:szCs w:val="28"/>
        </w:rPr>
        <w:t>постановляет</w:t>
      </w:r>
      <w:r w:rsidRPr="0072746B">
        <w:rPr>
          <w:rFonts w:ascii="Times New Roman" w:eastAsia="Calibri" w:hAnsi="Times New Roman" w:cs="Times New Roman"/>
          <w:b/>
          <w:sz w:val="28"/>
          <w:szCs w:val="28"/>
        </w:rPr>
        <w:t>:</w:t>
      </w:r>
    </w:p>
    <w:p w:rsidR="0072746B" w:rsidRPr="00890792" w:rsidRDefault="0072746B" w:rsidP="00890792">
      <w:pPr>
        <w:pStyle w:val="ae"/>
        <w:numPr>
          <w:ilvl w:val="0"/>
          <w:numId w:val="4"/>
        </w:numPr>
        <w:spacing w:after="0" w:line="240" w:lineRule="auto"/>
        <w:ind w:left="426" w:hanging="283"/>
        <w:jc w:val="both"/>
        <w:rPr>
          <w:rFonts w:ascii="Times New Roman" w:hAnsi="Times New Roman" w:cs="Times New Roman"/>
          <w:sz w:val="28"/>
          <w:szCs w:val="28"/>
        </w:rPr>
      </w:pPr>
      <w:r w:rsidRPr="00890792">
        <w:rPr>
          <w:rFonts w:ascii="Times New Roman" w:eastAsia="Calibri" w:hAnsi="Times New Roman" w:cs="Times New Roman"/>
          <w:sz w:val="28"/>
          <w:szCs w:val="28"/>
        </w:rPr>
        <w:t>Утвердить</w:t>
      </w:r>
      <w:r w:rsidRPr="00890792">
        <w:rPr>
          <w:rFonts w:ascii="Times New Roman" w:hAnsi="Times New Roman" w:cs="Times New Roman"/>
          <w:sz w:val="28"/>
          <w:szCs w:val="28"/>
        </w:rPr>
        <w:t xml:space="preserve"> прилагаемое Положение о единой дежурно-диспетчерской службе городского округа «Город Петровск-Забайкальский».</w:t>
      </w:r>
    </w:p>
    <w:p w:rsidR="0072746B" w:rsidRPr="00890792" w:rsidRDefault="0072746B" w:rsidP="00890792">
      <w:pPr>
        <w:pStyle w:val="ae"/>
        <w:numPr>
          <w:ilvl w:val="0"/>
          <w:numId w:val="4"/>
        </w:numPr>
        <w:spacing w:after="0" w:line="240" w:lineRule="auto"/>
        <w:ind w:left="426" w:hanging="283"/>
        <w:jc w:val="both"/>
        <w:rPr>
          <w:rFonts w:ascii="Times New Roman" w:hAnsi="Times New Roman" w:cs="Times New Roman"/>
          <w:sz w:val="28"/>
          <w:szCs w:val="28"/>
        </w:rPr>
      </w:pPr>
      <w:r w:rsidRPr="00890792">
        <w:rPr>
          <w:rFonts w:ascii="Times New Roman" w:hAnsi="Times New Roman" w:cs="Times New Roman"/>
          <w:sz w:val="28"/>
          <w:szCs w:val="28"/>
        </w:rPr>
        <w:t>Признать утратившим силу постановление администрации городского округа «Город Петровск-Забайкальский» от 9 февраля 2012 года №71.</w:t>
      </w:r>
    </w:p>
    <w:p w:rsidR="0072746B" w:rsidRDefault="0072746B" w:rsidP="00890792">
      <w:pPr>
        <w:pStyle w:val="ae"/>
        <w:numPr>
          <w:ilvl w:val="0"/>
          <w:numId w:val="4"/>
        </w:numPr>
        <w:tabs>
          <w:tab w:val="left" w:pos="709"/>
          <w:tab w:val="left" w:pos="993"/>
        </w:tabs>
        <w:spacing w:after="0" w:line="240" w:lineRule="auto"/>
        <w:ind w:left="426" w:hanging="283"/>
        <w:jc w:val="both"/>
        <w:rPr>
          <w:rFonts w:ascii="Times New Roman" w:hAnsi="Times New Roman" w:cs="Times New Roman"/>
          <w:sz w:val="28"/>
          <w:szCs w:val="28"/>
        </w:rPr>
      </w:pPr>
      <w:r w:rsidRPr="00890792">
        <w:rPr>
          <w:rFonts w:ascii="Times New Roman" w:eastAsia="Calibri" w:hAnsi="Times New Roman" w:cs="Times New Roman"/>
          <w:bCs/>
          <w:sz w:val="28"/>
          <w:szCs w:val="28"/>
        </w:rPr>
        <w:t xml:space="preserve">Настоящее постановление вступает в силу после дня </w:t>
      </w:r>
      <w:r w:rsidRPr="00890792">
        <w:rPr>
          <w:rFonts w:ascii="Times New Roman" w:eastAsia="Calibri" w:hAnsi="Times New Roman" w:cs="Times New Roman"/>
          <w:bCs/>
          <w:sz w:val="28"/>
          <w:szCs w:val="28"/>
        </w:rPr>
        <w:br/>
        <w:t>его официального обнародования в порядке</w:t>
      </w:r>
      <w:r w:rsidRPr="00890792">
        <w:rPr>
          <w:rFonts w:ascii="Times New Roman" w:eastAsia="Calibri" w:hAnsi="Times New Roman" w:cs="Times New Roman"/>
          <w:bCs/>
          <w:smallCaps/>
          <w:sz w:val="28"/>
          <w:szCs w:val="28"/>
        </w:rPr>
        <w:t xml:space="preserve">, </w:t>
      </w:r>
      <w:r w:rsidRPr="00890792">
        <w:rPr>
          <w:rFonts w:ascii="Times New Roman" w:eastAsia="Calibri" w:hAnsi="Times New Roman" w:cs="Times New Roman"/>
          <w:bCs/>
          <w:sz w:val="28"/>
          <w:szCs w:val="28"/>
        </w:rPr>
        <w:t xml:space="preserve">установленном </w:t>
      </w:r>
      <w:r w:rsidRPr="00890792">
        <w:rPr>
          <w:rFonts w:ascii="Times New Roman" w:hAnsi="Times New Roman" w:cs="Times New Roman"/>
          <w:sz w:val="28"/>
          <w:szCs w:val="28"/>
        </w:rPr>
        <w:t>Уставом гор</w:t>
      </w:r>
      <w:r w:rsidR="00890792">
        <w:rPr>
          <w:rFonts w:ascii="Times New Roman" w:hAnsi="Times New Roman" w:cs="Times New Roman"/>
          <w:sz w:val="28"/>
          <w:szCs w:val="28"/>
        </w:rPr>
        <w:t>одского округа «Город Петровск-</w:t>
      </w:r>
      <w:r w:rsidRPr="00890792">
        <w:rPr>
          <w:rFonts w:ascii="Times New Roman" w:hAnsi="Times New Roman" w:cs="Times New Roman"/>
          <w:sz w:val="28"/>
          <w:szCs w:val="28"/>
        </w:rPr>
        <w:t>Забайкальский».</w:t>
      </w:r>
    </w:p>
    <w:p w:rsidR="00890792" w:rsidRPr="00890792" w:rsidRDefault="00890792" w:rsidP="00890792">
      <w:pPr>
        <w:pStyle w:val="ae"/>
        <w:numPr>
          <w:ilvl w:val="0"/>
          <w:numId w:val="4"/>
        </w:numPr>
        <w:shd w:val="clear" w:color="auto" w:fill="FFFFFF"/>
        <w:spacing w:after="0" w:line="315" w:lineRule="atLeast"/>
        <w:ind w:left="426" w:hanging="284"/>
        <w:jc w:val="both"/>
        <w:textAlignment w:val="baseline"/>
        <w:rPr>
          <w:rFonts w:ascii="Times New Roman" w:eastAsia="Times New Roman" w:hAnsi="Times New Roman" w:cs="Times New Roman"/>
          <w:spacing w:val="2"/>
          <w:sz w:val="28"/>
          <w:szCs w:val="28"/>
          <w:lang w:eastAsia="ru-RU"/>
        </w:rPr>
      </w:pPr>
      <w:r w:rsidRPr="00890792">
        <w:rPr>
          <w:rFonts w:ascii="Times New Roman" w:eastAsia="Times New Roman" w:hAnsi="Times New Roman" w:cs="Times New Roman"/>
          <w:spacing w:val="2"/>
          <w:sz w:val="28"/>
          <w:szCs w:val="28"/>
          <w:lang w:eastAsia="ru-RU"/>
        </w:rPr>
        <w:t>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w:t>
      </w:r>
      <w:r>
        <w:rPr>
          <w:rFonts w:ascii="Times New Roman" w:eastAsia="Times New Roman" w:hAnsi="Times New Roman" w:cs="Times New Roman"/>
          <w:spacing w:val="2"/>
          <w:sz w:val="28"/>
          <w:szCs w:val="28"/>
          <w:lang w:eastAsia="ru-RU"/>
        </w:rPr>
        <w:t>к-Забайкальский»), г. Петровск-</w:t>
      </w:r>
      <w:r w:rsidRPr="00890792">
        <w:rPr>
          <w:rFonts w:ascii="Times New Roman" w:eastAsia="Times New Roman" w:hAnsi="Times New Roman" w:cs="Times New Roman"/>
          <w:spacing w:val="2"/>
          <w:sz w:val="28"/>
          <w:szCs w:val="28"/>
          <w:lang w:eastAsia="ru-RU"/>
        </w:rPr>
        <w:t>Забайкальский ул. Пушкина д.18 (здание МБУК «Городская информационная библиотечная система) и разместить на официальном сайте городского округа «Город Петровск-Забайкальский» в информационно-телекоммуникационной сети «Интернет».</w:t>
      </w:r>
    </w:p>
    <w:p w:rsidR="0072746B" w:rsidRPr="00890792" w:rsidRDefault="0072746B" w:rsidP="00890792">
      <w:pPr>
        <w:pStyle w:val="ae"/>
        <w:numPr>
          <w:ilvl w:val="0"/>
          <w:numId w:val="4"/>
        </w:numPr>
        <w:tabs>
          <w:tab w:val="left" w:pos="709"/>
          <w:tab w:val="left" w:pos="993"/>
        </w:tabs>
        <w:spacing w:after="0" w:line="240" w:lineRule="auto"/>
        <w:ind w:left="426" w:hanging="283"/>
        <w:jc w:val="both"/>
        <w:rPr>
          <w:rFonts w:ascii="Times New Roman" w:hAnsi="Times New Roman" w:cs="Times New Roman"/>
          <w:sz w:val="28"/>
          <w:szCs w:val="28"/>
        </w:rPr>
      </w:pPr>
      <w:r w:rsidRPr="00890792">
        <w:rPr>
          <w:rFonts w:ascii="Times New Roman" w:hAnsi="Times New Roman" w:cs="Times New Roman"/>
          <w:sz w:val="28"/>
          <w:szCs w:val="28"/>
        </w:rPr>
        <w:lastRenderedPageBreak/>
        <w:t>Контроль за исполнением настоящего постановления возложить на первого заместителя главы городского округа «Город Петровск-Забайкальский» Шестопалова Н.Ю.</w:t>
      </w:r>
    </w:p>
    <w:p w:rsidR="0072746B" w:rsidRDefault="0072746B" w:rsidP="0072746B">
      <w:pPr>
        <w:pStyle w:val="af"/>
        <w:tabs>
          <w:tab w:val="left" w:pos="6096"/>
        </w:tabs>
        <w:suppressAutoHyphens/>
        <w:spacing w:after="0"/>
        <w:ind w:firstLine="1134"/>
        <w:rPr>
          <w:rFonts w:ascii="Times New Roman" w:hAnsi="Times New Roman"/>
          <w:sz w:val="28"/>
          <w:szCs w:val="28"/>
        </w:rPr>
      </w:pPr>
    </w:p>
    <w:p w:rsidR="00890792" w:rsidRDefault="00890792" w:rsidP="0072746B">
      <w:pPr>
        <w:pStyle w:val="af"/>
        <w:tabs>
          <w:tab w:val="left" w:pos="6096"/>
        </w:tabs>
        <w:suppressAutoHyphens/>
        <w:spacing w:after="0"/>
        <w:ind w:firstLine="1134"/>
        <w:rPr>
          <w:rFonts w:ascii="Times New Roman" w:hAnsi="Times New Roman"/>
          <w:sz w:val="28"/>
          <w:szCs w:val="28"/>
        </w:rPr>
      </w:pPr>
    </w:p>
    <w:p w:rsidR="00890792" w:rsidRPr="0072746B" w:rsidRDefault="00890792" w:rsidP="0072746B">
      <w:pPr>
        <w:pStyle w:val="af"/>
        <w:tabs>
          <w:tab w:val="left" w:pos="6096"/>
        </w:tabs>
        <w:suppressAutoHyphens/>
        <w:spacing w:after="0"/>
        <w:ind w:firstLine="1134"/>
        <w:rPr>
          <w:rFonts w:ascii="Times New Roman" w:hAnsi="Times New Roman"/>
          <w:sz w:val="28"/>
          <w:szCs w:val="28"/>
        </w:rPr>
      </w:pPr>
    </w:p>
    <w:p w:rsidR="0072746B" w:rsidRPr="0072746B" w:rsidRDefault="0072746B" w:rsidP="0072746B">
      <w:pPr>
        <w:pStyle w:val="af"/>
        <w:tabs>
          <w:tab w:val="left" w:pos="6096"/>
        </w:tabs>
        <w:suppressAutoHyphens/>
        <w:spacing w:after="0"/>
        <w:ind w:firstLine="0"/>
        <w:rPr>
          <w:rFonts w:ascii="Times New Roman" w:hAnsi="Times New Roman"/>
          <w:sz w:val="28"/>
          <w:szCs w:val="28"/>
        </w:rPr>
      </w:pPr>
      <w:r w:rsidRPr="0072746B">
        <w:rPr>
          <w:rFonts w:ascii="Times New Roman" w:hAnsi="Times New Roman"/>
          <w:sz w:val="28"/>
          <w:szCs w:val="28"/>
        </w:rPr>
        <w:t xml:space="preserve">Глава городского округа </w:t>
      </w:r>
    </w:p>
    <w:p w:rsidR="0072746B" w:rsidRPr="0072746B" w:rsidRDefault="0072746B" w:rsidP="0072746B">
      <w:pPr>
        <w:pStyle w:val="af"/>
        <w:tabs>
          <w:tab w:val="left" w:pos="6096"/>
        </w:tabs>
        <w:suppressAutoHyphens/>
        <w:spacing w:after="0"/>
        <w:ind w:firstLine="0"/>
        <w:rPr>
          <w:rFonts w:ascii="Times New Roman" w:hAnsi="Times New Roman"/>
          <w:sz w:val="28"/>
          <w:szCs w:val="28"/>
        </w:rPr>
      </w:pPr>
      <w:r w:rsidRPr="0072746B">
        <w:rPr>
          <w:rFonts w:ascii="Times New Roman" w:hAnsi="Times New Roman"/>
          <w:sz w:val="28"/>
          <w:szCs w:val="28"/>
        </w:rPr>
        <w:t>«Город Петровск- Забайкальский»                                                     И.И. Зарыпов</w:t>
      </w:r>
    </w:p>
    <w:p w:rsidR="0072746B" w:rsidRPr="0072746B" w:rsidRDefault="0072746B" w:rsidP="0072746B">
      <w:pPr>
        <w:keepNext/>
        <w:ind w:left="5670"/>
        <w:jc w:val="center"/>
        <w:rPr>
          <w:rFonts w:ascii="Times New Roman" w:hAnsi="Times New Roman" w:cs="Times New Roman"/>
          <w:sz w:val="28"/>
          <w:szCs w:val="28"/>
        </w:rPr>
      </w:pPr>
    </w:p>
    <w:p w:rsidR="00890792" w:rsidRDefault="00890792">
      <w:pPr>
        <w:rPr>
          <w:rFonts w:ascii="Times New Roman" w:hAnsi="Times New Roman" w:cs="Times New Roman"/>
          <w:sz w:val="28"/>
          <w:szCs w:val="28"/>
        </w:rPr>
      </w:pPr>
      <w:r>
        <w:rPr>
          <w:rFonts w:ascii="Times New Roman" w:hAnsi="Times New Roman" w:cs="Times New Roman"/>
          <w:sz w:val="28"/>
          <w:szCs w:val="28"/>
        </w:rPr>
        <w:br w:type="page"/>
      </w:r>
    </w:p>
    <w:p w:rsidR="0072746B" w:rsidRPr="0072746B" w:rsidRDefault="0072746B" w:rsidP="0072746B">
      <w:pPr>
        <w:keepNext/>
        <w:ind w:left="5670"/>
        <w:jc w:val="center"/>
        <w:rPr>
          <w:rFonts w:ascii="Times New Roman" w:hAnsi="Times New Roman" w:cs="Times New Roman"/>
          <w:sz w:val="28"/>
          <w:szCs w:val="28"/>
        </w:rPr>
      </w:pPr>
      <w:r w:rsidRPr="0072746B">
        <w:rPr>
          <w:rFonts w:ascii="Times New Roman" w:hAnsi="Times New Roman" w:cs="Times New Roman"/>
          <w:sz w:val="28"/>
          <w:szCs w:val="28"/>
        </w:rPr>
        <w:lastRenderedPageBreak/>
        <w:t>УТВЕРЖДЕНО</w:t>
      </w:r>
    </w:p>
    <w:p w:rsidR="0072746B" w:rsidRPr="0072746B" w:rsidRDefault="0072746B" w:rsidP="00890792">
      <w:pPr>
        <w:spacing w:after="0" w:line="240" w:lineRule="auto"/>
        <w:ind w:left="5670" w:right="-1"/>
        <w:rPr>
          <w:rFonts w:ascii="Times New Roman" w:hAnsi="Times New Roman" w:cs="Times New Roman"/>
          <w:sz w:val="28"/>
          <w:szCs w:val="28"/>
        </w:rPr>
      </w:pPr>
      <w:r w:rsidRPr="0072746B">
        <w:rPr>
          <w:rFonts w:ascii="Times New Roman" w:hAnsi="Times New Roman" w:cs="Times New Roman"/>
          <w:sz w:val="28"/>
          <w:szCs w:val="28"/>
        </w:rPr>
        <w:t xml:space="preserve">постановлением администрации </w:t>
      </w:r>
    </w:p>
    <w:p w:rsidR="0072746B" w:rsidRPr="0072746B" w:rsidRDefault="0072746B" w:rsidP="00890792">
      <w:pPr>
        <w:keepNext/>
        <w:tabs>
          <w:tab w:val="left" w:pos="5954"/>
        </w:tabs>
        <w:spacing w:after="0" w:line="240" w:lineRule="auto"/>
        <w:ind w:left="5670"/>
        <w:rPr>
          <w:rFonts w:ascii="Times New Roman" w:hAnsi="Times New Roman" w:cs="Times New Roman"/>
          <w:i/>
          <w:sz w:val="28"/>
          <w:szCs w:val="28"/>
        </w:rPr>
      </w:pPr>
      <w:r w:rsidRPr="0072746B">
        <w:rPr>
          <w:rFonts w:ascii="Times New Roman" w:hAnsi="Times New Roman" w:cs="Times New Roman"/>
          <w:sz w:val="28"/>
          <w:szCs w:val="28"/>
        </w:rPr>
        <w:t>городского округа «Город Петровск- Забайкальский»</w:t>
      </w:r>
    </w:p>
    <w:p w:rsidR="0072746B" w:rsidRPr="0072746B" w:rsidRDefault="00890792" w:rsidP="0072746B">
      <w:pPr>
        <w:keepNext/>
        <w:tabs>
          <w:tab w:val="left" w:pos="5954"/>
        </w:tabs>
        <w:ind w:left="5670"/>
        <w:rPr>
          <w:rFonts w:ascii="Times New Roman" w:hAnsi="Times New Roman" w:cs="Times New Roman"/>
          <w:sz w:val="28"/>
          <w:szCs w:val="28"/>
        </w:rPr>
      </w:pPr>
      <w:r>
        <w:rPr>
          <w:rStyle w:val="af1"/>
          <w:rFonts w:ascii="Times New Roman" w:hAnsi="Times New Roman" w:cs="Times New Roman"/>
          <w:b w:val="0"/>
          <w:sz w:val="28"/>
          <w:szCs w:val="28"/>
        </w:rPr>
        <w:t>12.07.2021</w:t>
      </w:r>
      <w:r w:rsidR="0072746B" w:rsidRPr="0072746B">
        <w:rPr>
          <w:rStyle w:val="af1"/>
          <w:rFonts w:ascii="Times New Roman" w:hAnsi="Times New Roman" w:cs="Times New Roman"/>
          <w:b w:val="0"/>
          <w:sz w:val="28"/>
          <w:szCs w:val="28"/>
        </w:rPr>
        <w:t xml:space="preserve"> г. № </w:t>
      </w:r>
      <w:r>
        <w:rPr>
          <w:rStyle w:val="af1"/>
          <w:rFonts w:ascii="Times New Roman" w:hAnsi="Times New Roman" w:cs="Times New Roman"/>
          <w:b w:val="0"/>
          <w:sz w:val="28"/>
          <w:szCs w:val="28"/>
        </w:rPr>
        <w:t>409</w:t>
      </w:r>
    </w:p>
    <w:p w:rsidR="0072746B" w:rsidRPr="0072746B" w:rsidRDefault="0072746B" w:rsidP="0072746B">
      <w:pPr>
        <w:ind w:right="-1"/>
        <w:rPr>
          <w:rFonts w:ascii="Times New Roman" w:hAnsi="Times New Roman" w:cs="Times New Roman"/>
          <w:sz w:val="28"/>
          <w:szCs w:val="28"/>
        </w:rPr>
      </w:pPr>
    </w:p>
    <w:p w:rsidR="0072746B" w:rsidRPr="0072746B" w:rsidRDefault="0072746B" w:rsidP="0072746B">
      <w:pPr>
        <w:ind w:firstLine="709"/>
        <w:rPr>
          <w:rFonts w:ascii="Times New Roman" w:hAnsi="Times New Roman" w:cs="Times New Roman"/>
          <w:sz w:val="28"/>
          <w:szCs w:val="28"/>
        </w:rPr>
      </w:pPr>
    </w:p>
    <w:p w:rsidR="0072746B" w:rsidRPr="0072746B" w:rsidRDefault="0072746B" w:rsidP="00890792">
      <w:pPr>
        <w:pStyle w:val="2"/>
        <w:spacing w:before="0" w:beforeAutospacing="0" w:after="0" w:afterAutospacing="0"/>
        <w:jc w:val="center"/>
        <w:rPr>
          <w:sz w:val="28"/>
          <w:szCs w:val="28"/>
        </w:rPr>
      </w:pPr>
      <w:r w:rsidRPr="0072746B">
        <w:rPr>
          <w:sz w:val="28"/>
          <w:szCs w:val="28"/>
        </w:rPr>
        <w:t>Положение</w:t>
      </w:r>
    </w:p>
    <w:p w:rsidR="0072746B" w:rsidRPr="0072746B" w:rsidRDefault="0072746B" w:rsidP="00890792">
      <w:pPr>
        <w:pStyle w:val="ae"/>
        <w:spacing w:after="0" w:line="240" w:lineRule="auto"/>
        <w:ind w:left="0"/>
        <w:jc w:val="center"/>
        <w:rPr>
          <w:rFonts w:ascii="Times New Roman" w:hAnsi="Times New Roman" w:cs="Times New Roman"/>
          <w:b/>
          <w:sz w:val="28"/>
          <w:szCs w:val="28"/>
        </w:rPr>
      </w:pPr>
      <w:r w:rsidRPr="0072746B">
        <w:rPr>
          <w:rFonts w:ascii="Times New Roman" w:hAnsi="Times New Roman" w:cs="Times New Roman"/>
          <w:b/>
          <w:sz w:val="28"/>
          <w:szCs w:val="28"/>
        </w:rPr>
        <w:t>о</w:t>
      </w:r>
      <w:r w:rsidRPr="0072746B">
        <w:rPr>
          <w:rFonts w:ascii="Times New Roman" w:hAnsi="Times New Roman" w:cs="Times New Roman"/>
          <w:b/>
          <w:iCs/>
          <w:sz w:val="28"/>
          <w:szCs w:val="28"/>
        </w:rPr>
        <w:t xml:space="preserve"> единой дежурно-диспетчерской службе городского </w:t>
      </w:r>
      <w:r w:rsidRPr="0072746B">
        <w:rPr>
          <w:rFonts w:ascii="Times New Roman" w:hAnsi="Times New Roman" w:cs="Times New Roman"/>
          <w:b/>
          <w:sz w:val="28"/>
          <w:szCs w:val="28"/>
        </w:rPr>
        <w:t xml:space="preserve">округа </w:t>
      </w:r>
      <w:r w:rsidR="00890792">
        <w:rPr>
          <w:rFonts w:ascii="Times New Roman" w:hAnsi="Times New Roman" w:cs="Times New Roman"/>
          <w:b/>
          <w:sz w:val="28"/>
          <w:szCs w:val="28"/>
        </w:rPr>
        <w:br/>
      </w:r>
      <w:r w:rsidRPr="0072746B">
        <w:rPr>
          <w:rFonts w:ascii="Times New Roman" w:hAnsi="Times New Roman" w:cs="Times New Roman"/>
          <w:b/>
          <w:sz w:val="28"/>
          <w:szCs w:val="28"/>
        </w:rPr>
        <w:t>«Город Петровск-Забайкальский»</w:t>
      </w:r>
    </w:p>
    <w:p w:rsidR="0072746B" w:rsidRPr="0072746B" w:rsidRDefault="0072746B" w:rsidP="0072746B">
      <w:pPr>
        <w:pStyle w:val="ae"/>
        <w:ind w:left="1069"/>
        <w:jc w:val="center"/>
        <w:rPr>
          <w:rFonts w:ascii="Times New Roman" w:hAnsi="Times New Roman" w:cs="Times New Roman"/>
          <w:b/>
          <w:sz w:val="28"/>
          <w:szCs w:val="28"/>
        </w:rPr>
      </w:pPr>
    </w:p>
    <w:p w:rsidR="0072746B" w:rsidRPr="0072746B" w:rsidRDefault="0072746B" w:rsidP="0072746B">
      <w:pPr>
        <w:pStyle w:val="ae"/>
        <w:ind w:left="1069"/>
        <w:jc w:val="center"/>
        <w:rPr>
          <w:rFonts w:ascii="Times New Roman" w:hAnsi="Times New Roman" w:cs="Times New Roman"/>
          <w:b/>
          <w:sz w:val="28"/>
          <w:szCs w:val="28"/>
        </w:rPr>
      </w:pPr>
      <w:r w:rsidRPr="0072746B">
        <w:rPr>
          <w:rFonts w:ascii="Times New Roman" w:hAnsi="Times New Roman" w:cs="Times New Roman"/>
          <w:b/>
          <w:sz w:val="28"/>
          <w:szCs w:val="28"/>
        </w:rPr>
        <w:t>1. Общие положения</w:t>
      </w:r>
    </w:p>
    <w:p w:rsidR="0072746B" w:rsidRPr="0072746B" w:rsidRDefault="0072746B" w:rsidP="0072746B">
      <w:pPr>
        <w:ind w:firstLine="851"/>
        <w:jc w:val="both"/>
        <w:rPr>
          <w:rFonts w:ascii="Times New Roman" w:hAnsi="Times New Roman" w:cs="Times New Roman"/>
          <w:sz w:val="28"/>
          <w:szCs w:val="28"/>
        </w:rPr>
      </w:pPr>
      <w:bookmarkStart w:id="0" w:name="sub_1001"/>
      <w:r w:rsidRPr="0072746B">
        <w:rPr>
          <w:rFonts w:ascii="Times New Roman" w:hAnsi="Times New Roman" w:cs="Times New Roman"/>
          <w:sz w:val="28"/>
          <w:szCs w:val="28"/>
        </w:rPr>
        <w:t>1.1  Настоящее Положение о единой дежурно- диспетчерской службе городского округа «Город Петровск-  Забайкальский» определяет основные задачи, функции и полномочия единой дежурно-диспетчерской службы (далее - ЕДДС) городского округа «Город Петровск-Забайкальский» с учетом системы обеспечения вызова экстренных оперативных служб через единый номер «112» (далее - система - 112).</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1.2. ЕДДС является органом повседневного управления городского округа «Город Петровск-Забайкальский» территориальной подсистемы единой государственной системы предупреждения и ликвидации чрезвычайных ситуаций (далее - РСЧС).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1.3. ЕДДС городского округа  в пределах своих полномочий взаимодействует со всеми дежурно-диспетчерскими службами (далее - ДДС) экстренных оперативных служб и организаций (объектов) городского  округа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1.4. Целью ЕДДС является повышение готовности органов городского круга и служб городского округа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w:t>
      </w:r>
      <w:r w:rsidRPr="0072746B">
        <w:rPr>
          <w:rFonts w:ascii="Times New Roman" w:hAnsi="Times New Roman" w:cs="Times New Roman"/>
          <w:sz w:val="28"/>
          <w:szCs w:val="28"/>
        </w:rPr>
        <w:softHyphen/>
        <w:t xml:space="preserve">дению и ликвидации ЧС (происшествий), а также обеспечение исполнения полномочий органами городского круга по организации и осуществлению мероприятий по гражданской обороне, обеспечению первичных мер пожарной безопасности в границах городского округа, защите населения и территорий от </w:t>
      </w:r>
      <w:r w:rsidRPr="0072746B">
        <w:rPr>
          <w:rFonts w:ascii="Times New Roman" w:hAnsi="Times New Roman" w:cs="Times New Roman"/>
          <w:sz w:val="28"/>
          <w:szCs w:val="28"/>
        </w:rPr>
        <w:lastRenderedPageBreak/>
        <w:t>ЧС (происшествий), в том числе по обеспечению без</w:t>
      </w:r>
      <w:r w:rsidRPr="0072746B">
        <w:rPr>
          <w:rFonts w:ascii="Times New Roman" w:hAnsi="Times New Roman" w:cs="Times New Roman"/>
          <w:sz w:val="28"/>
          <w:szCs w:val="28"/>
        </w:rPr>
        <w:softHyphen/>
        <w:t>опасности людей на водных объектах, охране их жизни и здоровья.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1.5. 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городского округа  и населения об угрозе возникновения или возникновении ЧС (происшествий).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1.6. Общее руководство ЕДДС городского округа  осуществляет глава  городского округа,  непосредственное - начальник ЕДДС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1.7. ЕДДС городского  округа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w:t>
      </w:r>
      <w:r w:rsidR="00890792">
        <w:rPr>
          <w:rFonts w:ascii="Times New Roman" w:hAnsi="Times New Roman" w:cs="Times New Roman"/>
          <w:sz w:val="28"/>
          <w:szCs w:val="28"/>
        </w:rPr>
        <w:t>Забайкальского края</w:t>
      </w:r>
      <w:r w:rsidRPr="0072746B">
        <w:rPr>
          <w:rFonts w:ascii="Times New Roman" w:hAnsi="Times New Roman" w:cs="Times New Roman"/>
          <w:sz w:val="28"/>
          <w:szCs w:val="28"/>
        </w:rPr>
        <w:t>, настоящим Положением, а также соответствующими правовыми актами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1.8. ЕДДС городского   округа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Забайкальскому  краю, подразделениями органов государственной власти и органами местного самоуправления </w:t>
      </w:r>
      <w:r w:rsidR="00890792">
        <w:rPr>
          <w:rFonts w:ascii="Times New Roman" w:hAnsi="Times New Roman" w:cs="Times New Roman"/>
          <w:sz w:val="28"/>
          <w:szCs w:val="28"/>
        </w:rPr>
        <w:t>Забайкальского края</w:t>
      </w:r>
      <w:r w:rsidRPr="0072746B">
        <w:rPr>
          <w:rFonts w:ascii="Times New Roman" w:hAnsi="Times New Roman" w:cs="Times New Roman"/>
          <w:sz w:val="28"/>
          <w:szCs w:val="28"/>
        </w:rPr>
        <w:t>.</w:t>
      </w:r>
    </w:p>
    <w:p w:rsidR="0072746B" w:rsidRPr="0072746B" w:rsidRDefault="0072746B" w:rsidP="0072746B">
      <w:pPr>
        <w:pStyle w:val="af3"/>
        <w:ind w:firstLine="851"/>
        <w:jc w:val="both"/>
        <w:rPr>
          <w:sz w:val="28"/>
          <w:szCs w:val="28"/>
        </w:rPr>
      </w:pPr>
      <w:r w:rsidRPr="0072746B">
        <w:rPr>
          <w:sz w:val="28"/>
          <w:szCs w:val="28"/>
        </w:rPr>
        <w:t>1.9 ЕДДС городского   округа осуществляет свою деятельность как  структурное  подразделение  администрации  городского  округа.</w:t>
      </w:r>
    </w:p>
    <w:p w:rsidR="0072746B" w:rsidRPr="0072746B" w:rsidRDefault="0072746B" w:rsidP="0072746B">
      <w:pPr>
        <w:pStyle w:val="af3"/>
        <w:ind w:firstLine="851"/>
        <w:jc w:val="both"/>
        <w:rPr>
          <w:sz w:val="28"/>
          <w:szCs w:val="28"/>
        </w:rPr>
      </w:pPr>
      <w:r w:rsidRPr="0072746B">
        <w:rPr>
          <w:sz w:val="28"/>
          <w:szCs w:val="28"/>
        </w:rPr>
        <w:t>1.10 Финансирование создания и деятельности ЕДДС городского  округа может осуществляться из:</w:t>
      </w:r>
    </w:p>
    <w:p w:rsidR="0072746B" w:rsidRPr="0072746B" w:rsidRDefault="0072746B" w:rsidP="00346A1A">
      <w:pPr>
        <w:pStyle w:val="af3"/>
        <w:numPr>
          <w:ilvl w:val="0"/>
          <w:numId w:val="5"/>
        </w:numPr>
        <w:jc w:val="both"/>
        <w:rPr>
          <w:sz w:val="28"/>
          <w:szCs w:val="28"/>
        </w:rPr>
      </w:pPr>
      <w:r w:rsidRPr="0072746B">
        <w:rPr>
          <w:sz w:val="28"/>
          <w:szCs w:val="28"/>
        </w:rPr>
        <w:t>средств бюджета городского  бюджета;</w:t>
      </w:r>
    </w:p>
    <w:p w:rsidR="0072746B" w:rsidRPr="0072746B" w:rsidRDefault="0072746B" w:rsidP="00346A1A">
      <w:pPr>
        <w:pStyle w:val="af3"/>
        <w:numPr>
          <w:ilvl w:val="0"/>
          <w:numId w:val="5"/>
        </w:numPr>
        <w:jc w:val="both"/>
        <w:rPr>
          <w:sz w:val="28"/>
          <w:szCs w:val="28"/>
        </w:rPr>
      </w:pPr>
      <w:r w:rsidRPr="0072746B">
        <w:rPr>
          <w:sz w:val="28"/>
          <w:szCs w:val="28"/>
        </w:rPr>
        <w:lastRenderedPageBreak/>
        <w:t>иных источников в соответствии с законодательством Российской Федерации.</w:t>
      </w:r>
    </w:p>
    <w:p w:rsidR="0072746B" w:rsidRPr="0072746B" w:rsidRDefault="0072746B" w:rsidP="0072746B">
      <w:pPr>
        <w:tabs>
          <w:tab w:val="center" w:pos="5230"/>
          <w:tab w:val="left" w:pos="8220"/>
        </w:tabs>
        <w:ind w:firstLine="851"/>
        <w:jc w:val="center"/>
        <w:rPr>
          <w:rFonts w:ascii="Times New Roman" w:hAnsi="Times New Roman" w:cs="Times New Roman"/>
          <w:b/>
          <w:sz w:val="28"/>
          <w:szCs w:val="28"/>
        </w:rPr>
      </w:pPr>
      <w:r w:rsidRPr="0072746B">
        <w:rPr>
          <w:rFonts w:ascii="Times New Roman" w:hAnsi="Times New Roman" w:cs="Times New Roman"/>
          <w:b/>
          <w:sz w:val="28"/>
          <w:szCs w:val="28"/>
        </w:rPr>
        <w:t xml:space="preserve">2. Основные задачи ЕДДС </w:t>
      </w:r>
    </w:p>
    <w:p w:rsidR="0072746B" w:rsidRPr="0072746B" w:rsidRDefault="0072746B" w:rsidP="0072746B">
      <w:pPr>
        <w:pStyle w:val="af3"/>
        <w:ind w:firstLine="851"/>
        <w:jc w:val="center"/>
        <w:rPr>
          <w:b/>
          <w:sz w:val="28"/>
          <w:szCs w:val="28"/>
        </w:rPr>
      </w:pP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2.1. ЕДДС городского   округа  выполняет следующие основные задачи: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прием от населения, организаций, технических систем сообщений об угрозе или факте возник</w:t>
      </w:r>
      <w:r w:rsidRPr="0072746B">
        <w:rPr>
          <w:rFonts w:ascii="Times New Roman" w:hAnsi="Times New Roman" w:cs="Times New Roman"/>
          <w:sz w:val="28"/>
          <w:szCs w:val="28"/>
        </w:rPr>
        <w:softHyphen/>
        <w:t>новения ЧС (происшествия);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анализ и оценка достоверности поступившей информации, доведение ее до ДДС, в компетен</w:t>
      </w:r>
      <w:r w:rsidRPr="0072746B">
        <w:rPr>
          <w:rFonts w:ascii="Times New Roman" w:hAnsi="Times New Roman" w:cs="Times New Roman"/>
          <w:sz w:val="28"/>
          <w:szCs w:val="28"/>
        </w:rPr>
        <w:softHyphen/>
        <w:t>цию которой входит реагирование на принятое сообщение;</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сбор от ДДС служб контроля и наблюдения за окружающей средой, систем мониторинга, дей</w:t>
      </w:r>
      <w:r w:rsidRPr="0072746B">
        <w:rPr>
          <w:rFonts w:ascii="Times New Roman" w:hAnsi="Times New Roman" w:cs="Times New Roman"/>
          <w:sz w:val="28"/>
          <w:szCs w:val="28"/>
        </w:rPr>
        <w:softHyphen/>
        <w:t>ствующих на территории муниципального образования, информации об угрозе или факте возникнове</w:t>
      </w:r>
      <w:r w:rsidRPr="0072746B">
        <w:rPr>
          <w:rFonts w:ascii="Times New Roman" w:hAnsi="Times New Roman" w:cs="Times New Roman"/>
          <w:sz w:val="28"/>
          <w:szCs w:val="28"/>
        </w:rPr>
        <w:softHyphen/>
        <w:t>ния ЧС (происшествия), сложившейся обстановке и действиях сил и средств по ликвидации ЧС (про</w:t>
      </w:r>
      <w:r w:rsidRPr="0072746B">
        <w:rPr>
          <w:rFonts w:ascii="Times New Roman" w:hAnsi="Times New Roman" w:cs="Times New Roman"/>
          <w:sz w:val="28"/>
          <w:szCs w:val="28"/>
        </w:rPr>
        <w:softHyphen/>
        <w:t>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обработка и анализ данных о ЧС (происшествиях), определение ее масштаба и уточнение со</w:t>
      </w:r>
      <w:r w:rsidRPr="0072746B">
        <w:rPr>
          <w:rFonts w:ascii="Times New Roman" w:hAnsi="Times New Roman" w:cs="Times New Roman"/>
          <w:sz w:val="28"/>
          <w:szCs w:val="28"/>
        </w:rPr>
        <w:softHyphen/>
        <w:t>става сил, привлекаемых для реагирования на ЧС (происшествие), их оповещение о переводе в один из режимов функционирования РСЧС;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обобщение, оценка и контроль данных обстановки, принятых мер по ликвидации чрезвычай</w:t>
      </w:r>
      <w:r w:rsidRPr="0072746B">
        <w:rPr>
          <w:rFonts w:ascii="Times New Roman" w:hAnsi="Times New Roman" w:cs="Times New Roman"/>
          <w:sz w:val="28"/>
          <w:szCs w:val="28"/>
        </w:rPr>
        <w:softHyphen/>
        <w:t>ной ситуации и реагированию на происшествие, подготовка и корректировка заранее разработанных и согласованных со службами городского округа вариантов управленческих решений по ликвидации ЧС (происшествий), принятие экстренных мер и необходимых решений (в пределах, уста</w:t>
      </w:r>
      <w:r w:rsidRPr="0072746B">
        <w:rPr>
          <w:rFonts w:ascii="Times New Roman" w:hAnsi="Times New Roman" w:cs="Times New Roman"/>
          <w:sz w:val="28"/>
          <w:szCs w:val="28"/>
        </w:rPr>
        <w:softHyphen/>
        <w:t>новленных вышестоящими органами полномочий);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доведение до главы городского округа, ДДС и организаций экстренных предупрежде</w:t>
      </w:r>
      <w:r w:rsidRPr="0072746B">
        <w:rPr>
          <w:rFonts w:ascii="Times New Roman" w:hAnsi="Times New Roman" w:cs="Times New Roman"/>
          <w:sz w:val="28"/>
          <w:szCs w:val="28"/>
        </w:rPr>
        <w:softHyphen/>
        <w:t>ний об угрозе возникновения или возникновении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оповещение руководящего состава администрации городского округа, органов управления и сил РСЧС городского округа, ДДС, действующих на территории городского округа об угрозе возникновения или возникновении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информирование ДДС, руководителей сил и средств РСЧС, привлекаемых к ликвидации ЧС (происшествий), об обстановке, принятых и рекомендуемых мерах;</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доведение задач, поставленных органами вышестоящего уровня, до ДДС. сил и средств РСЧС, привлекаемых к ликвидации ЧС (происшествий), контроль их выполнения и организация взаимодей</w:t>
      </w:r>
      <w:r w:rsidRPr="0072746B">
        <w:rPr>
          <w:rFonts w:ascii="Times New Roman" w:hAnsi="Times New Roman" w:cs="Times New Roman"/>
          <w:sz w:val="28"/>
          <w:szCs w:val="28"/>
        </w:rPr>
        <w:softHyphen/>
        <w:t>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осуществление информирования населения об угрозе возникновения или о возникновении чрезвычайных ситуаций, мерах и способах защиты от поражающих факторов источника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своевременное оповещение населения об угрозе возникновения или о возникновении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оконечных устройств;</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представление докладов (донесений) об угрозе или возникновении ЧС (происшествий), сложив</w:t>
      </w:r>
      <w:r w:rsidRPr="0072746B">
        <w:rPr>
          <w:rFonts w:ascii="Times New Roman" w:hAnsi="Times New Roman" w:cs="Times New Roman"/>
          <w:sz w:val="28"/>
          <w:szCs w:val="28"/>
        </w:rPr>
        <w:softHyphen/>
        <w:t>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w:t>
      </w:r>
      <w:r w:rsidRPr="0072746B">
        <w:rPr>
          <w:rFonts w:ascii="Times New Roman" w:hAnsi="Times New Roman" w:cs="Times New Roman"/>
          <w:sz w:val="28"/>
          <w:szCs w:val="28"/>
        </w:rPr>
        <w:softHyphen/>
        <w:t>ненности;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автоматизированный сбор, обработка и анализ информации о потенциальных источниках воз</w:t>
      </w:r>
      <w:r w:rsidRPr="0072746B">
        <w:rPr>
          <w:rFonts w:ascii="Times New Roman" w:hAnsi="Times New Roman" w:cs="Times New Roman"/>
          <w:sz w:val="28"/>
          <w:szCs w:val="28"/>
        </w:rPr>
        <w:softHyphen/>
        <w:t>никновения чрезвычайных ситуаций природного, техногенного и биолого-социального характера и про</w:t>
      </w:r>
      <w:r w:rsidRPr="0072746B">
        <w:rPr>
          <w:rFonts w:ascii="Times New Roman" w:hAnsi="Times New Roman" w:cs="Times New Roman"/>
          <w:sz w:val="28"/>
          <w:szCs w:val="28"/>
        </w:rPr>
        <w:softHyphen/>
        <w:t>исшествий и причинах их возникновения на муниципальном уровне;</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прогнозирование возможного сценария развития оперативной обстановки и моделирование его (с детализацией муниципального  уровня, населенного пункта, объекта) органи</w:t>
      </w:r>
      <w:r w:rsidRPr="0072746B">
        <w:rPr>
          <w:rFonts w:ascii="Times New Roman" w:hAnsi="Times New Roman" w:cs="Times New Roman"/>
          <w:sz w:val="28"/>
          <w:szCs w:val="28"/>
        </w:rPr>
        <w:softHyphen/>
        <w:t>зации, проведения превентивных мероприятий силами и средствами РСЧС, направленных на миними</w:t>
      </w:r>
      <w:r w:rsidRPr="0072746B">
        <w:rPr>
          <w:rFonts w:ascii="Times New Roman" w:hAnsi="Times New Roman" w:cs="Times New Roman"/>
          <w:sz w:val="28"/>
          <w:szCs w:val="28"/>
        </w:rPr>
        <w:softHyphen/>
        <w:t>зацию последствий возможного ущерба: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управление рисками чрезвычайных ситуаций и оценка эффективности реализации комплекса мер, направленных на предупреждение чрезвычайных ситуаций (происшествий) и снижение негатив</w:t>
      </w:r>
      <w:r w:rsidRPr="0072746B">
        <w:rPr>
          <w:rFonts w:ascii="Times New Roman" w:hAnsi="Times New Roman" w:cs="Times New Roman"/>
          <w:sz w:val="28"/>
          <w:szCs w:val="28"/>
        </w:rPr>
        <w:softHyphen/>
        <w:t>ных последствий при их возникновении;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мониторинг оперативной обстановки с использованием имеющихся на вооружении информа</w:t>
      </w:r>
      <w:r w:rsidRPr="0072746B">
        <w:rPr>
          <w:rFonts w:ascii="Times New Roman" w:hAnsi="Times New Roman" w:cs="Times New Roman"/>
          <w:sz w:val="28"/>
          <w:szCs w:val="28"/>
        </w:rPr>
        <w:softHyphen/>
        <w:t>ционных систем и ресурсов (в том числе ресурсов органов управления функциональных и территори</w:t>
      </w:r>
      <w:r w:rsidRPr="0072746B">
        <w:rPr>
          <w:rFonts w:ascii="Times New Roman" w:hAnsi="Times New Roman" w:cs="Times New Roman"/>
          <w:sz w:val="28"/>
          <w:szCs w:val="28"/>
        </w:rPr>
        <w:softHyphen/>
        <w:t>альной подсистемы РСЧС), разработка моделей развития обстановки с учетом метеорологического прогноза и расчетных задач (программ);</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оценка уже сложившейся и возможной обстановки на основе сопоставления и анализа всей имеющейся информации, в том числе, результатов прогнозирования с реальными данными, получен</w:t>
      </w:r>
      <w:r w:rsidRPr="0072746B">
        <w:rPr>
          <w:rFonts w:ascii="Times New Roman" w:hAnsi="Times New Roman" w:cs="Times New Roman"/>
          <w:sz w:val="28"/>
          <w:szCs w:val="28"/>
        </w:rPr>
        <w:softHyphen/>
        <w:t>ными от автоматических (автоматизированных) систем мониторинга, а также от вышестоящих, взаимо</w:t>
      </w:r>
      <w:r w:rsidRPr="0072746B">
        <w:rPr>
          <w:rFonts w:ascii="Times New Roman" w:hAnsi="Times New Roman" w:cs="Times New Roman"/>
          <w:sz w:val="28"/>
          <w:szCs w:val="28"/>
        </w:rPr>
        <w:softHyphen/>
        <w:t>действующих и подчиненных организаций;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подготовка вариантов решений по проведению мероприятий по предупреждению и ликвидации чрезвычайных ситуаций (происшествий) и планирование их реализации, представление вышестояще</w:t>
      </w:r>
      <w:r w:rsidRPr="0072746B">
        <w:rPr>
          <w:rFonts w:ascii="Times New Roman" w:hAnsi="Times New Roman" w:cs="Times New Roman"/>
          <w:sz w:val="28"/>
          <w:szCs w:val="28"/>
        </w:rPr>
        <w:softHyphen/>
        <w:t>му органу местного самоуправления подготовленных предложений;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доведение принятых решений и разработанных планов до исполнителей, информирование за</w:t>
      </w:r>
      <w:r w:rsidRPr="0072746B">
        <w:rPr>
          <w:rFonts w:ascii="Times New Roman" w:hAnsi="Times New Roman" w:cs="Times New Roman"/>
          <w:sz w:val="28"/>
          <w:szCs w:val="28"/>
        </w:rPr>
        <w:softHyphen/>
        <w:t>интересованных вышестоящих и взаимодействующих организаций о сложившейся обстановке, выпол</w:t>
      </w:r>
      <w:r w:rsidRPr="0072746B">
        <w:rPr>
          <w:rFonts w:ascii="Times New Roman" w:hAnsi="Times New Roman" w:cs="Times New Roman"/>
          <w:sz w:val="28"/>
          <w:szCs w:val="28"/>
        </w:rPr>
        <w:softHyphen/>
        <w:t>няемых решениях и ходе проводимых мероприятий;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контроль исполнения принятых решений.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2.2 ЕДДС является вышестоящим органом для всех ДДС, действующих на территории городского округа, по вопросам сбора, обработки, анализа и обмена информацией об угрозе и возникновении ЧС, а также координирующим органом по вопросам совместных действий ДДС в чрез</w:t>
      </w:r>
      <w:r w:rsidRPr="0072746B">
        <w:rPr>
          <w:rFonts w:ascii="Times New Roman" w:hAnsi="Times New Roman" w:cs="Times New Roman"/>
          <w:sz w:val="28"/>
          <w:szCs w:val="28"/>
        </w:rPr>
        <w:softHyphen/>
        <w:t>вычайных ситуациях и при реагировании на происшествия.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2.3 Прием в ЕДДС информации (сообщений) об угрозе или факте возникновения ЧС (происше</w:t>
      </w:r>
      <w:r w:rsidRPr="0072746B">
        <w:rPr>
          <w:rFonts w:ascii="Times New Roman" w:hAnsi="Times New Roman" w:cs="Times New Roman"/>
          <w:sz w:val="28"/>
          <w:szCs w:val="28"/>
        </w:rPr>
        <w:softHyphen/>
        <w:t>ствий) от населения, организаций и ДДС проводится по всем имеющимся видам и каналам связи, в том числе по номеру телефона ЕДДС и номеру «112», а также от сигнальных систем, систем мониторинга и других технических систем. Использование единого номера вызова экстренных оперативных служб «112» не отменяет ранее принятого порядка приема от населения сообщений о происшествиях (по телефонам 101,102,103,104 и др.).</w:t>
      </w:r>
    </w:p>
    <w:p w:rsidR="0072746B" w:rsidRPr="0072746B" w:rsidRDefault="0072746B" w:rsidP="0072746B">
      <w:pPr>
        <w:tabs>
          <w:tab w:val="center" w:pos="5230"/>
          <w:tab w:val="left" w:pos="8220"/>
        </w:tabs>
        <w:ind w:firstLine="851"/>
        <w:jc w:val="center"/>
        <w:rPr>
          <w:rFonts w:ascii="Times New Roman" w:hAnsi="Times New Roman" w:cs="Times New Roman"/>
          <w:b/>
          <w:sz w:val="28"/>
          <w:szCs w:val="28"/>
        </w:rPr>
      </w:pPr>
      <w:r w:rsidRPr="0072746B">
        <w:rPr>
          <w:rFonts w:ascii="Times New Roman" w:hAnsi="Times New Roman" w:cs="Times New Roman"/>
          <w:b/>
          <w:sz w:val="28"/>
          <w:szCs w:val="28"/>
        </w:rPr>
        <w:t xml:space="preserve">3. Основные функции ЕДДС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3.1 ЕДДС городского округа функционирует круглосуточно и при этом должна: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обеспечить оповещение руководящего состава и сил РСЧС, в том числе ДДС экстренных опера</w:t>
      </w:r>
      <w:r w:rsidRPr="0072746B">
        <w:rPr>
          <w:rFonts w:ascii="Times New Roman" w:hAnsi="Times New Roman" w:cs="Times New Roman"/>
          <w:sz w:val="28"/>
          <w:szCs w:val="28"/>
        </w:rPr>
        <w:softHyphen/>
        <w:t>тивных служб ДДС организаций (объектов), привлекаемых к ликвидации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обеспечить взаимодействие с руководителями соответствующих служб с целью немедленного направления к месту ЧС (происшествия) сил и средств РСЧС;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обеспечить координацию действий сил и средств РСЧС, ДДС экстренных оперативных служб и ДДС организаций по предотвращению и/или ликвидации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 решению главы городского округа (председателя КЧС ОПБ) обеспечить своевре</w:t>
      </w:r>
      <w:r w:rsidRPr="0072746B">
        <w:rPr>
          <w:rFonts w:ascii="Times New Roman" w:hAnsi="Times New Roman" w:cs="Times New Roman"/>
          <w:sz w:val="28"/>
          <w:szCs w:val="28"/>
        </w:rPr>
        <w:softHyphen/>
        <w:t>менное оповещение населения об угрозе возникновения или возникновении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самостоятельно принимать необходимые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3.2 ЕДДС как орган повседневного управления РСЧС муниципального уровня функционирует в режимах: повседневной деятельности- при отсутствии угрозы возникновения чрезвычайной ситуации; повышенной готовности- при угрозе возникновения ЧС; чрезвычайной ситу</w:t>
      </w:r>
      <w:r w:rsidRPr="0072746B">
        <w:rPr>
          <w:rFonts w:ascii="Times New Roman" w:hAnsi="Times New Roman" w:cs="Times New Roman"/>
          <w:sz w:val="28"/>
          <w:szCs w:val="28"/>
        </w:rPr>
        <w:softHyphen/>
        <w:t>ации- при возникновении и ликвидации чрезвычайной ситуации.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3.3 В режиме повседневной деятельности ЕДДС осуществляет круглосуточное дежурство, нахо</w:t>
      </w:r>
      <w:r w:rsidRPr="0072746B">
        <w:rPr>
          <w:rFonts w:ascii="Times New Roman" w:hAnsi="Times New Roman" w:cs="Times New Roman"/>
          <w:sz w:val="28"/>
          <w:szCs w:val="28"/>
        </w:rPr>
        <w:softHyphen/>
        <w:t>дясь в готовности к экстренному реагированию на угрозу или возникновение ЧС. В этом режиме ЕДДС осуществляет: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прием от населения, организаций и ДДС информации (сообщений) об угрозе или факте возник</w:t>
      </w:r>
      <w:r w:rsidRPr="0072746B">
        <w:rPr>
          <w:rFonts w:ascii="Times New Roman" w:hAnsi="Times New Roman" w:cs="Times New Roman"/>
          <w:sz w:val="28"/>
          <w:szCs w:val="28"/>
        </w:rPr>
        <w:softHyphen/>
        <w:t>новения ЧС (происшествия);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сбор, обработку и обмен информацией в области защиты населения и территорий от ЧС (проис</w:t>
      </w:r>
      <w:r w:rsidRPr="0072746B">
        <w:rPr>
          <w:rFonts w:ascii="Times New Roman" w:hAnsi="Times New Roman" w:cs="Times New Roman"/>
          <w:sz w:val="28"/>
          <w:szCs w:val="28"/>
        </w:rPr>
        <w:softHyphen/>
        <w:t>шествий) и обеспечения пожарной безопасности;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обобщение и анализ информации о чрезвычайных ситуациях (происшествиях) за сутки дежур</w:t>
      </w:r>
      <w:r w:rsidRPr="0072746B">
        <w:rPr>
          <w:rFonts w:ascii="Times New Roman" w:hAnsi="Times New Roman" w:cs="Times New Roman"/>
          <w:sz w:val="28"/>
          <w:szCs w:val="28"/>
        </w:rPr>
        <w:softHyphen/>
        <w:t>ства и представление соответствующих докладов по подчиненности;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поддержание в готовности к применению программно-технических средств ЕДДС систем связи и оповещения;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передачу информации об угрозе возникновения или возникновении ЧС (происшествия) по под</w:t>
      </w:r>
      <w:r w:rsidRPr="0072746B">
        <w:rPr>
          <w:rFonts w:ascii="Times New Roman" w:hAnsi="Times New Roman" w:cs="Times New Roman"/>
          <w:sz w:val="28"/>
          <w:szCs w:val="28"/>
        </w:rPr>
        <w:softHyphen/>
        <w:t>чиненности, в первоочередном порядке председателю КЧС ОПБ, руководителю органа, уполномочен</w:t>
      </w:r>
      <w:r w:rsidRPr="0072746B">
        <w:rPr>
          <w:rFonts w:ascii="Times New Roman" w:hAnsi="Times New Roman" w:cs="Times New Roman"/>
          <w:sz w:val="28"/>
          <w:szCs w:val="28"/>
        </w:rPr>
        <w:softHyphen/>
        <w:t>ного на решение задач в области ГО и ЧС городского округа, в ДДС экстренных оператив</w:t>
      </w:r>
      <w:r w:rsidRPr="0072746B">
        <w:rPr>
          <w:rFonts w:ascii="Times New Roman" w:hAnsi="Times New Roman" w:cs="Times New Roman"/>
          <w:sz w:val="28"/>
          <w:szCs w:val="28"/>
        </w:rPr>
        <w:softHyphen/>
        <w:t>ных служб, которые необходимо направить к месту ЧС (происшествия), в ЦУКС ГУ МЧС России по Забайкальскому краю;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по решению главы городского округа (председателя КЧС ОПБ), с пульта управления ЕДДС или системы оповещения городско округа проводит </w:t>
      </w:r>
      <w:r w:rsidRPr="0072746B">
        <w:rPr>
          <w:rFonts w:ascii="Times New Roman" w:hAnsi="Times New Roman" w:cs="Times New Roman"/>
          <w:sz w:val="28"/>
          <w:szCs w:val="28"/>
        </w:rPr>
        <w:lastRenderedPageBreak/>
        <w:t>информирование насе</w:t>
      </w:r>
      <w:r w:rsidRPr="0072746B">
        <w:rPr>
          <w:rFonts w:ascii="Times New Roman" w:hAnsi="Times New Roman" w:cs="Times New Roman"/>
          <w:sz w:val="28"/>
          <w:szCs w:val="28"/>
        </w:rPr>
        <w:softHyphen/>
        <w:t>ления об угрозе возникновения чрезвычайной ситуации, о порядке действий;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получение и анализ данных от систем мониторинга, систем наблюдения и контроля за обстанов</w:t>
      </w:r>
      <w:r w:rsidRPr="0072746B">
        <w:rPr>
          <w:rFonts w:ascii="Times New Roman" w:hAnsi="Times New Roman" w:cs="Times New Roman"/>
          <w:sz w:val="28"/>
          <w:szCs w:val="28"/>
        </w:rPr>
        <w:softHyphen/>
        <w:t>кой в городском округе, состоянием потенциально опасных объектов, опасных производ</w:t>
      </w:r>
      <w:r w:rsidRPr="0072746B">
        <w:rPr>
          <w:rFonts w:ascii="Times New Roman" w:hAnsi="Times New Roman" w:cs="Times New Roman"/>
          <w:sz w:val="28"/>
          <w:szCs w:val="28"/>
        </w:rPr>
        <w:softHyphen/>
        <w:t>ственных объектов, а также за состоянием окружающей среды, в том числе от аппаратно-программного комплекса «Безопасный город»;</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внесение необходимых изменений в базу данных, а также в структуру и содержание оператив</w:t>
      </w:r>
      <w:r w:rsidRPr="0072746B">
        <w:rPr>
          <w:rFonts w:ascii="Times New Roman" w:hAnsi="Times New Roman" w:cs="Times New Roman"/>
          <w:sz w:val="28"/>
          <w:szCs w:val="28"/>
        </w:rPr>
        <w:softHyphen/>
        <w:t>ных документов по реагированию ЕДДС на ЧС (происшествия);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разработку, корректировку и согласование с ДДС экстренных оперативных служб и ДДС орга</w:t>
      </w:r>
      <w:r w:rsidRPr="0072746B">
        <w:rPr>
          <w:rFonts w:ascii="Times New Roman" w:hAnsi="Times New Roman" w:cs="Times New Roman"/>
          <w:sz w:val="28"/>
          <w:szCs w:val="28"/>
        </w:rPr>
        <w:softHyphen/>
        <w:t>низаций регламентов и соглашений о реагировании на ЧС (происшествия) и информационном взаимо</w:t>
      </w:r>
      <w:r w:rsidRPr="0072746B">
        <w:rPr>
          <w:rFonts w:ascii="Times New Roman" w:hAnsi="Times New Roman" w:cs="Times New Roman"/>
          <w:sz w:val="28"/>
          <w:szCs w:val="28"/>
        </w:rPr>
        <w:softHyphen/>
        <w:t>действии;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контроль за своевременным устранением неисправностей и аварий на системах жизнеобеспе</w:t>
      </w:r>
      <w:r w:rsidRPr="0072746B">
        <w:rPr>
          <w:rFonts w:ascii="Times New Roman" w:hAnsi="Times New Roman" w:cs="Times New Roman"/>
          <w:sz w:val="28"/>
          <w:szCs w:val="28"/>
        </w:rPr>
        <w:softHyphen/>
        <w:t>чения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уточнение и корректировку действий ДДС, привлеченных к реагированию на вызовы (сообще</w:t>
      </w:r>
      <w:r w:rsidRPr="0072746B">
        <w:rPr>
          <w:rFonts w:ascii="Times New Roman" w:hAnsi="Times New Roman" w:cs="Times New Roman"/>
          <w:sz w:val="28"/>
          <w:szCs w:val="28"/>
        </w:rPr>
        <w:softHyphen/>
        <w:t>ния о происшествиях), поступающие по каналам 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контроль результатов реагирования на вызовы (сообщения о происшествиях), поступившие по каналам связи с территории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3.3.1 Дополнительно, при создании на базе ЕДДС КСА ЕЦОР АПК «Безопасный город», обеспечивает эффективное и незамедлительное взаимодействие всех служб и ведомств, ответственных за обеспе</w:t>
      </w:r>
      <w:r w:rsidRPr="0072746B">
        <w:rPr>
          <w:rFonts w:ascii="Times New Roman" w:hAnsi="Times New Roman" w:cs="Times New Roman"/>
          <w:sz w:val="28"/>
          <w:szCs w:val="28"/>
        </w:rPr>
        <w:softHyphen/>
        <w:t>чение общественной безопасности, правопорядка и безопасности среды обитания.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3.3.2 ДДС экстренных оперативных служб и ДДС организаций в режиме повседневной деятель</w:t>
      </w:r>
      <w:r w:rsidRPr="0072746B">
        <w:rPr>
          <w:rFonts w:ascii="Times New Roman" w:hAnsi="Times New Roman" w:cs="Times New Roman"/>
          <w:sz w:val="28"/>
          <w:szCs w:val="28"/>
        </w:rPr>
        <w:softHyphen/>
        <w:t>ности действуют в соответствии со своими ведомственными инструкциями, заключенными с ЕДДС со</w:t>
      </w:r>
      <w:r w:rsidRPr="0072746B">
        <w:rPr>
          <w:rFonts w:ascii="Times New Roman" w:hAnsi="Times New Roman" w:cs="Times New Roman"/>
          <w:sz w:val="28"/>
          <w:szCs w:val="28"/>
        </w:rPr>
        <w:softHyphen/>
        <w:t>глашениями о взаимодействии и своевременно представляют в</w:t>
      </w:r>
      <w:r w:rsidRPr="0072746B">
        <w:rPr>
          <w:rStyle w:val="6pt"/>
          <w:rFonts w:ascii="Times New Roman" w:hAnsi="Times New Roman" w:cs="Times New Roman"/>
          <w:sz w:val="28"/>
          <w:szCs w:val="28"/>
        </w:rPr>
        <w:t xml:space="preserve"> еддс</w:t>
      </w:r>
      <w:r w:rsidRPr="0072746B">
        <w:rPr>
          <w:rFonts w:ascii="Times New Roman" w:hAnsi="Times New Roman" w:cs="Times New Roman"/>
          <w:sz w:val="28"/>
          <w:szCs w:val="28"/>
        </w:rPr>
        <w:t xml:space="preserve"> оперативную информацию о текущей обстановке, об угрозе возникновения или возникновении ЧС (происшествия), а также о ходе и об окончании проведения работ по ликвидации ЧС (происшествия).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3.3.3 Сообщения, поступившие в ДДС и идентифицированные как сообщения об угрозе возник</w:t>
      </w:r>
      <w:r w:rsidRPr="0072746B">
        <w:rPr>
          <w:rFonts w:ascii="Times New Roman" w:hAnsi="Times New Roman" w:cs="Times New Roman"/>
          <w:sz w:val="28"/>
          <w:szCs w:val="28"/>
        </w:rPr>
        <w:softHyphen/>
        <w:t>новения или возникновении ЧС (происшествия), в первоочередном порядке передаются в ЕДДС. Со</w:t>
      </w:r>
      <w:r w:rsidRPr="0072746B">
        <w:rPr>
          <w:rFonts w:ascii="Times New Roman" w:hAnsi="Times New Roman" w:cs="Times New Roman"/>
          <w:sz w:val="28"/>
          <w:szCs w:val="28"/>
        </w:rPr>
        <w:softHyphen/>
        <w:t>общения о чрезвычайных ситуациях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3.4 В режим повышенной готовности ЕДДС и привлекаемые ДДС экстренных оперативных служб и ДДС организаций переводятся при угрозе возникновения ЧС. В режим повышенной готовности и ре</w:t>
      </w:r>
      <w:r w:rsidRPr="0072746B">
        <w:rPr>
          <w:rFonts w:ascii="Times New Roman" w:hAnsi="Times New Roman" w:cs="Times New Roman"/>
          <w:sz w:val="28"/>
          <w:szCs w:val="28"/>
        </w:rPr>
        <w:softHyphen/>
        <w:t xml:space="preserve">жим чрезвычайной ситуации </w:t>
      </w:r>
      <w:r w:rsidRPr="0072746B">
        <w:rPr>
          <w:rStyle w:val="21"/>
          <w:rFonts w:ascii="Times New Roman" w:hAnsi="Times New Roman" w:cs="Times New Roman"/>
          <w:sz w:val="28"/>
          <w:szCs w:val="28"/>
          <w:u w:val="none"/>
        </w:rPr>
        <w:t>ЕДД</w:t>
      </w:r>
      <w:r w:rsidRPr="0072746B">
        <w:rPr>
          <w:rFonts w:ascii="Times New Roman" w:hAnsi="Times New Roman" w:cs="Times New Roman"/>
          <w:sz w:val="28"/>
          <w:szCs w:val="28"/>
        </w:rPr>
        <w:t>С и ДДС городского округа переводятся решением главы городского округа (председателем комиссии по предупреждению и ликвидации чрезвычай</w:t>
      </w:r>
      <w:r w:rsidRPr="0072746B">
        <w:rPr>
          <w:rFonts w:ascii="Times New Roman" w:hAnsi="Times New Roman" w:cs="Times New Roman"/>
          <w:sz w:val="28"/>
          <w:szCs w:val="28"/>
        </w:rPr>
        <w:softHyphen/>
        <w:t>ных ситуаций, и обеспечению пожарной безопасности. КЧС ОПБ). В режиме повышенной готовности ЕДДС дополнительно осуществляет: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взаимодействие с руководителями соответствующих служб по вопросам подготовки сил и средств РСЧС, ДДС экстренных оперативных служб и ДДС организаций к действиям в случае возник</w:t>
      </w:r>
      <w:r w:rsidRPr="0072746B">
        <w:rPr>
          <w:rFonts w:ascii="Times New Roman" w:hAnsi="Times New Roman" w:cs="Times New Roman"/>
          <w:sz w:val="28"/>
          <w:szCs w:val="28"/>
        </w:rPr>
        <w:softHyphen/>
        <w:t>новения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оповещение и персональный вызов должностных лиц КЧС ОПБ. органа, специально уполномо</w:t>
      </w:r>
      <w:r w:rsidRPr="0072746B">
        <w:rPr>
          <w:rFonts w:ascii="Times New Roman" w:hAnsi="Times New Roman" w:cs="Times New Roman"/>
          <w:sz w:val="28"/>
          <w:szCs w:val="28"/>
        </w:rPr>
        <w:softHyphen/>
        <w:t>ченного на решение задач в области защиты населения и территорий от чрезвычайных ситуаций;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передачу информации об угрозе возникновения ЧС (происшествия) по подчиненности, в перво</w:t>
      </w:r>
      <w:r w:rsidRPr="0072746B">
        <w:rPr>
          <w:rFonts w:ascii="Times New Roman" w:hAnsi="Times New Roman" w:cs="Times New Roman"/>
          <w:sz w:val="28"/>
          <w:szCs w:val="28"/>
        </w:rPr>
        <w:softHyphen/>
        <w:t>очередном порядке председателю КЧС ОПБ, руководителю органа, уполномоченного на решение за</w:t>
      </w:r>
      <w:r w:rsidRPr="0072746B">
        <w:rPr>
          <w:rFonts w:ascii="Times New Roman" w:hAnsi="Times New Roman" w:cs="Times New Roman"/>
          <w:sz w:val="28"/>
          <w:szCs w:val="28"/>
        </w:rPr>
        <w:softHyphen/>
        <w:t>дач в области ГО и ЧС городского округа, в ДДС экстренных оперативных служб, которые необходимо направить к месту ЧС (происшествия), в ЦУКС ГУ МЧС России по Забайкальскому краю;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получение и анализ данных наблюдения и контроля за обстановкой на территории городского округа, на потенциально опасных объектах, опасных производственных объектах, а также за состоянием окружающей среды;</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прогнозирование возможной обстановки, подготовку предложений по действиям привлекаемых ДДС экстренных оперативных служб и ДДС организаций, сил и средств РСЧС;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корректировку планов реагирования ЕДДС на угрозу возникновения ЧС и планов взаимодей</w:t>
      </w:r>
      <w:r w:rsidRPr="0072746B">
        <w:rPr>
          <w:rFonts w:ascii="Times New Roman" w:hAnsi="Times New Roman" w:cs="Times New Roman"/>
          <w:sz w:val="28"/>
          <w:szCs w:val="28"/>
        </w:rPr>
        <w:softHyphen/>
        <w:t>ствия с соответствующими ДДС экстренных оперативных служб и ДДС организаций, силами и сред</w:t>
      </w:r>
      <w:r w:rsidRPr="0072746B">
        <w:rPr>
          <w:rFonts w:ascii="Times New Roman" w:hAnsi="Times New Roman" w:cs="Times New Roman"/>
          <w:sz w:val="28"/>
          <w:szCs w:val="28"/>
        </w:rPr>
        <w:softHyphen/>
        <w:t>ствами РСЧС. действующими на территории городского округа в целях предотвращения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координацию действий ДДС экстренных оперативных служб и ДДС организаций, сил и средств РСЧС при принятии ими экстренных мер по предотвращению ЧС или смягчению ее последствий;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информирование населения об угрозе возникновения или о возникновении чрезвычайных ситу</w:t>
      </w:r>
      <w:r w:rsidRPr="0072746B">
        <w:rPr>
          <w:rFonts w:ascii="Times New Roman" w:hAnsi="Times New Roman" w:cs="Times New Roman"/>
          <w:sz w:val="28"/>
          <w:szCs w:val="28"/>
        </w:rPr>
        <w:softHyphen/>
        <w:t>аций;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 решению главы городского округа (председателя КЧС ОПБ), с пульта управления ЕДДС или ЦУКС ГУ МЧС России по Забайкальскому краю проводит оповещение населения об угрозе возникновения чрезвычайной ситуации, информирует о принимаемых мерах и порядке дей</w:t>
      </w:r>
      <w:r w:rsidRPr="0072746B">
        <w:rPr>
          <w:rFonts w:ascii="Times New Roman" w:hAnsi="Times New Roman" w:cs="Times New Roman"/>
          <w:sz w:val="28"/>
          <w:szCs w:val="28"/>
        </w:rPr>
        <w:softHyphen/>
        <w:t>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обобщение и анализ информации о чрезвычайных ситуациях (происшествиях) за сутки дежур</w:t>
      </w:r>
      <w:r w:rsidRPr="0072746B">
        <w:rPr>
          <w:rFonts w:ascii="Times New Roman" w:hAnsi="Times New Roman" w:cs="Times New Roman"/>
          <w:sz w:val="28"/>
          <w:szCs w:val="28"/>
        </w:rPr>
        <w:softHyphen/>
        <w:t>ства и представление соответствующих докладов вышестоящим органам управления по подчиненно</w:t>
      </w:r>
      <w:r w:rsidRPr="0072746B">
        <w:rPr>
          <w:rFonts w:ascii="Times New Roman" w:hAnsi="Times New Roman" w:cs="Times New Roman"/>
          <w:sz w:val="28"/>
          <w:szCs w:val="28"/>
        </w:rPr>
        <w:softHyphen/>
        <w:t>сти;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представление докладов вышестоящим органам управления по подчиненности в соответствии с установленной формой.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3.4.1 В режиме повышенной готовности ЕДДС действуют в соответствии с положением о мест</w:t>
      </w:r>
      <w:r w:rsidRPr="0072746B">
        <w:rPr>
          <w:rFonts w:ascii="Times New Roman" w:hAnsi="Times New Roman" w:cs="Times New Roman"/>
          <w:sz w:val="28"/>
          <w:szCs w:val="28"/>
        </w:rPr>
        <w:softHyphen/>
        <w:t>ной подсистеме РСЧС, положениями о ЕДДС городского округа и соглашениями (регламен</w:t>
      </w:r>
      <w:r w:rsidRPr="0072746B">
        <w:rPr>
          <w:rFonts w:ascii="Times New Roman" w:hAnsi="Times New Roman" w:cs="Times New Roman"/>
          <w:sz w:val="28"/>
          <w:szCs w:val="28"/>
        </w:rPr>
        <w:softHyphen/>
        <w:t>тами) об информационном взаимодействии.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3.5 При возникновении чрезвычайной ситуации муниципального, межмуниципального или более масштабного характера старший дежурный оперативный (дежурный оперативный) </w:t>
      </w:r>
      <w:r w:rsidRPr="0072746B">
        <w:rPr>
          <w:rStyle w:val="31"/>
          <w:rFonts w:ascii="Times New Roman" w:hAnsi="Times New Roman" w:cs="Times New Roman"/>
          <w:sz w:val="28"/>
          <w:szCs w:val="28"/>
          <w:u w:val="none"/>
        </w:rPr>
        <w:t>ЕДД</w:t>
      </w:r>
      <w:r w:rsidRPr="0072746B">
        <w:rPr>
          <w:rFonts w:ascii="Times New Roman" w:hAnsi="Times New Roman" w:cs="Times New Roman"/>
          <w:sz w:val="28"/>
          <w:szCs w:val="28"/>
        </w:rPr>
        <w:t>С немедленно оповещает главу городского округа (председателя КЧС ОПБ), старшего оперативного де</w:t>
      </w:r>
      <w:r w:rsidRPr="0072746B">
        <w:rPr>
          <w:rFonts w:ascii="Times New Roman" w:hAnsi="Times New Roman" w:cs="Times New Roman"/>
          <w:sz w:val="28"/>
          <w:szCs w:val="28"/>
        </w:rPr>
        <w:softHyphen/>
        <w:t>журного ЦУКС ГУ МЧС по Забайкальскому краю, начальника ЕДДС, осуществляет вызов членов КЧС ОПБ, которые берут на себя управление дальнейшими действиями по ликвидации ЧС. До прибытия главы городского округа (председателя КЧС ОПБ) старший дежурный оператив</w:t>
      </w:r>
      <w:r w:rsidRPr="0072746B">
        <w:rPr>
          <w:rFonts w:ascii="Times New Roman" w:hAnsi="Times New Roman" w:cs="Times New Roman"/>
          <w:sz w:val="28"/>
          <w:szCs w:val="28"/>
        </w:rPr>
        <w:softHyphen/>
        <w:t>ный (дежурный оперативный) ЕДДС осуществляет оповещение и выдвижение сил и средств муници</w:t>
      </w:r>
      <w:r w:rsidRPr="0072746B">
        <w:rPr>
          <w:rFonts w:ascii="Times New Roman" w:hAnsi="Times New Roman" w:cs="Times New Roman"/>
          <w:sz w:val="28"/>
          <w:szCs w:val="28"/>
        </w:rPr>
        <w:softHyphen/>
        <w:t>пального звена РСЧС к месту ЧС (происшествия). По решению главы городского округа (председателя КЧС ОПБ) на территории может быть введен режим чрезвычайной ситуации. Решение о введении на территории городского округа режима ЧС доводится до органов управле</w:t>
      </w:r>
      <w:r w:rsidRPr="0072746B">
        <w:rPr>
          <w:rFonts w:ascii="Times New Roman" w:hAnsi="Times New Roman" w:cs="Times New Roman"/>
          <w:sz w:val="28"/>
          <w:szCs w:val="28"/>
        </w:rPr>
        <w:softHyphen/>
        <w:t>ния муниципального звена территориальной подсистемы РСЧС, ДДС экстренных оперативных служб и ДДС организаций, привлекаемых к реагированию и ликвидации ЧС и других заинтересованных органи</w:t>
      </w:r>
      <w:r w:rsidRPr="0072746B">
        <w:rPr>
          <w:rFonts w:ascii="Times New Roman" w:hAnsi="Times New Roman" w:cs="Times New Roman"/>
          <w:sz w:val="28"/>
          <w:szCs w:val="28"/>
        </w:rPr>
        <w:softHyphen/>
        <w:t>заций, ЦУКС ГУ МЧС России по Забайкальскому краю.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3.5.1 В режиме чрезвычайной ситуации ЕДДС дополнительно осуществляет выполнение следую</w:t>
      </w:r>
      <w:r w:rsidRPr="0072746B">
        <w:rPr>
          <w:rFonts w:ascii="Times New Roman" w:hAnsi="Times New Roman" w:cs="Times New Roman"/>
          <w:sz w:val="28"/>
          <w:szCs w:val="28"/>
        </w:rPr>
        <w:softHyphen/>
        <w:t>щих задач:</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организует немедленное оповещение и направление к месту ЧС сил и средств РСЧС, привлека</w:t>
      </w:r>
      <w:r w:rsidRPr="0072746B">
        <w:rPr>
          <w:rFonts w:ascii="Times New Roman" w:hAnsi="Times New Roman" w:cs="Times New Roman"/>
          <w:sz w:val="28"/>
          <w:szCs w:val="28"/>
        </w:rPr>
        <w:softHyphen/>
        <w:t>емых к ликвидации ЧС, осуществляет координацию их усилий по предотвращению и ликвидации ЧС, а также реагированию на происшествия после получения необходимых данных;</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самостоятельно принимает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w:t>
      </w:r>
      <w:r w:rsidRPr="0072746B">
        <w:rPr>
          <w:rFonts w:ascii="Times New Roman" w:hAnsi="Times New Roman" w:cs="Times New Roman"/>
          <w:sz w:val="28"/>
          <w:szCs w:val="28"/>
        </w:rPr>
        <w:softHyphen/>
        <w:t>щими органами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осуществляет сбор, обработку и представление собранной информации, проводит оценку об</w:t>
      </w:r>
      <w:r w:rsidRPr="0072746B">
        <w:rPr>
          <w:rFonts w:ascii="Times New Roman" w:hAnsi="Times New Roman" w:cs="Times New Roman"/>
          <w:sz w:val="28"/>
          <w:szCs w:val="28"/>
        </w:rPr>
        <w:softHyphen/>
        <w:t xml:space="preserve">становки, дополнительное привлечение к реагированию ДДС экстренных оперативных служб и ДДС организаций, </w:t>
      </w:r>
      <w:r w:rsidRPr="0072746B">
        <w:rPr>
          <w:rFonts w:ascii="Times New Roman" w:hAnsi="Times New Roman" w:cs="Times New Roman"/>
          <w:sz w:val="28"/>
          <w:szCs w:val="28"/>
        </w:rPr>
        <w:lastRenderedPageBreak/>
        <w:t>действующих на территории городского округа, в соответствии со схемой оповещения;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 решению главы городского округа (председателя КЧС ОПБ) с пульта управления ЕДДС или ЦУКС ГУ МЧС России по Забайкальского края проводят оповещение населения о чрезвычайной ситуации, информируют о сложившейся ситуации, принимаемых мерах и порядке действий;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осуществляет сбор, обработку, уточнение и представление оперативной информации о разви</w:t>
      </w:r>
      <w:r w:rsidRPr="0072746B">
        <w:rPr>
          <w:rFonts w:ascii="Times New Roman" w:hAnsi="Times New Roman" w:cs="Times New Roman"/>
          <w:sz w:val="28"/>
          <w:szCs w:val="28"/>
        </w:rPr>
        <w:softHyphen/>
        <w:t>тии ЧС, а также оперативное управление действиями ДДС экстренных оперативных служб, ДДС орга</w:t>
      </w:r>
      <w:r w:rsidRPr="0072746B">
        <w:rPr>
          <w:rFonts w:ascii="Times New Roman" w:hAnsi="Times New Roman" w:cs="Times New Roman"/>
          <w:sz w:val="28"/>
          <w:szCs w:val="28"/>
        </w:rPr>
        <w:softHyphen/>
        <w:t>низаций. привлекаемых к ликвидации ЧС, сил и средств РСЧС;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осуществляет постоянное информационное взаимодействие с руководителем ликвидации ЧС, главой городского округа (Председателем КЧС и ОПБ), оперативной дежурной сменой ЦУКС ГУ МЧС России по Забайкальскому краю, оперативным штабом ликвидации чрезвы</w:t>
      </w:r>
      <w:r w:rsidRPr="0072746B">
        <w:rPr>
          <w:rFonts w:ascii="Times New Roman" w:hAnsi="Times New Roman" w:cs="Times New Roman"/>
          <w:sz w:val="28"/>
          <w:szCs w:val="28"/>
        </w:rPr>
        <w:softHyphen/>
        <w:t>чайных ситуаций и тушения пожаров,  ДДС экстренных оперативных служб, ДДС организаций, о ходе реагирования на ЧС и ходе ведения аварийно-восстановительных работ;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осуществляет привлечение аварийно-восстановительных служб, нештатных аварийно-спаса</w:t>
      </w:r>
      <w:r w:rsidRPr="0072746B">
        <w:rPr>
          <w:rFonts w:ascii="Times New Roman" w:hAnsi="Times New Roman" w:cs="Times New Roman"/>
          <w:sz w:val="28"/>
          <w:szCs w:val="28"/>
        </w:rPr>
        <w:softHyphen/>
        <w:t>тельных формирований и иных организаций к мероприятиям по проведению аварийно-восстановитель</w:t>
      </w:r>
      <w:r w:rsidRPr="0072746B">
        <w:rPr>
          <w:rFonts w:ascii="Times New Roman" w:hAnsi="Times New Roman" w:cs="Times New Roman"/>
          <w:sz w:val="28"/>
          <w:szCs w:val="28"/>
        </w:rPr>
        <w:softHyphen/>
        <w:t>ных работ в зоне ЧС, если возникшая обстановка не дает возможности для согласования экстренных действий с вышестоящими органами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осуществляет контроль проведения аварийно-восстановительных и других неотложных работ;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готовит и представляет в вышестоящие органы управления по подчиненности доклады и доне</w:t>
      </w:r>
      <w:r w:rsidRPr="0072746B">
        <w:rPr>
          <w:rFonts w:ascii="Times New Roman" w:hAnsi="Times New Roman" w:cs="Times New Roman"/>
          <w:sz w:val="28"/>
          <w:szCs w:val="28"/>
        </w:rPr>
        <w:softHyphen/>
        <w:t>сения о ЧС в соответствии с установленной формой.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3.6 В режимах повышенной готовности и чрезвычайной ситуации информационное взаимо</w:t>
      </w:r>
      <w:r w:rsidRPr="0072746B">
        <w:rPr>
          <w:rFonts w:ascii="Times New Roman" w:hAnsi="Times New Roman" w:cs="Times New Roman"/>
          <w:sz w:val="28"/>
          <w:szCs w:val="28"/>
        </w:rPr>
        <w:softHyphen/>
        <w:t>действие между ДДС осуществляется через ЕДДС городского округа. Для этого в ЕДДС от взаимодействующих ДДС в первоочередном обязательном порядке и на безвозмездной основе пере</w:t>
      </w:r>
      <w:r w:rsidRPr="0072746B">
        <w:rPr>
          <w:rFonts w:ascii="Times New Roman" w:hAnsi="Times New Roman" w:cs="Times New Roman"/>
          <w:sz w:val="28"/>
          <w:szCs w:val="28"/>
        </w:rPr>
        <w:softHyphen/>
        <w:t>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w:t>
      </w:r>
      <w:r w:rsidRPr="0072746B">
        <w:rPr>
          <w:rFonts w:ascii="Times New Roman" w:hAnsi="Times New Roman" w:cs="Times New Roman"/>
          <w:sz w:val="28"/>
          <w:szCs w:val="28"/>
        </w:rPr>
        <w:softHyphen/>
        <w:t>мация доводится до всех заинтересованных ДДС.</w:t>
      </w:r>
    </w:p>
    <w:p w:rsidR="0072746B" w:rsidRPr="0072746B" w:rsidRDefault="0072746B" w:rsidP="0072746B">
      <w:pPr>
        <w:ind w:firstLine="851"/>
        <w:jc w:val="center"/>
        <w:rPr>
          <w:rFonts w:ascii="Times New Roman" w:hAnsi="Times New Roman" w:cs="Times New Roman"/>
          <w:b/>
          <w:sz w:val="28"/>
          <w:szCs w:val="28"/>
        </w:rPr>
      </w:pPr>
      <w:r w:rsidRPr="0072746B">
        <w:rPr>
          <w:rFonts w:ascii="Times New Roman" w:hAnsi="Times New Roman" w:cs="Times New Roman"/>
          <w:b/>
          <w:sz w:val="28"/>
          <w:szCs w:val="28"/>
        </w:rPr>
        <w:t xml:space="preserve">4. Состав и структура ЕДДС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4.1 ЕДДС городского округа включает в себя персонал ЕДДС, технические средства управления, связи и оповещения, а также комплекс </w:t>
      </w:r>
      <w:r w:rsidRPr="0072746B">
        <w:rPr>
          <w:rFonts w:ascii="Times New Roman" w:hAnsi="Times New Roman" w:cs="Times New Roman"/>
          <w:sz w:val="28"/>
          <w:szCs w:val="28"/>
        </w:rPr>
        <w:lastRenderedPageBreak/>
        <w:t>средств автоматизации</w:t>
      </w:r>
      <w:r w:rsidRPr="0072746B">
        <w:rPr>
          <w:rStyle w:val="6pt"/>
          <w:rFonts w:ascii="Times New Roman" w:hAnsi="Times New Roman" w:cs="Times New Roman"/>
          <w:sz w:val="28"/>
          <w:szCs w:val="28"/>
        </w:rPr>
        <w:t xml:space="preserve"> ЕДДС и</w:t>
      </w:r>
      <w:r w:rsidRPr="0072746B">
        <w:rPr>
          <w:rFonts w:ascii="Times New Roman" w:hAnsi="Times New Roman" w:cs="Times New Roman"/>
          <w:sz w:val="28"/>
          <w:szCs w:val="28"/>
        </w:rPr>
        <w:t xml:space="preserve"> автомати</w:t>
      </w:r>
      <w:r w:rsidRPr="0072746B">
        <w:rPr>
          <w:rFonts w:ascii="Times New Roman" w:hAnsi="Times New Roman" w:cs="Times New Roman"/>
          <w:sz w:val="28"/>
          <w:szCs w:val="28"/>
        </w:rPr>
        <w:softHyphen/>
        <w:t>зированные рабочие места специалистов</w:t>
      </w:r>
      <w:r w:rsidRPr="0072746B">
        <w:rPr>
          <w:rStyle w:val="6pt"/>
          <w:rFonts w:ascii="Times New Roman" w:hAnsi="Times New Roman" w:cs="Times New Roman"/>
          <w:sz w:val="28"/>
          <w:szCs w:val="28"/>
        </w:rPr>
        <w:t xml:space="preserve"> ЕДДС.</w:t>
      </w:r>
    </w:p>
    <w:p w:rsidR="0072746B" w:rsidRPr="0072746B" w:rsidRDefault="0072746B" w:rsidP="0072746B">
      <w:pPr>
        <w:pStyle w:val="af3"/>
        <w:ind w:firstLine="851"/>
        <w:jc w:val="both"/>
        <w:rPr>
          <w:sz w:val="28"/>
          <w:szCs w:val="28"/>
        </w:rPr>
      </w:pPr>
      <w:r w:rsidRPr="0072746B">
        <w:rPr>
          <w:sz w:val="28"/>
          <w:szCs w:val="28"/>
        </w:rPr>
        <w:t xml:space="preserve">4.2. ЕДДС создается на штатной основе. Категория ЕДДС определяется в соответствии с численностью населения на обслуживаемой ее территории.  В состав ЕДДС городского округа входят оперативные дежурные.  Состав оперативной дежурной смены и штатное расписание определяет глава городского округа. </w:t>
      </w:r>
    </w:p>
    <w:p w:rsidR="0072746B" w:rsidRPr="0072746B" w:rsidRDefault="0072746B" w:rsidP="0072746B">
      <w:pPr>
        <w:pStyle w:val="af3"/>
        <w:ind w:firstLine="851"/>
        <w:jc w:val="both"/>
        <w:rPr>
          <w:sz w:val="28"/>
          <w:szCs w:val="28"/>
        </w:rPr>
      </w:pPr>
      <w:r w:rsidRPr="0072746B">
        <w:rPr>
          <w:sz w:val="28"/>
          <w:szCs w:val="28"/>
        </w:rPr>
        <w:t xml:space="preserve">4.3 </w:t>
      </w:r>
      <w:r w:rsidRPr="0072746B">
        <w:rPr>
          <w:rStyle w:val="41"/>
          <w:rFonts w:ascii="Times New Roman" w:hAnsi="Times New Roman" w:cs="Times New Roman"/>
          <w:sz w:val="28"/>
          <w:szCs w:val="28"/>
        </w:rPr>
        <w:t>ЕДД</w:t>
      </w:r>
      <w:r w:rsidRPr="0072746B">
        <w:rPr>
          <w:sz w:val="28"/>
          <w:szCs w:val="28"/>
        </w:rPr>
        <w:t>С городского округа является структурным подразделением</w:t>
      </w:r>
      <w:r w:rsidR="00890792">
        <w:rPr>
          <w:sz w:val="28"/>
          <w:szCs w:val="28"/>
        </w:rPr>
        <w:t xml:space="preserve"> администрации городского округа</w:t>
      </w:r>
      <w:r w:rsidRPr="0072746B">
        <w:rPr>
          <w:sz w:val="28"/>
          <w:szCs w:val="28"/>
        </w:rPr>
        <w:t>.</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4.4 Решением главы городского округа специалисты ЕДДС направляются на обучение и повышение квалификации. Обучение и повышение квалификации специалистов ЕДДС проводят в учебно-мето</w:t>
      </w:r>
      <w:r w:rsidRPr="0072746B">
        <w:rPr>
          <w:rFonts w:ascii="Times New Roman" w:hAnsi="Times New Roman" w:cs="Times New Roman"/>
          <w:sz w:val="28"/>
          <w:szCs w:val="28"/>
        </w:rPr>
        <w:softHyphen/>
        <w:t>дических центрах по ГО и ЧС Забайкальского края, курсах ГО, учебных центрах и учебных пунктах федеральной противопожарной службы государственной противопожарной службы, других об</w:t>
      </w:r>
      <w:r w:rsidRPr="0072746B">
        <w:rPr>
          <w:rFonts w:ascii="Times New Roman" w:hAnsi="Times New Roman" w:cs="Times New Roman"/>
          <w:sz w:val="28"/>
          <w:szCs w:val="28"/>
        </w:rPr>
        <w:softHyphen/>
        <w:t>разовательных учреждениях, имеющих соответствующие лицензии по подготовке специалистов ука</w:t>
      </w:r>
      <w:r w:rsidRPr="0072746B">
        <w:rPr>
          <w:rFonts w:ascii="Times New Roman" w:hAnsi="Times New Roman" w:cs="Times New Roman"/>
          <w:sz w:val="28"/>
          <w:szCs w:val="28"/>
        </w:rPr>
        <w:softHyphen/>
        <w:t>занного вида деятельности; стажировки- на рабочем месте. Специалисты ЕДДС проходят повышение квалификации не реже одного раза в пять лет. По результатам обучения/повышения квали</w:t>
      </w:r>
      <w:r w:rsidRPr="0072746B">
        <w:rPr>
          <w:rFonts w:ascii="Times New Roman" w:hAnsi="Times New Roman" w:cs="Times New Roman"/>
          <w:sz w:val="28"/>
          <w:szCs w:val="28"/>
        </w:rPr>
        <w:softHyphen/>
        <w:t xml:space="preserve">фикации специалисты проходят оценку подготовленности и допускаются к работе.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4.5 В целях поддержания уровня профессиональной подготовленности дежурно-диспетчерского пер</w:t>
      </w:r>
      <w:r w:rsidRPr="0072746B">
        <w:rPr>
          <w:rFonts w:ascii="Times New Roman" w:hAnsi="Times New Roman" w:cs="Times New Roman"/>
          <w:sz w:val="28"/>
          <w:szCs w:val="28"/>
        </w:rPr>
        <w:softHyphen/>
        <w:t>сонала ЕДДС, совершенствования его практических навыков в выполнении функциональных обязан</w:t>
      </w:r>
      <w:r w:rsidRPr="0072746B">
        <w:rPr>
          <w:rFonts w:ascii="Times New Roman" w:hAnsi="Times New Roman" w:cs="Times New Roman"/>
          <w:sz w:val="28"/>
          <w:szCs w:val="28"/>
        </w:rPr>
        <w:softHyphen/>
        <w:t>ностей, а также овладения новыми навыками организуется подготовка дежурно- диспетчерского персонала по специально разработанной МЧС России программе.</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Занятия по подготовке дежурно-диспетчерского персонала ЕДДС проводятся в рабочее время. Время и порядок проведения занятий определяется главой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С целью повышения эффективности принятия управленческих решений дежурно-диспетчерский персонал ЕДДС участвует установленным порядком в проведении совместных тренировок с органами повседневного управления, силами и средствами РСЧС, расположенными на территории Забайкальского края (городского округа), под руководством ЦУКС МЧС России по Забайкальскому краю.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4.6 При переводе ЕДДС в режим чрезвычайной ситуации состав оперативной дежурной сме</w:t>
      </w:r>
      <w:r w:rsidRPr="0072746B">
        <w:rPr>
          <w:rFonts w:ascii="Times New Roman" w:hAnsi="Times New Roman" w:cs="Times New Roman"/>
          <w:sz w:val="28"/>
          <w:szCs w:val="28"/>
        </w:rPr>
        <w:softHyphen/>
        <w:t>ны усиливается штатными специалистами.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4.7 Зал оперативной дежурной смены ЕДДС должен обеспечивать возможность одновременной работы в едином информационном пространстве </w:t>
      </w:r>
      <w:r w:rsidRPr="0072746B">
        <w:rPr>
          <w:rFonts w:ascii="Times New Roman" w:hAnsi="Times New Roman" w:cs="Times New Roman"/>
          <w:sz w:val="28"/>
          <w:szCs w:val="28"/>
        </w:rPr>
        <w:lastRenderedPageBreak/>
        <w:t>оперативной дежурной смены, а также главы городского округа (председателя КЧС ОПБ), заместителя председателя КЧС ОПБ, опе</w:t>
      </w:r>
      <w:r w:rsidRPr="0072746B">
        <w:rPr>
          <w:rFonts w:ascii="Times New Roman" w:hAnsi="Times New Roman" w:cs="Times New Roman"/>
          <w:sz w:val="28"/>
          <w:szCs w:val="28"/>
        </w:rPr>
        <w:softHyphen/>
        <w:t xml:space="preserve">ративного дежурного.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4.8 Расчет потребностей в площадях, планировке зала оперативной дежурной смены</w:t>
      </w:r>
      <w:r w:rsidRPr="0072746B">
        <w:rPr>
          <w:rStyle w:val="6pt"/>
          <w:rFonts w:ascii="Times New Roman" w:hAnsi="Times New Roman" w:cs="Times New Roman"/>
          <w:sz w:val="28"/>
          <w:szCs w:val="28"/>
        </w:rPr>
        <w:t xml:space="preserve"> ЕДДС </w:t>
      </w:r>
      <w:r w:rsidRPr="0072746B">
        <w:rPr>
          <w:rFonts w:ascii="Times New Roman" w:hAnsi="Times New Roman" w:cs="Times New Roman"/>
          <w:sz w:val="28"/>
          <w:szCs w:val="28"/>
        </w:rPr>
        <w:t>округа проводят в соответствии с требованиями действующих санитарных пра</w:t>
      </w:r>
      <w:r w:rsidRPr="0072746B">
        <w:rPr>
          <w:rFonts w:ascii="Times New Roman" w:hAnsi="Times New Roman" w:cs="Times New Roman"/>
          <w:sz w:val="28"/>
          <w:szCs w:val="28"/>
        </w:rPr>
        <w:softHyphen/>
        <w:t>вил и норм. В зале оперативной дежурной смены должно быть предусмотрено место хранения докумен</w:t>
      </w:r>
      <w:r w:rsidRPr="0072746B">
        <w:rPr>
          <w:rFonts w:ascii="Times New Roman" w:hAnsi="Times New Roman" w:cs="Times New Roman"/>
          <w:sz w:val="28"/>
          <w:szCs w:val="28"/>
        </w:rPr>
        <w:softHyphen/>
        <w:t>тации. Минимальный перечень документации</w:t>
      </w:r>
      <w:r w:rsidRPr="0072746B">
        <w:rPr>
          <w:rStyle w:val="6pt"/>
          <w:rFonts w:ascii="Times New Roman" w:hAnsi="Times New Roman" w:cs="Times New Roman"/>
          <w:sz w:val="28"/>
          <w:szCs w:val="28"/>
        </w:rPr>
        <w:t xml:space="preserve"> ЕДДС</w:t>
      </w:r>
      <w:r w:rsidRPr="0072746B">
        <w:rPr>
          <w:rFonts w:ascii="Times New Roman" w:hAnsi="Times New Roman" w:cs="Times New Roman"/>
          <w:sz w:val="28"/>
          <w:szCs w:val="28"/>
        </w:rPr>
        <w:t xml:space="preserve"> должен содержать: нормативные правовые акты по вопросам создания и функционирования ЕДДС на федеральном уровне; порядок создания и орга</w:t>
      </w:r>
      <w:r w:rsidRPr="0072746B">
        <w:rPr>
          <w:rFonts w:ascii="Times New Roman" w:hAnsi="Times New Roman" w:cs="Times New Roman"/>
          <w:sz w:val="28"/>
          <w:szCs w:val="28"/>
        </w:rPr>
        <w:softHyphen/>
        <w:t>низации деятельности ЕДДС муниципального образования на региональном и муниципальном уровне; документы, определяющие повседневную деятельность (документация по организации оперативного дежурства, инструкции и др.); документацию дежурного оперативного (журналы дежурства, инструкции по обмену информацией и др.); документы по организации оповещения (схемы и списки оповещения и др.); паспорта безопасности; планы взаимодействия ЕДДС городского округа с ДДС экс</w:t>
      </w:r>
      <w:r w:rsidRPr="0072746B">
        <w:rPr>
          <w:rFonts w:ascii="Times New Roman" w:hAnsi="Times New Roman" w:cs="Times New Roman"/>
          <w:sz w:val="28"/>
          <w:szCs w:val="28"/>
        </w:rPr>
        <w:softHyphen/>
        <w:t>тренных оперативных служб и организаций (объектов) при ликвидации пожаров, ЧС (происшествий); аварийные и аварийные медицинские карточки на все химически опасные вещества и радиационные грузы.</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4.9 Перед заступлением на дежурство проводиться инструктаж дежурного персона</w:t>
      </w:r>
      <w:r w:rsidRPr="0072746B">
        <w:rPr>
          <w:rFonts w:ascii="Times New Roman" w:hAnsi="Times New Roman" w:cs="Times New Roman"/>
          <w:sz w:val="28"/>
          <w:szCs w:val="28"/>
        </w:rPr>
        <w:softHyphen/>
        <w:t>ла,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изменения в режимах работы средств связи, оповещения, оборудования</w:t>
      </w:r>
      <w:r w:rsidRPr="0072746B">
        <w:rPr>
          <w:rStyle w:val="6pt"/>
          <w:rFonts w:ascii="Times New Roman" w:hAnsi="Times New Roman" w:cs="Times New Roman"/>
          <w:sz w:val="28"/>
          <w:szCs w:val="28"/>
        </w:rPr>
        <w:t xml:space="preserve"> ЕДДС,</w:t>
      </w:r>
      <w:r w:rsidRPr="0072746B">
        <w:rPr>
          <w:rFonts w:ascii="Times New Roman" w:hAnsi="Times New Roman" w:cs="Times New Roman"/>
          <w:sz w:val="28"/>
          <w:szCs w:val="28"/>
        </w:rPr>
        <w:t xml:space="preserve"> анализируются характерные не</w:t>
      </w:r>
      <w:r w:rsidRPr="0072746B">
        <w:rPr>
          <w:rFonts w:ascii="Times New Roman" w:hAnsi="Times New Roman" w:cs="Times New Roman"/>
          <w:sz w:val="28"/>
          <w:szCs w:val="28"/>
        </w:rPr>
        <w:softHyphen/>
        <w:t xml:space="preserve">достатки в действиях персонала и указываются меры, исключающие их повторение.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4.10 Каждый сотрудник ЕДДС обязан носить специальную форму во время исполнения служеб</w:t>
      </w:r>
      <w:r w:rsidRPr="0072746B">
        <w:rPr>
          <w:rFonts w:ascii="Times New Roman" w:hAnsi="Times New Roman" w:cs="Times New Roman"/>
          <w:sz w:val="28"/>
          <w:szCs w:val="28"/>
        </w:rPr>
        <w:softHyphen/>
        <w:t>ных обязанностей.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4.11 Квалификационные требования к дежурному оперативному ЕДДС включают: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наличие высшего образования;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навыки работы на компьютере на уровне уверенного пользователя (знание </w:t>
      </w:r>
      <w:r w:rsidRPr="0072746B">
        <w:rPr>
          <w:rFonts w:ascii="Times New Roman" w:hAnsi="Times New Roman" w:cs="Times New Roman"/>
          <w:sz w:val="28"/>
          <w:szCs w:val="28"/>
          <w:lang w:val="en-US"/>
        </w:rPr>
        <w:t>Microsoft</w:t>
      </w:r>
      <w:r w:rsidRPr="0072746B">
        <w:rPr>
          <w:rFonts w:ascii="Times New Roman" w:hAnsi="Times New Roman" w:cs="Times New Roman"/>
          <w:sz w:val="28"/>
          <w:szCs w:val="28"/>
        </w:rPr>
        <w:t xml:space="preserve"> </w:t>
      </w:r>
      <w:r w:rsidRPr="0072746B">
        <w:rPr>
          <w:rFonts w:ascii="Times New Roman" w:hAnsi="Times New Roman" w:cs="Times New Roman"/>
          <w:sz w:val="28"/>
          <w:szCs w:val="28"/>
          <w:lang w:val="en-US"/>
        </w:rPr>
        <w:t>Office</w:t>
      </w:r>
      <w:r w:rsidRPr="0072746B">
        <w:rPr>
          <w:rFonts w:ascii="Times New Roman" w:hAnsi="Times New Roman" w:cs="Times New Roman"/>
          <w:sz w:val="28"/>
          <w:szCs w:val="28"/>
        </w:rPr>
        <w:t xml:space="preserve"> (</w:t>
      </w:r>
      <w:r w:rsidRPr="0072746B">
        <w:rPr>
          <w:rFonts w:ascii="Times New Roman" w:hAnsi="Times New Roman" w:cs="Times New Roman"/>
          <w:sz w:val="28"/>
          <w:szCs w:val="28"/>
          <w:lang w:val="en-US"/>
        </w:rPr>
        <w:t>Word</w:t>
      </w:r>
      <w:r w:rsidRPr="0072746B">
        <w:rPr>
          <w:rFonts w:ascii="Times New Roman" w:hAnsi="Times New Roman" w:cs="Times New Roman"/>
          <w:sz w:val="28"/>
          <w:szCs w:val="28"/>
        </w:rPr>
        <w:t xml:space="preserve">, </w:t>
      </w:r>
      <w:r w:rsidRPr="0072746B">
        <w:rPr>
          <w:rFonts w:ascii="Times New Roman" w:hAnsi="Times New Roman" w:cs="Times New Roman"/>
          <w:sz w:val="28"/>
          <w:szCs w:val="28"/>
          <w:lang w:val="en-US"/>
        </w:rPr>
        <w:t>Excel</w:t>
      </w:r>
      <w:r w:rsidRPr="0072746B">
        <w:rPr>
          <w:rFonts w:ascii="Times New Roman" w:hAnsi="Times New Roman" w:cs="Times New Roman"/>
          <w:sz w:val="28"/>
          <w:szCs w:val="28"/>
        </w:rPr>
        <w:t xml:space="preserve">. </w:t>
      </w:r>
      <w:r w:rsidRPr="0072746B">
        <w:rPr>
          <w:rFonts w:ascii="Times New Roman" w:hAnsi="Times New Roman" w:cs="Times New Roman"/>
          <w:sz w:val="28"/>
          <w:szCs w:val="28"/>
          <w:lang w:val="en-US"/>
        </w:rPr>
        <w:t>PowerPoint</w:t>
      </w:r>
      <w:r w:rsidRPr="0072746B">
        <w:rPr>
          <w:rFonts w:ascii="Times New Roman" w:hAnsi="Times New Roman" w:cs="Times New Roman"/>
          <w:sz w:val="28"/>
          <w:szCs w:val="28"/>
        </w:rPr>
        <w:t>), умение пользоваться электронной почтой. Интернет и информационно-справочными ресурсами);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умение пользоваться программными средствами, используемыми в деятельности ЕДДС;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умение пользоваться техническими средствами, установленными в зале оперативной дежурной смены ЕДДС;</w:t>
      </w:r>
    </w:p>
    <w:p w:rsidR="0072746B" w:rsidRPr="0072746B" w:rsidRDefault="0072746B" w:rsidP="0072746B">
      <w:pPr>
        <w:pStyle w:val="7"/>
        <w:shd w:val="clear" w:color="auto" w:fill="auto"/>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знание нормативных документов е области защиты населения и территорий;</w:t>
      </w:r>
    </w:p>
    <w:p w:rsidR="0072746B" w:rsidRPr="0072746B" w:rsidRDefault="0072746B" w:rsidP="0072746B">
      <w:pPr>
        <w:pStyle w:val="7"/>
        <w:shd w:val="clear" w:color="auto" w:fill="auto"/>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специальную подготовку по установленной программе по направлению деятельности;</w:t>
      </w:r>
    </w:p>
    <w:p w:rsidR="0072746B" w:rsidRPr="0072746B" w:rsidRDefault="0072746B" w:rsidP="0072746B">
      <w:pPr>
        <w:pStyle w:val="7"/>
        <w:shd w:val="clear" w:color="auto" w:fill="auto"/>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допуск к работе со сведениями, составляющими государственную тайну (при необходимости).</w:t>
      </w:r>
    </w:p>
    <w:p w:rsidR="0072746B" w:rsidRPr="0072746B" w:rsidRDefault="0072746B" w:rsidP="0072746B">
      <w:pPr>
        <w:pStyle w:val="7"/>
        <w:shd w:val="clear" w:color="auto" w:fill="auto"/>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4.12 Дежурный оперативный ЕДДС должен знать:</w:t>
      </w:r>
    </w:p>
    <w:p w:rsidR="0072746B" w:rsidRPr="0072746B" w:rsidRDefault="0072746B" w:rsidP="0072746B">
      <w:pPr>
        <w:pStyle w:val="7"/>
        <w:shd w:val="clear" w:color="auto" w:fill="auto"/>
        <w:spacing w:line="240" w:lineRule="auto"/>
        <w:ind w:firstLine="851"/>
        <w:jc w:val="both"/>
        <w:rPr>
          <w:rFonts w:ascii="Times New Roman" w:hAnsi="Times New Roman" w:cs="Times New Roman"/>
          <w:sz w:val="28"/>
          <w:szCs w:val="28"/>
        </w:rPr>
      </w:pPr>
      <w:r w:rsidRPr="0072746B">
        <w:rPr>
          <w:rFonts w:ascii="Times New Roman" w:hAnsi="Times New Roman" w:cs="Times New Roman"/>
          <w:sz w:val="28"/>
          <w:szCs w:val="28"/>
        </w:rPr>
        <w:t>- риски возникновения ЧС (происшествий), характерные для городского округа;</w:t>
      </w:r>
    </w:p>
    <w:p w:rsidR="0072746B" w:rsidRPr="0072746B" w:rsidRDefault="0072746B" w:rsidP="0072746B">
      <w:pPr>
        <w:pStyle w:val="7"/>
        <w:shd w:val="clear" w:color="auto" w:fill="auto"/>
        <w:tabs>
          <w:tab w:val="left" w:pos="0"/>
        </w:tabs>
        <w:spacing w:line="240" w:lineRule="auto"/>
        <w:ind w:firstLine="851"/>
        <w:jc w:val="both"/>
        <w:rPr>
          <w:rFonts w:ascii="Times New Roman" w:hAnsi="Times New Roman" w:cs="Times New Roman"/>
          <w:sz w:val="28"/>
          <w:szCs w:val="28"/>
        </w:rPr>
      </w:pPr>
      <w:r w:rsidRPr="0072746B">
        <w:rPr>
          <w:rFonts w:ascii="Times New Roman" w:hAnsi="Times New Roman" w:cs="Times New Roman"/>
          <w:sz w:val="28"/>
          <w:szCs w:val="28"/>
        </w:rPr>
        <w:t>- нормативные правовые акты в области защиты населения и территорий;</w:t>
      </w:r>
    </w:p>
    <w:p w:rsidR="0072746B" w:rsidRPr="0072746B" w:rsidRDefault="0072746B" w:rsidP="0072746B">
      <w:pPr>
        <w:pStyle w:val="7"/>
        <w:shd w:val="clear" w:color="auto" w:fill="auto"/>
        <w:tabs>
          <w:tab w:val="left" w:pos="0"/>
          <w:tab w:val="left" w:pos="807"/>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административно-территориальное деление, численность населения, географические, климатические и природные особенности городского округа и субъекта Российской Федерации, а также другую инфор</w:t>
      </w:r>
      <w:r w:rsidRPr="0072746B">
        <w:rPr>
          <w:rFonts w:ascii="Times New Roman" w:hAnsi="Times New Roman" w:cs="Times New Roman"/>
          <w:sz w:val="28"/>
          <w:szCs w:val="28"/>
        </w:rPr>
        <w:softHyphen/>
        <w:t>мацию о регионе и городском округе;</w:t>
      </w:r>
    </w:p>
    <w:p w:rsidR="0072746B" w:rsidRPr="0072746B" w:rsidRDefault="0072746B" w:rsidP="0072746B">
      <w:pPr>
        <w:pStyle w:val="7"/>
        <w:shd w:val="clear" w:color="auto" w:fill="auto"/>
        <w:tabs>
          <w:tab w:val="left" w:pos="0"/>
          <w:tab w:val="left" w:pos="764"/>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состав сил и средств постоянной готовности территориального звена РСЧС городского округа, их задачи, порядок их привлечения, дислокацию, назначение, тактико-технические характеристики специальной техники;</w:t>
      </w:r>
    </w:p>
    <w:p w:rsidR="0072746B" w:rsidRPr="0072746B" w:rsidRDefault="0072746B" w:rsidP="0072746B">
      <w:pPr>
        <w:pStyle w:val="7"/>
        <w:shd w:val="clear" w:color="auto" w:fill="auto"/>
        <w:tabs>
          <w:tab w:val="left" w:pos="0"/>
          <w:tab w:val="left" w:pos="750"/>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зону ответственности ЕДДС городского округа и зоны ответственности служб экстренного реа</w:t>
      </w:r>
      <w:r w:rsidRPr="0072746B">
        <w:rPr>
          <w:rFonts w:ascii="Times New Roman" w:hAnsi="Times New Roman" w:cs="Times New Roman"/>
          <w:sz w:val="28"/>
          <w:szCs w:val="28"/>
        </w:rPr>
        <w:softHyphen/>
        <w:t>гирования и взаимодействующих организаций, действующих на территории городского округа;</w:t>
      </w:r>
    </w:p>
    <w:p w:rsidR="0072746B" w:rsidRPr="0072746B" w:rsidRDefault="0072746B" w:rsidP="0072746B">
      <w:pPr>
        <w:pStyle w:val="7"/>
        <w:shd w:val="clear" w:color="auto" w:fill="auto"/>
        <w:tabs>
          <w:tab w:val="left" w:pos="0"/>
          <w:tab w:val="left" w:pos="774"/>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потенциально-опасные объекты, опасные производственные объекты, объекты социального назначения, находящихся в зоне ответственности, их адреса, полное наименование и характеристики.</w:t>
      </w:r>
    </w:p>
    <w:p w:rsidR="0072746B" w:rsidRPr="0072746B" w:rsidRDefault="0072746B" w:rsidP="0072746B">
      <w:pPr>
        <w:pStyle w:val="7"/>
        <w:shd w:val="clear" w:color="auto" w:fill="auto"/>
        <w:tabs>
          <w:tab w:val="left" w:pos="0"/>
          <w:tab w:val="left" w:pos="659"/>
        </w:tabs>
        <w:spacing w:line="240" w:lineRule="auto"/>
        <w:ind w:firstLine="851"/>
        <w:jc w:val="both"/>
        <w:rPr>
          <w:rFonts w:ascii="Times New Roman" w:hAnsi="Times New Roman" w:cs="Times New Roman"/>
          <w:sz w:val="28"/>
          <w:szCs w:val="28"/>
        </w:rPr>
      </w:pPr>
      <w:r w:rsidRPr="0072746B">
        <w:rPr>
          <w:rFonts w:ascii="Times New Roman" w:hAnsi="Times New Roman" w:cs="Times New Roman"/>
          <w:sz w:val="28"/>
          <w:szCs w:val="28"/>
        </w:rPr>
        <w:t>- общую характеристику соседних муниципальных образований:</w:t>
      </w:r>
    </w:p>
    <w:p w:rsidR="0072746B" w:rsidRPr="0072746B" w:rsidRDefault="0072746B" w:rsidP="0072746B">
      <w:pPr>
        <w:pStyle w:val="7"/>
        <w:shd w:val="clear" w:color="auto" w:fill="auto"/>
        <w:tabs>
          <w:tab w:val="left" w:pos="0"/>
        </w:tabs>
        <w:spacing w:line="240" w:lineRule="auto"/>
        <w:ind w:firstLine="851"/>
        <w:jc w:val="both"/>
        <w:rPr>
          <w:rFonts w:ascii="Times New Roman" w:hAnsi="Times New Roman" w:cs="Times New Roman"/>
          <w:sz w:val="28"/>
          <w:szCs w:val="28"/>
        </w:rPr>
      </w:pPr>
      <w:r w:rsidRPr="0072746B">
        <w:rPr>
          <w:rFonts w:ascii="Times New Roman" w:hAnsi="Times New Roman" w:cs="Times New Roman"/>
          <w:sz w:val="28"/>
          <w:szCs w:val="28"/>
        </w:rPr>
        <w:t>- функциональные обязанности и должностные инструкции:</w:t>
      </w:r>
    </w:p>
    <w:p w:rsidR="0072746B" w:rsidRPr="0072746B" w:rsidRDefault="0072746B" w:rsidP="0072746B">
      <w:pPr>
        <w:pStyle w:val="7"/>
        <w:shd w:val="clear" w:color="auto" w:fill="auto"/>
        <w:tabs>
          <w:tab w:val="left" w:pos="0"/>
          <w:tab w:val="left" w:pos="778"/>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алгоритмы действий оперативного дежурного ЕДДС городского округа в различных режимах функционирования:</w:t>
      </w:r>
    </w:p>
    <w:p w:rsidR="0072746B" w:rsidRPr="0072746B" w:rsidRDefault="0072746B" w:rsidP="0072746B">
      <w:pPr>
        <w:pStyle w:val="7"/>
        <w:shd w:val="clear" w:color="auto" w:fill="auto"/>
        <w:tabs>
          <w:tab w:val="left" w:pos="0"/>
          <w:tab w:val="left" w:pos="769"/>
        </w:tabs>
        <w:spacing w:line="240" w:lineRule="auto"/>
        <w:ind w:right="60"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документы, определявшие действия оперативного дежурного </w:t>
      </w:r>
      <w:r w:rsidRPr="0072746B">
        <w:rPr>
          <w:rStyle w:val="6"/>
          <w:rFonts w:ascii="Times New Roman" w:hAnsi="Times New Roman" w:cs="Times New Roman"/>
          <w:sz w:val="28"/>
          <w:szCs w:val="28"/>
        </w:rPr>
        <w:t>ЕДД</w:t>
      </w:r>
      <w:r w:rsidRPr="0072746B">
        <w:rPr>
          <w:rFonts w:ascii="Times New Roman" w:hAnsi="Times New Roman" w:cs="Times New Roman"/>
          <w:sz w:val="28"/>
          <w:szCs w:val="28"/>
        </w:rPr>
        <w:t>С по сигналам управления и оповеще</w:t>
      </w:r>
      <w:r w:rsidRPr="0072746B">
        <w:rPr>
          <w:rFonts w:ascii="Times New Roman" w:hAnsi="Times New Roman" w:cs="Times New Roman"/>
          <w:sz w:val="28"/>
          <w:szCs w:val="28"/>
        </w:rPr>
        <w:softHyphen/>
        <w:t>ния:</w:t>
      </w:r>
    </w:p>
    <w:p w:rsidR="0072746B" w:rsidRPr="0072746B" w:rsidRDefault="0072746B" w:rsidP="0072746B">
      <w:pPr>
        <w:pStyle w:val="7"/>
        <w:shd w:val="clear" w:color="auto" w:fill="auto"/>
        <w:tabs>
          <w:tab w:val="left" w:pos="0"/>
        </w:tabs>
        <w:spacing w:line="240" w:lineRule="auto"/>
        <w:ind w:firstLine="851"/>
        <w:jc w:val="both"/>
        <w:rPr>
          <w:rFonts w:ascii="Times New Roman" w:hAnsi="Times New Roman" w:cs="Times New Roman"/>
          <w:sz w:val="28"/>
          <w:szCs w:val="28"/>
        </w:rPr>
      </w:pPr>
      <w:r w:rsidRPr="0072746B">
        <w:rPr>
          <w:rFonts w:ascii="Times New Roman" w:hAnsi="Times New Roman" w:cs="Times New Roman"/>
          <w:sz w:val="28"/>
          <w:szCs w:val="28"/>
        </w:rPr>
        <w:t>-правила и порядок ведения документации.</w:t>
      </w:r>
    </w:p>
    <w:p w:rsidR="0072746B" w:rsidRPr="0072746B" w:rsidRDefault="0072746B" w:rsidP="0072746B">
      <w:pPr>
        <w:pStyle w:val="7"/>
        <w:shd w:val="clear" w:color="auto" w:fill="auto"/>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4.13 Дежурный оперативный ЕДДС должен уметь:</w:t>
      </w:r>
    </w:p>
    <w:p w:rsidR="0072746B" w:rsidRPr="0072746B" w:rsidRDefault="0072746B" w:rsidP="0072746B">
      <w:pPr>
        <w:pStyle w:val="7"/>
        <w:shd w:val="clear" w:color="auto" w:fill="auto"/>
        <w:tabs>
          <w:tab w:val="left" w:pos="754"/>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72746B" w:rsidRPr="0072746B" w:rsidRDefault="0072746B" w:rsidP="0072746B">
      <w:pPr>
        <w:pStyle w:val="7"/>
        <w:shd w:val="clear" w:color="auto" w:fill="auto"/>
        <w:tabs>
          <w:tab w:val="left" w:pos="678"/>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-проводить анализ и оценку достоверности поступающей информации;</w:t>
      </w:r>
    </w:p>
    <w:p w:rsidR="0072746B" w:rsidRPr="0072746B" w:rsidRDefault="0072746B" w:rsidP="0072746B">
      <w:pPr>
        <w:pStyle w:val="7"/>
        <w:shd w:val="clear" w:color="auto" w:fill="auto"/>
        <w:tabs>
          <w:tab w:val="left" w:pos="664"/>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быстро готовить управленческие, организационные и планирующие документы;</w:t>
      </w:r>
    </w:p>
    <w:p w:rsidR="0072746B" w:rsidRPr="0072746B" w:rsidRDefault="0072746B" w:rsidP="0072746B">
      <w:pPr>
        <w:pStyle w:val="7"/>
        <w:shd w:val="clear" w:color="auto" w:fill="auto"/>
        <w:tabs>
          <w:tab w:val="left" w:pos="654"/>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делать прогнозы развития обстановки;</w:t>
      </w:r>
    </w:p>
    <w:p w:rsidR="0072746B" w:rsidRPr="0072746B" w:rsidRDefault="0072746B" w:rsidP="0072746B">
      <w:pPr>
        <w:pStyle w:val="7"/>
        <w:shd w:val="clear" w:color="auto" w:fill="auto"/>
        <w:tabs>
          <w:tab w:val="left" w:pos="774"/>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 обеспечивать оперативное руководство, управление и координацию органов управления и сил муници</w:t>
      </w:r>
      <w:r w:rsidRPr="0072746B">
        <w:rPr>
          <w:rFonts w:ascii="Times New Roman" w:hAnsi="Times New Roman" w:cs="Times New Roman"/>
          <w:sz w:val="28"/>
          <w:szCs w:val="28"/>
        </w:rPr>
        <w:softHyphen/>
        <w:t>пального звена территориальной подсистемы РСЧС;</w:t>
      </w:r>
    </w:p>
    <w:p w:rsidR="0072746B" w:rsidRPr="0072746B" w:rsidRDefault="0072746B" w:rsidP="0072746B">
      <w:pPr>
        <w:pStyle w:val="7"/>
        <w:shd w:val="clear" w:color="auto" w:fill="auto"/>
        <w:tabs>
          <w:tab w:val="left" w:pos="664"/>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осуществлять постоянный мониторинг средств массовой информации в сети Интернет;</w:t>
      </w:r>
    </w:p>
    <w:p w:rsidR="0072746B" w:rsidRPr="0072746B" w:rsidRDefault="0072746B" w:rsidP="0072746B">
      <w:pPr>
        <w:pStyle w:val="7"/>
        <w:shd w:val="clear" w:color="auto" w:fill="auto"/>
        <w:tabs>
          <w:tab w:val="left" w:pos="759"/>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lastRenderedPageBreak/>
        <w:t>- использовать все функции телекоммуникационного оборудования и оргтехники на АРМ, в том числе уста</w:t>
      </w:r>
      <w:r w:rsidRPr="0072746B">
        <w:rPr>
          <w:rFonts w:ascii="Times New Roman" w:hAnsi="Times New Roman" w:cs="Times New Roman"/>
          <w:sz w:val="28"/>
          <w:szCs w:val="28"/>
        </w:rPr>
        <w:softHyphen/>
        <w:t>новленного комплекта видеоконференцсвязи;</w:t>
      </w:r>
    </w:p>
    <w:p w:rsidR="0072746B" w:rsidRPr="0072746B" w:rsidRDefault="0072746B" w:rsidP="0072746B">
      <w:pPr>
        <w:pStyle w:val="7"/>
        <w:shd w:val="clear" w:color="auto" w:fill="auto"/>
        <w:tabs>
          <w:tab w:val="left" w:pos="678"/>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применять данные геоинформационных систем и расчетных задач;</w:t>
      </w:r>
    </w:p>
    <w:p w:rsidR="0072746B" w:rsidRPr="0072746B" w:rsidRDefault="0072746B" w:rsidP="0072746B">
      <w:pPr>
        <w:pStyle w:val="7"/>
        <w:shd w:val="clear" w:color="auto" w:fill="auto"/>
        <w:tabs>
          <w:tab w:val="left" w:pos="754"/>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быстро и качественно работать в приложении </w:t>
      </w:r>
      <w:r w:rsidRPr="0072746B">
        <w:rPr>
          <w:rFonts w:ascii="Times New Roman" w:hAnsi="Times New Roman" w:cs="Times New Roman"/>
          <w:sz w:val="28"/>
          <w:szCs w:val="28"/>
          <w:lang w:val="en-US"/>
        </w:rPr>
        <w:t>Word</w:t>
      </w:r>
      <w:r w:rsidRPr="0072746B">
        <w:rPr>
          <w:rFonts w:ascii="Times New Roman" w:hAnsi="Times New Roman" w:cs="Times New Roman"/>
          <w:sz w:val="28"/>
          <w:szCs w:val="28"/>
        </w:rPr>
        <w:t xml:space="preserve"> для подготовки управленческих, организационных до</w:t>
      </w:r>
      <w:r w:rsidRPr="0072746B">
        <w:rPr>
          <w:rFonts w:ascii="Times New Roman" w:hAnsi="Times New Roman" w:cs="Times New Roman"/>
          <w:sz w:val="28"/>
          <w:szCs w:val="28"/>
        </w:rPr>
        <w:softHyphen/>
        <w:t>кументов;</w:t>
      </w:r>
    </w:p>
    <w:p w:rsidR="0072746B" w:rsidRPr="0072746B" w:rsidRDefault="0072746B" w:rsidP="0072746B">
      <w:pPr>
        <w:pStyle w:val="7"/>
        <w:shd w:val="clear" w:color="auto" w:fill="auto"/>
        <w:tabs>
          <w:tab w:val="left" w:pos="664"/>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 быстро и качественно работать в приложении </w:t>
      </w:r>
      <w:r w:rsidRPr="0072746B">
        <w:rPr>
          <w:rFonts w:ascii="Times New Roman" w:hAnsi="Times New Roman" w:cs="Times New Roman"/>
          <w:sz w:val="28"/>
          <w:szCs w:val="28"/>
          <w:lang w:val="en-US"/>
        </w:rPr>
        <w:t>Excel</w:t>
      </w:r>
      <w:r w:rsidRPr="0072746B">
        <w:rPr>
          <w:rFonts w:ascii="Times New Roman" w:hAnsi="Times New Roman" w:cs="Times New Roman"/>
          <w:sz w:val="28"/>
          <w:szCs w:val="28"/>
        </w:rPr>
        <w:t xml:space="preserve"> для подготовки расчетов, таблиц, графиков, диаграмм;</w:t>
      </w:r>
    </w:p>
    <w:p w:rsidR="0072746B" w:rsidRPr="0072746B" w:rsidRDefault="0072746B" w:rsidP="0072746B">
      <w:pPr>
        <w:pStyle w:val="7"/>
        <w:shd w:val="clear" w:color="auto" w:fill="auto"/>
        <w:tabs>
          <w:tab w:val="left" w:pos="778"/>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w:t>
      </w:r>
      <w:r w:rsidRPr="0072746B">
        <w:rPr>
          <w:rFonts w:ascii="Times New Roman" w:hAnsi="Times New Roman" w:cs="Times New Roman"/>
          <w:sz w:val="28"/>
          <w:szCs w:val="28"/>
        </w:rPr>
        <w:tab/>
        <w:t xml:space="preserve"> быстро и качественно работать в приложении </w:t>
      </w:r>
      <w:r w:rsidRPr="0072746B">
        <w:rPr>
          <w:rFonts w:ascii="Times New Roman" w:hAnsi="Times New Roman" w:cs="Times New Roman"/>
          <w:sz w:val="28"/>
          <w:szCs w:val="28"/>
          <w:lang w:val="en-US"/>
        </w:rPr>
        <w:t>PowerPoint</w:t>
      </w:r>
      <w:r w:rsidRPr="0072746B">
        <w:rPr>
          <w:rFonts w:ascii="Times New Roman" w:hAnsi="Times New Roman" w:cs="Times New Roman"/>
          <w:sz w:val="28"/>
          <w:szCs w:val="28"/>
        </w:rPr>
        <w:t xml:space="preserve"> для подготовки презентационного материала, картографических материалов, схем, планов;</w:t>
      </w:r>
    </w:p>
    <w:p w:rsidR="0072746B" w:rsidRPr="0072746B" w:rsidRDefault="0072746B" w:rsidP="0072746B">
      <w:pPr>
        <w:pStyle w:val="7"/>
        <w:shd w:val="clear" w:color="auto" w:fill="auto"/>
        <w:tabs>
          <w:tab w:val="left" w:pos="664"/>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безошибочно набирать на клавиатуре текст со скоростью не менее 120 символов в минуту;</w:t>
      </w:r>
    </w:p>
    <w:p w:rsidR="0072746B" w:rsidRPr="0072746B" w:rsidRDefault="0072746B" w:rsidP="0072746B">
      <w:pPr>
        <w:pStyle w:val="7"/>
        <w:shd w:val="clear" w:color="auto" w:fill="auto"/>
        <w:tabs>
          <w:tab w:val="left" w:pos="669"/>
        </w:tabs>
        <w:spacing w:line="240" w:lineRule="auto"/>
        <w:ind w:left="20" w:firstLine="851"/>
        <w:jc w:val="both"/>
        <w:rPr>
          <w:rFonts w:ascii="Times New Roman" w:hAnsi="Times New Roman" w:cs="Times New Roman"/>
          <w:sz w:val="28"/>
          <w:szCs w:val="28"/>
        </w:rPr>
      </w:pPr>
      <w:r w:rsidRPr="0072746B">
        <w:rPr>
          <w:rFonts w:ascii="Times New Roman" w:hAnsi="Times New Roman" w:cs="Times New Roman"/>
          <w:sz w:val="28"/>
          <w:szCs w:val="28"/>
        </w:rPr>
        <w:t>- четко говорить по радиостанции и телефону одновременно с работой за компьютером;</w:t>
      </w:r>
    </w:p>
    <w:p w:rsidR="0072746B" w:rsidRPr="0072746B" w:rsidRDefault="0072746B" w:rsidP="0072746B">
      <w:pPr>
        <w:pStyle w:val="7"/>
        <w:shd w:val="clear" w:color="auto" w:fill="auto"/>
        <w:tabs>
          <w:tab w:val="left" w:pos="754"/>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 своевременно формировать установленный комплект документов по вводной (в рамках мероприятий опе</w:t>
      </w:r>
      <w:r w:rsidRPr="0072746B">
        <w:rPr>
          <w:rFonts w:ascii="Times New Roman" w:hAnsi="Times New Roman" w:cs="Times New Roman"/>
          <w:sz w:val="28"/>
          <w:szCs w:val="28"/>
        </w:rPr>
        <w:softHyphen/>
        <w:t>ративной подготовки) или чрезвычайной ситуации (происшествии);</w:t>
      </w:r>
    </w:p>
    <w:p w:rsidR="0072746B" w:rsidRPr="0072746B" w:rsidRDefault="0072746B" w:rsidP="0072746B">
      <w:pPr>
        <w:pStyle w:val="7"/>
        <w:shd w:val="clear" w:color="auto" w:fill="auto"/>
        <w:tabs>
          <w:tab w:val="left" w:pos="750"/>
        </w:tabs>
        <w:spacing w:line="240" w:lineRule="auto"/>
        <w:ind w:left="20" w:right="60" w:firstLine="851"/>
        <w:jc w:val="both"/>
        <w:rPr>
          <w:rFonts w:ascii="Times New Roman" w:hAnsi="Times New Roman" w:cs="Times New Roman"/>
          <w:sz w:val="28"/>
          <w:szCs w:val="28"/>
        </w:rPr>
      </w:pPr>
      <w:r w:rsidRPr="0072746B">
        <w:rPr>
          <w:rFonts w:ascii="Times New Roman" w:hAnsi="Times New Roman" w:cs="Times New Roman"/>
          <w:sz w:val="28"/>
          <w:szCs w:val="28"/>
        </w:rPr>
        <w:t>- в соответствии с установленными временными нормативами готовить оперативные расчеты, доклады, тре</w:t>
      </w:r>
      <w:r w:rsidRPr="0072746B">
        <w:rPr>
          <w:rFonts w:ascii="Times New Roman" w:hAnsi="Times New Roman" w:cs="Times New Roman"/>
          <w:sz w:val="28"/>
          <w:szCs w:val="28"/>
        </w:rPr>
        <w:softHyphen/>
        <w:t>буемые отчетные документы, осуществлять информирование руководства муниципального образования о ЧС. руко</w:t>
      </w:r>
      <w:r w:rsidRPr="0072746B">
        <w:rPr>
          <w:rFonts w:ascii="Times New Roman" w:hAnsi="Times New Roman" w:cs="Times New Roman"/>
          <w:sz w:val="28"/>
          <w:szCs w:val="28"/>
        </w:rPr>
        <w:softHyphen/>
        <w:t>водителей сил и средств, участвующих в ликвидации ЧС. осуществлять информирование и оповещение населения.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4.14 В целях обеспечения приема и передачи документов управления, обмена всеми видами ин</w:t>
      </w:r>
      <w:r w:rsidRPr="0072746B">
        <w:rPr>
          <w:rFonts w:ascii="Times New Roman" w:hAnsi="Times New Roman" w:cs="Times New Roman"/>
          <w:sz w:val="28"/>
          <w:szCs w:val="28"/>
        </w:rPr>
        <w:softHyphen/>
        <w:t>формации с вышестоящими, взаимодействующими и подчиненными органами управления в установ</w:t>
      </w:r>
      <w:r w:rsidRPr="0072746B">
        <w:rPr>
          <w:rFonts w:ascii="Times New Roman" w:hAnsi="Times New Roman" w:cs="Times New Roman"/>
          <w:sz w:val="28"/>
          <w:szCs w:val="28"/>
        </w:rPr>
        <w:softHyphen/>
        <w:t>ленные сроки и с требуемым качеством, доведения сигналов оповещения до органов управления и населения в ЕДДС создается информационно-телекоммуникационная инфраструктура с соответствующим уровнем информационной безопасности, включающая: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комплекс средств автоматизации ЕДДС включая: систему хранения, обработки и передачи дан</w:t>
      </w:r>
      <w:r w:rsidRPr="0072746B">
        <w:rPr>
          <w:rFonts w:ascii="Times New Roman" w:hAnsi="Times New Roman" w:cs="Times New Roman"/>
          <w:sz w:val="28"/>
          <w:szCs w:val="28"/>
        </w:rPr>
        <w:softHyphen/>
        <w:t>ных; систему видеоконференцсвязи; систему отображения информации (в том числе видеокамера с функцией зума и поворота, выносной микрофон); систему мониторинга стационарных объектов и под</w:t>
      </w:r>
      <w:r w:rsidRPr="0072746B">
        <w:rPr>
          <w:rFonts w:ascii="Times New Roman" w:hAnsi="Times New Roman" w:cs="Times New Roman"/>
          <w:sz w:val="28"/>
          <w:szCs w:val="28"/>
        </w:rPr>
        <w:softHyphen/>
        <w:t>вижных транспортных средств. АРМ специалистов; метеостанцию;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систему связи и оповещения, включая: систему телефонной связи: средства регистрации (за</w:t>
      </w:r>
      <w:r w:rsidRPr="0072746B">
        <w:rPr>
          <w:rFonts w:ascii="Times New Roman" w:hAnsi="Times New Roman" w:cs="Times New Roman"/>
          <w:sz w:val="28"/>
          <w:szCs w:val="28"/>
        </w:rPr>
        <w:softHyphen/>
        <w:t>писи) входящих и исходящих переговоров, а также определения номера звонящего абонента: систему радиосвязи; систему оповещения населения, в том числе комплексную систему экстренного оповеще</w:t>
      </w:r>
      <w:r w:rsidRPr="0072746B">
        <w:rPr>
          <w:rFonts w:ascii="Times New Roman" w:hAnsi="Times New Roman" w:cs="Times New Roman"/>
          <w:sz w:val="28"/>
          <w:szCs w:val="28"/>
        </w:rPr>
        <w:softHyphen/>
        <w:t xml:space="preserve">ния населения и оповещения должностных лиц; </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систему внутренней 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систему приема сигналов оповещения и боевого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систему резервного электроснабжения;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иное специализированное программное обеспечение, позволяющее оперативной дежурной смене ЕДДС выполнять задачи по предназначению;</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автоматизированные рабочие места специалистов.</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4.15 Комплекс средств автоматизации ЕДДС предназначен для обеспечения автоматизирован</w:t>
      </w:r>
      <w:r w:rsidRPr="0072746B">
        <w:rPr>
          <w:rFonts w:ascii="Times New Roman" w:hAnsi="Times New Roman" w:cs="Times New Roman"/>
          <w:sz w:val="28"/>
          <w:szCs w:val="28"/>
        </w:rPr>
        <w:softHyphen/>
        <w:t>ного выполнения персоналом ЕДДС следующих функций: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своевременного представления главе городского округа, руководителям администрации и других заинтересованных органов местного самоуправления полной, достоверной и актуальной информации об угрозе возникновения чрезвычайных ситуаций на территории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оперативной подготовки дежурно-диспетчерскими службами и доведение до исполнителей обо</w:t>
      </w:r>
      <w:r w:rsidRPr="0072746B">
        <w:rPr>
          <w:rFonts w:ascii="Times New Roman" w:hAnsi="Times New Roman" w:cs="Times New Roman"/>
          <w:sz w:val="28"/>
          <w:szCs w:val="28"/>
        </w:rPr>
        <w:softHyphen/>
        <w:t>снованных и согласованных предложений для принятия управленческих решений по предупреждению и ликвидации ЧС (происшествий);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накопление и обновление социально-экономических, природно-географических, демографиче</w:t>
      </w:r>
      <w:r w:rsidRPr="0072746B">
        <w:rPr>
          <w:rFonts w:ascii="Times New Roman" w:hAnsi="Times New Roman" w:cs="Times New Roman"/>
          <w:sz w:val="28"/>
          <w:szCs w:val="28"/>
        </w:rPr>
        <w:softHyphen/>
        <w:t>ских и других данных о городе, городских  органах управления (в том числе их дежурно-диспетчерских службах), силах и средствах постоянной готовности к действиям в ЧС, потенциально опасных объектах, критически важных объектах, объектах транспортной инфра</w:t>
      </w:r>
      <w:r w:rsidRPr="0072746B">
        <w:rPr>
          <w:rFonts w:ascii="Times New Roman" w:hAnsi="Times New Roman" w:cs="Times New Roman"/>
          <w:sz w:val="28"/>
          <w:szCs w:val="28"/>
        </w:rPr>
        <w:softHyphen/>
        <w:t>структуры и среды обитания, возможных и планируемых мероприятиях по предупреждению и ликвида</w:t>
      </w:r>
      <w:r w:rsidRPr="0072746B">
        <w:rPr>
          <w:rFonts w:ascii="Times New Roman" w:hAnsi="Times New Roman" w:cs="Times New Roman"/>
          <w:sz w:val="28"/>
          <w:szCs w:val="28"/>
        </w:rPr>
        <w:softHyphen/>
        <w:t>ции ЧС;</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сбор и передачу данных об угрозе и факте возникновения ЧС, сложившейся обстановке и дей</w:t>
      </w:r>
      <w:r w:rsidRPr="0072746B">
        <w:rPr>
          <w:rFonts w:ascii="Times New Roman" w:hAnsi="Times New Roman" w:cs="Times New Roman"/>
          <w:sz w:val="28"/>
          <w:szCs w:val="28"/>
        </w:rPr>
        <w:softHyphen/>
        <w:t>ствиях сил и средств;</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мониторинг, анализ, прогнозирование, оценку и контроль сложившейся обстановки на основе информации, поступающей от различных автоматизированных систем и оконечных устройств;</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подготовку данных для принятия решений по предупреждению и ликвидации ЧС, их отображе</w:t>
      </w:r>
      <w:r w:rsidRPr="0072746B">
        <w:rPr>
          <w:rFonts w:ascii="Times New Roman" w:hAnsi="Times New Roman" w:cs="Times New Roman"/>
          <w:sz w:val="28"/>
          <w:szCs w:val="28"/>
        </w:rPr>
        <w:softHyphen/>
        <w:t>ние на электронной (цифровой) карте территории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представление требуемых данных вышестоящим, подчиненным и взаимодействующим органам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4.16 Система хранения, обработки и передачи данных должна состоять из следующих элемен</w:t>
      </w:r>
      <w:r w:rsidRPr="0072746B">
        <w:rPr>
          <w:rFonts w:ascii="Times New Roman" w:hAnsi="Times New Roman" w:cs="Times New Roman"/>
          <w:sz w:val="28"/>
          <w:szCs w:val="28"/>
        </w:rPr>
        <w:softHyphen/>
        <w:t>тов: оборудование локальной вычислительной сети; оборудование хранения и обработки данных; авто</w:t>
      </w:r>
      <w:r w:rsidRPr="0072746B">
        <w:rPr>
          <w:rFonts w:ascii="Times New Roman" w:hAnsi="Times New Roman" w:cs="Times New Roman"/>
          <w:sz w:val="28"/>
          <w:szCs w:val="28"/>
        </w:rPr>
        <w:softHyphen/>
        <w:t>матизированные рабочие места, оргтехника.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4.17 Система видеоконференцсвязи должна обеспечивать участие оперативных дежурных ЕДДС, а также других должностных лиц в селекторных совещаниях с вышестоящими, подчиненными и взаимодействующими органами управления.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4.17.1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4.17.2 Система отображения информации (видеостена) должна обеспечивать вывод информации с автоматизированных рабочих мест, а также с оборудования видеоконференцсвязи.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xml:space="preserve">4.18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 </w:t>
      </w:r>
      <w:r w:rsidRPr="0072746B">
        <w:rPr>
          <w:rFonts w:ascii="Times New Roman" w:hAnsi="Times New Roman" w:cs="Times New Roman"/>
          <w:sz w:val="28"/>
          <w:szCs w:val="28"/>
          <w:lang w:val="en-US"/>
        </w:rPr>
        <w:t>GPS</w:t>
      </w:r>
      <w:r w:rsidRPr="0072746B">
        <w:rPr>
          <w:rFonts w:ascii="Times New Roman" w:hAnsi="Times New Roman" w:cs="Times New Roman"/>
          <w:sz w:val="28"/>
          <w:szCs w:val="28"/>
        </w:rPr>
        <w:t>, в соответствии с перечнем Министерства транспорта Российской Федерации, на территории со</w:t>
      </w:r>
      <w:r w:rsidRPr="0072746B">
        <w:rPr>
          <w:rFonts w:ascii="Times New Roman" w:hAnsi="Times New Roman" w:cs="Times New Roman"/>
          <w:sz w:val="28"/>
          <w:szCs w:val="28"/>
        </w:rPr>
        <w:softHyphen/>
        <w:t>ответствующего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4.19 В составе оборудования наблюдения в ЕДДС предусматриваются станции ради</w:t>
      </w:r>
      <w:r w:rsidRPr="0072746B">
        <w:rPr>
          <w:rFonts w:ascii="Times New Roman" w:hAnsi="Times New Roman" w:cs="Times New Roman"/>
          <w:sz w:val="28"/>
          <w:szCs w:val="28"/>
        </w:rPr>
        <w:softHyphen/>
        <w:t>ационного контроля и средства гидрометеорологии.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4.20 Система телефонной связи должна состоять из следующих элементов: мини-АТС; теле</w:t>
      </w:r>
      <w:r w:rsidRPr="0072746B">
        <w:rPr>
          <w:rFonts w:ascii="Times New Roman" w:hAnsi="Times New Roman" w:cs="Times New Roman"/>
          <w:sz w:val="28"/>
          <w:szCs w:val="28"/>
        </w:rPr>
        <w:softHyphen/>
        <w:t>фонные аппараты; система записи телефонных переговоров. Система связи должна обеспечивать:</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прием и передачу сигналов управления, обмен всеми видами информации с вышестоящими, взаимодействующими и подчиненными органами управления в установленные контрольные сроки и с требуемым качеством;</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организацию связи с вышестоящими, подчиненными и взаимодействующими органами управ</w:t>
      </w:r>
      <w:r w:rsidRPr="0072746B">
        <w:rPr>
          <w:rFonts w:ascii="Times New Roman" w:hAnsi="Times New Roman" w:cs="Times New Roman"/>
          <w:sz w:val="28"/>
          <w:szCs w:val="28"/>
        </w:rPr>
        <w:softHyphen/>
        <w:t>ления и силами;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организацию связи с подвижными объектами при их передвижении на любом виде транспорта, оборудованного средствами 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4.20.1 Должны быть обеспечены прямые телефонные каналы связи между ЕДДС и ЦУКС ГУ МЧС России по Забайкальскому краю, ЕДДС соседних муниципальных образований, а также с ДДС, действующими на территории городского округа.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4.20.2 Для обеспечения приема информации одновременно от нескольких абонентов в ЕДДС АТС должна реализовать функцию многоканального телефонного номера.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4.21 Система радиосвязи должна обеспечивать устойчивую связь с подвижными и стационар</w:t>
      </w:r>
      <w:r w:rsidRPr="0072746B">
        <w:rPr>
          <w:rFonts w:ascii="Times New Roman" w:hAnsi="Times New Roman" w:cs="Times New Roman"/>
          <w:sz w:val="28"/>
          <w:szCs w:val="28"/>
        </w:rPr>
        <w:softHyphen/>
        <w:t>ными объектами, оборудованными соответствующими средствами связи. Система радиосвязи должна состоять из следующих основных элементов: УКВ-радиостанция; КВ-радиостанция.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4.22 Для организации радиосетей органами местного самоуправления должны быть получены разрешения на частоты в радиочастотной службе Федеральной службы по надзору в сфере связи, ин</w:t>
      </w:r>
      <w:r w:rsidRPr="0072746B">
        <w:rPr>
          <w:rFonts w:ascii="Times New Roman" w:hAnsi="Times New Roman" w:cs="Times New Roman"/>
          <w:sz w:val="28"/>
          <w:szCs w:val="28"/>
        </w:rPr>
        <w:softHyphen/>
        <w:t>формационных технологий и массовых коммуникаций.</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4.23 Система оповещения должностных лиц должна обеспечивать оповещение руководящего состава администрации городского округа, органов управления и сил РСЧС городского округа, ДДС экстренных оперативных служб и ДДС организаций, действующих на территории городского округа.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w:t>
      </w:r>
      <w:r w:rsidRPr="0072746B">
        <w:rPr>
          <w:rFonts w:ascii="Times New Roman" w:hAnsi="Times New Roman" w:cs="Times New Roman"/>
          <w:sz w:val="28"/>
          <w:szCs w:val="28"/>
        </w:rPr>
        <w:softHyphen/>
        <w:t>ния. Сигналы оповещения и экстренная информация дежурно-диспетчерским службам и подразделе</w:t>
      </w:r>
      <w:r w:rsidRPr="0072746B">
        <w:rPr>
          <w:rFonts w:ascii="Times New Roman" w:hAnsi="Times New Roman" w:cs="Times New Roman"/>
          <w:sz w:val="28"/>
          <w:szCs w:val="28"/>
        </w:rPr>
        <w:softHyphen/>
        <w:t>ниям постоянной готовности могут передаваться по всем имеющимся средствам связи и каналам 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4.23.1 Система оповещения населения должна обеспечивать своевременное доведение сигна</w:t>
      </w:r>
      <w:r w:rsidRPr="0072746B">
        <w:rPr>
          <w:rFonts w:ascii="Times New Roman" w:hAnsi="Times New Roman" w:cs="Times New Roman"/>
          <w:sz w:val="28"/>
          <w:szCs w:val="28"/>
        </w:rPr>
        <w:softHyphen/>
        <w:t>лов оповещения и экстренной информации до населения на территории городского округа о возникновении или угрозе возникновения ЧС и информирование его об использовании средств и способов защиты от поражающих факторов источника чрезвычайной ситуации. Для обеспечения сво</w:t>
      </w:r>
      <w:r w:rsidRPr="0072746B">
        <w:rPr>
          <w:rFonts w:ascii="Times New Roman" w:hAnsi="Times New Roman" w:cs="Times New Roman"/>
          <w:sz w:val="28"/>
          <w:szCs w:val="28"/>
        </w:rPr>
        <w:softHyphen/>
        <w:t>евременной передачи населению сигналов оповещения и экстренной информации комплексно исполь</w:t>
      </w:r>
      <w:r w:rsidRPr="0072746B">
        <w:rPr>
          <w:rFonts w:ascii="Times New Roman" w:hAnsi="Times New Roman" w:cs="Times New Roman"/>
          <w:sz w:val="28"/>
          <w:szCs w:val="28"/>
        </w:rPr>
        <w:softHyphen/>
        <w:t>зуются: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электрических, электронных сирен и мощных акустических систем;</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проводного радиовещания;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уличной радиофикации;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кабельного телерадиовещания;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эфирного телерадиовещания;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сеть подвижной радиотелефонной связи;</w:t>
      </w:r>
    </w:p>
    <w:p w:rsidR="0072746B" w:rsidRPr="0072746B" w:rsidRDefault="00890792" w:rsidP="00890792">
      <w:pPr>
        <w:tabs>
          <w:tab w:val="left" w:pos="1134"/>
        </w:tabs>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72746B" w:rsidRPr="0072746B">
        <w:rPr>
          <w:rFonts w:ascii="Times New Roman" w:hAnsi="Times New Roman" w:cs="Times New Roman"/>
          <w:sz w:val="28"/>
          <w:szCs w:val="28"/>
        </w:rPr>
        <w:t>сеть местной телефонной связи, в том числе таксофоны, предназначенные для оказания уни</w:t>
      </w:r>
      <w:r w:rsidR="0072746B" w:rsidRPr="0072746B">
        <w:rPr>
          <w:rFonts w:ascii="Times New Roman" w:hAnsi="Times New Roman" w:cs="Times New Roman"/>
          <w:sz w:val="28"/>
          <w:szCs w:val="28"/>
        </w:rPr>
        <w:softHyphen/>
        <w:t>версальных услуг телефонной связи с функцией оповещения;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сети связи операторов связи и ведомственные:</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сети систем персонального радиовызова;</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информационно-телекоммуникационная сеть «Интернет»;</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 громкоговорящие средства на подвижных объектах, мобильные и носимые средства оповеще</w:t>
      </w:r>
      <w:r w:rsidRPr="0072746B">
        <w:rPr>
          <w:rFonts w:ascii="Times New Roman" w:hAnsi="Times New Roman" w:cs="Times New Roman"/>
          <w:sz w:val="28"/>
          <w:szCs w:val="28"/>
        </w:rPr>
        <w:softHyphen/>
        <w:t>ния».</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4.23.2 Задействование средств системы оповещения осуществляться дежурным оперативным (старшим дежурным оперативным) по указанию главы городского округа (председателя КЧС ОПБ) или самостоятельно по обстановке (в пределах установленных полномочий) с последующим докладом.</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Система внутренней связи должна состоять из следующих основных элементов: микрофон дежурного оперативного; усилитель мощности; акустические системы.</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4.24. Электроснабжение технических средств ЕДДС должно осуществляться от единой энерге</w:t>
      </w:r>
      <w:r w:rsidRPr="0072746B">
        <w:rPr>
          <w:rFonts w:ascii="Times New Roman" w:hAnsi="Times New Roman" w:cs="Times New Roman"/>
          <w:sz w:val="28"/>
          <w:szCs w:val="28"/>
        </w:rPr>
        <w:softHyphen/>
        <w:t>тической системы России в соответствии с категорией электроснабжения не ниже первой. Система резервного электроснабжения должна обеспечивать работоспособность теле коммуникационного оборудования в течение времени, необходимого для перехода на резервный источник электропитания. К системе резервного электроснабжения должны быть подключены: система телефонной связи; система хранения, обработки и передачи данных; система видеоконференцсвязи; система отображения информации; система оповещения персонала; система мониторинга транспортных средств; система внутренней связи.</w:t>
      </w:r>
    </w:p>
    <w:p w:rsidR="0072746B" w:rsidRPr="0072746B" w:rsidRDefault="0072746B" w:rsidP="0072746B">
      <w:pPr>
        <w:ind w:firstLine="851"/>
        <w:jc w:val="both"/>
        <w:rPr>
          <w:rFonts w:ascii="Times New Roman" w:hAnsi="Times New Roman" w:cs="Times New Roman"/>
          <w:sz w:val="28"/>
          <w:szCs w:val="28"/>
        </w:rPr>
      </w:pPr>
      <w:r w:rsidRPr="0072746B">
        <w:rPr>
          <w:rFonts w:ascii="Times New Roman" w:hAnsi="Times New Roman" w:cs="Times New Roman"/>
          <w:sz w:val="28"/>
          <w:szCs w:val="28"/>
        </w:rPr>
        <w:t>Электроприемники первой категории в нормальных режимах должны обеспечивать</w:t>
      </w:r>
      <w:r w:rsidRPr="0072746B">
        <w:rPr>
          <w:rFonts w:ascii="Times New Roman" w:hAnsi="Times New Roman" w:cs="Times New Roman"/>
          <w:sz w:val="28"/>
          <w:szCs w:val="28"/>
        </w:rPr>
        <w:softHyphen/>
        <w:t xml:space="preserve">ся электроэнергией от двух независимых взаимно резервирующих источников литания,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w:t>
      </w:r>
    </w:p>
    <w:p w:rsidR="0072746B" w:rsidRPr="0072746B" w:rsidRDefault="0072746B" w:rsidP="0072746B">
      <w:pPr>
        <w:ind w:firstLine="851"/>
        <w:jc w:val="both"/>
        <w:rPr>
          <w:rFonts w:ascii="Times New Roman" w:hAnsi="Times New Roman" w:cs="Times New Roman"/>
          <w:sz w:val="28"/>
          <w:szCs w:val="28"/>
        </w:rPr>
      </w:pPr>
    </w:p>
    <w:bookmarkEnd w:id="0"/>
    <w:p w:rsidR="0072746B" w:rsidRPr="0072746B" w:rsidRDefault="0072746B" w:rsidP="0072746B">
      <w:pPr>
        <w:ind w:firstLine="851"/>
        <w:jc w:val="both"/>
        <w:rPr>
          <w:rFonts w:ascii="Times New Roman" w:hAnsi="Times New Roman" w:cs="Times New Roman"/>
          <w:sz w:val="28"/>
          <w:szCs w:val="28"/>
        </w:rPr>
      </w:pPr>
    </w:p>
    <w:p w:rsidR="00DC788A" w:rsidRDefault="00DC788A" w:rsidP="0072746B">
      <w:pPr>
        <w:shd w:val="clear" w:color="auto" w:fill="FFFFFF"/>
        <w:spacing w:after="0" w:line="288" w:lineRule="atLeast"/>
        <w:ind w:firstLine="567"/>
        <w:jc w:val="center"/>
        <w:textAlignment w:val="baseline"/>
        <w:rPr>
          <w:rFonts w:ascii="Times New Roman" w:hAnsi="Times New Roman" w:cs="Times New Roman"/>
          <w:sz w:val="28"/>
          <w:szCs w:val="28"/>
        </w:rPr>
      </w:pPr>
    </w:p>
    <w:sectPr w:rsidR="00DC788A" w:rsidSect="00346A1A">
      <w:footerReference w:type="default" r:id="rId7"/>
      <w:pgSz w:w="11906" w:h="16838"/>
      <w:pgMar w:top="851" w:right="851"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D7" w:rsidRDefault="00C53AD7" w:rsidP="001472A4">
      <w:pPr>
        <w:spacing w:after="0" w:line="240" w:lineRule="auto"/>
      </w:pPr>
      <w:r>
        <w:separator/>
      </w:r>
    </w:p>
  </w:endnote>
  <w:endnote w:type="continuationSeparator" w:id="0">
    <w:p w:rsidR="00C53AD7" w:rsidRDefault="00C53AD7"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754B0C">
        <w:pPr>
          <w:pStyle w:val="a8"/>
          <w:jc w:val="center"/>
        </w:pPr>
        <w:fldSimple w:instr=" PAGE   \* MERGEFORMAT ">
          <w:r w:rsidR="003254E8">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D7" w:rsidRDefault="00C53AD7" w:rsidP="001472A4">
      <w:pPr>
        <w:spacing w:after="0" w:line="240" w:lineRule="auto"/>
      </w:pPr>
      <w:r>
        <w:separator/>
      </w:r>
    </w:p>
  </w:footnote>
  <w:footnote w:type="continuationSeparator" w:id="0">
    <w:p w:rsidR="00C53AD7" w:rsidRDefault="00C53AD7"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671A"/>
    <w:rsid w:val="0003131B"/>
    <w:rsid w:val="00084BB0"/>
    <w:rsid w:val="000C1ED7"/>
    <w:rsid w:val="001447A7"/>
    <w:rsid w:val="001472A4"/>
    <w:rsid w:val="001474A3"/>
    <w:rsid w:val="001777B5"/>
    <w:rsid w:val="00267049"/>
    <w:rsid w:val="00295137"/>
    <w:rsid w:val="00300936"/>
    <w:rsid w:val="003105E6"/>
    <w:rsid w:val="003254E8"/>
    <w:rsid w:val="00346A1A"/>
    <w:rsid w:val="003D6860"/>
    <w:rsid w:val="00416F1A"/>
    <w:rsid w:val="00442B0E"/>
    <w:rsid w:val="004A0C00"/>
    <w:rsid w:val="004A2815"/>
    <w:rsid w:val="004B161C"/>
    <w:rsid w:val="004F02CB"/>
    <w:rsid w:val="00541376"/>
    <w:rsid w:val="005A5525"/>
    <w:rsid w:val="005A671A"/>
    <w:rsid w:val="005B4494"/>
    <w:rsid w:val="005C26B0"/>
    <w:rsid w:val="00667492"/>
    <w:rsid w:val="00680AD8"/>
    <w:rsid w:val="0072746B"/>
    <w:rsid w:val="00754B0C"/>
    <w:rsid w:val="007612AB"/>
    <w:rsid w:val="00830093"/>
    <w:rsid w:val="00880180"/>
    <w:rsid w:val="00890792"/>
    <w:rsid w:val="008B1603"/>
    <w:rsid w:val="008B41A4"/>
    <w:rsid w:val="00962DC8"/>
    <w:rsid w:val="009751A6"/>
    <w:rsid w:val="009C4A04"/>
    <w:rsid w:val="00A07642"/>
    <w:rsid w:val="00A42D59"/>
    <w:rsid w:val="00A76747"/>
    <w:rsid w:val="00A81464"/>
    <w:rsid w:val="00AA7B2D"/>
    <w:rsid w:val="00AC0BA7"/>
    <w:rsid w:val="00AD7C1A"/>
    <w:rsid w:val="00B65E35"/>
    <w:rsid w:val="00B678CE"/>
    <w:rsid w:val="00BF1FA2"/>
    <w:rsid w:val="00C50AE1"/>
    <w:rsid w:val="00C53AD7"/>
    <w:rsid w:val="00C602E3"/>
    <w:rsid w:val="00CA296D"/>
    <w:rsid w:val="00CA5691"/>
    <w:rsid w:val="00D158BA"/>
    <w:rsid w:val="00D40F81"/>
    <w:rsid w:val="00DC788A"/>
    <w:rsid w:val="00E40CD1"/>
    <w:rsid w:val="00E460C0"/>
    <w:rsid w:val="00E749E5"/>
    <w:rsid w:val="00F46AA4"/>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34"/>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s>
</file>

<file path=word/webSettings.xml><?xml version="1.0" encoding="utf-8"?>
<w:webSettings xmlns:r="http://schemas.openxmlformats.org/officeDocument/2006/relationships" xmlns:w="http://schemas.openxmlformats.org/wordprocessingml/2006/main">
  <w:divs>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Билл ГЕЙТС</cp:lastModifiedBy>
  <cp:revision>4</cp:revision>
  <cp:lastPrinted>2021-07-13T06:18:00Z</cp:lastPrinted>
  <dcterms:created xsi:type="dcterms:W3CDTF">2021-07-13T06:21:00Z</dcterms:created>
  <dcterms:modified xsi:type="dcterms:W3CDTF">2021-07-17T15:16:00Z</dcterms:modified>
</cp:coreProperties>
</file>