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F05" w:rsidRPr="00697351" w:rsidRDefault="00370EF9" w:rsidP="00370EF9">
      <w:pPr>
        <w:jc w:val="center"/>
        <w:rPr>
          <w:b/>
          <w:sz w:val="36"/>
          <w:szCs w:val="36"/>
        </w:rPr>
      </w:pPr>
      <w:r w:rsidRPr="00697351">
        <w:rPr>
          <w:b/>
          <w:sz w:val="36"/>
          <w:szCs w:val="36"/>
        </w:rPr>
        <w:t>ДУМА ГОРОДСКОГО ОКРУГА</w:t>
      </w:r>
    </w:p>
    <w:p w:rsidR="00370EF9" w:rsidRPr="00370EF9" w:rsidRDefault="00370EF9" w:rsidP="00370EF9">
      <w:pPr>
        <w:jc w:val="center"/>
        <w:rPr>
          <w:i/>
          <w:sz w:val="28"/>
          <w:szCs w:val="28"/>
        </w:rPr>
      </w:pPr>
      <w:r w:rsidRPr="00697351">
        <w:rPr>
          <w:b/>
          <w:sz w:val="36"/>
          <w:szCs w:val="36"/>
        </w:rPr>
        <w:t>«ГОРОД ПЕТРОВСК-ЗАБАЙКАЛЬСКИЙ»</w:t>
      </w:r>
    </w:p>
    <w:p w:rsidR="00937F05" w:rsidRDefault="00937F05" w:rsidP="000113FC">
      <w:pPr>
        <w:jc w:val="center"/>
        <w:rPr>
          <w:b/>
          <w:sz w:val="32"/>
          <w:szCs w:val="32"/>
        </w:rPr>
      </w:pPr>
    </w:p>
    <w:p w:rsidR="00937F05" w:rsidRPr="00697351" w:rsidRDefault="00937F05" w:rsidP="000113FC">
      <w:pPr>
        <w:jc w:val="center"/>
        <w:rPr>
          <w:b/>
          <w:sz w:val="44"/>
          <w:szCs w:val="44"/>
        </w:rPr>
      </w:pPr>
      <w:r w:rsidRPr="00697351">
        <w:rPr>
          <w:b/>
          <w:sz w:val="44"/>
          <w:szCs w:val="44"/>
        </w:rPr>
        <w:t>РЕШЕНИЕ</w:t>
      </w:r>
    </w:p>
    <w:p w:rsidR="00937F05" w:rsidRDefault="00937F05" w:rsidP="000113FC">
      <w:pPr>
        <w:jc w:val="center"/>
        <w:rPr>
          <w:sz w:val="28"/>
          <w:szCs w:val="28"/>
        </w:rPr>
      </w:pPr>
    </w:p>
    <w:p w:rsidR="00937F05" w:rsidRDefault="00937F05" w:rsidP="000113FC">
      <w:pPr>
        <w:jc w:val="center"/>
        <w:rPr>
          <w:sz w:val="28"/>
          <w:szCs w:val="28"/>
        </w:rPr>
      </w:pPr>
    </w:p>
    <w:p w:rsidR="00937F05" w:rsidRDefault="00EB67D8" w:rsidP="00EF0FD0">
      <w:pPr>
        <w:tabs>
          <w:tab w:val="left" w:pos="8400"/>
        </w:tabs>
        <w:rPr>
          <w:sz w:val="28"/>
          <w:szCs w:val="28"/>
        </w:rPr>
      </w:pPr>
      <w:r>
        <w:rPr>
          <w:sz w:val="28"/>
          <w:szCs w:val="28"/>
        </w:rPr>
        <w:t>07 сентября 2021 года</w:t>
      </w:r>
      <w:r w:rsidR="00EF0FD0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="00EF0FD0">
        <w:rPr>
          <w:sz w:val="28"/>
          <w:szCs w:val="28"/>
        </w:rPr>
        <w:t>№</w:t>
      </w:r>
      <w:r>
        <w:rPr>
          <w:sz w:val="28"/>
          <w:szCs w:val="28"/>
        </w:rPr>
        <w:t xml:space="preserve"> 34</w:t>
      </w:r>
    </w:p>
    <w:p w:rsidR="00937F05" w:rsidRDefault="00937F05" w:rsidP="000113FC">
      <w:pPr>
        <w:pStyle w:val="a3"/>
        <w:rPr>
          <w:bCs/>
          <w:szCs w:val="28"/>
        </w:rPr>
      </w:pPr>
    </w:p>
    <w:p w:rsidR="00937F05" w:rsidRPr="00FE17F9" w:rsidRDefault="00937F05" w:rsidP="00370EF9">
      <w:pPr>
        <w:pStyle w:val="a3"/>
        <w:jc w:val="left"/>
        <w:rPr>
          <w:szCs w:val="28"/>
        </w:rPr>
      </w:pPr>
    </w:p>
    <w:p w:rsidR="008649E2" w:rsidRDefault="009F7408" w:rsidP="000113F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формировании  Общественной палаты</w:t>
      </w:r>
      <w:r w:rsidR="00937F05">
        <w:rPr>
          <w:b/>
          <w:bCs/>
          <w:sz w:val="28"/>
          <w:szCs w:val="28"/>
        </w:rPr>
        <w:t xml:space="preserve"> </w:t>
      </w:r>
    </w:p>
    <w:p w:rsidR="00937F05" w:rsidRPr="008649E2" w:rsidRDefault="00370EF9" w:rsidP="000113FC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городского округа «Город Петровск-Забайкальский</w:t>
      </w:r>
      <w:r w:rsidR="004A65B9">
        <w:rPr>
          <w:b/>
          <w:bCs/>
          <w:sz w:val="28"/>
          <w:szCs w:val="28"/>
        </w:rPr>
        <w:t>»</w:t>
      </w:r>
    </w:p>
    <w:p w:rsidR="00937F05" w:rsidRDefault="00937F05" w:rsidP="000113FC">
      <w:pPr>
        <w:jc w:val="both"/>
        <w:rPr>
          <w:sz w:val="28"/>
          <w:szCs w:val="28"/>
        </w:rPr>
      </w:pPr>
    </w:p>
    <w:p w:rsidR="00937F05" w:rsidRDefault="00937F05" w:rsidP="000113FC">
      <w:pPr>
        <w:jc w:val="both"/>
        <w:rPr>
          <w:sz w:val="28"/>
          <w:szCs w:val="28"/>
        </w:rPr>
      </w:pPr>
    </w:p>
    <w:p w:rsidR="00937F05" w:rsidRPr="00DF6ECF" w:rsidRDefault="00937F05" w:rsidP="000113FC">
      <w:pPr>
        <w:ind w:firstLine="709"/>
        <w:jc w:val="both"/>
        <w:rPr>
          <w:sz w:val="28"/>
          <w:szCs w:val="28"/>
        </w:rPr>
      </w:pPr>
      <w:r w:rsidRPr="00DF6ECF">
        <w:rPr>
          <w:sz w:val="28"/>
          <w:szCs w:val="28"/>
        </w:rPr>
        <w:t>В соответствии с</w:t>
      </w:r>
      <w:r>
        <w:rPr>
          <w:sz w:val="28"/>
          <w:szCs w:val="28"/>
        </w:rPr>
        <w:t>о</w:t>
      </w:r>
      <w:r w:rsidRPr="00DF6ECF">
        <w:rPr>
          <w:sz w:val="28"/>
          <w:szCs w:val="28"/>
        </w:rPr>
        <w:t xml:space="preserve"> стать</w:t>
      </w:r>
      <w:r>
        <w:rPr>
          <w:sz w:val="28"/>
          <w:szCs w:val="28"/>
        </w:rPr>
        <w:t>ями</w:t>
      </w:r>
      <w:r w:rsidRPr="00DF6ECF">
        <w:rPr>
          <w:sz w:val="28"/>
          <w:szCs w:val="28"/>
        </w:rPr>
        <w:t xml:space="preserve"> 3</w:t>
      </w:r>
      <w:r>
        <w:rPr>
          <w:sz w:val="28"/>
          <w:szCs w:val="28"/>
        </w:rPr>
        <w:t>3</w:t>
      </w:r>
      <w:r w:rsidRPr="00DF6ECF">
        <w:rPr>
          <w:sz w:val="28"/>
          <w:szCs w:val="28"/>
        </w:rPr>
        <w:t xml:space="preserve">, 35 Федерального закона от </w:t>
      </w:r>
      <w:r w:rsidR="009F11E5">
        <w:rPr>
          <w:sz w:val="28"/>
          <w:szCs w:val="28"/>
        </w:rPr>
        <w:t>0</w:t>
      </w:r>
      <w:r w:rsidRPr="00DF6ECF">
        <w:rPr>
          <w:sz w:val="28"/>
          <w:szCs w:val="28"/>
        </w:rPr>
        <w:t xml:space="preserve">6 октября </w:t>
      </w:r>
      <w:smartTag w:uri="urn:schemas-microsoft-com:office:smarttags" w:element="metricconverter">
        <w:smartTagPr>
          <w:attr w:name="ProductID" w:val="2003 г"/>
        </w:smartTagPr>
        <w:r w:rsidRPr="00DF6ECF">
          <w:rPr>
            <w:sz w:val="28"/>
            <w:szCs w:val="28"/>
          </w:rPr>
          <w:t>2003 года</w:t>
        </w:r>
      </w:smartTag>
      <w:r w:rsidRPr="00DF6ECF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Федеральным законом от 21 июля 2014 года № 212-ФЗ «Об основах общественного контроля в Российской Федерации», </w:t>
      </w:r>
      <w:r w:rsidR="005B4CF7">
        <w:rPr>
          <w:sz w:val="28"/>
          <w:szCs w:val="28"/>
        </w:rPr>
        <w:t xml:space="preserve"> </w:t>
      </w:r>
      <w:r w:rsidR="005B4CF7" w:rsidRPr="004A65B9">
        <w:rPr>
          <w:sz w:val="28"/>
          <w:szCs w:val="28"/>
        </w:rPr>
        <w:t>Федеральным законом  от 04 апреля 2005 года №32-ФЗ «Об общественной палате Российской Федерации»,</w:t>
      </w:r>
      <w:r w:rsidR="005B4CF7">
        <w:rPr>
          <w:sz w:val="28"/>
          <w:szCs w:val="28"/>
        </w:rPr>
        <w:t xml:space="preserve"> </w:t>
      </w:r>
      <w:r w:rsidRPr="00DF6ECF">
        <w:rPr>
          <w:sz w:val="28"/>
          <w:szCs w:val="28"/>
        </w:rPr>
        <w:t xml:space="preserve">руководствуясь </w:t>
      </w:r>
      <w:r w:rsidR="00370EF9">
        <w:rPr>
          <w:sz w:val="28"/>
          <w:szCs w:val="28"/>
        </w:rPr>
        <w:t xml:space="preserve">ст.24 Устава городского округа «Город Петровск-Забайкальский», </w:t>
      </w:r>
      <w:r w:rsidR="009F7408">
        <w:rPr>
          <w:sz w:val="28"/>
          <w:szCs w:val="28"/>
        </w:rPr>
        <w:t>решением Думы городского округа «Го</w:t>
      </w:r>
      <w:r w:rsidR="00D340FA">
        <w:rPr>
          <w:sz w:val="28"/>
          <w:szCs w:val="28"/>
        </w:rPr>
        <w:t>род Петровск-Забайкальский»  от</w:t>
      </w:r>
      <w:r w:rsidR="009F7408">
        <w:rPr>
          <w:sz w:val="28"/>
          <w:szCs w:val="28"/>
        </w:rPr>
        <w:t xml:space="preserve"> 31.05.2018г </w:t>
      </w:r>
      <w:r w:rsidR="00D340FA">
        <w:rPr>
          <w:sz w:val="28"/>
          <w:szCs w:val="28"/>
        </w:rPr>
        <w:t xml:space="preserve">№ 47 </w:t>
      </w:r>
      <w:r w:rsidR="009F7408">
        <w:rPr>
          <w:sz w:val="28"/>
          <w:szCs w:val="28"/>
        </w:rPr>
        <w:t xml:space="preserve">«Об утверждении Положения </w:t>
      </w:r>
      <w:r w:rsidR="009F7408" w:rsidRPr="00117AE2">
        <w:rPr>
          <w:sz w:val="28"/>
          <w:szCs w:val="28"/>
        </w:rPr>
        <w:t xml:space="preserve">Общественной палате </w:t>
      </w:r>
      <w:r w:rsidR="009F7408">
        <w:rPr>
          <w:sz w:val="28"/>
          <w:szCs w:val="28"/>
        </w:rPr>
        <w:t xml:space="preserve">городского округа «Город Петровск-Забайкальский»», </w:t>
      </w:r>
      <w:r w:rsidR="00370EF9">
        <w:rPr>
          <w:sz w:val="28"/>
          <w:szCs w:val="28"/>
        </w:rPr>
        <w:t>Дума городского округа «Город Петровск-Забайкальский»</w:t>
      </w:r>
      <w:r w:rsidR="00EB67D8">
        <w:rPr>
          <w:sz w:val="28"/>
          <w:szCs w:val="28"/>
        </w:rPr>
        <w:t>,</w:t>
      </w:r>
      <w:r w:rsidR="00370EF9">
        <w:rPr>
          <w:sz w:val="28"/>
          <w:szCs w:val="28"/>
        </w:rPr>
        <w:t xml:space="preserve"> решила:</w:t>
      </w:r>
    </w:p>
    <w:p w:rsidR="00937F05" w:rsidRDefault="000649C6" w:rsidP="00117AE2">
      <w:pPr>
        <w:pStyle w:val="a5"/>
        <w:numPr>
          <w:ilvl w:val="0"/>
          <w:numId w:val="9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Начать </w:t>
      </w:r>
      <w:r w:rsidR="00D340FA">
        <w:rPr>
          <w:sz w:val="28"/>
          <w:szCs w:val="28"/>
        </w:rPr>
        <w:t>процедуру формирования</w:t>
      </w:r>
      <w:r>
        <w:rPr>
          <w:sz w:val="28"/>
          <w:szCs w:val="28"/>
        </w:rPr>
        <w:t xml:space="preserve">  Общественной палаты</w:t>
      </w:r>
      <w:r w:rsidR="00937F05" w:rsidRPr="00117AE2">
        <w:rPr>
          <w:sz w:val="28"/>
          <w:szCs w:val="28"/>
        </w:rPr>
        <w:t xml:space="preserve"> </w:t>
      </w:r>
      <w:r w:rsidR="00370EF9">
        <w:rPr>
          <w:sz w:val="28"/>
          <w:szCs w:val="28"/>
        </w:rPr>
        <w:t>городского округа «Город Петровск-Забайкальский»</w:t>
      </w:r>
      <w:r>
        <w:rPr>
          <w:sz w:val="28"/>
          <w:szCs w:val="28"/>
        </w:rPr>
        <w:t xml:space="preserve"> II созыва</w:t>
      </w:r>
      <w:r w:rsidR="00937F05" w:rsidRPr="00117AE2">
        <w:rPr>
          <w:sz w:val="28"/>
          <w:szCs w:val="28"/>
        </w:rPr>
        <w:t>.</w:t>
      </w:r>
    </w:p>
    <w:p w:rsidR="00EF0FD0" w:rsidRPr="00014CBE" w:rsidRDefault="00EF0FD0" w:rsidP="00EF0FD0">
      <w:pPr>
        <w:numPr>
          <w:ilvl w:val="0"/>
          <w:numId w:val="9"/>
        </w:numPr>
        <w:ind w:left="0" w:firstLine="709"/>
        <w:jc w:val="both"/>
        <w:rPr>
          <w:color w:val="000000"/>
          <w:sz w:val="28"/>
          <w:szCs w:val="28"/>
        </w:rPr>
      </w:pPr>
      <w:r w:rsidRPr="00014CBE">
        <w:rPr>
          <w:color w:val="000000"/>
          <w:sz w:val="28"/>
          <w:szCs w:val="28"/>
        </w:rPr>
        <w:t xml:space="preserve">Настоящее </w:t>
      </w:r>
      <w:r>
        <w:rPr>
          <w:color w:val="000000"/>
          <w:sz w:val="28"/>
          <w:szCs w:val="28"/>
        </w:rPr>
        <w:t>решение</w:t>
      </w:r>
      <w:r w:rsidRPr="00014CBE">
        <w:rPr>
          <w:color w:val="000000"/>
          <w:sz w:val="28"/>
          <w:szCs w:val="28"/>
        </w:rPr>
        <w:t xml:space="preserve"> обнародовать на официальных стендах, расположенных по адресам: г. Петровск-Забайкальский, пл. Ленина, д. 1, (здание администрации городского округа «Город Петровск-Забайкальский»), г. Петровск-Забайкальский, ул. Пушкина, д.18 (здание МБУК «Городская информационная библиотечная система) и разместить на официальном сайте администрации городского округа «Город Петровск-Забайкальский» в информационно-телекоммуникационной сети «Интернет».</w:t>
      </w:r>
    </w:p>
    <w:p w:rsidR="00937F05" w:rsidRPr="00FE17F9" w:rsidRDefault="00937F05" w:rsidP="00117AE2">
      <w:pPr>
        <w:pStyle w:val="a5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17AE2">
        <w:rPr>
          <w:rFonts w:ascii="Times New Roman CYR" w:hAnsi="Times New Roman CYR" w:cs="Times New Roman CYR"/>
          <w:sz w:val="28"/>
          <w:szCs w:val="28"/>
        </w:rPr>
        <w:t xml:space="preserve">Настоящее решение вступает в силу на следующий день </w:t>
      </w:r>
      <w:r w:rsidRPr="00117AE2">
        <w:rPr>
          <w:sz w:val="28"/>
          <w:szCs w:val="28"/>
        </w:rPr>
        <w:t>после дня его официального</w:t>
      </w:r>
      <w:r w:rsidR="00370EF9">
        <w:rPr>
          <w:sz w:val="28"/>
          <w:szCs w:val="28"/>
        </w:rPr>
        <w:t xml:space="preserve"> обнародования.</w:t>
      </w:r>
    </w:p>
    <w:p w:rsidR="00937F05" w:rsidRDefault="00937F05" w:rsidP="000113F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37F05" w:rsidRDefault="00937F05" w:rsidP="000113F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70EF9" w:rsidRDefault="00370EF9" w:rsidP="008649E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70EF9" w:rsidRDefault="000649C6" w:rsidP="008649E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Председатель Думы</w:t>
      </w:r>
      <w:r w:rsidR="00370EF9">
        <w:rPr>
          <w:rFonts w:ascii="Times New Roman CYR" w:hAnsi="Times New Roman CYR" w:cs="Times New Roman CYR"/>
          <w:sz w:val="28"/>
          <w:szCs w:val="28"/>
        </w:rPr>
        <w:t xml:space="preserve"> городского округа</w:t>
      </w:r>
    </w:p>
    <w:p w:rsidR="00697351" w:rsidRDefault="00370EF9" w:rsidP="00EF0FD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«Город Петровск-Забайкальский</w:t>
      </w:r>
      <w:r w:rsidR="000649C6">
        <w:rPr>
          <w:rFonts w:ascii="Times New Roman CYR" w:hAnsi="Times New Roman CYR" w:cs="Times New Roman CYR"/>
          <w:sz w:val="28"/>
          <w:szCs w:val="28"/>
        </w:rPr>
        <w:t xml:space="preserve">»                                </w:t>
      </w:r>
      <w:r w:rsidR="00EF0FD0"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0649C6">
        <w:rPr>
          <w:rFonts w:ascii="Times New Roman CYR" w:hAnsi="Times New Roman CYR" w:cs="Times New Roman CYR"/>
          <w:sz w:val="28"/>
          <w:szCs w:val="28"/>
        </w:rPr>
        <w:t xml:space="preserve">              Е.В. Лапухова</w:t>
      </w:r>
    </w:p>
    <w:sectPr w:rsidR="00697351" w:rsidSect="00EF0FD0">
      <w:headerReference w:type="default" r:id="rId8"/>
      <w:footerReference w:type="even" r:id="rId9"/>
      <w:footerReference w:type="default" r:id="rId10"/>
      <w:pgSz w:w="11906" w:h="16838"/>
      <w:pgMar w:top="1135" w:right="849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2BDC" w:rsidRDefault="00782BDC">
      <w:r>
        <w:separator/>
      </w:r>
    </w:p>
  </w:endnote>
  <w:endnote w:type="continuationSeparator" w:id="1">
    <w:p w:rsidR="00782BDC" w:rsidRDefault="00782B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767" w:rsidRDefault="008A6B54" w:rsidP="00724DE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B576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B5767" w:rsidRDefault="002B5767" w:rsidP="00C508CA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767" w:rsidRDefault="002B5767" w:rsidP="00117AE2">
    <w:pPr>
      <w:pStyle w:val="a7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2BDC" w:rsidRDefault="00782BDC">
      <w:r>
        <w:separator/>
      </w:r>
    </w:p>
  </w:footnote>
  <w:footnote w:type="continuationSeparator" w:id="1">
    <w:p w:rsidR="00782BDC" w:rsidRDefault="00782B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767" w:rsidRPr="00007D74" w:rsidRDefault="008A6B54">
    <w:pPr>
      <w:pStyle w:val="aa"/>
      <w:jc w:val="center"/>
      <w:rPr>
        <w:sz w:val="28"/>
        <w:szCs w:val="28"/>
      </w:rPr>
    </w:pPr>
    <w:r w:rsidRPr="00007D74">
      <w:rPr>
        <w:sz w:val="28"/>
        <w:szCs w:val="28"/>
      </w:rPr>
      <w:fldChar w:fldCharType="begin"/>
    </w:r>
    <w:r w:rsidR="002B5767" w:rsidRPr="00007D74">
      <w:rPr>
        <w:sz w:val="28"/>
        <w:szCs w:val="28"/>
      </w:rPr>
      <w:instrText xml:space="preserve"> PAGE   \* MERGEFORMAT </w:instrText>
    </w:r>
    <w:r w:rsidRPr="00007D74">
      <w:rPr>
        <w:sz w:val="28"/>
        <w:szCs w:val="28"/>
      </w:rPr>
      <w:fldChar w:fldCharType="separate"/>
    </w:r>
    <w:r w:rsidR="00EF0FD0">
      <w:rPr>
        <w:noProof/>
        <w:sz w:val="28"/>
        <w:szCs w:val="28"/>
      </w:rPr>
      <w:t>2</w:t>
    </w:r>
    <w:r w:rsidRPr="00007D74">
      <w:rPr>
        <w:sz w:val="28"/>
        <w:szCs w:val="28"/>
      </w:rPr>
      <w:fldChar w:fldCharType="end"/>
    </w:r>
  </w:p>
  <w:p w:rsidR="002B5767" w:rsidRDefault="002B576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642447A"/>
    <w:multiLevelType w:val="multilevel"/>
    <w:tmpl w:val="871E278E"/>
    <w:lvl w:ilvl="0">
      <w:start w:val="4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06575FAE"/>
    <w:multiLevelType w:val="hybridMultilevel"/>
    <w:tmpl w:val="DDF6C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E24AD"/>
    <w:multiLevelType w:val="multilevel"/>
    <w:tmpl w:val="D5048454"/>
    <w:lvl w:ilvl="0">
      <w:start w:val="10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12C8272F"/>
    <w:multiLevelType w:val="hybridMultilevel"/>
    <w:tmpl w:val="7FEAC140"/>
    <w:lvl w:ilvl="0" w:tplc="6F80DA04">
      <w:start w:val="10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5517F1C"/>
    <w:multiLevelType w:val="hybridMultilevel"/>
    <w:tmpl w:val="1E5646B2"/>
    <w:lvl w:ilvl="0" w:tplc="756661DA">
      <w:start w:val="1"/>
      <w:numFmt w:val="decimal"/>
      <w:lvlText w:val="%1."/>
      <w:lvlJc w:val="left"/>
      <w:pPr>
        <w:ind w:left="1879" w:hanging="117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7E012EE"/>
    <w:multiLevelType w:val="multilevel"/>
    <w:tmpl w:val="D5048454"/>
    <w:lvl w:ilvl="0">
      <w:start w:val="10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222D4F71"/>
    <w:multiLevelType w:val="hybridMultilevel"/>
    <w:tmpl w:val="BE4C1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626E17"/>
    <w:multiLevelType w:val="hybridMultilevel"/>
    <w:tmpl w:val="935CAE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A1C2597"/>
    <w:multiLevelType w:val="multilevel"/>
    <w:tmpl w:val="932A1A1C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2D7058BB"/>
    <w:multiLevelType w:val="hybridMultilevel"/>
    <w:tmpl w:val="1D00C9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E7453DE"/>
    <w:multiLevelType w:val="multilevel"/>
    <w:tmpl w:val="D5048454"/>
    <w:lvl w:ilvl="0">
      <w:start w:val="10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>
    <w:nsid w:val="324111D3"/>
    <w:multiLevelType w:val="multilevel"/>
    <w:tmpl w:val="63A2B9D8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3">
    <w:nsid w:val="33FD2047"/>
    <w:multiLevelType w:val="multilevel"/>
    <w:tmpl w:val="E364F538"/>
    <w:lvl w:ilvl="0">
      <w:start w:val="28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43E56956"/>
    <w:multiLevelType w:val="hybridMultilevel"/>
    <w:tmpl w:val="74206AA4"/>
    <w:lvl w:ilvl="0" w:tplc="B60EB760">
      <w:start w:val="1"/>
      <w:numFmt w:val="decimal"/>
      <w:lvlText w:val="%1)"/>
      <w:lvlJc w:val="left"/>
      <w:pPr>
        <w:ind w:left="131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>
    <w:nsid w:val="480D538C"/>
    <w:multiLevelType w:val="multilevel"/>
    <w:tmpl w:val="D5048454"/>
    <w:lvl w:ilvl="0">
      <w:start w:val="10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6">
    <w:nsid w:val="4AEF75EA"/>
    <w:multiLevelType w:val="hybridMultilevel"/>
    <w:tmpl w:val="5624113E"/>
    <w:lvl w:ilvl="0" w:tplc="91F0487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4ECB10F8"/>
    <w:multiLevelType w:val="multilevel"/>
    <w:tmpl w:val="103C4E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8">
    <w:nsid w:val="4FC16279"/>
    <w:multiLevelType w:val="multilevel"/>
    <w:tmpl w:val="D5048454"/>
    <w:lvl w:ilvl="0">
      <w:start w:val="10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9">
    <w:nsid w:val="543C5C11"/>
    <w:multiLevelType w:val="hybridMultilevel"/>
    <w:tmpl w:val="62F6E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3F7118"/>
    <w:multiLevelType w:val="hybridMultilevel"/>
    <w:tmpl w:val="ED207FDE"/>
    <w:lvl w:ilvl="0" w:tplc="292AB338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5C9C22C3"/>
    <w:multiLevelType w:val="hybridMultilevel"/>
    <w:tmpl w:val="1034F020"/>
    <w:lvl w:ilvl="0" w:tplc="36EA24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1C63604"/>
    <w:multiLevelType w:val="hybridMultilevel"/>
    <w:tmpl w:val="F56E452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64C3519C"/>
    <w:multiLevelType w:val="hybridMultilevel"/>
    <w:tmpl w:val="46A0F8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925652"/>
    <w:multiLevelType w:val="multilevel"/>
    <w:tmpl w:val="60200932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211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5">
    <w:nsid w:val="66510EBE"/>
    <w:multiLevelType w:val="multilevel"/>
    <w:tmpl w:val="D5048454"/>
    <w:lvl w:ilvl="0">
      <w:start w:val="10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6">
    <w:nsid w:val="74EE18D2"/>
    <w:multiLevelType w:val="multilevel"/>
    <w:tmpl w:val="D5048454"/>
    <w:lvl w:ilvl="0">
      <w:start w:val="10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7">
    <w:nsid w:val="79586846"/>
    <w:multiLevelType w:val="multilevel"/>
    <w:tmpl w:val="0CAEF42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5"/>
  </w:num>
  <w:num w:numId="2">
    <w:abstractNumId w:val="17"/>
  </w:num>
  <w:num w:numId="3">
    <w:abstractNumId w:val="1"/>
  </w:num>
  <w:num w:numId="4">
    <w:abstractNumId w:val="12"/>
  </w:num>
  <w:num w:numId="5">
    <w:abstractNumId w:val="9"/>
  </w:num>
  <w:num w:numId="6">
    <w:abstractNumId w:val="24"/>
  </w:num>
  <w:num w:numId="7">
    <w:abstractNumId w:val="27"/>
  </w:num>
  <w:num w:numId="8">
    <w:abstractNumId w:val="16"/>
  </w:num>
  <w:num w:numId="9">
    <w:abstractNumId w:val="21"/>
  </w:num>
  <w:num w:numId="10">
    <w:abstractNumId w:val="10"/>
  </w:num>
  <w:num w:numId="11">
    <w:abstractNumId w:val="7"/>
  </w:num>
  <w:num w:numId="12">
    <w:abstractNumId w:val="22"/>
  </w:num>
  <w:num w:numId="13">
    <w:abstractNumId w:val="4"/>
  </w:num>
  <w:num w:numId="14">
    <w:abstractNumId w:val="6"/>
  </w:num>
  <w:num w:numId="15">
    <w:abstractNumId w:val="8"/>
  </w:num>
  <w:num w:numId="16">
    <w:abstractNumId w:val="3"/>
  </w:num>
  <w:num w:numId="17">
    <w:abstractNumId w:val="26"/>
  </w:num>
  <w:num w:numId="18">
    <w:abstractNumId w:val="11"/>
  </w:num>
  <w:num w:numId="19">
    <w:abstractNumId w:val="15"/>
  </w:num>
  <w:num w:numId="20">
    <w:abstractNumId w:val="18"/>
  </w:num>
  <w:num w:numId="21">
    <w:abstractNumId w:val="25"/>
  </w:num>
  <w:num w:numId="22">
    <w:abstractNumId w:val="19"/>
  </w:num>
  <w:num w:numId="23">
    <w:abstractNumId w:val="2"/>
  </w:num>
  <w:num w:numId="24">
    <w:abstractNumId w:val="13"/>
  </w:num>
  <w:num w:numId="25">
    <w:abstractNumId w:val="23"/>
  </w:num>
  <w:num w:numId="26">
    <w:abstractNumId w:val="14"/>
  </w:num>
  <w:num w:numId="27">
    <w:abstractNumId w:val="20"/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13FC"/>
    <w:rsid w:val="00007D74"/>
    <w:rsid w:val="000113FC"/>
    <w:rsid w:val="00036FB4"/>
    <w:rsid w:val="0005047D"/>
    <w:rsid w:val="00051B86"/>
    <w:rsid w:val="000649C6"/>
    <w:rsid w:val="000739ED"/>
    <w:rsid w:val="00076DB5"/>
    <w:rsid w:val="000B5587"/>
    <w:rsid w:val="000C495C"/>
    <w:rsid w:val="000D0AE7"/>
    <w:rsid w:val="000D4BB2"/>
    <w:rsid w:val="000E10C7"/>
    <w:rsid w:val="00116910"/>
    <w:rsid w:val="00117AE2"/>
    <w:rsid w:val="0012581E"/>
    <w:rsid w:val="00133497"/>
    <w:rsid w:val="00135F82"/>
    <w:rsid w:val="0015250B"/>
    <w:rsid w:val="00157697"/>
    <w:rsid w:val="001A3EAB"/>
    <w:rsid w:val="001A796F"/>
    <w:rsid w:val="001B3B26"/>
    <w:rsid w:val="001F3BD1"/>
    <w:rsid w:val="0021263E"/>
    <w:rsid w:val="00215593"/>
    <w:rsid w:val="0022200A"/>
    <w:rsid w:val="002223CD"/>
    <w:rsid w:val="00227DCE"/>
    <w:rsid w:val="002316FF"/>
    <w:rsid w:val="002478B0"/>
    <w:rsid w:val="0025579D"/>
    <w:rsid w:val="00275193"/>
    <w:rsid w:val="002A03EC"/>
    <w:rsid w:val="002B5767"/>
    <w:rsid w:val="002C2180"/>
    <w:rsid w:val="002E4306"/>
    <w:rsid w:val="002E714D"/>
    <w:rsid w:val="002F7B0C"/>
    <w:rsid w:val="0030135E"/>
    <w:rsid w:val="003146E2"/>
    <w:rsid w:val="00333EC3"/>
    <w:rsid w:val="00335674"/>
    <w:rsid w:val="00353E75"/>
    <w:rsid w:val="003551C5"/>
    <w:rsid w:val="00356369"/>
    <w:rsid w:val="003638D8"/>
    <w:rsid w:val="00365035"/>
    <w:rsid w:val="00370EF9"/>
    <w:rsid w:val="00395387"/>
    <w:rsid w:val="003F2F71"/>
    <w:rsid w:val="004072D9"/>
    <w:rsid w:val="004135CE"/>
    <w:rsid w:val="0043386C"/>
    <w:rsid w:val="0043392D"/>
    <w:rsid w:val="00435131"/>
    <w:rsid w:val="00462AFF"/>
    <w:rsid w:val="00475AB2"/>
    <w:rsid w:val="00476113"/>
    <w:rsid w:val="00481989"/>
    <w:rsid w:val="00494DE1"/>
    <w:rsid w:val="004A2720"/>
    <w:rsid w:val="004A451B"/>
    <w:rsid w:val="004A65B9"/>
    <w:rsid w:val="004B008B"/>
    <w:rsid w:val="004B2576"/>
    <w:rsid w:val="004B79A7"/>
    <w:rsid w:val="004D453D"/>
    <w:rsid w:val="00514B4D"/>
    <w:rsid w:val="00532803"/>
    <w:rsid w:val="00537DAF"/>
    <w:rsid w:val="005429A2"/>
    <w:rsid w:val="005644DF"/>
    <w:rsid w:val="005661A5"/>
    <w:rsid w:val="0057763C"/>
    <w:rsid w:val="00592027"/>
    <w:rsid w:val="00594FCB"/>
    <w:rsid w:val="005A60F0"/>
    <w:rsid w:val="005B0BFD"/>
    <w:rsid w:val="005B41E2"/>
    <w:rsid w:val="005B4CF7"/>
    <w:rsid w:val="005B7D03"/>
    <w:rsid w:val="00606493"/>
    <w:rsid w:val="0064034F"/>
    <w:rsid w:val="00662708"/>
    <w:rsid w:val="00676444"/>
    <w:rsid w:val="00681F23"/>
    <w:rsid w:val="00697351"/>
    <w:rsid w:val="006A4613"/>
    <w:rsid w:val="006A6BE6"/>
    <w:rsid w:val="006D619D"/>
    <w:rsid w:val="006F0852"/>
    <w:rsid w:val="00724DE4"/>
    <w:rsid w:val="00731C14"/>
    <w:rsid w:val="00741FA8"/>
    <w:rsid w:val="00752217"/>
    <w:rsid w:val="00757599"/>
    <w:rsid w:val="00757F85"/>
    <w:rsid w:val="00770BC1"/>
    <w:rsid w:val="00770C91"/>
    <w:rsid w:val="00776903"/>
    <w:rsid w:val="00782BDC"/>
    <w:rsid w:val="00790673"/>
    <w:rsid w:val="007936F0"/>
    <w:rsid w:val="007B2784"/>
    <w:rsid w:val="007B6615"/>
    <w:rsid w:val="007C2A0E"/>
    <w:rsid w:val="007D62ED"/>
    <w:rsid w:val="007E4BAC"/>
    <w:rsid w:val="0080644D"/>
    <w:rsid w:val="008238AB"/>
    <w:rsid w:val="00826D56"/>
    <w:rsid w:val="00834DFF"/>
    <w:rsid w:val="00835A94"/>
    <w:rsid w:val="008377CC"/>
    <w:rsid w:val="00841DE8"/>
    <w:rsid w:val="008649E2"/>
    <w:rsid w:val="00867CD4"/>
    <w:rsid w:val="008907E6"/>
    <w:rsid w:val="008A6B54"/>
    <w:rsid w:val="008D742E"/>
    <w:rsid w:val="008E7C8B"/>
    <w:rsid w:val="0092712C"/>
    <w:rsid w:val="00934D12"/>
    <w:rsid w:val="009358F8"/>
    <w:rsid w:val="00937F05"/>
    <w:rsid w:val="00955C24"/>
    <w:rsid w:val="009875C6"/>
    <w:rsid w:val="009A7952"/>
    <w:rsid w:val="009B0451"/>
    <w:rsid w:val="009B323F"/>
    <w:rsid w:val="009B6219"/>
    <w:rsid w:val="009D026C"/>
    <w:rsid w:val="009E3163"/>
    <w:rsid w:val="009E5EDC"/>
    <w:rsid w:val="009F11E5"/>
    <w:rsid w:val="009F7408"/>
    <w:rsid w:val="00A002F3"/>
    <w:rsid w:val="00A05A9D"/>
    <w:rsid w:val="00A15C73"/>
    <w:rsid w:val="00A20D71"/>
    <w:rsid w:val="00A3234A"/>
    <w:rsid w:val="00A466BA"/>
    <w:rsid w:val="00A82823"/>
    <w:rsid w:val="00AA32D3"/>
    <w:rsid w:val="00AC7763"/>
    <w:rsid w:val="00AD3D86"/>
    <w:rsid w:val="00AF2D50"/>
    <w:rsid w:val="00B27263"/>
    <w:rsid w:val="00B3391E"/>
    <w:rsid w:val="00B55F19"/>
    <w:rsid w:val="00B60693"/>
    <w:rsid w:val="00B72D24"/>
    <w:rsid w:val="00BA656C"/>
    <w:rsid w:val="00BC1D04"/>
    <w:rsid w:val="00BC2FD7"/>
    <w:rsid w:val="00BC37AA"/>
    <w:rsid w:val="00BE051D"/>
    <w:rsid w:val="00C175C4"/>
    <w:rsid w:val="00C508CA"/>
    <w:rsid w:val="00C71903"/>
    <w:rsid w:val="00C83312"/>
    <w:rsid w:val="00C94172"/>
    <w:rsid w:val="00CC1F00"/>
    <w:rsid w:val="00CD49AB"/>
    <w:rsid w:val="00CE71EB"/>
    <w:rsid w:val="00CF0857"/>
    <w:rsid w:val="00D123C5"/>
    <w:rsid w:val="00D17A91"/>
    <w:rsid w:val="00D31F20"/>
    <w:rsid w:val="00D32948"/>
    <w:rsid w:val="00D340FA"/>
    <w:rsid w:val="00D4161C"/>
    <w:rsid w:val="00DC4906"/>
    <w:rsid w:val="00DD049B"/>
    <w:rsid w:val="00DD377F"/>
    <w:rsid w:val="00DE04B0"/>
    <w:rsid w:val="00DE0772"/>
    <w:rsid w:val="00DF6ECF"/>
    <w:rsid w:val="00E02250"/>
    <w:rsid w:val="00E14A0A"/>
    <w:rsid w:val="00E244E7"/>
    <w:rsid w:val="00E25E6E"/>
    <w:rsid w:val="00E66044"/>
    <w:rsid w:val="00E96911"/>
    <w:rsid w:val="00EB085F"/>
    <w:rsid w:val="00EB5FCF"/>
    <w:rsid w:val="00EB67D8"/>
    <w:rsid w:val="00EC13F5"/>
    <w:rsid w:val="00EC5750"/>
    <w:rsid w:val="00EE078C"/>
    <w:rsid w:val="00EF0FD0"/>
    <w:rsid w:val="00F05F6E"/>
    <w:rsid w:val="00F13F29"/>
    <w:rsid w:val="00F2444D"/>
    <w:rsid w:val="00F24900"/>
    <w:rsid w:val="00F34500"/>
    <w:rsid w:val="00F46828"/>
    <w:rsid w:val="00F47530"/>
    <w:rsid w:val="00F52B64"/>
    <w:rsid w:val="00F62AA6"/>
    <w:rsid w:val="00F96469"/>
    <w:rsid w:val="00FA13B8"/>
    <w:rsid w:val="00FA3A28"/>
    <w:rsid w:val="00FE17F9"/>
    <w:rsid w:val="00FF36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3F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3F2F71"/>
    <w:pPr>
      <w:keepNext/>
      <w:ind w:firstLine="8256"/>
      <w:jc w:val="center"/>
      <w:outlineLvl w:val="0"/>
    </w:pPr>
    <w:rPr>
      <w:b/>
      <w:bCs/>
      <w:sz w:val="16"/>
    </w:rPr>
  </w:style>
  <w:style w:type="paragraph" w:styleId="2">
    <w:name w:val="heading 2"/>
    <w:basedOn w:val="a"/>
    <w:next w:val="a"/>
    <w:link w:val="20"/>
    <w:qFormat/>
    <w:locked/>
    <w:rsid w:val="003F2F71"/>
    <w:pPr>
      <w:keepNext/>
      <w:spacing w:before="240" w:after="60"/>
      <w:outlineLvl w:val="1"/>
    </w:pPr>
    <w:rPr>
      <w:b/>
      <w:szCs w:val="20"/>
      <w:lang w:val="en-US"/>
    </w:rPr>
  </w:style>
  <w:style w:type="paragraph" w:styleId="8">
    <w:name w:val="heading 8"/>
    <w:basedOn w:val="a"/>
    <w:next w:val="a"/>
    <w:link w:val="80"/>
    <w:qFormat/>
    <w:locked/>
    <w:rsid w:val="003F2F71"/>
    <w:pPr>
      <w:keepNext/>
      <w:jc w:val="center"/>
      <w:outlineLvl w:val="7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113F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0113FC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0113FC"/>
    <w:pPr>
      <w:ind w:left="720"/>
      <w:contextualSpacing/>
    </w:pPr>
  </w:style>
  <w:style w:type="paragraph" w:customStyle="1" w:styleId="ConsPlusNormal">
    <w:name w:val="ConsPlusNormal"/>
    <w:rsid w:val="000113F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6">
    <w:name w:val="Normal (Web)"/>
    <w:basedOn w:val="a"/>
    <w:uiPriority w:val="99"/>
    <w:rsid w:val="000113FC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2478B0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7">
    <w:name w:val="footer"/>
    <w:basedOn w:val="a"/>
    <w:link w:val="a8"/>
    <w:uiPriority w:val="99"/>
    <w:rsid w:val="00C508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174B8"/>
    <w:rPr>
      <w:rFonts w:ascii="Times New Roman" w:eastAsia="Times New Roman" w:hAnsi="Times New Roman"/>
      <w:sz w:val="24"/>
      <w:szCs w:val="24"/>
    </w:rPr>
  </w:style>
  <w:style w:type="character" w:styleId="a9">
    <w:name w:val="page number"/>
    <w:basedOn w:val="a0"/>
    <w:uiPriority w:val="99"/>
    <w:rsid w:val="00C508CA"/>
    <w:rPr>
      <w:rFonts w:cs="Times New Roman"/>
    </w:rPr>
  </w:style>
  <w:style w:type="paragraph" w:styleId="aa">
    <w:name w:val="header"/>
    <w:basedOn w:val="a"/>
    <w:link w:val="ab"/>
    <w:uiPriority w:val="99"/>
    <w:unhideWhenUsed/>
    <w:rsid w:val="00117AE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17AE2"/>
    <w:rPr>
      <w:rFonts w:ascii="Times New Roman" w:eastAsia="Times New Roman" w:hAnsi="Times New Roman"/>
      <w:sz w:val="24"/>
      <w:szCs w:val="24"/>
    </w:rPr>
  </w:style>
  <w:style w:type="paragraph" w:styleId="ac">
    <w:name w:val="footnote text"/>
    <w:basedOn w:val="a"/>
    <w:link w:val="ad"/>
    <w:uiPriority w:val="99"/>
    <w:semiHidden/>
    <w:unhideWhenUsed/>
    <w:rsid w:val="00333EC3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333EC3"/>
    <w:rPr>
      <w:rFonts w:ascii="Times New Roman" w:eastAsia="Times New Roman" w:hAnsi="Times New Roman"/>
    </w:rPr>
  </w:style>
  <w:style w:type="character" w:styleId="ae">
    <w:name w:val="footnote reference"/>
    <w:basedOn w:val="a0"/>
    <w:uiPriority w:val="99"/>
    <w:semiHidden/>
    <w:unhideWhenUsed/>
    <w:rsid w:val="00333EC3"/>
    <w:rPr>
      <w:vertAlign w:val="superscript"/>
    </w:rPr>
  </w:style>
  <w:style w:type="character" w:customStyle="1" w:styleId="blk">
    <w:name w:val="blk"/>
    <w:basedOn w:val="a0"/>
    <w:rsid w:val="00BC1D04"/>
  </w:style>
  <w:style w:type="character" w:customStyle="1" w:styleId="10">
    <w:name w:val="Заголовок 1 Знак"/>
    <w:basedOn w:val="a0"/>
    <w:link w:val="1"/>
    <w:rsid w:val="003F2F71"/>
    <w:rPr>
      <w:rFonts w:ascii="Times New Roman" w:eastAsia="Times New Roman" w:hAnsi="Times New Roman"/>
      <w:b/>
      <w:bCs/>
      <w:sz w:val="16"/>
      <w:szCs w:val="24"/>
    </w:rPr>
  </w:style>
  <w:style w:type="character" w:customStyle="1" w:styleId="20">
    <w:name w:val="Заголовок 2 Знак"/>
    <w:basedOn w:val="a0"/>
    <w:link w:val="2"/>
    <w:rsid w:val="003F2F71"/>
    <w:rPr>
      <w:rFonts w:ascii="Times New Roman" w:eastAsia="Times New Roman" w:hAnsi="Times New Roman"/>
      <w:b/>
      <w:sz w:val="24"/>
      <w:lang w:val="en-US"/>
    </w:rPr>
  </w:style>
  <w:style w:type="character" w:customStyle="1" w:styleId="80">
    <w:name w:val="Заголовок 8 Знак"/>
    <w:basedOn w:val="a0"/>
    <w:link w:val="8"/>
    <w:rsid w:val="003F2F71"/>
    <w:rPr>
      <w:rFonts w:ascii="Times New Roman" w:eastAsia="Times New Roman" w:hAnsi="Times New Roman"/>
      <w:b/>
      <w:sz w:val="28"/>
    </w:rPr>
  </w:style>
  <w:style w:type="paragraph" w:styleId="af">
    <w:name w:val="endnote text"/>
    <w:basedOn w:val="a"/>
    <w:link w:val="af0"/>
    <w:uiPriority w:val="99"/>
    <w:semiHidden/>
    <w:unhideWhenUsed/>
    <w:rsid w:val="0015250B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15250B"/>
    <w:rPr>
      <w:rFonts w:ascii="Times New Roman" w:eastAsia="Times New Roman" w:hAnsi="Times New Roman"/>
    </w:rPr>
  </w:style>
  <w:style w:type="character" w:styleId="af1">
    <w:name w:val="endnote reference"/>
    <w:basedOn w:val="a0"/>
    <w:uiPriority w:val="99"/>
    <w:semiHidden/>
    <w:unhideWhenUsed/>
    <w:rsid w:val="0015250B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2316FF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2316FF"/>
    <w:rPr>
      <w:rFonts w:ascii="Segoe UI" w:eastAsia="Times New Roman" w:hAnsi="Segoe UI" w:cs="Segoe UI"/>
      <w:sz w:val="18"/>
      <w:szCs w:val="18"/>
    </w:rPr>
  </w:style>
  <w:style w:type="paragraph" w:customStyle="1" w:styleId="formattext">
    <w:name w:val="formattext"/>
    <w:basedOn w:val="a"/>
    <w:rsid w:val="0064034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739ED"/>
  </w:style>
  <w:style w:type="character" w:styleId="af4">
    <w:name w:val="Hyperlink"/>
    <w:basedOn w:val="a0"/>
    <w:uiPriority w:val="99"/>
    <w:semiHidden/>
    <w:unhideWhenUsed/>
    <w:rsid w:val="000739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9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7C3196-C12B-4A5C-A861-9F6B418A1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</dc:creator>
  <cp:lastModifiedBy>Admin</cp:lastModifiedBy>
  <cp:revision>2</cp:revision>
  <cp:lastPrinted>2021-09-07T03:48:00Z</cp:lastPrinted>
  <dcterms:created xsi:type="dcterms:W3CDTF">2021-09-07T03:48:00Z</dcterms:created>
  <dcterms:modified xsi:type="dcterms:W3CDTF">2021-09-07T03:48:00Z</dcterms:modified>
</cp:coreProperties>
</file>