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F5" w:rsidRDefault="00A347F5" w:rsidP="00A347F5">
      <w:pPr>
        <w:pStyle w:val="a3"/>
        <w:spacing w:line="360" w:lineRule="auto"/>
        <w:rPr>
          <w:u w:val="none"/>
        </w:rPr>
      </w:pPr>
      <w:r>
        <w:rPr>
          <w:u w:val="none"/>
        </w:rPr>
        <w:t>ПЕТРОВСК-ЗАБАЙКАЛЬСКАЯ ГОРОДСКАЯ</w:t>
      </w:r>
    </w:p>
    <w:p w:rsidR="00A347F5" w:rsidRDefault="00A347F5" w:rsidP="00A347F5">
      <w:pPr>
        <w:pStyle w:val="2"/>
      </w:pPr>
      <w:r>
        <w:t xml:space="preserve"> ТЕРРИТОРИАЛЬНАЯ ИЗБИРАТЕЛЬНАЯ КОМИССИЯ</w:t>
      </w:r>
    </w:p>
    <w:p w:rsidR="00A347F5" w:rsidRDefault="00A347F5" w:rsidP="00A347F5">
      <w:pPr>
        <w:spacing w:line="360" w:lineRule="auto"/>
      </w:pPr>
    </w:p>
    <w:p w:rsidR="00A347F5" w:rsidRDefault="00A347F5" w:rsidP="00A347F5">
      <w:pPr>
        <w:pStyle w:val="2"/>
        <w:rPr>
          <w:spacing w:val="62"/>
          <w:sz w:val="36"/>
          <w:u w:val="none"/>
        </w:rPr>
      </w:pPr>
      <w:r>
        <w:rPr>
          <w:spacing w:val="62"/>
          <w:sz w:val="36"/>
          <w:u w:val="none"/>
        </w:rPr>
        <w:t>ПОСТАНОВЛЕНИЕ</w:t>
      </w:r>
    </w:p>
    <w:p w:rsidR="00A347F5" w:rsidRDefault="00A347F5" w:rsidP="00A347F5">
      <w:pPr>
        <w:pStyle w:val="4"/>
        <w:spacing w:line="360" w:lineRule="auto"/>
        <w:ind w:left="5664" w:firstLine="708"/>
        <w:rPr>
          <w:u w:val="none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A347F5" w:rsidTr="00A347F5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7F5" w:rsidRDefault="00406026" w:rsidP="00406026">
            <w:pPr>
              <w:tabs>
                <w:tab w:val="left" w:pos="-581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FA4FB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 w:rsidR="009C7E6D">
              <w:rPr>
                <w:b/>
                <w:sz w:val="28"/>
              </w:rPr>
              <w:t xml:space="preserve"> </w:t>
            </w:r>
            <w:r w:rsidR="00FA4FBF">
              <w:rPr>
                <w:b/>
                <w:sz w:val="28"/>
              </w:rPr>
              <w:t>202</w:t>
            </w:r>
            <w:r>
              <w:rPr>
                <w:b/>
                <w:sz w:val="28"/>
              </w:rPr>
              <w:t>1</w:t>
            </w:r>
            <w:r w:rsidR="00A347F5">
              <w:rPr>
                <w:b/>
                <w:sz w:val="28"/>
              </w:rPr>
              <w:t xml:space="preserve"> года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7F5" w:rsidRDefault="00A347F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7F5" w:rsidRDefault="00A347F5" w:rsidP="00406026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406026">
              <w:rPr>
                <w:b/>
                <w:sz w:val="28"/>
              </w:rPr>
              <w:t>6</w:t>
            </w:r>
            <w:r w:rsidR="00E0471F" w:rsidRPr="00E0471F">
              <w:rPr>
                <w:b/>
                <w:sz w:val="28"/>
              </w:rPr>
              <w:t>/</w:t>
            </w:r>
            <w:r w:rsidR="00406026">
              <w:rPr>
                <w:b/>
                <w:sz w:val="28"/>
              </w:rPr>
              <w:t>21-5</w:t>
            </w:r>
          </w:p>
        </w:tc>
      </w:tr>
    </w:tbl>
    <w:p w:rsidR="00A347F5" w:rsidRDefault="00A347F5" w:rsidP="00A347F5">
      <w:pPr>
        <w:pStyle w:val="a4"/>
        <w:rPr>
          <w:bCs/>
          <w:szCs w:val="24"/>
        </w:rPr>
      </w:pPr>
    </w:p>
    <w:p w:rsidR="00A347F5" w:rsidRDefault="00A347F5" w:rsidP="00A347F5">
      <w:pPr>
        <w:pStyle w:val="a4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9C7E6D" w:rsidRPr="009C7E6D" w:rsidRDefault="009C7E6D" w:rsidP="009C7E6D">
      <w:pPr>
        <w:jc w:val="center"/>
        <w:rPr>
          <w:b/>
          <w:bCs/>
          <w:sz w:val="28"/>
          <w:szCs w:val="28"/>
        </w:rPr>
      </w:pPr>
      <w:r w:rsidRPr="009C7E6D">
        <w:rPr>
          <w:b/>
          <w:sz w:val="28"/>
          <w:szCs w:val="28"/>
        </w:rPr>
        <w:t xml:space="preserve">О предложении кандидатур для зачисления в </w:t>
      </w:r>
      <w:r w:rsidRPr="009C7E6D">
        <w:rPr>
          <w:b/>
          <w:bCs/>
          <w:sz w:val="28"/>
          <w:szCs w:val="28"/>
        </w:rPr>
        <w:t>резерв составов участковых комиссий</w:t>
      </w:r>
    </w:p>
    <w:p w:rsidR="009C7E6D" w:rsidRDefault="009C7E6D" w:rsidP="009C7E6D">
      <w:pPr>
        <w:rPr>
          <w:b/>
          <w:bCs/>
          <w:szCs w:val="28"/>
        </w:rPr>
      </w:pPr>
    </w:p>
    <w:p w:rsidR="009C7E6D" w:rsidRDefault="009C7E6D" w:rsidP="009C7E6D">
      <w:pPr>
        <w:rPr>
          <w:bCs/>
          <w:szCs w:val="28"/>
        </w:rPr>
      </w:pPr>
    </w:p>
    <w:p w:rsidR="00352F0A" w:rsidRPr="00352F0A" w:rsidRDefault="00352F0A" w:rsidP="00352F0A">
      <w:pPr>
        <w:spacing w:line="276" w:lineRule="auto"/>
        <w:ind w:firstLine="709"/>
        <w:jc w:val="both"/>
        <w:rPr>
          <w:sz w:val="28"/>
          <w:szCs w:val="28"/>
        </w:rPr>
      </w:pPr>
      <w:r w:rsidRPr="00352F0A">
        <w:rPr>
          <w:bCs/>
          <w:sz w:val="28"/>
          <w:szCs w:val="28"/>
        </w:rPr>
        <w:t>В соответствии</w:t>
      </w:r>
      <w:r w:rsidR="009C7E6D" w:rsidRPr="00352F0A">
        <w:rPr>
          <w:bCs/>
          <w:sz w:val="28"/>
          <w:szCs w:val="28"/>
        </w:rPr>
        <w:t xml:space="preserve"> пункта 9 статьи 26 и </w:t>
      </w:r>
      <w:r w:rsidR="009C7E6D" w:rsidRPr="00352F0A">
        <w:rPr>
          <w:sz w:val="28"/>
          <w:szCs w:val="28"/>
        </w:rPr>
        <w:t>пункта 5</w:t>
      </w:r>
      <w:r w:rsidR="009C7E6D" w:rsidRPr="00352F0A">
        <w:rPr>
          <w:sz w:val="28"/>
          <w:szCs w:val="28"/>
          <w:vertAlign w:val="superscript"/>
        </w:rPr>
        <w:t>1</w:t>
      </w:r>
      <w:r w:rsidR="009C7E6D" w:rsidRPr="00352F0A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352F0A">
        <w:rPr>
          <w:sz w:val="28"/>
          <w:szCs w:val="28"/>
        </w:rPr>
        <w:t xml:space="preserve">в период подготовки и проведения </w:t>
      </w:r>
      <w:proofErr w:type="gramStart"/>
      <w:r w:rsidRPr="00352F0A"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352F0A">
        <w:rPr>
          <w:sz w:val="28"/>
          <w:szCs w:val="28"/>
        </w:rPr>
        <w:t xml:space="preserve"> Петровск-Забайкальская городская территориальная избирательная комиссия </w:t>
      </w:r>
      <w:r w:rsidRPr="00352F0A">
        <w:rPr>
          <w:b/>
          <w:bCs/>
          <w:spacing w:val="28"/>
          <w:sz w:val="28"/>
          <w:szCs w:val="28"/>
        </w:rPr>
        <w:t>постановляет</w:t>
      </w:r>
      <w:r w:rsidRPr="00352F0A">
        <w:rPr>
          <w:b/>
          <w:bCs/>
          <w:sz w:val="28"/>
          <w:szCs w:val="28"/>
        </w:rPr>
        <w:t>:</w:t>
      </w:r>
    </w:p>
    <w:p w:rsidR="009C7E6D" w:rsidRDefault="00671857" w:rsidP="00352F0A">
      <w:pPr>
        <w:pStyle w:val="14-15"/>
        <w:spacing w:line="276" w:lineRule="auto"/>
        <w:rPr>
          <w:bCs/>
        </w:rPr>
      </w:pPr>
      <w:r>
        <w:t>1.З</w:t>
      </w:r>
      <w:r w:rsidR="00352F0A">
        <w:t>ачислить</w:t>
      </w:r>
      <w:r w:rsidR="009C7E6D">
        <w:t xml:space="preserve"> следующие кандидатуры </w:t>
      </w:r>
      <w:r w:rsidR="009C7E6D" w:rsidRPr="00F958FB">
        <w:t>в</w:t>
      </w:r>
      <w:r w:rsidR="009C7E6D" w:rsidRPr="00F958FB">
        <w:rPr>
          <w:sz w:val="32"/>
        </w:rPr>
        <w:t xml:space="preserve"> </w:t>
      </w:r>
      <w:r w:rsidR="009C7E6D" w:rsidRPr="00F958FB">
        <w:rPr>
          <w:bCs/>
        </w:rPr>
        <w:t>резерв составов участковых комиссий</w:t>
      </w:r>
      <w:r w:rsidR="009C7E6D">
        <w:rPr>
          <w:bCs/>
        </w:rPr>
        <w:t xml:space="preserve"> городского округа «Город Петровск-Забайкальский» Забайкальского края (список прилагается).</w:t>
      </w:r>
    </w:p>
    <w:p w:rsidR="009C7E6D" w:rsidRDefault="009C7E6D" w:rsidP="009C7E6D">
      <w:pPr>
        <w:pStyle w:val="14-15"/>
        <w:rPr>
          <w:bCs/>
        </w:rPr>
      </w:pPr>
      <w:r w:rsidRPr="00C91CDE">
        <w:t>2.</w:t>
      </w:r>
      <w:r w:rsidRPr="00FE1D33">
        <w:t xml:space="preserve"> Направить настоящее </w:t>
      </w:r>
      <w:r>
        <w:t>постановление в Избирательную комиссию Забайкальского края</w:t>
      </w:r>
      <w:r>
        <w:rPr>
          <w:bCs/>
        </w:rPr>
        <w:t>.</w:t>
      </w:r>
    </w:p>
    <w:p w:rsidR="009C7E6D" w:rsidRDefault="009C7E6D" w:rsidP="009C7E6D">
      <w:pPr>
        <w:rPr>
          <w:rFonts w:ascii="Times New Roman CYR" w:hAnsi="Times New Roman CYR"/>
          <w:b/>
          <w:sz w:val="32"/>
        </w:rPr>
      </w:pPr>
    </w:p>
    <w:p w:rsidR="009C7E6D" w:rsidRDefault="009C7E6D" w:rsidP="009C7E6D">
      <w:pPr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9C7E6D" w:rsidRPr="00BF333A" w:rsidTr="009C7E6D">
        <w:trPr>
          <w:trHeight w:val="455"/>
        </w:trPr>
        <w:tc>
          <w:tcPr>
            <w:tcW w:w="6062" w:type="dxa"/>
          </w:tcPr>
          <w:p w:rsidR="009C7E6D" w:rsidRPr="00EA20A0" w:rsidRDefault="009C7E6D" w:rsidP="009C7E6D">
            <w:pPr>
              <w:pStyle w:val="a6"/>
              <w:ind w:firstLine="0"/>
              <w:rPr>
                <w:szCs w:val="28"/>
              </w:rPr>
            </w:pPr>
            <w:r w:rsidRPr="00EA20A0">
              <w:rPr>
                <w:szCs w:val="28"/>
              </w:rPr>
              <w:t>Председатель комиссии</w:t>
            </w:r>
          </w:p>
        </w:tc>
        <w:tc>
          <w:tcPr>
            <w:tcW w:w="3547" w:type="dxa"/>
          </w:tcPr>
          <w:p w:rsidR="009C7E6D" w:rsidRPr="00EA20A0" w:rsidRDefault="009C7E6D" w:rsidP="009C7E6D">
            <w:pPr>
              <w:pStyle w:val="a6"/>
              <w:rPr>
                <w:szCs w:val="28"/>
              </w:rPr>
            </w:pPr>
            <w:r w:rsidRPr="00EA20A0">
              <w:rPr>
                <w:szCs w:val="28"/>
              </w:rPr>
              <w:t xml:space="preserve">Т.Н. Сидоренко                          </w:t>
            </w:r>
          </w:p>
        </w:tc>
      </w:tr>
      <w:tr w:rsidR="009C7E6D" w:rsidTr="009C7E6D">
        <w:trPr>
          <w:trHeight w:val="341"/>
        </w:trPr>
        <w:tc>
          <w:tcPr>
            <w:tcW w:w="6062" w:type="dxa"/>
          </w:tcPr>
          <w:p w:rsidR="009C7E6D" w:rsidRPr="00EA20A0" w:rsidRDefault="009C7E6D" w:rsidP="009D5FF1">
            <w:pPr>
              <w:rPr>
                <w:sz w:val="28"/>
                <w:szCs w:val="28"/>
              </w:rPr>
            </w:pPr>
            <w:r w:rsidRPr="00EA20A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547" w:type="dxa"/>
          </w:tcPr>
          <w:p w:rsidR="009C7E6D" w:rsidRPr="00EA20A0" w:rsidRDefault="009C7E6D" w:rsidP="00352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52F0A">
              <w:rPr>
                <w:sz w:val="28"/>
                <w:szCs w:val="28"/>
              </w:rPr>
              <w:t>О.И. Казакова</w:t>
            </w:r>
          </w:p>
        </w:tc>
      </w:tr>
    </w:tbl>
    <w:p w:rsidR="009C7E6D" w:rsidRDefault="009C7E6D" w:rsidP="009C7E6D">
      <w:pPr>
        <w:ind w:firstLine="851"/>
        <w:rPr>
          <w:rFonts w:ascii="Times New Roman CYR" w:hAnsi="Times New Roman CYR"/>
          <w:b/>
          <w:szCs w:val="28"/>
        </w:rPr>
      </w:pPr>
    </w:p>
    <w:p w:rsidR="009C7E6D" w:rsidRDefault="009C7E6D" w:rsidP="009C7E6D">
      <w:pPr>
        <w:pageBreakBefore/>
        <w:ind w:left="4536"/>
        <w:rPr>
          <w:rFonts w:ascii="Times New Roman CYR" w:hAnsi="Times New Roman CYR"/>
          <w:b/>
          <w:szCs w:val="28"/>
        </w:rPr>
      </w:pPr>
      <w:r>
        <w:rPr>
          <w:szCs w:val="28"/>
        </w:rPr>
        <w:lastRenderedPageBreak/>
        <w:t>Приложение к постановлению Петровск-Забайкальской городской территориальной избирательной ком</w:t>
      </w:r>
      <w:r w:rsidR="00FA4FBF">
        <w:rPr>
          <w:szCs w:val="28"/>
        </w:rPr>
        <w:t xml:space="preserve">иссии </w:t>
      </w:r>
      <w:r w:rsidR="00FA4FBF">
        <w:rPr>
          <w:szCs w:val="28"/>
        </w:rPr>
        <w:br/>
        <w:t xml:space="preserve">от </w:t>
      </w:r>
      <w:r w:rsidR="00406026">
        <w:rPr>
          <w:szCs w:val="28"/>
        </w:rPr>
        <w:t>20.08.2021 г. №6/21-5</w:t>
      </w:r>
    </w:p>
    <w:p w:rsidR="009C7E6D" w:rsidRDefault="009C7E6D" w:rsidP="009C7E6D">
      <w:pPr>
        <w:ind w:firstLine="851"/>
        <w:rPr>
          <w:rFonts w:ascii="Times New Roman CYR" w:hAnsi="Times New Roman CYR"/>
          <w:b/>
          <w:szCs w:val="28"/>
        </w:rPr>
      </w:pPr>
    </w:p>
    <w:p w:rsidR="009C7E6D" w:rsidRDefault="009C7E6D" w:rsidP="009C7E6D">
      <w:pPr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</w:t>
      </w:r>
      <w:r w:rsidRPr="004F616E">
        <w:rPr>
          <w:rFonts w:ascii="Times New Roman CYR" w:hAnsi="Times New Roman CYR"/>
          <w:b/>
          <w:szCs w:val="28"/>
        </w:rPr>
        <w:t>зачислен</w:t>
      </w:r>
      <w:r>
        <w:rPr>
          <w:rFonts w:ascii="Times New Roman CYR" w:hAnsi="Times New Roman CYR"/>
          <w:b/>
          <w:szCs w:val="28"/>
        </w:rPr>
        <w:t>ия</w:t>
      </w:r>
      <w:r w:rsidRPr="004F616E">
        <w:rPr>
          <w:rFonts w:ascii="Times New Roman CYR" w:hAnsi="Times New Roman CYR"/>
          <w:b/>
          <w:szCs w:val="28"/>
        </w:rPr>
        <w:t xml:space="preserve"> 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406026" w:rsidRDefault="00406026" w:rsidP="009C7E6D">
      <w:pPr>
        <w:jc w:val="center"/>
        <w:rPr>
          <w:b/>
          <w:bCs/>
          <w:szCs w:val="28"/>
        </w:rPr>
      </w:pPr>
    </w:p>
    <w:tbl>
      <w:tblPr>
        <w:tblW w:w="1049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1851"/>
        <w:gridCol w:w="1417"/>
        <w:gridCol w:w="2552"/>
        <w:gridCol w:w="1701"/>
        <w:gridCol w:w="2268"/>
      </w:tblGrid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406026">
            <w:pPr>
              <w:jc w:val="center"/>
              <w:rPr>
                <w:b/>
                <w:lang w:val="en-US"/>
              </w:rPr>
            </w:pPr>
            <w:r w:rsidRPr="00406026">
              <w:rPr>
                <w:b/>
                <w:lang w:val="en-US"/>
              </w:rPr>
              <w:t>№ п/п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406026">
            <w:pPr>
              <w:jc w:val="center"/>
              <w:rPr>
                <w:b/>
                <w:lang w:val="en-US"/>
              </w:rPr>
            </w:pPr>
            <w:proofErr w:type="spellStart"/>
            <w:r w:rsidRPr="00406026">
              <w:rPr>
                <w:b/>
                <w:lang w:val="en-US"/>
              </w:rPr>
              <w:t>Фамилия</w:t>
            </w:r>
            <w:proofErr w:type="spellEnd"/>
            <w:r w:rsidRPr="00406026">
              <w:rPr>
                <w:b/>
                <w:lang w:val="en-US"/>
              </w:rPr>
              <w:t xml:space="preserve"> </w:t>
            </w:r>
            <w:proofErr w:type="spellStart"/>
            <w:r w:rsidRPr="00406026">
              <w:rPr>
                <w:b/>
                <w:lang w:val="en-US"/>
              </w:rPr>
              <w:t>Имя</w:t>
            </w:r>
            <w:proofErr w:type="spellEnd"/>
            <w:r w:rsidRPr="00406026">
              <w:rPr>
                <w:b/>
                <w:lang w:val="en-US"/>
              </w:rPr>
              <w:t xml:space="preserve"> </w:t>
            </w:r>
            <w:proofErr w:type="spellStart"/>
            <w:r w:rsidRPr="00406026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406026">
            <w:pPr>
              <w:jc w:val="center"/>
              <w:rPr>
                <w:b/>
                <w:lang w:val="en-US"/>
              </w:rPr>
            </w:pPr>
            <w:proofErr w:type="spellStart"/>
            <w:r w:rsidRPr="00406026">
              <w:rPr>
                <w:b/>
                <w:lang w:val="en-US"/>
              </w:rPr>
              <w:t>Дата</w:t>
            </w:r>
            <w:proofErr w:type="spellEnd"/>
            <w:r w:rsidRPr="00406026">
              <w:rPr>
                <w:b/>
                <w:lang w:val="en-US"/>
              </w:rPr>
              <w:t xml:space="preserve"> </w:t>
            </w:r>
            <w:proofErr w:type="spellStart"/>
            <w:r w:rsidRPr="00406026">
              <w:rPr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406026">
            <w:pPr>
              <w:jc w:val="center"/>
              <w:rPr>
                <w:b/>
                <w:lang w:val="en-US"/>
              </w:rPr>
            </w:pPr>
            <w:proofErr w:type="spellStart"/>
            <w:r w:rsidRPr="00406026">
              <w:rPr>
                <w:b/>
                <w:lang w:val="en-US"/>
              </w:rPr>
              <w:t>Наименование</w:t>
            </w:r>
            <w:proofErr w:type="spellEnd"/>
            <w:r w:rsidRPr="00406026">
              <w:rPr>
                <w:b/>
                <w:lang w:val="en-US"/>
              </w:rPr>
              <w:t xml:space="preserve"> </w:t>
            </w:r>
            <w:proofErr w:type="spellStart"/>
            <w:r w:rsidRPr="00406026">
              <w:rPr>
                <w:b/>
                <w:lang w:val="en-US"/>
              </w:rPr>
              <w:t>субъекта</w:t>
            </w:r>
            <w:proofErr w:type="spellEnd"/>
            <w:r w:rsidRPr="00406026">
              <w:rPr>
                <w:b/>
                <w:lang w:val="en-US"/>
              </w:rPr>
              <w:t xml:space="preserve"> </w:t>
            </w:r>
            <w:proofErr w:type="spellStart"/>
            <w:r w:rsidRPr="00406026">
              <w:rPr>
                <w:b/>
                <w:lang w:val="en-US"/>
              </w:rPr>
              <w:t>выдвижения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pPr>
              <w:jc w:val="center"/>
              <w:rPr>
                <w:b/>
                <w:lang w:val="en-US"/>
              </w:rPr>
            </w:pPr>
            <w:proofErr w:type="spellStart"/>
            <w:r w:rsidRPr="00406026">
              <w:rPr>
                <w:b/>
                <w:lang w:val="en-US"/>
              </w:rPr>
              <w:t>Образование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406026">
            <w:pPr>
              <w:jc w:val="center"/>
              <w:rPr>
                <w:b/>
                <w:lang w:val="en-US"/>
              </w:rPr>
            </w:pPr>
            <w:proofErr w:type="spellStart"/>
            <w:r w:rsidRPr="00406026">
              <w:rPr>
                <w:b/>
                <w:lang w:val="en-US"/>
              </w:rPr>
              <w:t>Место</w:t>
            </w:r>
            <w:proofErr w:type="spellEnd"/>
            <w:r w:rsidRPr="00406026">
              <w:rPr>
                <w:b/>
                <w:lang w:val="en-US"/>
              </w:rPr>
              <w:t xml:space="preserve"> </w:t>
            </w:r>
            <w:proofErr w:type="spellStart"/>
            <w:r w:rsidRPr="00406026">
              <w:rPr>
                <w:b/>
                <w:lang w:val="en-US"/>
              </w:rPr>
              <w:t>работы</w:t>
            </w:r>
            <w:proofErr w:type="spellEnd"/>
            <w:r w:rsidRPr="00406026">
              <w:rPr>
                <w:b/>
                <w:lang w:val="en-US"/>
              </w:rPr>
              <w:t xml:space="preserve"> и </w:t>
            </w:r>
            <w:proofErr w:type="spellStart"/>
            <w:r w:rsidRPr="00406026">
              <w:rPr>
                <w:b/>
                <w:lang w:val="en-US"/>
              </w:rPr>
              <w:t>должность</w:t>
            </w:r>
            <w:proofErr w:type="spellEnd"/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Белкина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Вера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19.05.1974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Забайкальское местное отделение Забайкальского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>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МУП "Аптека №30", оператор ОНЛС МУП "Аптека № 30"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Бурдуковская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Оксана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04.08.1974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Собрание избирателей по месту работы  МОУ СОШ №4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высшее</w:t>
            </w:r>
            <w:proofErr w:type="spellEnd"/>
            <w:r w:rsidRPr="00406026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МОУ СОШ №4, заместитель директора по ВР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Горюнова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Светлана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19.11.1977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Собрание избирателей по месту работ</w:t>
            </w:r>
            <w:proofErr w:type="gramStart"/>
            <w:r w:rsidRPr="00406026">
              <w:t>ы  ООО</w:t>
            </w:r>
            <w:proofErr w:type="gramEnd"/>
            <w:r w:rsidRPr="00406026">
              <w:t xml:space="preserve"> Медицинский центр "ДИАМЕД"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среднее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профессиональное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 xml:space="preserve">ООО Медицинский центр "ДИАМЕД", медицинская сестра поликлинического отделения №6 в </w:t>
            </w:r>
            <w:proofErr w:type="gramStart"/>
            <w:r w:rsidRPr="00406026">
              <w:t>г</w:t>
            </w:r>
            <w:proofErr w:type="gramEnd"/>
            <w:r w:rsidRPr="00406026">
              <w:t>. Петровск-Забайкальском Забайкальского края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Гришанова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Надежда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25.09.1979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 xml:space="preserve"> Собрание избирателей 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>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ГСУ СО ДДИУОД, Медицинская сестра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Елизова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Альбина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04.04.1968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Собрание избирателей 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>среднее профессиональное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 xml:space="preserve">Микрорайон 1 д.15, временно не </w:t>
            </w:r>
            <w:proofErr w:type="gramStart"/>
            <w:r w:rsidRPr="00406026">
              <w:t>работающая</w:t>
            </w:r>
            <w:proofErr w:type="gramEnd"/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Комарова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Светлана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Павловна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03.09.1985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 xml:space="preserve"> Собрание избирателей 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 xml:space="preserve">высшее 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Петровск-Забайкальский филиал ГПОУ "Читинский медицинский колледж", преподаватель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Крюкова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Марина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22.04.1973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Собрание избирателей по месту работы  ГУСО "Петровск-Забайкальский ЦПДОПР "Единство"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 xml:space="preserve">высшее 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 xml:space="preserve">ГУСО "Петровск-Забайкальский ЦПДОПР "Единство" Забайкальского края, </w:t>
            </w:r>
            <w:proofErr w:type="spellStart"/>
            <w:r w:rsidRPr="00406026">
              <w:t>воспитатаель</w:t>
            </w:r>
            <w:proofErr w:type="spellEnd"/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Потапова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Светлана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12.05.1984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Региональное отделение Социалистической политической партии "СПРАВЕДЛИВАЯ РОССИЯ  - ПАТРИОТЫ - ЗА ПРАВДУ" в Забайкальском крае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среднее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профессиональное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АО "</w:t>
            </w:r>
            <w:proofErr w:type="spellStart"/>
            <w:r w:rsidRPr="00406026">
              <w:t>ЗабТЭК</w:t>
            </w:r>
            <w:proofErr w:type="spellEnd"/>
            <w:r w:rsidRPr="00406026">
              <w:t xml:space="preserve">", </w:t>
            </w:r>
            <w:proofErr w:type="spellStart"/>
            <w:r w:rsidRPr="00406026">
              <w:t>юрискунсульт</w:t>
            </w:r>
            <w:proofErr w:type="spellEnd"/>
            <w:r w:rsidRPr="00406026">
              <w:t xml:space="preserve"> отдела реализации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Рубцова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Юлия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07.12.1983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Петровск-Забайкальский филиал  ГПОУ "Читинский медицинский колледж"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 xml:space="preserve">высшее 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Петровск-Забайкальский филиал  ГПОУ "Читинский медицинский колледж", преподаватель</w:t>
            </w:r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Ташлыкова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Оксана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Геннадьевна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21.10.1974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Собрание избирателей по месту работы МОУ СОШ №1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 xml:space="preserve">высшее 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 xml:space="preserve">МОУ СОШ №1, </w:t>
            </w:r>
            <w:proofErr w:type="spellStart"/>
            <w:r w:rsidRPr="00406026">
              <w:rPr>
                <w:lang w:val="en-US"/>
              </w:rPr>
              <w:t>учитель</w:t>
            </w:r>
            <w:proofErr w:type="spellEnd"/>
          </w:p>
        </w:tc>
      </w:tr>
      <w:tr w:rsidR="00406026" w:rsidRPr="00406026" w:rsidTr="008C72D8">
        <w:tc>
          <w:tcPr>
            <w:tcW w:w="702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11</w:t>
            </w:r>
          </w:p>
        </w:tc>
        <w:tc>
          <w:tcPr>
            <w:tcW w:w="1851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proofErr w:type="spellStart"/>
            <w:r w:rsidRPr="00406026">
              <w:rPr>
                <w:lang w:val="en-US"/>
              </w:rPr>
              <w:t>Худабердин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Алексей</w:t>
            </w:r>
            <w:proofErr w:type="spellEnd"/>
            <w:r w:rsidRPr="00406026">
              <w:rPr>
                <w:lang w:val="en-US"/>
              </w:rPr>
              <w:t xml:space="preserve"> </w:t>
            </w:r>
            <w:proofErr w:type="spellStart"/>
            <w:r w:rsidRPr="00406026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06026" w:rsidRPr="00406026" w:rsidRDefault="00406026" w:rsidP="0023795F">
            <w:pPr>
              <w:rPr>
                <w:lang w:val="en-US"/>
              </w:rPr>
            </w:pPr>
            <w:r w:rsidRPr="00406026">
              <w:rPr>
                <w:lang w:val="en-US"/>
              </w:rPr>
              <w:t>05.06.1988</w:t>
            </w:r>
          </w:p>
        </w:tc>
        <w:tc>
          <w:tcPr>
            <w:tcW w:w="2552" w:type="dxa"/>
            <w:shd w:val="clear" w:color="auto" w:fill="auto"/>
          </w:tcPr>
          <w:p w:rsidR="00406026" w:rsidRPr="00406026" w:rsidRDefault="00406026" w:rsidP="0023795F">
            <w:r w:rsidRPr="00406026">
              <w:t>Собрание избирателей по месту работы  ГУЗ "Петровск-Забайкальская центральная районная больница"</w:t>
            </w:r>
          </w:p>
        </w:tc>
        <w:tc>
          <w:tcPr>
            <w:tcW w:w="1701" w:type="dxa"/>
            <w:shd w:val="clear" w:color="auto" w:fill="auto"/>
          </w:tcPr>
          <w:p w:rsidR="00406026" w:rsidRPr="00406026" w:rsidRDefault="00406026" w:rsidP="00406026">
            <w:r w:rsidRPr="00406026">
              <w:t xml:space="preserve">высшее </w:t>
            </w:r>
          </w:p>
        </w:tc>
        <w:tc>
          <w:tcPr>
            <w:tcW w:w="2268" w:type="dxa"/>
            <w:shd w:val="clear" w:color="auto" w:fill="auto"/>
          </w:tcPr>
          <w:p w:rsidR="00406026" w:rsidRPr="00406026" w:rsidRDefault="00406026" w:rsidP="0023795F">
            <w:r w:rsidRPr="00406026">
              <w:t>ГУЗ "Петровск-Забайкальская центральная районная больница", юрисконсульт</w:t>
            </w:r>
          </w:p>
        </w:tc>
      </w:tr>
    </w:tbl>
    <w:p w:rsidR="009C7E6D" w:rsidRPr="000B1FD3" w:rsidRDefault="009C7E6D" w:rsidP="009C7E6D">
      <w:pPr>
        <w:jc w:val="center"/>
        <w:rPr>
          <w:rFonts w:ascii="Times New Roman CYR" w:hAnsi="Times New Roman CYR"/>
          <w:sz w:val="20"/>
        </w:rPr>
      </w:pPr>
      <w:r>
        <w:rPr>
          <w:b/>
          <w:bCs/>
          <w:szCs w:val="28"/>
        </w:rPr>
        <w:br/>
      </w:r>
    </w:p>
    <w:p w:rsidR="00A5689F" w:rsidRDefault="0076268F" w:rsidP="00FC3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347F5">
        <w:rPr>
          <w:b/>
          <w:sz w:val="28"/>
          <w:szCs w:val="28"/>
        </w:rPr>
        <w:t xml:space="preserve"> </w:t>
      </w:r>
    </w:p>
    <w:p w:rsidR="00A5689F" w:rsidRDefault="00A5689F">
      <w:pPr>
        <w:rPr>
          <w:b/>
          <w:sz w:val="28"/>
          <w:szCs w:val="28"/>
        </w:rPr>
      </w:pPr>
    </w:p>
    <w:sectPr w:rsidR="00A5689F" w:rsidSect="006F0D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321"/>
    <w:multiLevelType w:val="hybridMultilevel"/>
    <w:tmpl w:val="DF46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5E60"/>
    <w:multiLevelType w:val="hybridMultilevel"/>
    <w:tmpl w:val="B748B8A0"/>
    <w:lvl w:ilvl="0" w:tplc="D7D6A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1134"/>
    <w:multiLevelType w:val="multilevel"/>
    <w:tmpl w:val="D646D9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30"/>
      </w:rPr>
    </w:lvl>
    <w:lvl w:ilvl="1">
      <w:start w:val="2"/>
      <w:numFmt w:val="decimal"/>
      <w:lvlText w:val="%1.%2."/>
      <w:lvlJc w:val="left"/>
      <w:pPr>
        <w:ind w:left="570" w:hanging="390"/>
      </w:pPr>
      <w:rPr>
        <w:rFonts w:hint="default"/>
        <w:color w:val="000000"/>
        <w:sz w:val="3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  <w:sz w:val="3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  <w:sz w:val="3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  <w:sz w:val="3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  <w:sz w:val="3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  <w:sz w:val="3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  <w:sz w:val="3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  <w:sz w:val="30"/>
      </w:rPr>
    </w:lvl>
  </w:abstractNum>
  <w:abstractNum w:abstractNumId="3">
    <w:nsid w:val="57157DFD"/>
    <w:multiLevelType w:val="hybridMultilevel"/>
    <w:tmpl w:val="2BB4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1287"/>
    <w:multiLevelType w:val="hybridMultilevel"/>
    <w:tmpl w:val="DF463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B25C0C"/>
    <w:multiLevelType w:val="hybridMultilevel"/>
    <w:tmpl w:val="D2103D70"/>
    <w:lvl w:ilvl="0" w:tplc="48984F7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D8105922">
      <w:numFmt w:val="none"/>
      <w:lvlText w:val=""/>
      <w:lvlJc w:val="left"/>
      <w:pPr>
        <w:tabs>
          <w:tab w:val="num" w:pos="360"/>
        </w:tabs>
      </w:pPr>
    </w:lvl>
    <w:lvl w:ilvl="2" w:tplc="BF76A14E">
      <w:numFmt w:val="none"/>
      <w:lvlText w:val=""/>
      <w:lvlJc w:val="left"/>
      <w:pPr>
        <w:tabs>
          <w:tab w:val="num" w:pos="360"/>
        </w:tabs>
      </w:pPr>
    </w:lvl>
    <w:lvl w:ilvl="3" w:tplc="A93E2B84">
      <w:numFmt w:val="none"/>
      <w:lvlText w:val=""/>
      <w:lvlJc w:val="left"/>
      <w:pPr>
        <w:tabs>
          <w:tab w:val="num" w:pos="360"/>
        </w:tabs>
      </w:pPr>
    </w:lvl>
    <w:lvl w:ilvl="4" w:tplc="EB7C9ADE">
      <w:numFmt w:val="none"/>
      <w:lvlText w:val=""/>
      <w:lvlJc w:val="left"/>
      <w:pPr>
        <w:tabs>
          <w:tab w:val="num" w:pos="360"/>
        </w:tabs>
      </w:pPr>
    </w:lvl>
    <w:lvl w:ilvl="5" w:tplc="D14045C2">
      <w:numFmt w:val="none"/>
      <w:lvlText w:val=""/>
      <w:lvlJc w:val="left"/>
      <w:pPr>
        <w:tabs>
          <w:tab w:val="num" w:pos="360"/>
        </w:tabs>
      </w:pPr>
    </w:lvl>
    <w:lvl w:ilvl="6" w:tplc="6E8695A4">
      <w:numFmt w:val="none"/>
      <w:lvlText w:val=""/>
      <w:lvlJc w:val="left"/>
      <w:pPr>
        <w:tabs>
          <w:tab w:val="num" w:pos="360"/>
        </w:tabs>
      </w:pPr>
    </w:lvl>
    <w:lvl w:ilvl="7" w:tplc="3C085370">
      <w:numFmt w:val="none"/>
      <w:lvlText w:val=""/>
      <w:lvlJc w:val="left"/>
      <w:pPr>
        <w:tabs>
          <w:tab w:val="num" w:pos="360"/>
        </w:tabs>
      </w:pPr>
    </w:lvl>
    <w:lvl w:ilvl="8" w:tplc="56D0E3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93376"/>
    <w:multiLevelType w:val="hybridMultilevel"/>
    <w:tmpl w:val="CF72D9AE"/>
    <w:lvl w:ilvl="0" w:tplc="D7D6A8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A347F5"/>
    <w:rsid w:val="000252B5"/>
    <w:rsid w:val="0003076D"/>
    <w:rsid w:val="000661AA"/>
    <w:rsid w:val="000940BA"/>
    <w:rsid w:val="001723F8"/>
    <w:rsid w:val="001D32A5"/>
    <w:rsid w:val="00216CB7"/>
    <w:rsid w:val="00257D0E"/>
    <w:rsid w:val="002B350F"/>
    <w:rsid w:val="00326A19"/>
    <w:rsid w:val="00352F0A"/>
    <w:rsid w:val="003D217B"/>
    <w:rsid w:val="00403C81"/>
    <w:rsid w:val="00406026"/>
    <w:rsid w:val="004253C3"/>
    <w:rsid w:val="00435A51"/>
    <w:rsid w:val="00437354"/>
    <w:rsid w:val="004573E8"/>
    <w:rsid w:val="004743D4"/>
    <w:rsid w:val="004A3401"/>
    <w:rsid w:val="004C6BAE"/>
    <w:rsid w:val="00630ED0"/>
    <w:rsid w:val="00636173"/>
    <w:rsid w:val="00671857"/>
    <w:rsid w:val="00697806"/>
    <w:rsid w:val="006E2EFA"/>
    <w:rsid w:val="006E5E53"/>
    <w:rsid w:val="006F0DE3"/>
    <w:rsid w:val="00704ECC"/>
    <w:rsid w:val="00717874"/>
    <w:rsid w:val="0076268F"/>
    <w:rsid w:val="007C1818"/>
    <w:rsid w:val="00845570"/>
    <w:rsid w:val="008C72D8"/>
    <w:rsid w:val="008E0EEB"/>
    <w:rsid w:val="008F4ECD"/>
    <w:rsid w:val="009C7E6D"/>
    <w:rsid w:val="00A347F5"/>
    <w:rsid w:val="00A5689F"/>
    <w:rsid w:val="00A87DAC"/>
    <w:rsid w:val="00A940AB"/>
    <w:rsid w:val="00AA7ED0"/>
    <w:rsid w:val="00AD5C2D"/>
    <w:rsid w:val="00B434B9"/>
    <w:rsid w:val="00B435DD"/>
    <w:rsid w:val="00B74EBC"/>
    <w:rsid w:val="00BC2A44"/>
    <w:rsid w:val="00BD188D"/>
    <w:rsid w:val="00C26414"/>
    <w:rsid w:val="00C5091B"/>
    <w:rsid w:val="00C61913"/>
    <w:rsid w:val="00C72674"/>
    <w:rsid w:val="00C74B78"/>
    <w:rsid w:val="00CA17B9"/>
    <w:rsid w:val="00CA4DA7"/>
    <w:rsid w:val="00CD2485"/>
    <w:rsid w:val="00D66276"/>
    <w:rsid w:val="00D927E8"/>
    <w:rsid w:val="00DC5C20"/>
    <w:rsid w:val="00E0471F"/>
    <w:rsid w:val="00E26E2F"/>
    <w:rsid w:val="00E771A7"/>
    <w:rsid w:val="00E81330"/>
    <w:rsid w:val="00EB0C12"/>
    <w:rsid w:val="00EE602A"/>
    <w:rsid w:val="00EF2128"/>
    <w:rsid w:val="00F02063"/>
    <w:rsid w:val="00F24E16"/>
    <w:rsid w:val="00F33285"/>
    <w:rsid w:val="00F97FBB"/>
    <w:rsid w:val="00FA4FBF"/>
    <w:rsid w:val="00FA687C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F5"/>
    <w:rPr>
      <w:rFonts w:eastAsia="Times New Roman"/>
      <w:b w:val="0"/>
      <w:i w:val="0"/>
      <w:color w:val="auto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47F5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A347F5"/>
    <w:pPr>
      <w:keepNext/>
      <w:outlineLvl w:val="3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47F5"/>
    <w:rPr>
      <w:rFonts w:eastAsia="Times New Roman"/>
      <w:i w:val="0"/>
      <w:color w:val="auto"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A347F5"/>
    <w:rPr>
      <w:rFonts w:eastAsia="Times New Roman"/>
      <w:i w:val="0"/>
      <w:color w:val="auto"/>
      <w:sz w:val="28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A347F5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A347F5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347F5"/>
    <w:rPr>
      <w:rFonts w:eastAsia="Times New Roman"/>
      <w:i w:val="0"/>
      <w:color w:val="auto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A347F5"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347F5"/>
    <w:rPr>
      <w:rFonts w:eastAsia="Times New Roman"/>
      <w:b w:val="0"/>
      <w:i w:val="0"/>
      <w:color w:val="auto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A347F5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A347F5"/>
    <w:rPr>
      <w:rFonts w:eastAsia="Times New Roman"/>
      <w:b w:val="0"/>
      <w:i w:val="0"/>
      <w:color w:val="auto"/>
      <w:sz w:val="28"/>
      <w:lang w:eastAsia="ru-RU"/>
    </w:rPr>
  </w:style>
  <w:style w:type="paragraph" w:styleId="3">
    <w:name w:val="Body Text Indent 3"/>
    <w:basedOn w:val="a"/>
    <w:link w:val="30"/>
    <w:rsid w:val="00A347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47F5"/>
    <w:rPr>
      <w:rFonts w:eastAsia="Times New Roman"/>
      <w:b w:val="0"/>
      <w:i w:val="0"/>
      <w:color w:val="auto"/>
      <w:sz w:val="16"/>
      <w:szCs w:val="16"/>
      <w:lang w:eastAsia="ru-RU"/>
    </w:rPr>
  </w:style>
  <w:style w:type="paragraph" w:styleId="a8">
    <w:name w:val="List Paragraph"/>
    <w:basedOn w:val="a"/>
    <w:qFormat/>
    <w:rsid w:val="008E0EEB"/>
    <w:pPr>
      <w:widowControl w:val="0"/>
      <w:autoSpaceDE w:val="0"/>
      <w:autoSpaceDN w:val="0"/>
      <w:adjustRightInd w:val="0"/>
      <w:spacing w:line="300" w:lineRule="auto"/>
      <w:ind w:left="720" w:firstLine="640"/>
      <w:contextualSpacing/>
    </w:pPr>
  </w:style>
  <w:style w:type="character" w:styleId="a9">
    <w:name w:val="Emphasis"/>
    <w:basedOn w:val="a0"/>
    <w:qFormat/>
    <w:rsid w:val="001723F8"/>
    <w:rPr>
      <w:i/>
      <w:iCs/>
    </w:rPr>
  </w:style>
  <w:style w:type="paragraph" w:customStyle="1" w:styleId="14-15">
    <w:name w:val="14-15"/>
    <w:basedOn w:val="a"/>
    <w:rsid w:val="009C7E6D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ТЕРРИТОРИАЛЬНАЯ ИЗБИРАТЕЛЬНАЯ КОМИССИЯ</vt:lpstr>
      <vt:lpstr>    ПОСТАНОВЛЕНИЕ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cp:lastPrinted>2019-08-07T08:11:00Z</cp:lastPrinted>
  <dcterms:created xsi:type="dcterms:W3CDTF">2021-08-31T02:37:00Z</dcterms:created>
  <dcterms:modified xsi:type="dcterms:W3CDTF">2021-08-31T08:48:00Z</dcterms:modified>
</cp:coreProperties>
</file>