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B4" w:rsidRPr="00C125F6" w:rsidRDefault="006708B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АДМИНИСТРАЦИЯ ГОРОДСКОГО ОКРУГА</w:t>
      </w:r>
    </w:p>
    <w:p w:rsidR="006708B4" w:rsidRPr="00C125F6" w:rsidRDefault="006708B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«ГОРОД ПЕТРОВСК-ЗАБАЙКАЛЬСКИЙ»</w:t>
      </w:r>
    </w:p>
    <w:p w:rsidR="006708B4" w:rsidRPr="00C125F6" w:rsidRDefault="006708B4">
      <w:pPr>
        <w:jc w:val="center"/>
        <w:rPr>
          <w:b/>
          <w:sz w:val="40"/>
          <w:szCs w:val="40"/>
        </w:rPr>
      </w:pPr>
    </w:p>
    <w:p w:rsidR="006708B4" w:rsidRPr="00C125F6" w:rsidRDefault="006708B4">
      <w:pPr>
        <w:jc w:val="center"/>
        <w:rPr>
          <w:b/>
          <w:sz w:val="40"/>
          <w:szCs w:val="40"/>
        </w:rPr>
      </w:pPr>
      <w:r w:rsidRPr="00C125F6">
        <w:rPr>
          <w:b/>
          <w:sz w:val="40"/>
          <w:szCs w:val="40"/>
        </w:rPr>
        <w:t>ПОСТАНОВЛЕНИЕ</w:t>
      </w:r>
    </w:p>
    <w:p w:rsidR="006708B4" w:rsidRDefault="009176AE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1970A0" w:rsidRDefault="001970A0" w:rsidP="009176AE"/>
    <w:p w:rsidR="006708B4" w:rsidRPr="001970A0" w:rsidRDefault="009176AE" w:rsidP="009176AE">
      <w:r w:rsidRPr="001970A0">
        <w:t>2</w:t>
      </w:r>
      <w:r w:rsidR="001970A0" w:rsidRPr="001970A0">
        <w:t>9</w:t>
      </w:r>
      <w:r w:rsidR="009167A6" w:rsidRPr="001970A0">
        <w:t xml:space="preserve"> </w:t>
      </w:r>
      <w:r w:rsidR="005F7278" w:rsidRPr="001970A0">
        <w:t>ноября</w:t>
      </w:r>
      <w:r w:rsidR="009B47CD" w:rsidRPr="001970A0">
        <w:t xml:space="preserve"> </w:t>
      </w:r>
      <w:r w:rsidR="009167A6" w:rsidRPr="001970A0">
        <w:t>2021</w:t>
      </w:r>
      <w:r w:rsidR="006708B4" w:rsidRPr="001970A0">
        <w:t xml:space="preserve"> г</w:t>
      </w:r>
      <w:r w:rsidR="009167A6" w:rsidRPr="001970A0">
        <w:t>.</w:t>
      </w:r>
      <w:r w:rsidR="006708B4" w:rsidRPr="001970A0">
        <w:t xml:space="preserve">                                                         </w:t>
      </w:r>
      <w:r w:rsidRPr="001970A0">
        <w:t xml:space="preserve">                       </w:t>
      </w:r>
      <w:r w:rsidR="001970A0">
        <w:t xml:space="preserve">                    </w:t>
      </w:r>
      <w:r w:rsidRPr="001970A0">
        <w:t xml:space="preserve">    </w:t>
      </w:r>
      <w:r w:rsidR="004D2A09">
        <w:t xml:space="preserve">    </w:t>
      </w:r>
      <w:r w:rsidRPr="001970A0">
        <w:t xml:space="preserve"> </w:t>
      </w:r>
      <w:r w:rsidR="006708B4" w:rsidRPr="001970A0">
        <w:t xml:space="preserve">     №</w:t>
      </w:r>
      <w:r w:rsidRPr="001970A0">
        <w:t xml:space="preserve"> 70</w:t>
      </w:r>
      <w:r w:rsidR="004D2A09">
        <w:t>4</w:t>
      </w:r>
    </w:p>
    <w:p w:rsidR="00707621" w:rsidRPr="001970A0" w:rsidRDefault="00707621">
      <w:pPr>
        <w:jc w:val="center"/>
        <w:rPr>
          <w:b/>
        </w:rPr>
      </w:pPr>
    </w:p>
    <w:p w:rsidR="001970A0" w:rsidRDefault="001970A0">
      <w:pPr>
        <w:jc w:val="center"/>
        <w:rPr>
          <w:b/>
        </w:rPr>
      </w:pPr>
    </w:p>
    <w:p w:rsidR="006708B4" w:rsidRPr="001970A0" w:rsidRDefault="006708B4">
      <w:pPr>
        <w:jc w:val="center"/>
        <w:rPr>
          <w:b/>
        </w:rPr>
      </w:pPr>
      <w:r w:rsidRPr="001970A0">
        <w:rPr>
          <w:b/>
        </w:rPr>
        <w:t>г. Петровск-Забайкальский</w:t>
      </w:r>
    </w:p>
    <w:p w:rsidR="00707621" w:rsidRDefault="00707621" w:rsidP="00707621">
      <w:pPr>
        <w:jc w:val="both"/>
        <w:rPr>
          <w:b/>
          <w:color w:val="000000"/>
          <w:sz w:val="28"/>
          <w:szCs w:val="28"/>
        </w:rPr>
      </w:pPr>
    </w:p>
    <w:p w:rsidR="00707621" w:rsidRDefault="00707621" w:rsidP="001970A0">
      <w:pPr>
        <w:jc w:val="center"/>
        <w:rPr>
          <w:b/>
          <w:color w:val="000000"/>
          <w:sz w:val="28"/>
          <w:szCs w:val="28"/>
        </w:rPr>
      </w:pPr>
    </w:p>
    <w:p w:rsidR="004D2A09" w:rsidRPr="004D2A09" w:rsidRDefault="004D2A09" w:rsidP="004D2A09">
      <w:pPr>
        <w:rPr>
          <w:b/>
          <w:bCs/>
          <w:color w:val="000000"/>
        </w:rPr>
      </w:pPr>
      <w:r w:rsidRPr="004D2A09">
        <w:rPr>
          <w:b/>
          <w:bCs/>
          <w:color w:val="000000"/>
        </w:rPr>
        <w:t xml:space="preserve">Об отмене на территории городского округа </w:t>
      </w:r>
    </w:p>
    <w:p w:rsidR="004D2A09" w:rsidRPr="004D2A09" w:rsidRDefault="004D2A09" w:rsidP="004D2A09">
      <w:pPr>
        <w:rPr>
          <w:b/>
          <w:bCs/>
          <w:color w:val="000000"/>
        </w:rPr>
      </w:pPr>
      <w:r w:rsidRPr="004D2A09">
        <w:rPr>
          <w:b/>
          <w:bCs/>
          <w:color w:val="000000"/>
        </w:rPr>
        <w:t xml:space="preserve">«Город Петровск-Забайкальский» </w:t>
      </w:r>
    </w:p>
    <w:p w:rsidR="004D2A09" w:rsidRPr="004D2A09" w:rsidRDefault="004D2A09" w:rsidP="004D2A09">
      <w:pPr>
        <w:rPr>
          <w:b/>
          <w:bCs/>
          <w:color w:val="000000"/>
        </w:rPr>
      </w:pPr>
      <w:r w:rsidRPr="004D2A09">
        <w:rPr>
          <w:b/>
          <w:bCs/>
          <w:color w:val="000000"/>
        </w:rPr>
        <w:t>режима повышенной готовности</w:t>
      </w:r>
    </w:p>
    <w:p w:rsidR="004D2A09" w:rsidRPr="004D2A09" w:rsidRDefault="004D2A09" w:rsidP="004D2A09"/>
    <w:p w:rsidR="004D2A09" w:rsidRPr="004D2A09" w:rsidRDefault="004D2A09" w:rsidP="004D2A09">
      <w:pPr>
        <w:ind w:firstLine="709"/>
        <w:jc w:val="both"/>
      </w:pPr>
      <w:r w:rsidRPr="004D2A09">
        <w:rPr>
          <w:color w:val="000000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21.05.2007г № 304, со статьей 1.1. </w:t>
      </w:r>
      <w:proofErr w:type="gramStart"/>
      <w:r w:rsidRPr="004D2A09">
        <w:rPr>
          <w:color w:val="000000"/>
        </w:rPr>
        <w:t>Закона Забайкальского края «Об отдельных вопросах защиты населения и территорий Забайкальского края о</w:t>
      </w:r>
      <w:r>
        <w:rPr>
          <w:color w:val="000000"/>
        </w:rPr>
        <w:t>т</w:t>
      </w:r>
      <w:r w:rsidRPr="004D2A09">
        <w:rPr>
          <w:color w:val="000000"/>
        </w:rPr>
        <w:t xml:space="preserve"> чрезвычайных ситуаций природного и техногенного характера», постановлением Правительства Забайкальского края от 20 января 2009 года №7 «Об утверждении в Положения о территориальной подсистеме Единой государственной системы предупреждения и ликвидации чрезвычайных ситуаций Забайкальского края, пункта 9 статьи 7 Устава городского округа «Город Петровск-Забайкальский» и в связи с устранением</w:t>
      </w:r>
      <w:proofErr w:type="gramEnd"/>
      <w:r w:rsidRPr="004D2A09">
        <w:rPr>
          <w:color w:val="000000"/>
        </w:rPr>
        <w:t xml:space="preserve"> аварийной ситуации на участке теплотрассы, трассы холодного и горячего водоснабжения, учитывая решение Комиссии по чрезвычайным ситуациям и обеспечения пожарной безопасности гор</w:t>
      </w:r>
      <w:r>
        <w:rPr>
          <w:color w:val="000000"/>
        </w:rPr>
        <w:t>одского округа «Город Петровск-</w:t>
      </w:r>
      <w:r w:rsidRPr="004D2A09">
        <w:rPr>
          <w:color w:val="000000"/>
        </w:rPr>
        <w:t xml:space="preserve">Забайкальский» от 23 ноября 2021 г № 11 </w:t>
      </w:r>
      <w:r w:rsidRPr="004D2A09">
        <w:rPr>
          <w:b/>
          <w:bCs/>
          <w:color w:val="000000"/>
        </w:rPr>
        <w:t>постановля</w:t>
      </w:r>
      <w:r>
        <w:rPr>
          <w:b/>
          <w:bCs/>
          <w:color w:val="000000"/>
        </w:rPr>
        <w:t>ет</w:t>
      </w:r>
      <w:r w:rsidRPr="004D2A09">
        <w:rPr>
          <w:b/>
          <w:bCs/>
          <w:color w:val="000000"/>
        </w:rPr>
        <w:t>:</w:t>
      </w:r>
    </w:p>
    <w:p w:rsidR="004D2A09" w:rsidRPr="004D2A09" w:rsidRDefault="004D2A09" w:rsidP="004D2A09">
      <w:pPr>
        <w:ind w:firstLine="709"/>
        <w:jc w:val="both"/>
      </w:pPr>
      <w:r w:rsidRPr="004D2A09">
        <w:rPr>
          <w:color w:val="000000"/>
        </w:rPr>
        <w:t xml:space="preserve">Отменить в границах городского округа «Город Петровск-Забайкальский» с 29 ноября 2021 года режим повышенной готовности, введенный постановлением </w:t>
      </w:r>
      <w:r>
        <w:rPr>
          <w:color w:val="000000"/>
        </w:rPr>
        <w:t xml:space="preserve">администрации </w:t>
      </w:r>
      <w:r w:rsidRPr="004D2A09">
        <w:rPr>
          <w:color w:val="000000"/>
        </w:rPr>
        <w:t>городского округа «Город Петровск-Забайкальский» от 27 октября 2021 года № 632 «О введении на территории городского округа «Город Петровск-Забайкальский режима повышенной готовности».</w:t>
      </w:r>
    </w:p>
    <w:p w:rsidR="004D2A09" w:rsidRPr="004D2A09" w:rsidRDefault="004D2A09" w:rsidP="004D2A09">
      <w:pPr>
        <w:numPr>
          <w:ilvl w:val="0"/>
          <w:numId w:val="3"/>
        </w:numPr>
        <w:ind w:firstLine="709"/>
        <w:jc w:val="both"/>
        <w:rPr>
          <w:color w:val="000000"/>
        </w:rPr>
      </w:pPr>
      <w:proofErr w:type="gramStart"/>
      <w:r w:rsidRPr="004D2A09">
        <w:rPr>
          <w:color w:val="000000"/>
        </w:rPr>
        <w:t>Начальнику отдела по мобилизационной работе, делам ГО и ЧС администрации городского округа «Город Петровск-Забайкальский» (Коноваленко А.В.)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ЖКХ Забайкальского края, Петров</w:t>
      </w:r>
      <w:r>
        <w:rPr>
          <w:color w:val="000000"/>
        </w:rPr>
        <w:t>с</w:t>
      </w:r>
      <w:r w:rsidRPr="004D2A09">
        <w:rPr>
          <w:color w:val="000000"/>
        </w:rPr>
        <w:t xml:space="preserve">к-Забайкальскую </w:t>
      </w:r>
      <w:proofErr w:type="spellStart"/>
      <w:r w:rsidRPr="004D2A09">
        <w:rPr>
          <w:color w:val="000000"/>
        </w:rPr>
        <w:t>межрайпрокуратуру</w:t>
      </w:r>
      <w:proofErr w:type="spellEnd"/>
      <w:r w:rsidRPr="004D2A09">
        <w:rPr>
          <w:color w:val="000000"/>
        </w:rPr>
        <w:t xml:space="preserve"> об отмене режима повышенной готовности в связи с устранением аварийной ситуации на участке теплотрассы, трассы холодного и горячего водоснабжения</w:t>
      </w:r>
      <w:proofErr w:type="gramEnd"/>
      <w:r w:rsidRPr="004D2A09">
        <w:rPr>
          <w:color w:val="000000"/>
        </w:rPr>
        <w:t xml:space="preserve"> городского округа </w:t>
      </w:r>
      <w:r>
        <w:rPr>
          <w:color w:val="000000"/>
        </w:rPr>
        <w:t>«</w:t>
      </w:r>
      <w:r w:rsidRPr="004D2A09">
        <w:rPr>
          <w:color w:val="000000"/>
        </w:rPr>
        <w:t>Город Петровск-Забайкальский</w:t>
      </w:r>
      <w:r>
        <w:rPr>
          <w:color w:val="000000"/>
        </w:rPr>
        <w:t>»</w:t>
      </w:r>
      <w:r w:rsidRPr="004D2A09">
        <w:rPr>
          <w:color w:val="000000"/>
        </w:rPr>
        <w:t>.</w:t>
      </w:r>
    </w:p>
    <w:p w:rsidR="00505728" w:rsidRPr="004D2A09" w:rsidRDefault="004D2A09" w:rsidP="004D2A09">
      <w:pPr>
        <w:pStyle w:val="a3"/>
        <w:ind w:right="-5" w:firstLine="709"/>
        <w:jc w:val="both"/>
        <w:rPr>
          <w:sz w:val="24"/>
        </w:rPr>
      </w:pPr>
      <w:r>
        <w:rPr>
          <w:color w:val="000000"/>
          <w:sz w:val="24"/>
        </w:rPr>
        <w:t xml:space="preserve">2. </w:t>
      </w:r>
      <w:r w:rsidRPr="004D2A09">
        <w:rPr>
          <w:color w:val="000000"/>
          <w:sz w:val="24"/>
        </w:rPr>
        <w:t xml:space="preserve">Обнародовать данное постановление </w:t>
      </w:r>
      <w:r>
        <w:rPr>
          <w:color w:val="000000"/>
          <w:sz w:val="24"/>
        </w:rPr>
        <w:t>н</w:t>
      </w:r>
      <w:r w:rsidRPr="004D2A09">
        <w:rPr>
          <w:color w:val="000000"/>
          <w:sz w:val="24"/>
        </w:rPr>
        <w:t xml:space="preserve">а официальном </w:t>
      </w:r>
      <w:proofErr w:type="gramStart"/>
      <w:r w:rsidRPr="004D2A09">
        <w:rPr>
          <w:color w:val="000000"/>
          <w:sz w:val="24"/>
        </w:rPr>
        <w:t>сайте</w:t>
      </w:r>
      <w:proofErr w:type="gramEnd"/>
      <w:r w:rsidRPr="004D2A09">
        <w:rPr>
          <w:color w:val="000000"/>
          <w:sz w:val="24"/>
        </w:rPr>
        <w:t xml:space="preserve"> администрации городского округа «Город Петровск-Забайкальский».</w:t>
      </w:r>
    </w:p>
    <w:p w:rsidR="001970A0" w:rsidRPr="004D2A09" w:rsidRDefault="004D2A09" w:rsidP="004D2A09">
      <w:pPr>
        <w:ind w:firstLine="709"/>
        <w:jc w:val="both"/>
      </w:pPr>
      <w:r w:rsidRPr="004D2A09">
        <w:rPr>
          <w:color w:val="000000"/>
        </w:rPr>
        <w:t xml:space="preserve">3. </w:t>
      </w:r>
      <w:proofErr w:type="gramStart"/>
      <w:r w:rsidRPr="004D2A09">
        <w:rPr>
          <w:color w:val="000000"/>
        </w:rPr>
        <w:t>Контроль за</w:t>
      </w:r>
      <w:proofErr w:type="gramEnd"/>
      <w:r w:rsidRPr="004D2A09">
        <w:rPr>
          <w:color w:val="000000"/>
        </w:rPr>
        <w:t xml:space="preserve"> исполнением настоящего постановления оставляю за</w:t>
      </w:r>
      <w:r>
        <w:rPr>
          <w:color w:val="000000"/>
        </w:rPr>
        <w:t xml:space="preserve"> </w:t>
      </w:r>
      <w:r w:rsidRPr="004D2A09">
        <w:rPr>
          <w:color w:val="000000"/>
        </w:rPr>
        <w:t>собой.</w:t>
      </w:r>
    </w:p>
    <w:p w:rsidR="00707621" w:rsidRDefault="00707621">
      <w:pPr>
        <w:pStyle w:val="a3"/>
        <w:ind w:right="-5"/>
        <w:rPr>
          <w:sz w:val="26"/>
          <w:szCs w:val="26"/>
        </w:rPr>
      </w:pPr>
    </w:p>
    <w:p w:rsidR="004D2A09" w:rsidRDefault="004D2A09">
      <w:pPr>
        <w:pStyle w:val="a3"/>
        <w:ind w:right="-5"/>
        <w:rPr>
          <w:sz w:val="26"/>
          <w:szCs w:val="26"/>
        </w:rPr>
      </w:pPr>
    </w:p>
    <w:p w:rsidR="004D2A09" w:rsidRDefault="004D2A09">
      <w:pPr>
        <w:pStyle w:val="a3"/>
        <w:ind w:right="-5"/>
        <w:rPr>
          <w:sz w:val="26"/>
          <w:szCs w:val="26"/>
        </w:rPr>
      </w:pPr>
    </w:p>
    <w:p w:rsidR="005F7278" w:rsidRPr="001970A0" w:rsidRDefault="001970A0">
      <w:pPr>
        <w:pStyle w:val="a3"/>
        <w:ind w:right="-5"/>
        <w:rPr>
          <w:sz w:val="24"/>
        </w:rPr>
      </w:pPr>
      <w:r>
        <w:rPr>
          <w:sz w:val="24"/>
        </w:rPr>
        <w:t>Г</w:t>
      </w:r>
      <w:r w:rsidR="006708B4" w:rsidRPr="001970A0">
        <w:rPr>
          <w:sz w:val="24"/>
        </w:rPr>
        <w:t>лав</w:t>
      </w:r>
      <w:r>
        <w:rPr>
          <w:sz w:val="24"/>
        </w:rPr>
        <w:t>а</w:t>
      </w:r>
      <w:r w:rsidR="006708B4" w:rsidRPr="001970A0">
        <w:rPr>
          <w:sz w:val="24"/>
        </w:rPr>
        <w:t xml:space="preserve"> городского округа </w:t>
      </w:r>
    </w:p>
    <w:p w:rsidR="006708B4" w:rsidRPr="009167A6" w:rsidRDefault="006708B4" w:rsidP="001970A0">
      <w:pPr>
        <w:pStyle w:val="a3"/>
        <w:ind w:right="-5"/>
        <w:rPr>
          <w:sz w:val="20"/>
          <w:szCs w:val="20"/>
        </w:rPr>
      </w:pPr>
      <w:r w:rsidRPr="001970A0">
        <w:rPr>
          <w:sz w:val="24"/>
        </w:rPr>
        <w:t xml:space="preserve">«Город Петровск-Забайкальский»     </w:t>
      </w:r>
      <w:r w:rsidR="00C125F6" w:rsidRPr="001970A0">
        <w:rPr>
          <w:sz w:val="24"/>
        </w:rPr>
        <w:t xml:space="preserve">         </w:t>
      </w:r>
      <w:r w:rsidRPr="001970A0">
        <w:rPr>
          <w:sz w:val="24"/>
        </w:rPr>
        <w:t xml:space="preserve">    </w:t>
      </w:r>
      <w:r w:rsidR="00505728" w:rsidRPr="001970A0">
        <w:rPr>
          <w:sz w:val="24"/>
        </w:rPr>
        <w:t xml:space="preserve">   </w:t>
      </w:r>
      <w:r w:rsidR="009176AE" w:rsidRPr="001970A0">
        <w:rPr>
          <w:sz w:val="24"/>
        </w:rPr>
        <w:t xml:space="preserve">   </w:t>
      </w:r>
      <w:r w:rsidR="001970A0">
        <w:rPr>
          <w:sz w:val="24"/>
        </w:rPr>
        <w:t xml:space="preserve">                              </w:t>
      </w:r>
      <w:r w:rsidR="009176AE" w:rsidRPr="001970A0">
        <w:rPr>
          <w:sz w:val="24"/>
        </w:rPr>
        <w:t xml:space="preserve">    </w:t>
      </w:r>
      <w:r w:rsidR="00505728" w:rsidRPr="001970A0">
        <w:rPr>
          <w:sz w:val="24"/>
        </w:rPr>
        <w:t xml:space="preserve"> </w:t>
      </w:r>
      <w:r w:rsidRPr="001970A0">
        <w:rPr>
          <w:sz w:val="24"/>
        </w:rPr>
        <w:t xml:space="preserve">              </w:t>
      </w:r>
      <w:r w:rsidR="001970A0">
        <w:rPr>
          <w:sz w:val="24"/>
        </w:rPr>
        <w:t>И.И. Зарыпов</w:t>
      </w:r>
      <w:r w:rsidRPr="001970A0">
        <w:rPr>
          <w:sz w:val="24"/>
        </w:rPr>
        <w:t xml:space="preserve">    </w:t>
      </w:r>
    </w:p>
    <w:sectPr w:rsidR="006708B4" w:rsidRPr="009167A6" w:rsidSect="001970A0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50DF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D2564DA"/>
    <w:multiLevelType w:val="hybridMultilevel"/>
    <w:tmpl w:val="F9AE4832"/>
    <w:lvl w:ilvl="0" w:tplc="5C3E379E">
      <w:start w:val="1"/>
      <w:numFmt w:val="decimal"/>
      <w:lvlText w:val="%1.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7E857C88"/>
    <w:multiLevelType w:val="multilevel"/>
    <w:tmpl w:val="903A773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5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38"/>
    <w:rsid w:val="0001345F"/>
    <w:rsid w:val="00056D4F"/>
    <w:rsid w:val="00075508"/>
    <w:rsid w:val="000D332D"/>
    <w:rsid w:val="000D456C"/>
    <w:rsid w:val="000E5C98"/>
    <w:rsid w:val="00110A1A"/>
    <w:rsid w:val="00165225"/>
    <w:rsid w:val="0017420F"/>
    <w:rsid w:val="001970A0"/>
    <w:rsid w:val="001C312B"/>
    <w:rsid w:val="00222C3E"/>
    <w:rsid w:val="00254F0D"/>
    <w:rsid w:val="00256B10"/>
    <w:rsid w:val="00264505"/>
    <w:rsid w:val="00330B3C"/>
    <w:rsid w:val="00356C67"/>
    <w:rsid w:val="003776ED"/>
    <w:rsid w:val="003A5039"/>
    <w:rsid w:val="00401190"/>
    <w:rsid w:val="00403ECD"/>
    <w:rsid w:val="00412E2D"/>
    <w:rsid w:val="00434027"/>
    <w:rsid w:val="00474E99"/>
    <w:rsid w:val="004A021E"/>
    <w:rsid w:val="004C1541"/>
    <w:rsid w:val="004C4388"/>
    <w:rsid w:val="004D2085"/>
    <w:rsid w:val="004D2A09"/>
    <w:rsid w:val="004F20F6"/>
    <w:rsid w:val="00502008"/>
    <w:rsid w:val="00505728"/>
    <w:rsid w:val="00510FCF"/>
    <w:rsid w:val="0054303E"/>
    <w:rsid w:val="0054655B"/>
    <w:rsid w:val="00557DDC"/>
    <w:rsid w:val="00585E43"/>
    <w:rsid w:val="005A3D1D"/>
    <w:rsid w:val="005F7278"/>
    <w:rsid w:val="006708B4"/>
    <w:rsid w:val="00692886"/>
    <w:rsid w:val="006F7390"/>
    <w:rsid w:val="00707621"/>
    <w:rsid w:val="007307CC"/>
    <w:rsid w:val="00801F5D"/>
    <w:rsid w:val="00802C9A"/>
    <w:rsid w:val="00821D1A"/>
    <w:rsid w:val="00883CBF"/>
    <w:rsid w:val="008D4361"/>
    <w:rsid w:val="009167A6"/>
    <w:rsid w:val="009176AE"/>
    <w:rsid w:val="00950DE5"/>
    <w:rsid w:val="0099501D"/>
    <w:rsid w:val="009B47CD"/>
    <w:rsid w:val="00A170BB"/>
    <w:rsid w:val="00A703EF"/>
    <w:rsid w:val="00A7218F"/>
    <w:rsid w:val="00AD0138"/>
    <w:rsid w:val="00B41F95"/>
    <w:rsid w:val="00B639C1"/>
    <w:rsid w:val="00B70905"/>
    <w:rsid w:val="00BF1FC2"/>
    <w:rsid w:val="00C07078"/>
    <w:rsid w:val="00C125F6"/>
    <w:rsid w:val="00C2054A"/>
    <w:rsid w:val="00C26509"/>
    <w:rsid w:val="00C5682B"/>
    <w:rsid w:val="00C961C4"/>
    <w:rsid w:val="00C97733"/>
    <w:rsid w:val="00CA48AA"/>
    <w:rsid w:val="00D12A82"/>
    <w:rsid w:val="00D24FBB"/>
    <w:rsid w:val="00D54F13"/>
    <w:rsid w:val="00D6145B"/>
    <w:rsid w:val="00DB3B00"/>
    <w:rsid w:val="00DE1791"/>
    <w:rsid w:val="00E945ED"/>
    <w:rsid w:val="00E978E6"/>
    <w:rsid w:val="00EB3794"/>
    <w:rsid w:val="00ED099F"/>
    <w:rsid w:val="00F350B6"/>
    <w:rsid w:val="00F374AA"/>
    <w:rsid w:val="00F8553B"/>
    <w:rsid w:val="00F938C1"/>
    <w:rsid w:val="00FA5336"/>
    <w:rsid w:val="00FA682A"/>
    <w:rsid w:val="00FC61CC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18F"/>
    <w:rPr>
      <w:sz w:val="24"/>
      <w:szCs w:val="24"/>
    </w:rPr>
  </w:style>
  <w:style w:type="paragraph" w:styleId="1">
    <w:name w:val="heading 1"/>
    <w:basedOn w:val="a"/>
    <w:next w:val="a"/>
    <w:qFormat/>
    <w:rsid w:val="00A7218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18F"/>
    <w:pPr>
      <w:ind w:right="4315"/>
    </w:pPr>
    <w:rPr>
      <w:sz w:val="28"/>
    </w:rPr>
  </w:style>
  <w:style w:type="paragraph" w:styleId="a4">
    <w:name w:val="Title"/>
    <w:basedOn w:val="a"/>
    <w:qFormat/>
    <w:rsid w:val="00A7218F"/>
    <w:pPr>
      <w:jc w:val="center"/>
    </w:pPr>
    <w:rPr>
      <w:sz w:val="28"/>
    </w:rPr>
  </w:style>
  <w:style w:type="paragraph" w:styleId="a5">
    <w:name w:val="Body Text Indent"/>
    <w:basedOn w:val="a"/>
    <w:rsid w:val="00F8553B"/>
    <w:pPr>
      <w:spacing w:after="120"/>
      <w:ind w:left="283"/>
    </w:pPr>
  </w:style>
  <w:style w:type="paragraph" w:styleId="a6">
    <w:name w:val="Balloon Text"/>
    <w:basedOn w:val="a"/>
    <w:semiHidden/>
    <w:rsid w:val="00DB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3-1 CUMI</dc:creator>
  <cp:lastModifiedBy>Admin</cp:lastModifiedBy>
  <cp:revision>2</cp:revision>
  <cp:lastPrinted>2021-11-30T06:09:00Z</cp:lastPrinted>
  <dcterms:created xsi:type="dcterms:W3CDTF">2021-11-30T06:09:00Z</dcterms:created>
  <dcterms:modified xsi:type="dcterms:W3CDTF">2021-11-30T06:09:00Z</dcterms:modified>
</cp:coreProperties>
</file>