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ДУМА ГОРОДСКОГО ОКРУГА</w:t>
      </w: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«ГОРОД ПЕТРОВСК-ЗАБАЙКАЛЬСКИЙ»</w:t>
      </w: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44"/>
          <w:szCs w:val="44"/>
        </w:rPr>
        <w:t>РЕШЕНИЕ</w:t>
      </w: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833EFE" w:rsidRDefault="00833EFE" w:rsidP="00741DCF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741DCF" w:rsidRDefault="00833EFE" w:rsidP="00741DCF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24 декабря 2021года</w:t>
      </w:r>
      <w:r w:rsidR="00741DCF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741DCF">
        <w:rPr>
          <w:rFonts w:ascii="Times New Roman" w:hAnsi="Times New Roman"/>
          <w:spacing w:val="2"/>
          <w:sz w:val="28"/>
          <w:szCs w:val="28"/>
        </w:rPr>
        <w:t xml:space="preserve">                 № </w:t>
      </w:r>
      <w:r>
        <w:rPr>
          <w:rFonts w:ascii="Times New Roman" w:hAnsi="Times New Roman"/>
          <w:spacing w:val="2"/>
          <w:sz w:val="28"/>
          <w:szCs w:val="28"/>
        </w:rPr>
        <w:t>49</w:t>
      </w:r>
    </w:p>
    <w:p w:rsidR="00741DCF" w:rsidRDefault="00741DCF" w:rsidP="00741DCF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833EFE" w:rsidRDefault="00833EFE" w:rsidP="00741DCF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г. Петровск-Забайкальский</w:t>
      </w: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833EFE" w:rsidRDefault="00833EFE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741DCF" w:rsidRDefault="00741DCF" w:rsidP="00741D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Положение о</w:t>
      </w:r>
    </w:p>
    <w:p w:rsidR="00741DCF" w:rsidRDefault="00741DCF" w:rsidP="00741D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муниципальном жилищном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контроле</w:t>
      </w:r>
      <w:proofErr w:type="gramEnd"/>
    </w:p>
    <w:p w:rsidR="00741DCF" w:rsidRDefault="00741DCF" w:rsidP="00741D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городского округа </w:t>
      </w:r>
    </w:p>
    <w:p w:rsidR="00741DCF" w:rsidRDefault="00741DCF" w:rsidP="00741D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Петровск-Забайкальский»</w:t>
      </w:r>
    </w:p>
    <w:p w:rsidR="00741DCF" w:rsidRDefault="00741DCF" w:rsidP="00741D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41DCF" w:rsidRDefault="00741DCF" w:rsidP="00833EFE">
      <w:pPr>
        <w:shd w:val="clear" w:color="auto" w:fill="FFFFFF"/>
        <w:spacing w:after="0" w:line="100" w:lineRule="atLeast"/>
        <w:ind w:firstLine="709"/>
        <w:jc w:val="both"/>
        <w:textAlignment w:val="baseline"/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 соответствии с</w:t>
      </w:r>
      <w:r w:rsidR="001440C8">
        <w:rPr>
          <w:rFonts w:ascii="Times New Roman" w:hAnsi="Times New Roman"/>
          <w:color w:val="000000"/>
          <w:spacing w:val="2"/>
          <w:sz w:val="28"/>
          <w:szCs w:val="28"/>
        </w:rPr>
        <w:t xml:space="preserve"> пунктом 4 статьи 39 Федерального закона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Уставом городского округа «Город Петровск-Забайкальский», Дума городского округа «Город Петровск-Забайкальский», </w:t>
      </w:r>
      <w:r w:rsidRPr="00833EFE">
        <w:rPr>
          <w:rFonts w:ascii="Times New Roman" w:hAnsi="Times New Roman"/>
          <w:b/>
          <w:sz w:val="28"/>
          <w:szCs w:val="28"/>
        </w:rPr>
        <w:t>решила:</w:t>
      </w:r>
    </w:p>
    <w:p w:rsidR="00741DCF" w:rsidRDefault="00741DCF" w:rsidP="00833EFE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D749B">
        <w:rPr>
          <w:rFonts w:ascii="Times New Roman" w:hAnsi="Times New Roman"/>
          <w:color w:val="000000"/>
          <w:sz w:val="28"/>
          <w:szCs w:val="28"/>
        </w:rPr>
        <w:t>Внести следующее изменение в</w:t>
      </w:r>
      <w:r>
        <w:rPr>
          <w:rFonts w:ascii="Times New Roman" w:hAnsi="Times New Roman"/>
          <w:color w:val="000000"/>
          <w:sz w:val="28"/>
          <w:szCs w:val="28"/>
        </w:rPr>
        <w:t xml:space="preserve"> Положение о муниципальном жилищном контроле на территории городского округа «Город Петровск-Забайкальский»</w:t>
      </w:r>
      <w:r w:rsidR="003D749B">
        <w:rPr>
          <w:rFonts w:ascii="Times New Roman" w:hAnsi="Times New Roman"/>
          <w:color w:val="000000"/>
          <w:sz w:val="28"/>
          <w:szCs w:val="28"/>
        </w:rPr>
        <w:t>, утвержденное решением Думы городского округа «Горо</w:t>
      </w:r>
      <w:r w:rsidR="00273CB6">
        <w:rPr>
          <w:rFonts w:ascii="Times New Roman" w:hAnsi="Times New Roman"/>
          <w:color w:val="000000"/>
          <w:sz w:val="28"/>
          <w:szCs w:val="28"/>
        </w:rPr>
        <w:t>д Петровск-Забайкальский» от 30 сентября 2021 года №35</w:t>
      </w:r>
      <w:r w:rsidR="003D749B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3D749B">
        <w:rPr>
          <w:rFonts w:ascii="Times New Roman" w:hAnsi="Times New Roman"/>
          <w:color w:val="000000"/>
          <w:sz w:val="28"/>
          <w:szCs w:val="28"/>
        </w:rPr>
        <w:t>далее</w:t>
      </w:r>
      <w:r w:rsidR="00833EFE">
        <w:rPr>
          <w:rFonts w:ascii="Times New Roman" w:hAnsi="Times New Roman"/>
          <w:color w:val="000000"/>
          <w:sz w:val="28"/>
          <w:szCs w:val="28"/>
        </w:rPr>
        <w:t>-</w:t>
      </w:r>
      <w:r w:rsidR="003D749B">
        <w:rPr>
          <w:rFonts w:ascii="Times New Roman" w:hAnsi="Times New Roman"/>
          <w:color w:val="000000"/>
          <w:sz w:val="28"/>
          <w:szCs w:val="28"/>
        </w:rPr>
        <w:t>Положение</w:t>
      </w:r>
      <w:proofErr w:type="spellEnd"/>
      <w:r w:rsidR="003D749B">
        <w:rPr>
          <w:rFonts w:ascii="Times New Roman" w:hAnsi="Times New Roman"/>
          <w:color w:val="000000"/>
          <w:sz w:val="28"/>
          <w:szCs w:val="28"/>
        </w:rPr>
        <w:t>):</w:t>
      </w:r>
    </w:p>
    <w:p w:rsidR="000C2D8A" w:rsidRDefault="003D749B" w:rsidP="00833EFE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Раздел 4 Положения «</w:t>
      </w:r>
      <w:r w:rsidRPr="003D749B">
        <w:rPr>
          <w:rFonts w:ascii="Times New Roman" w:hAnsi="Times New Roman"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</w:t>
      </w:r>
      <w:r w:rsidR="000C2D8A">
        <w:rPr>
          <w:rFonts w:ascii="Times New Roman" w:hAnsi="Times New Roman"/>
          <w:color w:val="000000"/>
          <w:sz w:val="28"/>
          <w:szCs w:val="28"/>
        </w:rPr>
        <w:t>:</w:t>
      </w:r>
    </w:p>
    <w:p w:rsidR="000C2D8A" w:rsidRDefault="000C2D8A" w:rsidP="00741DCF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C2D8A" w:rsidRDefault="000C2D8A" w:rsidP="000C2D8A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0C2D8A">
        <w:rPr>
          <w:rFonts w:ascii="Times New Roman" w:hAnsi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BB1AFD" w:rsidRDefault="00BB1AFD" w:rsidP="000C2D8A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1CBD" w:rsidRPr="00BB1AFD" w:rsidRDefault="00BB1AFD" w:rsidP="00833EFE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B1AFD">
        <w:rPr>
          <w:rFonts w:ascii="Times New Roman" w:hAnsi="Times New Roman"/>
          <w:bCs/>
          <w:color w:val="000000"/>
          <w:sz w:val="28"/>
          <w:szCs w:val="28"/>
        </w:rPr>
        <w:t>4.1.Решения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3D749B" w:rsidRDefault="00BB1AFD" w:rsidP="00833EFE">
      <w:pPr>
        <w:pStyle w:val="ConsPlusNormal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4.2. </w:t>
      </w:r>
      <w:r w:rsidR="00E81CBD"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r w:rsidR="00E81CBD" w:rsidRPr="00E81CBD">
        <w:rPr>
          <w:rFonts w:ascii="Times New Roman" w:hAnsi="Times New Roman"/>
          <w:bCs/>
          <w:color w:val="000000"/>
          <w:sz w:val="28"/>
          <w:szCs w:val="28"/>
        </w:rPr>
        <w:t>осудебный порядок подачи жалоб при осу</w:t>
      </w:r>
      <w:r w:rsidR="00E81CBD">
        <w:rPr>
          <w:rFonts w:ascii="Times New Roman" w:hAnsi="Times New Roman"/>
          <w:bCs/>
          <w:color w:val="000000"/>
          <w:sz w:val="28"/>
          <w:szCs w:val="28"/>
        </w:rPr>
        <w:t>ществлении</w:t>
      </w:r>
      <w:r w:rsidR="00E81CBD" w:rsidRPr="00E81CB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</w:t>
      </w:r>
      <w:r w:rsidR="00E81CBD">
        <w:rPr>
          <w:rFonts w:ascii="Times New Roman" w:hAnsi="Times New Roman"/>
          <w:bCs/>
          <w:color w:val="000000"/>
          <w:sz w:val="28"/>
          <w:szCs w:val="28"/>
        </w:rPr>
        <w:t xml:space="preserve"> жилищного</w:t>
      </w:r>
      <w:r w:rsidR="00E81CBD" w:rsidRPr="00E81CBD">
        <w:rPr>
          <w:rFonts w:ascii="Times New Roman" w:hAnsi="Times New Roman"/>
          <w:bCs/>
          <w:color w:val="000000"/>
          <w:sz w:val="28"/>
          <w:szCs w:val="28"/>
        </w:rPr>
        <w:t xml:space="preserve"> контроля не применяется</w:t>
      </w:r>
      <w:r w:rsidR="00E81CBD">
        <w:rPr>
          <w:rFonts w:ascii="Times New Roman" w:hAnsi="Times New Roman"/>
          <w:bCs/>
          <w:color w:val="000000"/>
          <w:sz w:val="28"/>
          <w:szCs w:val="28"/>
        </w:rPr>
        <w:t xml:space="preserve"> на основании пункта 4 статьи 39 Федерального закона </w:t>
      </w:r>
      <w:r w:rsidR="00E81CBD">
        <w:rPr>
          <w:rFonts w:ascii="Times New Roman" w:hAnsi="Times New Roman"/>
          <w:color w:val="000000"/>
          <w:spacing w:val="2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Федерации»».</w:t>
      </w:r>
      <w:bookmarkStart w:id="0" w:name="_GoBack"/>
      <w:bookmarkEnd w:id="0"/>
    </w:p>
    <w:p w:rsidR="00741DCF" w:rsidRPr="00F80727" w:rsidRDefault="003D749B" w:rsidP="00833EFE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741DCF" w:rsidRPr="00F8072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41DCF" w:rsidRPr="00F80727">
        <w:rPr>
          <w:rFonts w:ascii="Times New Roman" w:hAnsi="Times New Roman"/>
          <w:color w:val="000000"/>
          <w:sz w:val="28"/>
          <w:szCs w:val="28"/>
        </w:rPr>
        <w:t>Настоящее решение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</w:t>
      </w:r>
      <w:r w:rsidR="00741DCF" w:rsidRPr="00F80727">
        <w:rPr>
          <w:rFonts w:ascii="Times New Roman" w:hAnsi="Times New Roman"/>
          <w:color w:val="000000"/>
          <w:sz w:val="28"/>
          <w:szCs w:val="28"/>
        </w:rPr>
        <w:lastRenderedPageBreak/>
        <w:t>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741DCF" w:rsidRDefault="003D749B" w:rsidP="00833EFE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41DC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741DCF" w:rsidRDefault="00741DCF" w:rsidP="00741DC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749B" w:rsidRDefault="003D749B" w:rsidP="006F0D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1DCF" w:rsidRDefault="00833EFE" w:rsidP="006F0D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главы</w:t>
      </w:r>
      <w:r w:rsidR="00741DCF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</w:p>
    <w:p w:rsidR="00741DCF" w:rsidRDefault="00741DCF" w:rsidP="006F0D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«Город Петровск-Забайкальский»                                          </w:t>
      </w:r>
      <w:r w:rsidR="00833EFE">
        <w:rPr>
          <w:rFonts w:ascii="Times New Roman" w:hAnsi="Times New Roman"/>
          <w:color w:val="000000"/>
          <w:sz w:val="28"/>
          <w:szCs w:val="28"/>
        </w:rPr>
        <w:t>Н.Ю. Шестопалов</w:t>
      </w:r>
    </w:p>
    <w:p w:rsidR="00741DCF" w:rsidRPr="00FF4B6D" w:rsidRDefault="00741DCF" w:rsidP="00741DC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DAA" w:rsidRDefault="007B0DAA"/>
    <w:sectPr w:rsidR="007B0DAA" w:rsidSect="00E3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B7B"/>
    <w:rsid w:val="000C2D8A"/>
    <w:rsid w:val="001440C8"/>
    <w:rsid w:val="00273CB6"/>
    <w:rsid w:val="002C77FB"/>
    <w:rsid w:val="003D749B"/>
    <w:rsid w:val="004E297A"/>
    <w:rsid w:val="006F0D53"/>
    <w:rsid w:val="00741DCF"/>
    <w:rsid w:val="007B0DAA"/>
    <w:rsid w:val="00833EFE"/>
    <w:rsid w:val="00BB1AFD"/>
    <w:rsid w:val="00BE0240"/>
    <w:rsid w:val="00E37AF6"/>
    <w:rsid w:val="00E81CBD"/>
    <w:rsid w:val="00FA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C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1DC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3D749B"/>
    <w:pPr>
      <w:ind w:left="720"/>
      <w:contextualSpacing/>
    </w:pPr>
  </w:style>
  <w:style w:type="paragraph" w:customStyle="1" w:styleId="ConsPlusNormal">
    <w:name w:val="ConsPlusNormal"/>
    <w:rsid w:val="000C2D8A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2021-12-24T05:21:00Z</cp:lastPrinted>
  <dcterms:created xsi:type="dcterms:W3CDTF">2021-12-24T05:21:00Z</dcterms:created>
  <dcterms:modified xsi:type="dcterms:W3CDTF">2021-12-24T05:21:00Z</dcterms:modified>
</cp:coreProperties>
</file>