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DBDC" w14:textId="77777777" w:rsidR="006D70A0" w:rsidRPr="006D70A0" w:rsidRDefault="006D70A0" w:rsidP="006D70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Петровск-Забайкальской межрайонной выявлены нарушения законодательства </w:t>
      </w:r>
      <w:r w:rsidRPr="006D70A0">
        <w:rPr>
          <w:rFonts w:ascii="Times New Roman" w:eastAsia="Calibri" w:hAnsi="Times New Roman" w:cs="Times New Roman"/>
          <w:sz w:val="28"/>
          <w:szCs w:val="28"/>
        </w:rPr>
        <w:t>о воинской обязанности и военной службе</w:t>
      </w:r>
    </w:p>
    <w:p w14:paraId="0DAD693B" w14:textId="77777777" w:rsidR="006D70A0" w:rsidRPr="006D70A0" w:rsidRDefault="006D70A0" w:rsidP="006D7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ABBE6" w14:textId="77777777" w:rsidR="006D70A0" w:rsidRPr="006D70A0" w:rsidRDefault="006D70A0" w:rsidP="006D7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0A0">
        <w:rPr>
          <w:rFonts w:ascii="Times New Roman" w:eastAsia="Calibri" w:hAnsi="Times New Roman" w:cs="Times New Roman"/>
          <w:sz w:val="28"/>
          <w:szCs w:val="28"/>
        </w:rPr>
        <w:t xml:space="preserve">Петровск-Забайкальской межрайонной прокуратурой </w:t>
      </w:r>
      <w:r w:rsidRPr="006D7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полугодии 2021 года </w:t>
      </w:r>
      <w:r w:rsidRPr="006D70A0">
        <w:rPr>
          <w:rFonts w:ascii="Times New Roman" w:eastAsia="Calibri" w:hAnsi="Times New Roman" w:cs="Times New Roman"/>
          <w:sz w:val="28"/>
          <w:szCs w:val="28"/>
        </w:rPr>
        <w:t xml:space="preserve">в порядке исполнения задания прокуратуры Забайкальского края № проведена проверка исполнения законодательства о воинской обязанности и военной службе в Военном комиссариате г. Петровск-Забайкальского, </w:t>
      </w:r>
      <w:proofErr w:type="spellStart"/>
      <w:r w:rsidRPr="006D70A0">
        <w:rPr>
          <w:rFonts w:ascii="Times New Roman" w:eastAsia="Calibri" w:hAnsi="Times New Roman" w:cs="Times New Roman"/>
          <w:sz w:val="28"/>
          <w:szCs w:val="28"/>
        </w:rPr>
        <w:t>Красночикойского</w:t>
      </w:r>
      <w:proofErr w:type="spellEnd"/>
      <w:r w:rsidRPr="006D70A0">
        <w:rPr>
          <w:rFonts w:ascii="Times New Roman" w:eastAsia="Calibri" w:hAnsi="Times New Roman" w:cs="Times New Roman"/>
          <w:sz w:val="28"/>
          <w:szCs w:val="28"/>
        </w:rPr>
        <w:t xml:space="preserve"> и Петровск-Забайкальского районов Забайкальского края (далее – военный комиссариат), по результатам которой выявлены множественные нарушения требований федерального законодательства в указанной сфере.</w:t>
      </w:r>
    </w:p>
    <w:p w14:paraId="40F73AA0" w14:textId="77777777" w:rsidR="006D70A0" w:rsidRPr="006D70A0" w:rsidRDefault="006D70A0" w:rsidP="006D7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0A0">
        <w:rPr>
          <w:rFonts w:ascii="Times New Roman" w:eastAsia="Calibri" w:hAnsi="Times New Roman" w:cs="Times New Roman"/>
          <w:sz w:val="28"/>
          <w:szCs w:val="28"/>
        </w:rPr>
        <w:t xml:space="preserve">В целях устранения выявленных нарушений в адрес военного комиссара Забайкальского края межрайпрокурором внесено представление, которое рассмотрено, удовлетворено, виновное лицо привлечено к дисциплинарной ответственности. </w:t>
      </w:r>
    </w:p>
    <w:p w14:paraId="35F456D0" w14:textId="51ACB3DF" w:rsidR="00DF2E53" w:rsidRDefault="006D70A0" w:rsidP="006D7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0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7D506B" w14:textId="77777777" w:rsidR="006D70A0" w:rsidRPr="006D70A0" w:rsidRDefault="006D70A0" w:rsidP="006D70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DD7BCBE" w14:textId="3C4E9E3A" w:rsidR="006D70A0" w:rsidRPr="006D70A0" w:rsidRDefault="006D70A0">
      <w:pPr>
        <w:rPr>
          <w:rFonts w:ascii="Times New Roman" w:hAnsi="Times New Roman" w:cs="Times New Roman"/>
          <w:sz w:val="28"/>
          <w:szCs w:val="28"/>
        </w:rPr>
      </w:pPr>
      <w:r w:rsidRPr="006D70A0">
        <w:rPr>
          <w:rFonts w:ascii="Times New Roman" w:hAnsi="Times New Roman" w:cs="Times New Roman"/>
          <w:sz w:val="28"/>
          <w:szCs w:val="28"/>
        </w:rPr>
        <w:t xml:space="preserve">Информацию предоставил старший помощник межрайпрокурора </w:t>
      </w:r>
      <w:proofErr w:type="spellStart"/>
      <w:r w:rsidRPr="006D70A0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6D70A0">
        <w:rPr>
          <w:rFonts w:ascii="Times New Roman" w:hAnsi="Times New Roman" w:cs="Times New Roman"/>
          <w:sz w:val="28"/>
          <w:szCs w:val="28"/>
        </w:rPr>
        <w:t xml:space="preserve"> Шагдарова</w:t>
      </w:r>
    </w:p>
    <w:sectPr w:rsidR="006D70A0" w:rsidRPr="006D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D1"/>
    <w:rsid w:val="006D70A0"/>
    <w:rsid w:val="006E2927"/>
    <w:rsid w:val="00B26AD1"/>
    <w:rsid w:val="00E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D398"/>
  <w15:chartTrackingRefBased/>
  <w15:docId w15:val="{2E3A9011-64A0-45CB-90E6-8C73A49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Бережко</dc:creator>
  <cp:keywords/>
  <dc:description/>
  <cp:lastModifiedBy>Яна Бережко</cp:lastModifiedBy>
  <cp:revision>2</cp:revision>
  <dcterms:created xsi:type="dcterms:W3CDTF">2021-12-29T03:57:00Z</dcterms:created>
  <dcterms:modified xsi:type="dcterms:W3CDTF">2021-12-29T03:58:00Z</dcterms:modified>
</cp:coreProperties>
</file>