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12" w:rsidRDefault="00870ED6" w:rsidP="002E0659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В </w:t>
      </w:r>
      <w:r>
        <w:rPr>
          <w:rFonts w:ascii="Times New Roman" w:hAnsi="Times New Roman"/>
          <w:sz w:val="24"/>
          <w:szCs w:val="24"/>
        </w:rPr>
        <w:t>I</w:t>
      </w:r>
      <w:r w:rsidR="003A2488">
        <w:rPr>
          <w:rFonts w:ascii="Times New Roman" w:hAnsi="Times New Roman"/>
          <w:sz w:val="24"/>
          <w:szCs w:val="24"/>
        </w:rPr>
        <w:t>V</w:t>
      </w:r>
      <w:r w:rsidR="003C11AF">
        <w:rPr>
          <w:rFonts w:ascii="Times New Roman" w:hAnsi="Times New Roman"/>
          <w:sz w:val="24"/>
          <w:szCs w:val="24"/>
          <w:lang w:val="ru-RU"/>
        </w:rPr>
        <w:t xml:space="preserve"> квартале 202</w:t>
      </w:r>
      <w:r w:rsidR="003C11AF" w:rsidRPr="003C11AF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года Председателем Контрольно-сч</w:t>
      </w:r>
      <w:r w:rsidR="003C11AF">
        <w:rPr>
          <w:rFonts w:ascii="Times New Roman" w:hAnsi="Times New Roman"/>
          <w:sz w:val="24"/>
          <w:szCs w:val="24"/>
          <w:lang w:val="ru-RU"/>
        </w:rPr>
        <w:t>етн</w:t>
      </w:r>
      <w:r w:rsidR="003A2488">
        <w:rPr>
          <w:rFonts w:ascii="Times New Roman" w:hAnsi="Times New Roman"/>
          <w:sz w:val="24"/>
          <w:szCs w:val="24"/>
          <w:lang w:val="ru-RU"/>
        </w:rPr>
        <w:t>ого органа было проведено три</w:t>
      </w:r>
      <w:r>
        <w:rPr>
          <w:rFonts w:ascii="Times New Roman" w:hAnsi="Times New Roman"/>
          <w:sz w:val="24"/>
          <w:szCs w:val="24"/>
          <w:lang w:val="ru-RU"/>
        </w:rPr>
        <w:t xml:space="preserve"> контрольных мероприятия, все мероприятия проведены на основании распоряжений Председателя и плана работы Контрольно-с</w:t>
      </w:r>
      <w:r w:rsidR="003C11AF">
        <w:rPr>
          <w:rFonts w:ascii="Times New Roman" w:hAnsi="Times New Roman"/>
          <w:sz w:val="24"/>
          <w:szCs w:val="24"/>
          <w:lang w:val="ru-RU"/>
        </w:rPr>
        <w:t>четного органа ГО</w:t>
      </w:r>
      <w:r>
        <w:rPr>
          <w:rFonts w:ascii="Times New Roman" w:hAnsi="Times New Roman"/>
          <w:sz w:val="24"/>
          <w:szCs w:val="24"/>
          <w:lang w:val="ru-RU"/>
        </w:rPr>
        <w:t xml:space="preserve"> «Город Петровск-Забайкальс</w:t>
      </w:r>
      <w:r w:rsidR="003C11AF">
        <w:rPr>
          <w:rFonts w:ascii="Times New Roman" w:hAnsi="Times New Roman"/>
          <w:sz w:val="24"/>
          <w:szCs w:val="24"/>
          <w:lang w:val="ru-RU"/>
        </w:rPr>
        <w:t>кий» на 2021</w:t>
      </w:r>
      <w:r>
        <w:rPr>
          <w:rFonts w:ascii="Times New Roman" w:hAnsi="Times New Roman"/>
          <w:sz w:val="24"/>
          <w:szCs w:val="24"/>
          <w:lang w:val="ru-RU"/>
        </w:rPr>
        <w:t xml:space="preserve"> год.</w:t>
      </w:r>
    </w:p>
    <w:p w:rsidR="003A2488" w:rsidRPr="003A2488" w:rsidRDefault="003A2488" w:rsidP="003A2488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2488">
        <w:rPr>
          <w:rFonts w:ascii="Times New Roman" w:hAnsi="Times New Roman"/>
          <w:b/>
          <w:bCs/>
          <w:sz w:val="24"/>
          <w:szCs w:val="24"/>
          <w:lang w:val="ru-RU"/>
        </w:rPr>
        <w:t>Проверка</w:t>
      </w:r>
      <w:r w:rsidRPr="003A2488">
        <w:rPr>
          <w:rFonts w:ascii="Times New Roman" w:hAnsi="Times New Roman"/>
          <w:b/>
          <w:sz w:val="24"/>
          <w:szCs w:val="24"/>
          <w:lang w:val="ru-RU"/>
        </w:rPr>
        <w:t xml:space="preserve"> законности, эффективности и обоснованности использования средств, выделенных по итогам рейтинга и за достигнутые показатели по итогам общероссийского голосования по поправкам в Конституцию РФ, а именно мероприятие по установке детских и спортивных площадок</w:t>
      </w:r>
    </w:p>
    <w:p w:rsidR="005837EA" w:rsidRPr="003A2488" w:rsidRDefault="00E22612" w:rsidP="003A2488">
      <w:p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A2488">
        <w:rPr>
          <w:rFonts w:ascii="Times New Roman" w:hAnsi="Times New Roman"/>
          <w:sz w:val="24"/>
          <w:szCs w:val="24"/>
          <w:lang w:val="ru-RU"/>
        </w:rPr>
        <w:t>Проверяемый период 2020</w:t>
      </w:r>
      <w:r w:rsidR="003A2488">
        <w:rPr>
          <w:rFonts w:ascii="Times New Roman" w:hAnsi="Times New Roman"/>
          <w:sz w:val="24"/>
          <w:szCs w:val="24"/>
          <w:lang w:val="ru-RU"/>
        </w:rPr>
        <w:t>-2021</w:t>
      </w:r>
      <w:r w:rsidR="008B201F" w:rsidRPr="003A2488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3A2488">
        <w:rPr>
          <w:rFonts w:ascii="Times New Roman" w:hAnsi="Times New Roman"/>
          <w:sz w:val="24"/>
          <w:szCs w:val="24"/>
          <w:lang w:val="ru-RU"/>
        </w:rPr>
        <w:t>ы</w:t>
      </w:r>
      <w:r w:rsidR="008B201F" w:rsidRPr="003A2488">
        <w:rPr>
          <w:rFonts w:ascii="Times New Roman" w:hAnsi="Times New Roman"/>
          <w:sz w:val="24"/>
          <w:szCs w:val="24"/>
          <w:lang w:val="ru-RU"/>
        </w:rPr>
        <w:t xml:space="preserve">. Проверяемая организация: </w:t>
      </w:r>
      <w:r w:rsidRPr="003A2488">
        <w:rPr>
          <w:rFonts w:ascii="Times New Roman" w:hAnsi="Times New Roman"/>
          <w:sz w:val="24"/>
          <w:szCs w:val="24"/>
          <w:lang w:val="ru-RU"/>
        </w:rPr>
        <w:t>Комитет экономики, управления муниципальным имуществом и земельных отношений администрации городского округа «Город Петровск-Забайкальский». П</w:t>
      </w:r>
      <w:r w:rsidR="005837EA" w:rsidRPr="003A2488">
        <w:rPr>
          <w:rFonts w:ascii="Times New Roman" w:hAnsi="Times New Roman"/>
          <w:sz w:val="24"/>
          <w:szCs w:val="24"/>
          <w:lang w:val="ru-RU"/>
        </w:rPr>
        <w:t>роверкой установлено:</w:t>
      </w:r>
    </w:p>
    <w:p w:rsidR="003A2488" w:rsidRPr="003A2488" w:rsidRDefault="003A2488" w:rsidP="004C7C09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Style w:val="blk"/>
          <w:rFonts w:ascii="Times New Roman" w:hAnsi="Times New Roman"/>
          <w:sz w:val="24"/>
          <w:szCs w:val="24"/>
          <w:lang w:val="ru-RU"/>
        </w:rPr>
      </w:pPr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>В 2020 году на приобретение детских и спортивных площадок за счет сре</w:t>
      </w:r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>дств краевого бюджета</w:t>
      </w:r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 xml:space="preserve"> израсходовано 3</w:t>
      </w:r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>,2 млн</w:t>
      </w:r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 xml:space="preserve">. рублей. </w:t>
      </w:r>
    </w:p>
    <w:p w:rsidR="003A2488" w:rsidRPr="003A2488" w:rsidRDefault="003A2488" w:rsidP="003A2488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Style w:val="blk"/>
          <w:rFonts w:ascii="Times New Roman" w:hAnsi="Times New Roman"/>
          <w:sz w:val="24"/>
          <w:szCs w:val="24"/>
          <w:lang w:val="ru-RU"/>
        </w:rPr>
      </w:pPr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>В 2021 году на установку детских и спортивных площадок за счет средств краевого бюдж</w:t>
      </w:r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>ета израсходован</w:t>
      </w:r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 xml:space="preserve"> 1</w:t>
      </w:r>
      <w:r w:rsidRPr="003A2488">
        <w:rPr>
          <w:rStyle w:val="blk"/>
          <w:rFonts w:ascii="Times New Roman" w:hAnsi="Times New Roman"/>
          <w:sz w:val="24"/>
          <w:szCs w:val="24"/>
        </w:rPr>
        <w:t> </w:t>
      </w:r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>млн</w:t>
      </w:r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 xml:space="preserve">. рублей. Три </w:t>
      </w:r>
      <w:proofErr w:type="spellStart"/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>воркаута</w:t>
      </w:r>
      <w:proofErr w:type="spellEnd"/>
      <w:r w:rsidRPr="003A2488">
        <w:rPr>
          <w:rStyle w:val="blk"/>
          <w:rFonts w:ascii="Times New Roman" w:hAnsi="Times New Roman"/>
          <w:sz w:val="24"/>
          <w:szCs w:val="24"/>
          <w:lang w:val="ru-RU"/>
        </w:rPr>
        <w:t xml:space="preserve"> и одна детская площадка переданы безвозмездно, для установки оборудования без бюджетного финансирования. </w:t>
      </w:r>
    </w:p>
    <w:p w:rsidR="003A2488" w:rsidRPr="003A2488" w:rsidRDefault="003A2488" w:rsidP="003A2488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3A2488">
        <w:rPr>
          <w:rFonts w:ascii="Times New Roman" w:hAnsi="Times New Roman"/>
          <w:sz w:val="24"/>
          <w:szCs w:val="24"/>
          <w:lang w:val="ru-RU"/>
        </w:rPr>
        <w:t>Осмотр детских площадок</w:t>
      </w:r>
      <w:r w:rsidRPr="003A2488">
        <w:rPr>
          <w:rFonts w:ascii="Times New Roman" w:hAnsi="Times New Roman"/>
          <w:sz w:val="24"/>
          <w:szCs w:val="24"/>
          <w:lang w:val="ru-RU"/>
        </w:rPr>
        <w:t xml:space="preserve">, установленных в рамках муниципального </w:t>
      </w:r>
      <w:r w:rsidRPr="003A2488">
        <w:rPr>
          <w:rFonts w:ascii="Times New Roman" w:hAnsi="Times New Roman"/>
          <w:sz w:val="24"/>
          <w:szCs w:val="24"/>
          <w:lang w:val="ru-RU"/>
        </w:rPr>
        <w:t>контракта</w:t>
      </w:r>
      <w:r w:rsidRPr="003A2488">
        <w:rPr>
          <w:rFonts w:ascii="Times New Roman" w:hAnsi="Times New Roman"/>
          <w:sz w:val="24"/>
          <w:szCs w:val="24"/>
          <w:lang w:val="ru-RU"/>
        </w:rPr>
        <w:t xml:space="preserve">, показал, что оборудование установлено в полном объеме.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3A2488">
        <w:rPr>
          <w:rFonts w:ascii="Times New Roman" w:hAnsi="Times New Roman"/>
          <w:sz w:val="24"/>
          <w:szCs w:val="24"/>
          <w:lang w:val="ru-RU"/>
        </w:rPr>
        <w:t>тмечено, что территории детс</w:t>
      </w:r>
      <w:r w:rsidR="00441803">
        <w:rPr>
          <w:rFonts w:ascii="Times New Roman" w:hAnsi="Times New Roman"/>
          <w:sz w:val="24"/>
          <w:szCs w:val="24"/>
          <w:lang w:val="ru-RU"/>
        </w:rPr>
        <w:t>ких площадок достаточно чистые</w:t>
      </w:r>
      <w:r w:rsidRPr="003A2488">
        <w:rPr>
          <w:rFonts w:ascii="Times New Roman" w:hAnsi="Times New Roman"/>
          <w:sz w:val="24"/>
          <w:szCs w:val="24"/>
          <w:lang w:val="ru-RU"/>
        </w:rPr>
        <w:t xml:space="preserve">. На территории детской площадки ул. Нагаева д.2 во время осмотра имелись пустые бутылки предположительно от спиртосодержащих напитков.  </w:t>
      </w:r>
    </w:p>
    <w:p w:rsidR="003A2488" w:rsidRPr="003A2488" w:rsidRDefault="003A2488" w:rsidP="003A2488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Style w:val="blk"/>
          <w:rFonts w:ascii="Times New Roman" w:hAnsi="Times New Roman"/>
          <w:sz w:val="24"/>
          <w:szCs w:val="24"/>
          <w:lang w:val="ru-RU"/>
        </w:rPr>
      </w:pPr>
      <w:r w:rsidRPr="003A2488">
        <w:rPr>
          <w:rFonts w:ascii="Times New Roman" w:hAnsi="Times New Roman"/>
          <w:sz w:val="24"/>
          <w:szCs w:val="24"/>
          <w:lang w:val="ru-RU"/>
        </w:rPr>
        <w:t xml:space="preserve">Осмотр </w:t>
      </w:r>
      <w:r w:rsidRPr="003A2488">
        <w:rPr>
          <w:rFonts w:ascii="Times New Roman" w:hAnsi="Times New Roman"/>
          <w:sz w:val="24"/>
          <w:szCs w:val="24"/>
          <w:lang w:val="ru-RU"/>
        </w:rPr>
        <w:t>трех площадок</w:t>
      </w:r>
      <w:r w:rsidRPr="003A2488">
        <w:rPr>
          <w:rFonts w:ascii="Times New Roman" w:hAnsi="Times New Roman"/>
          <w:sz w:val="24"/>
          <w:szCs w:val="24"/>
          <w:lang w:val="ru-RU"/>
        </w:rPr>
        <w:t>, установленных в ра</w:t>
      </w:r>
      <w:r>
        <w:rPr>
          <w:rFonts w:ascii="Times New Roman" w:hAnsi="Times New Roman"/>
          <w:sz w:val="24"/>
          <w:szCs w:val="24"/>
          <w:lang w:val="ru-RU"/>
        </w:rPr>
        <w:t>мках безвозмездной передачи</w:t>
      </w:r>
      <w:r w:rsidRPr="003A2488">
        <w:rPr>
          <w:rFonts w:ascii="Times New Roman" w:hAnsi="Times New Roman"/>
          <w:sz w:val="24"/>
          <w:szCs w:val="24"/>
          <w:lang w:val="ru-RU"/>
        </w:rPr>
        <w:t>, то есть без бюджетного финансирования показал, что переданное оборудование установл</w:t>
      </w:r>
      <w:r w:rsidRPr="003A2488">
        <w:rPr>
          <w:rFonts w:ascii="Times New Roman" w:hAnsi="Times New Roman"/>
          <w:sz w:val="24"/>
          <w:szCs w:val="24"/>
          <w:lang w:val="ru-RU"/>
        </w:rPr>
        <w:t>ено</w:t>
      </w:r>
      <w:r w:rsidRPr="003A2488">
        <w:rPr>
          <w:rFonts w:ascii="Times New Roman" w:hAnsi="Times New Roman"/>
          <w:sz w:val="24"/>
          <w:szCs w:val="24"/>
          <w:lang w:val="ru-RU"/>
        </w:rPr>
        <w:t xml:space="preserve"> в полном объеме. </w:t>
      </w:r>
    </w:p>
    <w:p w:rsidR="003A2488" w:rsidRPr="00370144" w:rsidRDefault="003A2488" w:rsidP="00370144">
      <w:pPr>
        <w:pStyle w:val="25"/>
        <w:numPr>
          <w:ilvl w:val="0"/>
          <w:numId w:val="8"/>
        </w:numPr>
        <w:ind w:left="426" w:hanging="284"/>
        <w:rPr>
          <w:sz w:val="24"/>
          <w:szCs w:val="24"/>
        </w:rPr>
      </w:pPr>
      <w:r w:rsidRPr="00370144">
        <w:rPr>
          <w:sz w:val="24"/>
          <w:szCs w:val="24"/>
        </w:rPr>
        <w:t>В</w:t>
      </w:r>
      <w:r w:rsidRPr="00370144">
        <w:rPr>
          <w:sz w:val="24"/>
          <w:szCs w:val="24"/>
        </w:rPr>
        <w:t>ыявлено нарушение ст.</w:t>
      </w:r>
      <w:r w:rsidRPr="00370144">
        <w:rPr>
          <w:sz w:val="24"/>
          <w:szCs w:val="24"/>
        </w:rPr>
        <w:t xml:space="preserve"> 99 Федерального закона </w:t>
      </w:r>
      <w:r w:rsidRPr="00370144">
        <w:rPr>
          <w:sz w:val="24"/>
          <w:szCs w:val="24"/>
        </w:rPr>
        <w:t xml:space="preserve">№44-ФЗ. </w:t>
      </w:r>
    </w:p>
    <w:p w:rsidR="00361766" w:rsidRDefault="000D4312" w:rsidP="002E0659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D3555">
        <w:rPr>
          <w:rFonts w:ascii="Times New Roman" w:hAnsi="Times New Roman"/>
          <w:sz w:val="24"/>
          <w:szCs w:val="24"/>
          <w:lang w:val="ru-RU"/>
        </w:rPr>
        <w:t>Отчет об итогах проверки н</w:t>
      </w:r>
      <w:r w:rsidR="00206EEB" w:rsidRPr="006D3555">
        <w:rPr>
          <w:rFonts w:ascii="Times New Roman" w:hAnsi="Times New Roman"/>
          <w:sz w:val="24"/>
          <w:szCs w:val="24"/>
          <w:lang w:val="ru-RU"/>
        </w:rPr>
        <w:t xml:space="preserve">аправлен Главе ГО </w:t>
      </w:r>
      <w:r w:rsidRPr="006D3555">
        <w:rPr>
          <w:rFonts w:ascii="Times New Roman" w:hAnsi="Times New Roman"/>
          <w:sz w:val="24"/>
          <w:szCs w:val="24"/>
          <w:lang w:val="ru-RU"/>
        </w:rPr>
        <w:t>«Город Петровск-Забайкальский» и в Дум</w:t>
      </w:r>
      <w:r w:rsidR="00206EEB" w:rsidRPr="006D3555">
        <w:rPr>
          <w:rFonts w:ascii="Times New Roman" w:hAnsi="Times New Roman"/>
          <w:sz w:val="24"/>
          <w:szCs w:val="24"/>
          <w:lang w:val="ru-RU"/>
        </w:rPr>
        <w:t>у ГО</w:t>
      </w:r>
      <w:r w:rsidRPr="006D3555">
        <w:rPr>
          <w:rFonts w:ascii="Times New Roman" w:hAnsi="Times New Roman"/>
          <w:sz w:val="24"/>
          <w:szCs w:val="24"/>
          <w:lang w:val="ru-RU"/>
        </w:rPr>
        <w:t xml:space="preserve"> «Город Петровск-Забайкальский».</w:t>
      </w:r>
    </w:p>
    <w:p w:rsidR="00370144" w:rsidRDefault="00370144" w:rsidP="002E0659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0144" w:rsidRPr="00370144" w:rsidRDefault="00370144" w:rsidP="0037014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0144">
        <w:rPr>
          <w:rFonts w:ascii="Times New Roman" w:hAnsi="Times New Roman"/>
          <w:b/>
          <w:bCs/>
          <w:sz w:val="24"/>
          <w:szCs w:val="24"/>
          <w:lang w:val="ru-RU"/>
        </w:rPr>
        <w:t>Проверка</w:t>
      </w:r>
      <w:r w:rsidRPr="00370144">
        <w:rPr>
          <w:rFonts w:ascii="Times New Roman" w:hAnsi="Times New Roman"/>
          <w:b/>
          <w:sz w:val="24"/>
          <w:szCs w:val="24"/>
          <w:lang w:val="ru-RU"/>
        </w:rPr>
        <w:t xml:space="preserve"> законности и эффективности использования бюджетных </w:t>
      </w:r>
      <w:r w:rsidR="00290CDE">
        <w:rPr>
          <w:rFonts w:ascii="Times New Roman" w:hAnsi="Times New Roman"/>
          <w:b/>
          <w:sz w:val="24"/>
          <w:szCs w:val="24"/>
          <w:lang w:val="ru-RU"/>
        </w:rPr>
        <w:t>средств, выделенных</w:t>
      </w:r>
      <w:r w:rsidRPr="00370144">
        <w:rPr>
          <w:rFonts w:ascii="Times New Roman" w:hAnsi="Times New Roman"/>
          <w:b/>
          <w:sz w:val="24"/>
          <w:szCs w:val="24"/>
          <w:lang w:val="ru-RU"/>
        </w:rPr>
        <w:t xml:space="preserve"> в 2021 году в рамках государственной программы Забайкальского края «Управление государственными финансами и государственным </w:t>
      </w:r>
      <w:r w:rsidR="00290CDE">
        <w:rPr>
          <w:rFonts w:ascii="Times New Roman" w:hAnsi="Times New Roman"/>
          <w:b/>
          <w:sz w:val="24"/>
          <w:szCs w:val="24"/>
          <w:lang w:val="ru-RU"/>
        </w:rPr>
        <w:t>долгом»</w:t>
      </w:r>
      <w:r w:rsidRPr="00370144">
        <w:rPr>
          <w:rFonts w:ascii="Times New Roman" w:hAnsi="Times New Roman"/>
          <w:b/>
          <w:sz w:val="24"/>
          <w:szCs w:val="24"/>
          <w:lang w:val="ru-RU"/>
        </w:rPr>
        <w:t>, а именно мероприятие по уборке несанкционированных свалок</w:t>
      </w:r>
    </w:p>
    <w:p w:rsidR="00370144" w:rsidRPr="003A2488" w:rsidRDefault="00370144" w:rsidP="00370144">
      <w:p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Проверяемый период </w:t>
      </w:r>
      <w:r>
        <w:rPr>
          <w:rFonts w:ascii="Times New Roman" w:hAnsi="Times New Roman"/>
          <w:sz w:val="24"/>
          <w:szCs w:val="24"/>
          <w:lang w:val="ru-RU"/>
        </w:rPr>
        <w:t>2021</w:t>
      </w:r>
      <w:r w:rsidRPr="003A2488">
        <w:rPr>
          <w:rFonts w:ascii="Times New Roman" w:hAnsi="Times New Roman"/>
          <w:sz w:val="24"/>
          <w:szCs w:val="24"/>
          <w:lang w:val="ru-RU"/>
        </w:rPr>
        <w:t xml:space="preserve"> год. Проверяемая организация: Комитет экономики, управления муниципальным имуществом и земельных отношений администрации городского округа «Город Петровск-Забайкальский». Проверкой установлено:</w:t>
      </w:r>
    </w:p>
    <w:p w:rsidR="00370144" w:rsidRPr="00370144" w:rsidRDefault="00370144" w:rsidP="004C7C09">
      <w:pPr>
        <w:pStyle w:val="ac"/>
        <w:numPr>
          <w:ilvl w:val="0"/>
          <w:numId w:val="17"/>
        </w:numPr>
        <w:spacing w:after="0" w:line="240" w:lineRule="auto"/>
        <w:ind w:left="426" w:hanging="284"/>
        <w:jc w:val="both"/>
        <w:rPr>
          <w:rStyle w:val="blk"/>
          <w:rFonts w:ascii="Times New Roman" w:hAnsi="Times New Roman"/>
          <w:sz w:val="24"/>
          <w:szCs w:val="24"/>
          <w:lang w:val="ru-RU"/>
        </w:rPr>
      </w:pPr>
      <w:r w:rsidRPr="00370144">
        <w:rPr>
          <w:rStyle w:val="blk"/>
          <w:rFonts w:ascii="Times New Roman" w:hAnsi="Times New Roman"/>
          <w:sz w:val="24"/>
          <w:szCs w:val="24"/>
          <w:lang w:val="ru-RU"/>
        </w:rPr>
        <w:t>В 2021 году на ликвидацию несанкционированных свалок за с</w:t>
      </w:r>
      <w:r w:rsidRPr="00370144">
        <w:rPr>
          <w:rStyle w:val="blk"/>
          <w:rFonts w:ascii="Times New Roman" w:hAnsi="Times New Roman"/>
          <w:sz w:val="24"/>
          <w:szCs w:val="24"/>
          <w:lang w:val="ru-RU"/>
        </w:rPr>
        <w:t>чет краевого бюджета</w:t>
      </w:r>
      <w:r w:rsidRPr="00370144">
        <w:rPr>
          <w:rStyle w:val="blk"/>
          <w:rFonts w:ascii="Times New Roman" w:hAnsi="Times New Roman"/>
          <w:sz w:val="24"/>
          <w:szCs w:val="24"/>
          <w:lang w:val="ru-RU"/>
        </w:rPr>
        <w:t xml:space="preserve"> израсходовано 2</w:t>
      </w:r>
      <w:r w:rsidRPr="00370144">
        <w:rPr>
          <w:rStyle w:val="blk"/>
          <w:rFonts w:ascii="Times New Roman" w:hAnsi="Times New Roman"/>
          <w:sz w:val="24"/>
          <w:szCs w:val="24"/>
          <w:lang w:val="ru-RU"/>
        </w:rPr>
        <w:t>,3 млн</w:t>
      </w:r>
      <w:r w:rsidRPr="00370144">
        <w:rPr>
          <w:rStyle w:val="blk"/>
          <w:rFonts w:ascii="Times New Roman" w:hAnsi="Times New Roman"/>
          <w:sz w:val="24"/>
          <w:szCs w:val="24"/>
          <w:lang w:val="ru-RU"/>
        </w:rPr>
        <w:t>. рублей.</w:t>
      </w:r>
    </w:p>
    <w:p w:rsidR="00370144" w:rsidRPr="003576FF" w:rsidRDefault="00370144" w:rsidP="004C7C09">
      <w:pPr>
        <w:pStyle w:val="ac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3576FF">
        <w:rPr>
          <w:rFonts w:ascii="Times New Roman" w:hAnsi="Times New Roman"/>
          <w:sz w:val="24"/>
          <w:szCs w:val="24"/>
          <w:lang w:val="ru-RU"/>
        </w:rPr>
        <w:t>Осмотр территорий, убранных от несанкциониро</w:t>
      </w:r>
      <w:r w:rsidR="003576FF" w:rsidRPr="003576FF">
        <w:rPr>
          <w:rFonts w:ascii="Times New Roman" w:hAnsi="Times New Roman"/>
          <w:sz w:val="24"/>
          <w:szCs w:val="24"/>
          <w:lang w:val="ru-RU"/>
        </w:rPr>
        <w:t>ванных свалок</w:t>
      </w:r>
      <w:r w:rsidRPr="003576FF">
        <w:rPr>
          <w:rFonts w:ascii="Times New Roman" w:hAnsi="Times New Roman"/>
          <w:sz w:val="24"/>
          <w:szCs w:val="24"/>
          <w:lang w:val="ru-RU"/>
        </w:rPr>
        <w:t xml:space="preserve"> показал, что 6 территорий после уборки достаточно чистые, однако, имеется новый бытовой мусор, а именно по следующим территориям: Совхоз Петровский, проезд между ул. </w:t>
      </w:r>
      <w:proofErr w:type="spellStart"/>
      <w:r w:rsidRPr="003576FF">
        <w:rPr>
          <w:rFonts w:ascii="Times New Roman" w:hAnsi="Times New Roman"/>
          <w:sz w:val="24"/>
          <w:szCs w:val="24"/>
          <w:lang w:val="ru-RU"/>
        </w:rPr>
        <w:t>Ингодинская</w:t>
      </w:r>
      <w:proofErr w:type="spellEnd"/>
      <w:r w:rsidRPr="003576FF">
        <w:rPr>
          <w:rFonts w:ascii="Times New Roman" w:hAnsi="Times New Roman"/>
          <w:sz w:val="24"/>
          <w:szCs w:val="24"/>
          <w:lang w:val="ru-RU"/>
        </w:rPr>
        <w:t xml:space="preserve"> и ул. Пугачева, ул. Чкалова, овраг между ул. Островского и ул. Верхне-Красная, выше </w:t>
      </w:r>
      <w:proofErr w:type="spellStart"/>
      <w:r w:rsidRPr="003576FF">
        <w:rPr>
          <w:rFonts w:ascii="Times New Roman" w:hAnsi="Times New Roman"/>
          <w:sz w:val="24"/>
          <w:szCs w:val="24"/>
          <w:lang w:val="ru-RU"/>
        </w:rPr>
        <w:t>ул.Байкальская</w:t>
      </w:r>
      <w:proofErr w:type="spellEnd"/>
      <w:r w:rsidRPr="003576F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576FF">
        <w:rPr>
          <w:rFonts w:ascii="Times New Roman" w:hAnsi="Times New Roman"/>
          <w:sz w:val="24"/>
          <w:szCs w:val="24"/>
          <w:lang w:val="ru-RU"/>
        </w:rPr>
        <w:t>Водострой</w:t>
      </w:r>
      <w:proofErr w:type="spellEnd"/>
      <w:r w:rsidRPr="003576F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70144" w:rsidRPr="003576FF" w:rsidRDefault="003576FF" w:rsidP="004C7C09">
      <w:pPr>
        <w:pStyle w:val="ac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3576FF">
        <w:rPr>
          <w:rFonts w:ascii="Times New Roman" w:hAnsi="Times New Roman"/>
          <w:sz w:val="24"/>
          <w:szCs w:val="24"/>
          <w:lang w:val="ru-RU"/>
        </w:rPr>
        <w:t>Н</w:t>
      </w:r>
      <w:r w:rsidR="00370144" w:rsidRPr="003576FF">
        <w:rPr>
          <w:rFonts w:ascii="Times New Roman" w:hAnsi="Times New Roman"/>
          <w:sz w:val="24"/>
          <w:szCs w:val="24"/>
          <w:lang w:val="ru-RU"/>
        </w:rPr>
        <w:t>а 7 территориях</w:t>
      </w:r>
      <w:r w:rsidRPr="003576FF">
        <w:rPr>
          <w:rFonts w:ascii="Times New Roman" w:hAnsi="Times New Roman"/>
          <w:sz w:val="24"/>
          <w:szCs w:val="24"/>
          <w:lang w:val="ru-RU"/>
        </w:rPr>
        <w:t xml:space="preserve"> после уборки свалок</w:t>
      </w:r>
      <w:r w:rsidR="00370144" w:rsidRPr="003576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76FF">
        <w:rPr>
          <w:rFonts w:ascii="Times New Roman" w:hAnsi="Times New Roman"/>
          <w:sz w:val="24"/>
          <w:szCs w:val="24"/>
          <w:lang w:val="ru-RU"/>
        </w:rPr>
        <w:t>жители данных районов,</w:t>
      </w:r>
      <w:r w:rsidR="00370144" w:rsidRPr="003576FF">
        <w:rPr>
          <w:rFonts w:ascii="Times New Roman" w:hAnsi="Times New Roman"/>
          <w:sz w:val="24"/>
          <w:szCs w:val="24"/>
          <w:lang w:val="ru-RU"/>
        </w:rPr>
        <w:t xml:space="preserve"> не вывозят бытовой и другие виды мусора на убранну</w:t>
      </w:r>
      <w:r w:rsidRPr="003576FF">
        <w:rPr>
          <w:rFonts w:ascii="Times New Roman" w:hAnsi="Times New Roman"/>
          <w:sz w:val="24"/>
          <w:szCs w:val="24"/>
          <w:lang w:val="ru-RU"/>
        </w:rPr>
        <w:t xml:space="preserve">ю </w:t>
      </w:r>
      <w:r w:rsidR="00370144" w:rsidRPr="003576FF">
        <w:rPr>
          <w:rFonts w:ascii="Times New Roman" w:hAnsi="Times New Roman"/>
          <w:sz w:val="24"/>
          <w:szCs w:val="24"/>
          <w:lang w:val="ru-RU"/>
        </w:rPr>
        <w:t>территорию, а</w:t>
      </w:r>
      <w:r w:rsidRPr="003576FF">
        <w:rPr>
          <w:rFonts w:ascii="Times New Roman" w:hAnsi="Times New Roman"/>
          <w:sz w:val="24"/>
          <w:szCs w:val="24"/>
          <w:lang w:val="ru-RU"/>
        </w:rPr>
        <w:t xml:space="preserve"> именно</w:t>
      </w:r>
      <w:r w:rsidR="00370144" w:rsidRPr="003576FF">
        <w:rPr>
          <w:rFonts w:ascii="Times New Roman" w:hAnsi="Times New Roman"/>
          <w:sz w:val="24"/>
          <w:szCs w:val="24"/>
          <w:lang w:val="ru-RU"/>
        </w:rPr>
        <w:t xml:space="preserve">: ул. Лесная д.9, овраг между ул. </w:t>
      </w:r>
      <w:proofErr w:type="spellStart"/>
      <w:r w:rsidR="00370144" w:rsidRPr="003576FF">
        <w:rPr>
          <w:rFonts w:ascii="Times New Roman" w:hAnsi="Times New Roman"/>
          <w:sz w:val="24"/>
          <w:szCs w:val="24"/>
          <w:lang w:val="ru-RU"/>
        </w:rPr>
        <w:t>Локомативная</w:t>
      </w:r>
      <w:proofErr w:type="spellEnd"/>
      <w:r w:rsidR="00370144" w:rsidRPr="003576FF">
        <w:rPr>
          <w:rFonts w:ascii="Times New Roman" w:hAnsi="Times New Roman"/>
          <w:sz w:val="24"/>
          <w:szCs w:val="24"/>
          <w:lang w:val="ru-RU"/>
        </w:rPr>
        <w:t xml:space="preserve"> и ул. Станционная, ул. Смолина, ул. Заводская за домами и выезд с этой улицы в лесной массив, а по ул. Ангарская д.8 после уборки разрушенного дома установлена на этом месте детская площадка, по ул. </w:t>
      </w:r>
      <w:proofErr w:type="spellStart"/>
      <w:r w:rsidR="00370144" w:rsidRPr="003576FF">
        <w:rPr>
          <w:rFonts w:ascii="Times New Roman" w:hAnsi="Times New Roman"/>
          <w:sz w:val="24"/>
          <w:szCs w:val="24"/>
        </w:rPr>
        <w:t>Енисейская</w:t>
      </w:r>
      <w:proofErr w:type="spellEnd"/>
      <w:r w:rsidR="00370144" w:rsidRPr="003576FF">
        <w:rPr>
          <w:rFonts w:ascii="Times New Roman" w:hAnsi="Times New Roman"/>
          <w:sz w:val="24"/>
          <w:szCs w:val="24"/>
        </w:rPr>
        <w:t xml:space="preserve"> д.36 </w:t>
      </w:r>
      <w:proofErr w:type="spellStart"/>
      <w:r w:rsidR="00370144" w:rsidRPr="003576FF">
        <w:rPr>
          <w:rFonts w:ascii="Times New Roman" w:hAnsi="Times New Roman"/>
          <w:sz w:val="24"/>
          <w:szCs w:val="24"/>
        </w:rPr>
        <w:t>жителями</w:t>
      </w:r>
      <w:proofErr w:type="spellEnd"/>
      <w:r w:rsidR="00370144" w:rsidRPr="00357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144" w:rsidRPr="003576FF">
        <w:rPr>
          <w:rFonts w:ascii="Times New Roman" w:hAnsi="Times New Roman"/>
          <w:sz w:val="24"/>
          <w:szCs w:val="24"/>
        </w:rPr>
        <w:t>установлен</w:t>
      </w:r>
      <w:proofErr w:type="spellEnd"/>
      <w:r w:rsidR="00370144" w:rsidRPr="00357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144" w:rsidRPr="003576FF">
        <w:rPr>
          <w:rFonts w:ascii="Times New Roman" w:hAnsi="Times New Roman"/>
          <w:sz w:val="24"/>
          <w:szCs w:val="24"/>
        </w:rPr>
        <w:t>баннер</w:t>
      </w:r>
      <w:proofErr w:type="spellEnd"/>
      <w:r w:rsidR="00370144" w:rsidRPr="003576FF">
        <w:rPr>
          <w:rFonts w:ascii="Times New Roman" w:hAnsi="Times New Roman"/>
          <w:sz w:val="24"/>
          <w:szCs w:val="24"/>
        </w:rPr>
        <w:t>.</w:t>
      </w:r>
    </w:p>
    <w:p w:rsidR="003576FF" w:rsidRPr="000D512A" w:rsidRDefault="000D512A" w:rsidP="004C7C09">
      <w:pPr>
        <w:pStyle w:val="ac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D512A">
        <w:rPr>
          <w:rFonts w:ascii="Times New Roman" w:hAnsi="Times New Roman"/>
          <w:sz w:val="24"/>
          <w:szCs w:val="24"/>
          <w:lang w:val="ru-RU"/>
        </w:rPr>
        <w:t>Также производилась</w:t>
      </w:r>
      <w:r w:rsidR="00370144" w:rsidRPr="000D512A">
        <w:rPr>
          <w:rFonts w:ascii="Times New Roman" w:hAnsi="Times New Roman"/>
          <w:sz w:val="24"/>
          <w:szCs w:val="24"/>
          <w:lang w:val="ru-RU"/>
        </w:rPr>
        <w:t xml:space="preserve"> уборка на </w:t>
      </w:r>
      <w:r w:rsidRPr="000D512A">
        <w:rPr>
          <w:rFonts w:ascii="Times New Roman" w:hAnsi="Times New Roman"/>
          <w:sz w:val="24"/>
          <w:szCs w:val="24"/>
          <w:lang w:val="ru-RU"/>
        </w:rPr>
        <w:t>городском кладбище</w:t>
      </w:r>
      <w:r w:rsidR="00370144" w:rsidRPr="000D512A">
        <w:rPr>
          <w:rFonts w:ascii="Times New Roman" w:hAnsi="Times New Roman"/>
          <w:sz w:val="24"/>
          <w:szCs w:val="24"/>
          <w:lang w:val="ru-RU"/>
        </w:rPr>
        <w:t>, однако, на убранной территории имеется новый мусор из похоронной атрибутики</w:t>
      </w:r>
      <w:r w:rsidRPr="000D512A">
        <w:rPr>
          <w:rFonts w:ascii="Times New Roman" w:hAnsi="Times New Roman"/>
          <w:sz w:val="24"/>
          <w:szCs w:val="24"/>
          <w:lang w:val="ru-RU"/>
        </w:rPr>
        <w:t>,</w:t>
      </w:r>
      <w:r w:rsidR="00370144" w:rsidRPr="000D512A">
        <w:rPr>
          <w:rFonts w:ascii="Times New Roman" w:hAnsi="Times New Roman"/>
          <w:sz w:val="24"/>
          <w:szCs w:val="24"/>
          <w:lang w:val="ru-RU"/>
        </w:rPr>
        <w:t xml:space="preserve"> на контейнерных площадках возле МКД имелся новый крупногабаритный мусор.  </w:t>
      </w:r>
    </w:p>
    <w:p w:rsidR="00290CDE" w:rsidRDefault="00370144" w:rsidP="004C7C09">
      <w:pPr>
        <w:pStyle w:val="ac"/>
        <w:numPr>
          <w:ilvl w:val="0"/>
          <w:numId w:val="17"/>
        </w:numPr>
        <w:spacing w:after="0" w:line="240" w:lineRule="auto"/>
        <w:ind w:left="426" w:hanging="284"/>
        <w:jc w:val="both"/>
        <w:rPr>
          <w:rStyle w:val="blk"/>
          <w:rFonts w:ascii="Times New Roman" w:hAnsi="Times New Roman"/>
          <w:sz w:val="24"/>
          <w:szCs w:val="24"/>
          <w:lang w:val="ru-RU"/>
        </w:rPr>
      </w:pPr>
      <w:r w:rsidRPr="00F42780">
        <w:rPr>
          <w:rStyle w:val="blk"/>
          <w:rFonts w:ascii="Times New Roman" w:hAnsi="Times New Roman"/>
          <w:sz w:val="24"/>
          <w:szCs w:val="24"/>
          <w:lang w:val="ru-RU"/>
        </w:rPr>
        <w:t>В</w:t>
      </w:r>
      <w:r w:rsidR="000D512A" w:rsidRPr="00F42780">
        <w:rPr>
          <w:rStyle w:val="blk"/>
          <w:rFonts w:ascii="Times New Roman" w:hAnsi="Times New Roman"/>
          <w:sz w:val="24"/>
          <w:szCs w:val="24"/>
          <w:lang w:val="ru-RU"/>
        </w:rPr>
        <w:t>ыявлены нарушения</w:t>
      </w:r>
      <w:r w:rsidRPr="00F42780">
        <w:rPr>
          <w:rStyle w:val="blk"/>
          <w:rFonts w:ascii="Times New Roman" w:hAnsi="Times New Roman"/>
          <w:sz w:val="24"/>
          <w:szCs w:val="24"/>
          <w:lang w:val="ru-RU"/>
        </w:rPr>
        <w:t xml:space="preserve"> </w:t>
      </w:r>
      <w:r w:rsidRPr="00F42780">
        <w:rPr>
          <w:rFonts w:ascii="Times New Roman" w:hAnsi="Times New Roman"/>
          <w:sz w:val="24"/>
          <w:szCs w:val="24"/>
          <w:lang w:val="ru-RU"/>
        </w:rPr>
        <w:t xml:space="preserve">ст. 720 и </w:t>
      </w:r>
      <w:r w:rsidR="000D512A" w:rsidRPr="00F42780">
        <w:rPr>
          <w:rFonts w:ascii="Times New Roman" w:hAnsi="Times New Roman"/>
          <w:sz w:val="24"/>
          <w:szCs w:val="24"/>
          <w:lang w:val="ru-RU"/>
        </w:rPr>
        <w:t>ст. 753 Гражданского кодекса РФ</w:t>
      </w:r>
      <w:r w:rsidRPr="00F42780">
        <w:rPr>
          <w:rStyle w:val="blk"/>
          <w:rFonts w:ascii="Times New Roman" w:hAnsi="Times New Roman"/>
          <w:sz w:val="24"/>
          <w:szCs w:val="24"/>
          <w:lang w:val="ru-RU"/>
        </w:rPr>
        <w:t>, сумма выявленных наруше</w:t>
      </w:r>
      <w:r w:rsidR="00F42780">
        <w:rPr>
          <w:rStyle w:val="blk"/>
          <w:rFonts w:ascii="Times New Roman" w:hAnsi="Times New Roman"/>
          <w:sz w:val="24"/>
          <w:szCs w:val="24"/>
          <w:lang w:val="ru-RU"/>
        </w:rPr>
        <w:t>ний составила 10,9 тыс. руб.</w:t>
      </w:r>
      <w:r w:rsidRPr="00F42780">
        <w:rPr>
          <w:rStyle w:val="blk"/>
          <w:rFonts w:ascii="Times New Roman" w:hAnsi="Times New Roman"/>
          <w:sz w:val="24"/>
          <w:szCs w:val="24"/>
          <w:lang w:val="ru-RU"/>
        </w:rPr>
        <w:t xml:space="preserve">, до завершения проверки, нарушения были устранены в полном объеме. </w:t>
      </w:r>
    </w:p>
    <w:p w:rsidR="00370144" w:rsidRDefault="00370144" w:rsidP="00290CDE">
      <w:p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90CDE">
        <w:rPr>
          <w:rFonts w:ascii="Times New Roman" w:hAnsi="Times New Roman"/>
          <w:sz w:val="24"/>
          <w:szCs w:val="24"/>
          <w:lang w:val="ru-RU"/>
        </w:rPr>
        <w:t>Отчет об итогах проверки направлен Главе ГО «Город Петровск-Забайкальский» и в Думу ГО «Город Петровск-Забайкальский».</w:t>
      </w:r>
    </w:p>
    <w:p w:rsidR="004C7C09" w:rsidRPr="00290CDE" w:rsidRDefault="004C7C09" w:rsidP="00290CDE">
      <w:p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C09" w:rsidRPr="004C7C09" w:rsidRDefault="004C7C09" w:rsidP="004C7C0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7C0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Проверка</w:t>
      </w:r>
      <w:r w:rsidRPr="004C7C09">
        <w:rPr>
          <w:rFonts w:ascii="Times New Roman" w:hAnsi="Times New Roman"/>
          <w:b/>
          <w:sz w:val="24"/>
          <w:szCs w:val="24"/>
          <w:lang w:val="ru-RU"/>
        </w:rPr>
        <w:t xml:space="preserve"> законности, эффективности и целесообразности использования бюджетных средств, выделенных на организацию и на создание условий по организации бесплатного горячего питания обучающихся, получающих начальное общее образование в муниципальных</w:t>
      </w:r>
      <w:r w:rsidRPr="004C7C0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7C09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организациях</w:t>
      </w:r>
    </w:p>
    <w:p w:rsidR="004C7C09" w:rsidRPr="00C532C8" w:rsidRDefault="004C7C09" w:rsidP="004C7C09">
      <w:p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32C8">
        <w:rPr>
          <w:rFonts w:ascii="Times New Roman" w:hAnsi="Times New Roman"/>
          <w:sz w:val="24"/>
          <w:szCs w:val="24"/>
          <w:lang w:val="ru-RU"/>
        </w:rPr>
        <w:t xml:space="preserve">Проверяемый период 2021 год. Проверяемая организация: </w:t>
      </w:r>
      <w:r w:rsidR="0095667C" w:rsidRPr="00C532C8">
        <w:rPr>
          <w:rFonts w:ascii="Times New Roman" w:hAnsi="Times New Roman"/>
          <w:sz w:val="24"/>
          <w:szCs w:val="24"/>
          <w:lang w:val="ru-RU"/>
        </w:rPr>
        <w:t>Комитет по образованию, делам молодежи, материнства и детства</w:t>
      </w:r>
      <w:r w:rsidR="00C532C8">
        <w:rPr>
          <w:rFonts w:ascii="Times New Roman" w:hAnsi="Times New Roman"/>
          <w:sz w:val="24"/>
          <w:szCs w:val="24"/>
          <w:lang w:val="ru-RU"/>
        </w:rPr>
        <w:t xml:space="preserve"> администрации ГО</w:t>
      </w:r>
      <w:r w:rsidR="0095667C" w:rsidRPr="00C532C8">
        <w:rPr>
          <w:rFonts w:ascii="Times New Roman" w:hAnsi="Times New Roman"/>
          <w:sz w:val="24"/>
          <w:szCs w:val="24"/>
          <w:lang w:val="ru-RU"/>
        </w:rPr>
        <w:t xml:space="preserve"> «Город Петровск-Забайкальский»</w:t>
      </w:r>
      <w:r w:rsidRPr="00C532C8">
        <w:rPr>
          <w:rFonts w:ascii="Times New Roman" w:hAnsi="Times New Roman"/>
          <w:sz w:val="24"/>
          <w:szCs w:val="24"/>
          <w:lang w:val="ru-RU"/>
        </w:rPr>
        <w:t>. Проверкой установлено:</w:t>
      </w:r>
    </w:p>
    <w:p w:rsidR="00C532C8" w:rsidRPr="00C532C8" w:rsidRDefault="00C532C8" w:rsidP="00C532C8">
      <w:pPr>
        <w:pStyle w:val="ac"/>
        <w:numPr>
          <w:ilvl w:val="0"/>
          <w:numId w:val="18"/>
        </w:numPr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  <w:lang w:val="ru-RU"/>
        </w:rPr>
      </w:pPr>
      <w:r w:rsidRPr="00C532C8">
        <w:rPr>
          <w:rStyle w:val="blk"/>
          <w:rFonts w:ascii="Times New Roman" w:hAnsi="Times New Roman"/>
          <w:sz w:val="24"/>
          <w:szCs w:val="24"/>
          <w:lang w:val="ru-RU"/>
        </w:rPr>
        <w:t>Лимиты бюджетных ассигнований на питание у</w:t>
      </w:r>
      <w:r w:rsidRPr="00C532C8">
        <w:rPr>
          <w:rStyle w:val="blk"/>
          <w:rFonts w:ascii="Times New Roman" w:hAnsi="Times New Roman"/>
          <w:sz w:val="24"/>
          <w:szCs w:val="24"/>
          <w:lang w:val="ru-RU"/>
        </w:rPr>
        <w:t>чеников начальных классов в 2021</w:t>
      </w:r>
      <w:r w:rsidRPr="00C532C8">
        <w:rPr>
          <w:rStyle w:val="blk"/>
          <w:rFonts w:ascii="Times New Roman" w:hAnsi="Times New Roman"/>
          <w:sz w:val="24"/>
          <w:szCs w:val="24"/>
          <w:lang w:val="ru-RU"/>
        </w:rPr>
        <w:t xml:space="preserve"> году на шесть школ</w:t>
      </w:r>
      <w:r w:rsidRPr="00C532C8">
        <w:rPr>
          <w:rStyle w:val="blk"/>
          <w:rFonts w:ascii="Times New Roman" w:hAnsi="Times New Roman"/>
          <w:sz w:val="24"/>
          <w:szCs w:val="24"/>
          <w:lang w:val="ru-RU"/>
        </w:rPr>
        <w:t xml:space="preserve"> города запланированы в объеме</w:t>
      </w:r>
      <w:r w:rsidRPr="00C532C8">
        <w:rPr>
          <w:rStyle w:val="blk"/>
          <w:rFonts w:ascii="Times New Roman" w:hAnsi="Times New Roman"/>
          <w:sz w:val="24"/>
          <w:szCs w:val="24"/>
          <w:lang w:val="ru-RU"/>
        </w:rPr>
        <w:t xml:space="preserve"> 12</w:t>
      </w:r>
      <w:r w:rsidRPr="00C532C8">
        <w:rPr>
          <w:rStyle w:val="blk"/>
          <w:rFonts w:ascii="Times New Roman" w:hAnsi="Times New Roman"/>
          <w:sz w:val="24"/>
          <w:szCs w:val="24"/>
          <w:lang w:val="ru-RU"/>
        </w:rPr>
        <w:t>,7 млн</w:t>
      </w:r>
      <w:r w:rsidRPr="00C532C8">
        <w:rPr>
          <w:rStyle w:val="blk"/>
          <w:rFonts w:ascii="Times New Roman" w:hAnsi="Times New Roman"/>
          <w:sz w:val="24"/>
          <w:szCs w:val="24"/>
          <w:lang w:val="ru-RU"/>
        </w:rPr>
        <w:t>. рублей, за 10 месяцев 2021 года израсходовано 7</w:t>
      </w:r>
      <w:r w:rsidRPr="00C532C8">
        <w:rPr>
          <w:rStyle w:val="blk"/>
          <w:rFonts w:ascii="Times New Roman" w:hAnsi="Times New Roman"/>
          <w:sz w:val="24"/>
          <w:szCs w:val="24"/>
          <w:lang w:val="ru-RU"/>
        </w:rPr>
        <w:t>,5 млн</w:t>
      </w:r>
      <w:r w:rsidRPr="00C532C8">
        <w:rPr>
          <w:rStyle w:val="blk"/>
          <w:rFonts w:ascii="Times New Roman" w:hAnsi="Times New Roman"/>
          <w:sz w:val="24"/>
          <w:szCs w:val="24"/>
          <w:lang w:val="ru-RU"/>
        </w:rPr>
        <w:t xml:space="preserve">. рублей. </w:t>
      </w:r>
    </w:p>
    <w:p w:rsidR="00C532C8" w:rsidRPr="00143414" w:rsidRDefault="00C532C8" w:rsidP="00C532C8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43414">
        <w:rPr>
          <w:rFonts w:ascii="Times New Roman" w:hAnsi="Times New Roman"/>
          <w:sz w:val="24"/>
          <w:szCs w:val="24"/>
          <w:lang w:val="ru-RU"/>
        </w:rPr>
        <w:t>С начала 2021-2022 учебного год</w:t>
      </w:r>
      <w:r w:rsidR="0064230D">
        <w:rPr>
          <w:rFonts w:ascii="Times New Roman" w:hAnsi="Times New Roman"/>
          <w:sz w:val="24"/>
          <w:szCs w:val="24"/>
          <w:lang w:val="ru-RU"/>
        </w:rPr>
        <w:t>а в школах города</w:t>
      </w:r>
      <w:r w:rsidRPr="00143414">
        <w:rPr>
          <w:rFonts w:ascii="Times New Roman" w:hAnsi="Times New Roman"/>
          <w:sz w:val="24"/>
          <w:szCs w:val="24"/>
          <w:lang w:val="ru-RU"/>
        </w:rPr>
        <w:t>, продолжается реализация поручения Президента В.В. Путина по обеспечению учеников начальных классов бесплатным горячим питанием, а это порядка 900 детей.</w:t>
      </w:r>
      <w:r w:rsidRPr="00143414">
        <w:rPr>
          <w:sz w:val="24"/>
          <w:szCs w:val="24"/>
          <w:lang w:val="ru-RU"/>
        </w:rPr>
        <w:t xml:space="preserve"> </w:t>
      </w:r>
      <w:r w:rsidRPr="00143414">
        <w:rPr>
          <w:rFonts w:ascii="Times New Roman" w:hAnsi="Times New Roman"/>
          <w:sz w:val="24"/>
          <w:szCs w:val="24"/>
          <w:lang w:val="ru-RU" w:eastAsia="ru-RU"/>
        </w:rPr>
        <w:t xml:space="preserve">Процесс приготовления и подачи еды происходит в соответствии со всеми требованиями </w:t>
      </w:r>
      <w:proofErr w:type="spellStart"/>
      <w:r w:rsidRPr="00143414">
        <w:rPr>
          <w:rFonts w:ascii="Times New Roman" w:hAnsi="Times New Roman"/>
          <w:sz w:val="24"/>
          <w:szCs w:val="24"/>
          <w:lang w:val="ru-RU" w:eastAsia="ru-RU"/>
        </w:rPr>
        <w:t>Роспотребнадзора</w:t>
      </w:r>
      <w:proofErr w:type="spellEnd"/>
      <w:r w:rsidRPr="00143414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1434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3414">
        <w:rPr>
          <w:rFonts w:ascii="Times New Roman" w:hAnsi="Times New Roman"/>
          <w:sz w:val="24"/>
          <w:szCs w:val="24"/>
          <w:lang w:val="ru-RU" w:eastAsia="ru-RU"/>
        </w:rPr>
        <w:t xml:space="preserve">В каждой школе утверждено сбалансированное меню для здорового горячего питания учеников. </w:t>
      </w:r>
      <w:r w:rsidRPr="00143414">
        <w:rPr>
          <w:rFonts w:ascii="Times New Roman" w:hAnsi="Times New Roman"/>
          <w:sz w:val="24"/>
          <w:szCs w:val="24"/>
          <w:lang w:val="ru-RU"/>
        </w:rPr>
        <w:t>В меню прописан объем блюд, калькуляция, содержание белков, жиров и углеводов с учетом возрастных особенностей в пищевых веществах. Информация по питанию размещается на официальных сайтах общеобразовательных организаций в разделе «</w:t>
      </w:r>
      <w:r w:rsidRPr="00143414">
        <w:rPr>
          <w:rFonts w:ascii="Times New Roman" w:hAnsi="Times New Roman"/>
          <w:sz w:val="24"/>
          <w:szCs w:val="24"/>
        </w:rPr>
        <w:t>Food</w:t>
      </w:r>
      <w:r w:rsidRPr="00143414">
        <w:rPr>
          <w:rFonts w:ascii="Times New Roman" w:hAnsi="Times New Roman"/>
          <w:sz w:val="24"/>
          <w:szCs w:val="24"/>
          <w:lang w:val="ru-RU"/>
        </w:rPr>
        <w:t xml:space="preserve">» и на стендах в школьных столовых. </w:t>
      </w:r>
      <w:r w:rsidRPr="00143414">
        <w:rPr>
          <w:rFonts w:ascii="Times New Roman" w:hAnsi="Times New Roman"/>
          <w:sz w:val="24"/>
          <w:szCs w:val="24"/>
          <w:lang w:val="ru-RU" w:eastAsia="ru-RU"/>
        </w:rPr>
        <w:t>Питание школьников конт</w:t>
      </w:r>
      <w:r w:rsidR="0064230D">
        <w:rPr>
          <w:rFonts w:ascii="Times New Roman" w:hAnsi="Times New Roman"/>
          <w:sz w:val="24"/>
          <w:szCs w:val="24"/>
          <w:lang w:val="ru-RU" w:eastAsia="ru-RU"/>
        </w:rPr>
        <w:t xml:space="preserve">ролирует </w:t>
      </w:r>
      <w:proofErr w:type="spellStart"/>
      <w:r w:rsidR="0064230D">
        <w:rPr>
          <w:rFonts w:ascii="Times New Roman" w:hAnsi="Times New Roman"/>
          <w:sz w:val="24"/>
          <w:szCs w:val="24"/>
          <w:lang w:val="ru-RU" w:eastAsia="ru-RU"/>
        </w:rPr>
        <w:t>бракеражная</w:t>
      </w:r>
      <w:proofErr w:type="spellEnd"/>
      <w:r w:rsidR="0064230D">
        <w:rPr>
          <w:rFonts w:ascii="Times New Roman" w:hAnsi="Times New Roman"/>
          <w:sz w:val="24"/>
          <w:szCs w:val="24"/>
          <w:lang w:val="ru-RU" w:eastAsia="ru-RU"/>
        </w:rPr>
        <w:t xml:space="preserve"> комиссия</w:t>
      </w:r>
      <w:r w:rsidRPr="00143414">
        <w:rPr>
          <w:rFonts w:ascii="Times New Roman" w:hAnsi="Times New Roman"/>
          <w:sz w:val="24"/>
          <w:szCs w:val="24"/>
          <w:lang w:val="ru-RU" w:eastAsia="ru-RU"/>
        </w:rPr>
        <w:t>. Также осуществляется родительский контроль в школьных столовых.</w:t>
      </w:r>
      <w:r w:rsidRPr="00143414">
        <w:rPr>
          <w:sz w:val="24"/>
          <w:szCs w:val="24"/>
          <w:lang w:val="ru-RU"/>
        </w:rPr>
        <w:t xml:space="preserve"> </w:t>
      </w:r>
    </w:p>
    <w:p w:rsidR="00A352BB" w:rsidRPr="00A352BB" w:rsidRDefault="00C532C8" w:rsidP="00C532C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52BB">
        <w:rPr>
          <w:rFonts w:ascii="Times New Roman" w:hAnsi="Times New Roman"/>
          <w:bCs/>
          <w:sz w:val="24"/>
          <w:szCs w:val="24"/>
          <w:lang w:val="ru-RU"/>
        </w:rPr>
        <w:t xml:space="preserve">МОУ СОШ №1: </w:t>
      </w:r>
      <w:r w:rsidR="004114B4">
        <w:rPr>
          <w:rFonts w:ascii="Times New Roman" w:hAnsi="Times New Roman"/>
          <w:sz w:val="24"/>
          <w:szCs w:val="24"/>
          <w:lang w:val="ru-RU"/>
        </w:rPr>
        <w:t xml:space="preserve">Питание </w:t>
      </w:r>
      <w:r w:rsidRPr="00A352BB">
        <w:rPr>
          <w:rFonts w:ascii="Times New Roman" w:hAnsi="Times New Roman"/>
          <w:sz w:val="24"/>
          <w:szCs w:val="24"/>
          <w:lang w:val="ru-RU"/>
        </w:rPr>
        <w:t xml:space="preserve">осуществляется в соответствии с нормативными </w:t>
      </w:r>
      <w:r w:rsidR="004114B4">
        <w:rPr>
          <w:rFonts w:ascii="Times New Roman" w:hAnsi="Times New Roman"/>
          <w:sz w:val="24"/>
          <w:szCs w:val="24"/>
          <w:lang w:val="ru-RU"/>
        </w:rPr>
        <w:t>требованиями,</w:t>
      </w:r>
      <w:r w:rsidRPr="00A352BB">
        <w:rPr>
          <w:rFonts w:ascii="Times New Roman" w:hAnsi="Times New Roman"/>
          <w:sz w:val="24"/>
          <w:szCs w:val="24"/>
          <w:lang w:val="ru-RU"/>
        </w:rPr>
        <w:t xml:space="preserve"> все утвержденные в школе жу</w:t>
      </w:r>
      <w:r w:rsidR="00A352BB">
        <w:rPr>
          <w:rFonts w:ascii="Times New Roman" w:hAnsi="Times New Roman"/>
          <w:sz w:val="24"/>
          <w:szCs w:val="24"/>
          <w:lang w:val="ru-RU"/>
        </w:rPr>
        <w:t>рналы заполняются</w:t>
      </w:r>
      <w:r w:rsidRPr="00A352BB">
        <w:rPr>
          <w:rFonts w:ascii="Times New Roman" w:hAnsi="Times New Roman"/>
          <w:sz w:val="24"/>
          <w:szCs w:val="24"/>
          <w:lang w:val="ru-RU"/>
        </w:rPr>
        <w:t>. На сайте школы в разд</w:t>
      </w:r>
      <w:r w:rsidR="00A352BB">
        <w:rPr>
          <w:rFonts w:ascii="Times New Roman" w:hAnsi="Times New Roman"/>
          <w:sz w:val="24"/>
          <w:szCs w:val="24"/>
          <w:lang w:val="ru-RU"/>
        </w:rPr>
        <w:t>еле «Организация питания</w:t>
      </w:r>
      <w:r w:rsidRPr="00A352BB">
        <w:rPr>
          <w:rFonts w:ascii="Times New Roman" w:hAnsi="Times New Roman"/>
          <w:sz w:val="24"/>
          <w:szCs w:val="24"/>
          <w:lang w:val="ru-RU"/>
        </w:rPr>
        <w:t>» размещены мен</w:t>
      </w:r>
      <w:r w:rsidR="004114B4">
        <w:rPr>
          <w:rFonts w:ascii="Times New Roman" w:hAnsi="Times New Roman"/>
          <w:sz w:val="24"/>
          <w:szCs w:val="24"/>
          <w:lang w:val="ru-RU"/>
        </w:rPr>
        <w:t>ю</w:t>
      </w:r>
      <w:r w:rsidRPr="00A352BB">
        <w:rPr>
          <w:rFonts w:ascii="Times New Roman" w:hAnsi="Times New Roman"/>
          <w:sz w:val="24"/>
          <w:szCs w:val="24"/>
          <w:lang w:val="ru-RU"/>
        </w:rPr>
        <w:t>, сайт в целом доступно и качественно оформлен и все заинтересованные лица легко могут получи</w:t>
      </w:r>
      <w:r w:rsidR="00A352BB">
        <w:rPr>
          <w:rFonts w:ascii="Times New Roman" w:hAnsi="Times New Roman"/>
          <w:sz w:val="24"/>
          <w:szCs w:val="24"/>
          <w:lang w:val="ru-RU"/>
        </w:rPr>
        <w:t>ть информацию на сайте школы о питании учащих</w:t>
      </w:r>
      <w:r w:rsidRPr="00A352BB">
        <w:rPr>
          <w:rFonts w:ascii="Times New Roman" w:hAnsi="Times New Roman"/>
          <w:sz w:val="24"/>
          <w:szCs w:val="24"/>
          <w:lang w:val="ru-RU"/>
        </w:rPr>
        <w:t>ся. Анализируя ме</w:t>
      </w:r>
      <w:r w:rsidR="00A352BB" w:rsidRPr="00A352BB">
        <w:rPr>
          <w:rFonts w:ascii="Times New Roman" w:hAnsi="Times New Roman"/>
          <w:sz w:val="24"/>
          <w:szCs w:val="24"/>
          <w:lang w:val="ru-RU"/>
        </w:rPr>
        <w:t xml:space="preserve">ню </w:t>
      </w:r>
      <w:r w:rsidRPr="00A352BB">
        <w:rPr>
          <w:rFonts w:ascii="Times New Roman" w:hAnsi="Times New Roman"/>
          <w:sz w:val="24"/>
          <w:szCs w:val="24"/>
          <w:lang w:val="ru-RU"/>
        </w:rPr>
        <w:t>можно сделать вывод о том, что дети питаются хорошо, их рацион разнообразен и сбалансирован в нем присутствуют супы, каши, в том числе приготовленные на молоке,</w:t>
      </w:r>
      <w:r w:rsidR="00A352BB">
        <w:rPr>
          <w:rFonts w:ascii="Times New Roman" w:hAnsi="Times New Roman"/>
          <w:sz w:val="24"/>
          <w:szCs w:val="24"/>
          <w:lang w:val="ru-RU"/>
        </w:rPr>
        <w:t xml:space="preserve"> мясо</w:t>
      </w:r>
      <w:r w:rsidRPr="00A352BB">
        <w:rPr>
          <w:rFonts w:ascii="Times New Roman" w:hAnsi="Times New Roman"/>
          <w:sz w:val="24"/>
          <w:szCs w:val="24"/>
          <w:lang w:val="ru-RU"/>
        </w:rPr>
        <w:t xml:space="preserve">, сыр, овощи, фрукты, сладкое. </w:t>
      </w:r>
      <w:r w:rsidR="00A352BB" w:rsidRPr="00A352BB">
        <w:rPr>
          <w:rFonts w:ascii="Times New Roman" w:hAnsi="Times New Roman"/>
          <w:sz w:val="24"/>
          <w:szCs w:val="24"/>
          <w:lang w:val="ru-RU"/>
        </w:rPr>
        <w:t>Выявлены</w:t>
      </w:r>
      <w:r w:rsidRPr="00A352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52BB" w:rsidRPr="00A352BB">
        <w:rPr>
          <w:rFonts w:ascii="Times New Roman" w:hAnsi="Times New Roman"/>
          <w:sz w:val="24"/>
          <w:szCs w:val="24"/>
          <w:lang w:val="ru-RU"/>
        </w:rPr>
        <w:t>отклонения</w:t>
      </w:r>
      <w:r w:rsidRPr="00A352BB">
        <w:rPr>
          <w:rFonts w:ascii="Times New Roman" w:hAnsi="Times New Roman"/>
          <w:sz w:val="24"/>
          <w:szCs w:val="24"/>
          <w:lang w:val="ru-RU"/>
        </w:rPr>
        <w:t xml:space="preserve"> сумм меню-требований и авансового отчета за май</w:t>
      </w:r>
      <w:r w:rsidR="00A352BB" w:rsidRPr="00A352BB">
        <w:rPr>
          <w:rFonts w:ascii="Times New Roman" w:hAnsi="Times New Roman"/>
          <w:sz w:val="24"/>
          <w:szCs w:val="24"/>
          <w:lang w:val="ru-RU"/>
        </w:rPr>
        <w:t xml:space="preserve"> 2021 года.</w:t>
      </w:r>
      <w:r w:rsidRPr="00A352B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F3C45" w:rsidRPr="00DF3C45" w:rsidRDefault="00C532C8" w:rsidP="00C532C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F3C45">
        <w:rPr>
          <w:rFonts w:ascii="Times New Roman" w:hAnsi="Times New Roman"/>
          <w:sz w:val="24"/>
          <w:szCs w:val="24"/>
          <w:lang w:val="ru-RU"/>
        </w:rPr>
        <w:t xml:space="preserve">МОУ СОШ №2: </w:t>
      </w:r>
      <w:r w:rsidR="000722B5">
        <w:rPr>
          <w:rFonts w:ascii="Times New Roman" w:hAnsi="Times New Roman"/>
          <w:sz w:val="24"/>
          <w:szCs w:val="24"/>
          <w:lang w:val="ru-RU"/>
        </w:rPr>
        <w:t xml:space="preserve">Питание </w:t>
      </w:r>
      <w:r w:rsidRPr="00DF3C45">
        <w:rPr>
          <w:rFonts w:ascii="Times New Roman" w:hAnsi="Times New Roman"/>
          <w:sz w:val="24"/>
          <w:szCs w:val="24"/>
          <w:lang w:val="ru-RU"/>
        </w:rPr>
        <w:t xml:space="preserve">осуществляется в соответствии с нормативными требованиями, на основании положений об организации питания в школе ведутся все необходимые бля безопасного и качественного питания журналы. На сайте школы в разделе «Питание» размещены </w:t>
      </w:r>
      <w:r w:rsidR="00DF3C45" w:rsidRPr="00DF3C45">
        <w:rPr>
          <w:rFonts w:ascii="Times New Roman" w:hAnsi="Times New Roman"/>
          <w:sz w:val="24"/>
          <w:szCs w:val="24"/>
          <w:lang w:val="ru-RU"/>
        </w:rPr>
        <w:t>меню всех категорий учащихся,</w:t>
      </w:r>
      <w:r w:rsidRPr="00DF3C45">
        <w:rPr>
          <w:rFonts w:ascii="Times New Roman" w:hAnsi="Times New Roman"/>
          <w:sz w:val="24"/>
          <w:szCs w:val="24"/>
          <w:lang w:val="ru-RU"/>
        </w:rPr>
        <w:t xml:space="preserve"> сайт в целом д</w:t>
      </w:r>
      <w:r w:rsidR="00DF3C45" w:rsidRPr="00DF3C45">
        <w:rPr>
          <w:rFonts w:ascii="Times New Roman" w:hAnsi="Times New Roman"/>
          <w:sz w:val="24"/>
          <w:szCs w:val="24"/>
          <w:lang w:val="ru-RU"/>
        </w:rPr>
        <w:t>оступно и качественно оформлен,</w:t>
      </w:r>
      <w:r w:rsidRPr="00DF3C45">
        <w:rPr>
          <w:rFonts w:ascii="Times New Roman" w:hAnsi="Times New Roman"/>
          <w:sz w:val="24"/>
          <w:szCs w:val="24"/>
          <w:lang w:val="ru-RU"/>
        </w:rPr>
        <w:t xml:space="preserve"> все заинтересованные лица легко могут получить информацию на сайте школы как питаются учащиеся. </w:t>
      </w:r>
      <w:r w:rsidR="00DF3C45" w:rsidRPr="00DF3C45">
        <w:rPr>
          <w:rFonts w:ascii="Times New Roman" w:hAnsi="Times New Roman"/>
          <w:sz w:val="24"/>
          <w:szCs w:val="24"/>
          <w:lang w:val="ru-RU"/>
        </w:rPr>
        <w:t>Анализируя меню</w:t>
      </w:r>
      <w:r w:rsidRPr="00DF3C45">
        <w:rPr>
          <w:rFonts w:ascii="Times New Roman" w:hAnsi="Times New Roman"/>
          <w:sz w:val="24"/>
          <w:szCs w:val="24"/>
          <w:lang w:val="ru-RU"/>
        </w:rPr>
        <w:t xml:space="preserve"> можно сделать вывод, что дети питаются хорошо, их рацион разнообразен и сбалансирован в нем также присутствуют каши, в том числе п</w:t>
      </w:r>
      <w:r w:rsidR="00DF3C45" w:rsidRPr="00DF3C45">
        <w:rPr>
          <w:rFonts w:ascii="Times New Roman" w:hAnsi="Times New Roman"/>
          <w:sz w:val="24"/>
          <w:szCs w:val="24"/>
          <w:lang w:val="ru-RU"/>
        </w:rPr>
        <w:t>риготовленные на молоке, мясо</w:t>
      </w:r>
      <w:r w:rsidRPr="00DF3C45">
        <w:rPr>
          <w:rFonts w:ascii="Times New Roman" w:hAnsi="Times New Roman"/>
          <w:sz w:val="24"/>
          <w:szCs w:val="24"/>
          <w:lang w:val="ru-RU"/>
        </w:rPr>
        <w:t xml:space="preserve">, сыр, овощи, фрукты, сладкое. </w:t>
      </w:r>
      <w:r w:rsidR="00DF3C45" w:rsidRPr="00DF3C45">
        <w:rPr>
          <w:rFonts w:ascii="Times New Roman" w:hAnsi="Times New Roman"/>
          <w:sz w:val="24"/>
          <w:szCs w:val="24"/>
          <w:lang w:val="ru-RU"/>
        </w:rPr>
        <w:t xml:space="preserve">Выявлены отклонения по фруктам в меню на сайте и в меню-требованиях. </w:t>
      </w:r>
      <w:r w:rsidRPr="00DF3C45">
        <w:rPr>
          <w:rFonts w:ascii="Times New Roman" w:hAnsi="Times New Roman"/>
          <w:sz w:val="24"/>
          <w:szCs w:val="24"/>
          <w:lang w:val="ru-RU"/>
        </w:rPr>
        <w:t>Не совпадают суммы стоимости по аванс</w:t>
      </w:r>
      <w:r w:rsidR="00DF3C45" w:rsidRPr="00DF3C45">
        <w:rPr>
          <w:rFonts w:ascii="Times New Roman" w:hAnsi="Times New Roman"/>
          <w:sz w:val="24"/>
          <w:szCs w:val="24"/>
          <w:lang w:val="ru-RU"/>
        </w:rPr>
        <w:t>овым отчетам и меню-требованиям</w:t>
      </w:r>
      <w:r w:rsidRPr="00DF3C45">
        <w:rPr>
          <w:rFonts w:ascii="Times New Roman" w:hAnsi="Times New Roman"/>
          <w:sz w:val="24"/>
          <w:szCs w:val="24"/>
          <w:lang w:val="ru-RU"/>
        </w:rPr>
        <w:t xml:space="preserve"> за сентябрь</w:t>
      </w:r>
      <w:r w:rsidR="00DF3C45" w:rsidRPr="00DF3C45">
        <w:rPr>
          <w:rFonts w:ascii="Times New Roman" w:hAnsi="Times New Roman"/>
          <w:sz w:val="24"/>
          <w:szCs w:val="24"/>
          <w:lang w:val="ru-RU"/>
        </w:rPr>
        <w:t xml:space="preserve"> и октябрь 2021 года.</w:t>
      </w:r>
      <w:r w:rsidRPr="00DF3C4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532C8" w:rsidRPr="00630E9B" w:rsidRDefault="00C532C8" w:rsidP="00C532C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0E9B">
        <w:rPr>
          <w:rFonts w:ascii="Times New Roman" w:hAnsi="Times New Roman"/>
          <w:sz w:val="24"/>
          <w:szCs w:val="24"/>
          <w:lang w:val="ru-RU"/>
        </w:rPr>
        <w:t>МОУ СОШ №3: Питание обучающихся осуществляется в соответствии с нормативным</w:t>
      </w:r>
      <w:r w:rsidR="009B526F">
        <w:rPr>
          <w:rFonts w:ascii="Times New Roman" w:hAnsi="Times New Roman"/>
          <w:sz w:val="24"/>
          <w:szCs w:val="24"/>
          <w:lang w:val="ru-RU"/>
        </w:rPr>
        <w:t>и требованиями,</w:t>
      </w:r>
      <w:r w:rsidRPr="00630E9B">
        <w:rPr>
          <w:rFonts w:ascii="Times New Roman" w:hAnsi="Times New Roman"/>
          <w:sz w:val="24"/>
          <w:szCs w:val="24"/>
          <w:lang w:val="ru-RU"/>
        </w:rPr>
        <w:t xml:space="preserve"> в школе заполняются все</w:t>
      </w:r>
      <w:r w:rsidR="009B526F">
        <w:rPr>
          <w:rFonts w:ascii="Times New Roman" w:hAnsi="Times New Roman"/>
          <w:sz w:val="24"/>
          <w:szCs w:val="24"/>
          <w:lang w:val="ru-RU"/>
        </w:rPr>
        <w:t xml:space="preserve"> необходимые журналы</w:t>
      </w:r>
      <w:r w:rsidRPr="00630E9B">
        <w:rPr>
          <w:rFonts w:ascii="Times New Roman" w:hAnsi="Times New Roman"/>
          <w:sz w:val="24"/>
          <w:szCs w:val="24"/>
          <w:lang w:val="ru-RU"/>
        </w:rPr>
        <w:t>. На сайте школы в разделе «</w:t>
      </w:r>
      <w:r w:rsidRPr="00630E9B">
        <w:rPr>
          <w:rFonts w:ascii="Times New Roman" w:hAnsi="Times New Roman"/>
          <w:sz w:val="24"/>
          <w:szCs w:val="24"/>
        </w:rPr>
        <w:t>Food</w:t>
      </w:r>
      <w:r w:rsidRPr="00630E9B">
        <w:rPr>
          <w:rFonts w:ascii="Times New Roman" w:hAnsi="Times New Roman"/>
          <w:sz w:val="24"/>
          <w:szCs w:val="24"/>
          <w:lang w:val="ru-RU"/>
        </w:rPr>
        <w:t>» размещены меню учащихся на</w:t>
      </w:r>
      <w:r w:rsidR="000722B5" w:rsidRPr="00630E9B">
        <w:rPr>
          <w:rFonts w:ascii="Times New Roman" w:hAnsi="Times New Roman"/>
          <w:sz w:val="24"/>
          <w:szCs w:val="24"/>
          <w:lang w:val="ru-RU"/>
        </w:rPr>
        <w:t>чальных классов с фотографией, д</w:t>
      </w:r>
      <w:r w:rsidRPr="00630E9B">
        <w:rPr>
          <w:rFonts w:ascii="Times New Roman" w:hAnsi="Times New Roman"/>
          <w:sz w:val="24"/>
          <w:szCs w:val="24"/>
          <w:lang w:val="ru-RU"/>
        </w:rPr>
        <w:t>анный раздел хоть и наполнен, но не актуализируется. Анализируя м</w:t>
      </w:r>
      <w:r w:rsidR="009743D6" w:rsidRPr="00630E9B">
        <w:rPr>
          <w:rFonts w:ascii="Times New Roman" w:hAnsi="Times New Roman"/>
          <w:sz w:val="24"/>
          <w:szCs w:val="24"/>
          <w:lang w:val="ru-RU"/>
        </w:rPr>
        <w:t>еню</w:t>
      </w:r>
      <w:r w:rsidRPr="00630E9B">
        <w:rPr>
          <w:rFonts w:ascii="Times New Roman" w:hAnsi="Times New Roman"/>
          <w:sz w:val="24"/>
          <w:szCs w:val="24"/>
          <w:lang w:val="ru-RU"/>
        </w:rPr>
        <w:t xml:space="preserve"> можно также сделать вывод, что дети питаются хорошо, в их рационе присутствуют супы, каши, в том числе приготовленные на молоке, творожные </w:t>
      </w:r>
      <w:r w:rsidR="00630E9B" w:rsidRPr="00630E9B">
        <w:rPr>
          <w:rFonts w:ascii="Times New Roman" w:hAnsi="Times New Roman"/>
          <w:sz w:val="24"/>
          <w:szCs w:val="24"/>
          <w:lang w:val="ru-RU"/>
        </w:rPr>
        <w:t>запеканки, мясо,</w:t>
      </w:r>
      <w:r w:rsidRPr="00630E9B">
        <w:rPr>
          <w:rFonts w:ascii="Times New Roman" w:hAnsi="Times New Roman"/>
          <w:sz w:val="24"/>
          <w:szCs w:val="24"/>
          <w:lang w:val="ru-RU"/>
        </w:rPr>
        <w:t xml:space="preserve"> сыр, овощи, фрукты, сладкое, но довольно часто в рационе учеников начальных классов присутствуют рожки отварные. </w:t>
      </w:r>
      <w:r w:rsidR="00630E9B" w:rsidRPr="00630E9B">
        <w:rPr>
          <w:rFonts w:ascii="Times New Roman" w:hAnsi="Times New Roman"/>
          <w:sz w:val="24"/>
          <w:szCs w:val="24"/>
          <w:lang w:val="ru-RU"/>
        </w:rPr>
        <w:t>Отклонения в авансовых отчетах</w:t>
      </w:r>
      <w:r w:rsidRPr="00630E9B">
        <w:rPr>
          <w:rFonts w:ascii="Times New Roman" w:hAnsi="Times New Roman"/>
          <w:sz w:val="24"/>
          <w:szCs w:val="24"/>
          <w:lang w:val="ru-RU"/>
        </w:rPr>
        <w:t xml:space="preserve"> не выявлены.</w:t>
      </w:r>
    </w:p>
    <w:p w:rsidR="00CF2207" w:rsidRPr="00CF2207" w:rsidRDefault="00C532C8" w:rsidP="00C532C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F2207">
        <w:rPr>
          <w:rFonts w:ascii="Times New Roman" w:hAnsi="Times New Roman"/>
          <w:sz w:val="24"/>
          <w:szCs w:val="24"/>
          <w:lang w:val="ru-RU"/>
        </w:rPr>
        <w:t>МОУ СОШ №4:</w:t>
      </w:r>
      <w:r w:rsidR="0018130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18130F">
        <w:rPr>
          <w:rFonts w:ascii="Times New Roman" w:hAnsi="Times New Roman"/>
          <w:sz w:val="24"/>
          <w:szCs w:val="24"/>
          <w:lang w:val="ru-RU" w:eastAsia="ru-RU"/>
        </w:rPr>
        <w:t>В</w:t>
      </w:r>
      <w:proofErr w:type="gramEnd"/>
      <w:r w:rsidRPr="00CF2207">
        <w:rPr>
          <w:rFonts w:ascii="Times New Roman" w:hAnsi="Times New Roman"/>
          <w:sz w:val="24"/>
          <w:szCs w:val="24"/>
          <w:lang w:val="ru-RU" w:eastAsia="ru-RU"/>
        </w:rPr>
        <w:t xml:space="preserve"> учреждении имеются все необходимые локальные нормат</w:t>
      </w:r>
      <w:r w:rsidR="004114B4">
        <w:rPr>
          <w:rFonts w:ascii="Times New Roman" w:hAnsi="Times New Roman"/>
          <w:sz w:val="24"/>
          <w:szCs w:val="24"/>
          <w:lang w:val="ru-RU" w:eastAsia="ru-RU"/>
        </w:rPr>
        <w:t>ивные акты, в</w:t>
      </w:r>
      <w:r w:rsidRPr="00CF2207">
        <w:rPr>
          <w:rFonts w:ascii="Times New Roman" w:hAnsi="Times New Roman"/>
          <w:sz w:val="24"/>
          <w:szCs w:val="24"/>
          <w:lang w:val="ru-RU" w:eastAsia="ru-RU"/>
        </w:rPr>
        <w:t xml:space="preserve"> школе ведутся журналы пищеблока, которые необходимы для обеспечения</w:t>
      </w:r>
      <w:r w:rsidRPr="00CF2207">
        <w:rPr>
          <w:rFonts w:ascii="Times New Roman" w:hAnsi="Times New Roman"/>
          <w:sz w:val="24"/>
          <w:szCs w:val="24"/>
          <w:lang w:val="ru-RU"/>
        </w:rPr>
        <w:t xml:space="preserve"> всех необходимых мер безопасности в части организации питания</w:t>
      </w:r>
      <w:r w:rsidR="0018130F">
        <w:rPr>
          <w:rFonts w:ascii="Times New Roman" w:hAnsi="Times New Roman"/>
          <w:sz w:val="24"/>
          <w:szCs w:val="24"/>
          <w:lang w:val="ru-RU"/>
        </w:rPr>
        <w:t>.</w:t>
      </w:r>
      <w:r w:rsidRPr="00CF2207">
        <w:rPr>
          <w:rFonts w:ascii="Times New Roman" w:hAnsi="Times New Roman"/>
          <w:sz w:val="24"/>
          <w:szCs w:val="24"/>
          <w:lang w:val="ru-RU"/>
        </w:rPr>
        <w:t xml:space="preserve"> Информационный блок по организации питания на официальном сайте школы достаточно хорошо наполнен, есть вся необходимая информация, меню размещаются ежедневно, с полной раскладко</w:t>
      </w:r>
      <w:r w:rsidR="004114B4">
        <w:rPr>
          <w:rFonts w:ascii="Times New Roman" w:hAnsi="Times New Roman"/>
          <w:sz w:val="24"/>
          <w:szCs w:val="24"/>
          <w:lang w:val="ru-RU"/>
        </w:rPr>
        <w:t>й блюд</w:t>
      </w:r>
      <w:r w:rsidRPr="00CF2207">
        <w:rPr>
          <w:rFonts w:ascii="Times New Roman" w:hAnsi="Times New Roman"/>
          <w:sz w:val="24"/>
          <w:szCs w:val="24"/>
          <w:lang w:val="ru-RU"/>
        </w:rPr>
        <w:t>. Анализ меню школьной столовой показал, что учащиеся начальных классов в 100% (рабочих дней школьной столовой, когда повара не на больничном)</w:t>
      </w:r>
      <w:bookmarkStart w:id="0" w:name="_GoBack"/>
      <w:bookmarkEnd w:id="0"/>
      <w:r w:rsidRPr="00CF2207">
        <w:rPr>
          <w:rFonts w:ascii="Times New Roman" w:hAnsi="Times New Roman"/>
          <w:sz w:val="24"/>
          <w:szCs w:val="24"/>
          <w:lang w:val="ru-RU"/>
        </w:rPr>
        <w:t xml:space="preserve"> получают горячее питание – отличный показатель, в среднем в 70% в меню присутствуют свежие овощи и </w:t>
      </w:r>
      <w:r w:rsidRPr="00CF2207">
        <w:rPr>
          <w:rFonts w:ascii="Times New Roman" w:hAnsi="Times New Roman"/>
          <w:sz w:val="24"/>
          <w:szCs w:val="24"/>
          <w:lang w:val="ru-RU"/>
        </w:rPr>
        <w:lastRenderedPageBreak/>
        <w:t>фрукты – хороший показа</w:t>
      </w:r>
      <w:r w:rsidR="00CF2207" w:rsidRPr="00CF2207">
        <w:rPr>
          <w:rFonts w:ascii="Times New Roman" w:hAnsi="Times New Roman"/>
          <w:sz w:val="24"/>
          <w:szCs w:val="24"/>
          <w:lang w:val="ru-RU"/>
        </w:rPr>
        <w:t>тель.</w:t>
      </w:r>
      <w:r w:rsidRPr="00CF2207">
        <w:rPr>
          <w:rFonts w:ascii="Times New Roman" w:hAnsi="Times New Roman"/>
          <w:sz w:val="24"/>
          <w:szCs w:val="24"/>
          <w:lang w:val="ru-RU"/>
        </w:rPr>
        <w:t xml:space="preserve"> При анализе авансовых отчетов отклонения не установлены. </w:t>
      </w:r>
    </w:p>
    <w:p w:rsidR="003A62C6" w:rsidRPr="003A62C6" w:rsidRDefault="00C532C8" w:rsidP="00C532C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62C6">
        <w:rPr>
          <w:rFonts w:ascii="Times New Roman" w:hAnsi="Times New Roman"/>
          <w:sz w:val="24"/>
          <w:szCs w:val="24"/>
          <w:lang w:val="ru-RU"/>
        </w:rPr>
        <w:t>МОУ СОШ №6:</w:t>
      </w:r>
      <w:r w:rsidRPr="003A62C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3A62C6">
        <w:rPr>
          <w:rFonts w:ascii="Times New Roman" w:hAnsi="Times New Roman"/>
          <w:sz w:val="24"/>
          <w:szCs w:val="24"/>
          <w:lang w:val="ru-RU" w:eastAsia="ru-RU"/>
        </w:rPr>
        <w:t>В</w:t>
      </w:r>
      <w:proofErr w:type="gramEnd"/>
      <w:r w:rsidRPr="003A62C6">
        <w:rPr>
          <w:rFonts w:ascii="Times New Roman" w:hAnsi="Times New Roman"/>
          <w:sz w:val="24"/>
          <w:szCs w:val="24"/>
          <w:lang w:val="ru-RU" w:eastAsia="ru-RU"/>
        </w:rPr>
        <w:t xml:space="preserve"> учреждении имеются все необходимые локальные нормативные акты, регулирующие организацию бесплатного пита</w:t>
      </w:r>
      <w:r w:rsidR="00E7451D">
        <w:rPr>
          <w:rFonts w:ascii="Times New Roman" w:hAnsi="Times New Roman"/>
          <w:sz w:val="24"/>
          <w:szCs w:val="24"/>
          <w:lang w:val="ru-RU" w:eastAsia="ru-RU"/>
        </w:rPr>
        <w:t>ния</w:t>
      </w:r>
      <w:r w:rsidRPr="003A62C6">
        <w:rPr>
          <w:rFonts w:ascii="Times New Roman" w:hAnsi="Times New Roman"/>
          <w:sz w:val="24"/>
          <w:szCs w:val="24"/>
          <w:lang w:val="ru-RU" w:eastAsia="ru-RU"/>
        </w:rPr>
        <w:t>. В учреждении ведутся журналы пищеблока, которые необходимы для обеспечения</w:t>
      </w:r>
      <w:r w:rsidRPr="003A62C6">
        <w:rPr>
          <w:rFonts w:ascii="Times New Roman" w:hAnsi="Times New Roman"/>
          <w:sz w:val="24"/>
          <w:szCs w:val="24"/>
          <w:lang w:val="ru-RU"/>
        </w:rPr>
        <w:t xml:space="preserve"> всех необходимых мер безопасно</w:t>
      </w:r>
      <w:r w:rsidR="003A62C6" w:rsidRPr="003A62C6">
        <w:rPr>
          <w:rFonts w:ascii="Times New Roman" w:hAnsi="Times New Roman"/>
          <w:sz w:val="24"/>
          <w:szCs w:val="24"/>
          <w:lang w:val="ru-RU"/>
        </w:rPr>
        <w:t>сти в части организации питания.</w:t>
      </w:r>
      <w:r w:rsidRPr="003A62C6">
        <w:rPr>
          <w:rFonts w:ascii="Times New Roman" w:hAnsi="Times New Roman"/>
          <w:sz w:val="24"/>
          <w:szCs w:val="24"/>
          <w:lang w:val="ru-RU"/>
        </w:rPr>
        <w:t xml:space="preserve"> Информационный блок по организации питания на официальном сайте школы наполнен, хотя и недостато</w:t>
      </w:r>
      <w:r w:rsidR="00E7451D">
        <w:rPr>
          <w:rFonts w:ascii="Times New Roman" w:hAnsi="Times New Roman"/>
          <w:sz w:val="24"/>
          <w:szCs w:val="24"/>
          <w:lang w:val="ru-RU"/>
        </w:rPr>
        <w:t>чно хорошо, есть</w:t>
      </w:r>
      <w:r w:rsidRPr="003A62C6">
        <w:rPr>
          <w:rFonts w:ascii="Times New Roman" w:hAnsi="Times New Roman"/>
          <w:sz w:val="24"/>
          <w:szCs w:val="24"/>
          <w:lang w:val="ru-RU"/>
        </w:rPr>
        <w:t xml:space="preserve"> правовая информация, </w:t>
      </w:r>
      <w:r w:rsidR="003A62C6" w:rsidRPr="003A62C6">
        <w:rPr>
          <w:rFonts w:ascii="Times New Roman" w:hAnsi="Times New Roman"/>
          <w:sz w:val="24"/>
          <w:szCs w:val="24"/>
          <w:lang w:val="ru-RU"/>
        </w:rPr>
        <w:t>меню размещаются не каждый день.</w:t>
      </w:r>
      <w:r w:rsidRPr="003A62C6">
        <w:rPr>
          <w:rFonts w:ascii="Times New Roman" w:hAnsi="Times New Roman"/>
          <w:sz w:val="24"/>
          <w:szCs w:val="24"/>
          <w:lang w:val="ru-RU"/>
        </w:rPr>
        <w:t xml:space="preserve"> Анализ меню школьной столовой показал, что учащиеся начальных классов в среднем в 80% (рабочих дней школьной столовой) получают горячее питание – хороший показатель, в 100% в меню присутствуют свежие овощи и фрукты – отличный показатель</w:t>
      </w:r>
      <w:r w:rsidR="003A62C6" w:rsidRPr="003A62C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A62C6">
        <w:rPr>
          <w:rFonts w:ascii="Times New Roman" w:hAnsi="Times New Roman"/>
          <w:sz w:val="24"/>
          <w:szCs w:val="24"/>
          <w:lang w:val="ru-RU"/>
        </w:rPr>
        <w:t>В р</w:t>
      </w:r>
      <w:r w:rsidR="003A62C6">
        <w:rPr>
          <w:rFonts w:ascii="Times New Roman" w:hAnsi="Times New Roman"/>
          <w:sz w:val="24"/>
          <w:szCs w:val="24"/>
          <w:lang w:val="ru-RU"/>
        </w:rPr>
        <w:t xml:space="preserve">езультате анализа </w:t>
      </w:r>
      <w:r w:rsidR="003A62C6" w:rsidRPr="003A62C6">
        <w:rPr>
          <w:rFonts w:ascii="Times New Roman" w:hAnsi="Times New Roman"/>
          <w:sz w:val="24"/>
          <w:szCs w:val="24"/>
          <w:lang w:val="ru-RU"/>
        </w:rPr>
        <w:t>авансовых отчетов</w:t>
      </w:r>
      <w:r w:rsidRPr="003A62C6">
        <w:rPr>
          <w:rFonts w:ascii="Times New Roman" w:hAnsi="Times New Roman"/>
          <w:sz w:val="24"/>
          <w:szCs w:val="24"/>
          <w:lang w:val="ru-RU"/>
        </w:rPr>
        <w:t xml:space="preserve"> было установлено, что отклонения в стоимости питания от норматива, рассчитанного на одного ребенка в день составляет от 20 до 100%</w:t>
      </w:r>
      <w:r w:rsidR="003A62C6" w:rsidRPr="003A62C6">
        <w:rPr>
          <w:rFonts w:ascii="Times New Roman" w:hAnsi="Times New Roman"/>
          <w:sz w:val="24"/>
          <w:szCs w:val="24"/>
          <w:lang w:val="ru-RU"/>
        </w:rPr>
        <w:t>.</w:t>
      </w:r>
      <w:r w:rsidRPr="003A62C6">
        <w:rPr>
          <w:rFonts w:ascii="Times New Roman" w:hAnsi="Times New Roman"/>
          <w:sz w:val="24"/>
          <w:szCs w:val="24"/>
          <w:lang w:val="ru-RU"/>
        </w:rPr>
        <w:t xml:space="preserve"> При анализе авансовых отчетов установлены отклонения в авансовом отчете за октябрь 2021 год</w:t>
      </w:r>
      <w:r w:rsidR="003A62C6" w:rsidRPr="003A62C6">
        <w:rPr>
          <w:rFonts w:ascii="Times New Roman" w:hAnsi="Times New Roman"/>
          <w:sz w:val="24"/>
          <w:szCs w:val="24"/>
          <w:lang w:val="ru-RU"/>
        </w:rPr>
        <w:t>а</w:t>
      </w:r>
      <w:r w:rsidRPr="003A62C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532C8" w:rsidRPr="00E7451D" w:rsidRDefault="00E7451D" w:rsidP="00C532C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7451D">
        <w:rPr>
          <w:rFonts w:ascii="Times New Roman" w:hAnsi="Times New Roman"/>
          <w:sz w:val="24"/>
          <w:szCs w:val="24"/>
          <w:lang w:val="ru-RU"/>
        </w:rPr>
        <w:t xml:space="preserve">МОУ Гимназия №1: </w:t>
      </w:r>
      <w:proofErr w:type="gramStart"/>
      <w:r w:rsidRPr="00E7451D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C532C8" w:rsidRPr="00E7451D">
        <w:rPr>
          <w:rFonts w:ascii="Times New Roman" w:hAnsi="Times New Roman"/>
          <w:sz w:val="24"/>
          <w:szCs w:val="24"/>
          <w:lang w:val="ru-RU"/>
        </w:rPr>
        <w:t xml:space="preserve"> учреждении</w:t>
      </w:r>
      <w:r w:rsidR="00C532C8" w:rsidRPr="00E7451D">
        <w:rPr>
          <w:rFonts w:ascii="Times New Roman" w:hAnsi="Times New Roman"/>
          <w:sz w:val="24"/>
          <w:szCs w:val="24"/>
          <w:lang w:val="ru-RU" w:eastAsia="ru-RU"/>
        </w:rPr>
        <w:t xml:space="preserve"> имеются все необходимые локальные нормативные акты, регулирующие организацию бесплатного питания учеников с 1 по 4 классы. </w:t>
      </w:r>
      <w:r w:rsidR="00C532C8" w:rsidRPr="00E7451D">
        <w:rPr>
          <w:rFonts w:ascii="Times New Roman" w:hAnsi="Times New Roman"/>
          <w:sz w:val="24"/>
          <w:szCs w:val="24"/>
          <w:lang w:val="ru-RU"/>
        </w:rPr>
        <w:t>Информационный блок по организации питания на официальном сайте школы достаточно хорошо наполнен, есть вся необходимая информация, меню размещаются с полной его раскладкой. Анализ мен</w:t>
      </w:r>
      <w:r w:rsidRPr="00E7451D">
        <w:rPr>
          <w:rFonts w:ascii="Times New Roman" w:hAnsi="Times New Roman"/>
          <w:sz w:val="24"/>
          <w:szCs w:val="24"/>
          <w:lang w:val="ru-RU"/>
        </w:rPr>
        <w:t>ю показал, что</w:t>
      </w:r>
      <w:r w:rsidR="00C532C8" w:rsidRPr="00E7451D">
        <w:rPr>
          <w:rFonts w:ascii="Times New Roman" w:hAnsi="Times New Roman"/>
          <w:sz w:val="24"/>
          <w:szCs w:val="24"/>
          <w:lang w:val="ru-RU"/>
        </w:rPr>
        <w:t xml:space="preserve"> учащиеся начальных классов в 100% (рабочих дней школьной столовой) получают горячее питание – отличный показатель, в среднем за три месяца в 95% в меню присутствуют свежие овощи</w:t>
      </w:r>
      <w:r w:rsidRPr="00E7451D">
        <w:rPr>
          <w:rFonts w:ascii="Times New Roman" w:hAnsi="Times New Roman"/>
          <w:sz w:val="24"/>
          <w:szCs w:val="24"/>
          <w:lang w:val="ru-RU"/>
        </w:rPr>
        <w:t xml:space="preserve"> и фрукты – отличный показатель.</w:t>
      </w:r>
      <w:r w:rsidR="00C532C8" w:rsidRPr="00E7451D">
        <w:rPr>
          <w:rFonts w:ascii="Times New Roman" w:hAnsi="Times New Roman"/>
          <w:sz w:val="24"/>
          <w:szCs w:val="24"/>
          <w:lang w:val="ru-RU"/>
        </w:rPr>
        <w:t xml:space="preserve"> При анализе авансовых </w:t>
      </w:r>
      <w:r w:rsidRPr="00E7451D">
        <w:rPr>
          <w:rFonts w:ascii="Times New Roman" w:hAnsi="Times New Roman"/>
          <w:sz w:val="24"/>
          <w:szCs w:val="24"/>
          <w:lang w:val="ru-RU"/>
        </w:rPr>
        <w:t>отчетов</w:t>
      </w:r>
      <w:r w:rsidR="00C532C8" w:rsidRPr="00E7451D">
        <w:rPr>
          <w:rFonts w:ascii="Times New Roman" w:hAnsi="Times New Roman"/>
          <w:sz w:val="24"/>
          <w:szCs w:val="24"/>
          <w:lang w:val="ru-RU"/>
        </w:rPr>
        <w:t xml:space="preserve"> отклонения с меню-требования не выявлены.</w:t>
      </w:r>
      <w:r w:rsidR="00C532C8" w:rsidRPr="00E7451D">
        <w:rPr>
          <w:rFonts w:ascii="Times New Roman" w:hAnsi="Times New Roman"/>
          <w:i/>
          <w:sz w:val="24"/>
          <w:szCs w:val="24"/>
          <w:lang w:val="ru-RU"/>
        </w:rPr>
        <w:t xml:space="preserve">       </w:t>
      </w:r>
    </w:p>
    <w:p w:rsidR="00CF2207" w:rsidRPr="00E7451D" w:rsidRDefault="00CF2207" w:rsidP="00CF2207">
      <w:pPr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532C8" w:rsidRPr="00C532C8" w:rsidRDefault="00C532C8" w:rsidP="00C532C8">
      <w:p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32C8">
        <w:rPr>
          <w:rFonts w:ascii="Times New Roman" w:hAnsi="Times New Roman"/>
          <w:sz w:val="24"/>
          <w:szCs w:val="24"/>
          <w:lang w:val="ru-RU"/>
        </w:rPr>
        <w:t>Отчет об итогах проверки направлен Главе ГО «Город Петровск-Забайкальский» и в Думу ГО «Город Петровск-Забайкальский».</w:t>
      </w:r>
    </w:p>
    <w:p w:rsidR="00342728" w:rsidRPr="00370144" w:rsidRDefault="00342728" w:rsidP="003701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42728" w:rsidRPr="00370144" w:rsidSect="000D4312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D68"/>
    <w:multiLevelType w:val="hybridMultilevel"/>
    <w:tmpl w:val="80722274"/>
    <w:lvl w:ilvl="0" w:tplc="86A60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722"/>
    <w:multiLevelType w:val="hybridMultilevel"/>
    <w:tmpl w:val="E05CCCBA"/>
    <w:lvl w:ilvl="0" w:tplc="A38A95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EF6"/>
    <w:multiLevelType w:val="hybridMultilevel"/>
    <w:tmpl w:val="CDC6B6EC"/>
    <w:lvl w:ilvl="0" w:tplc="20384B8A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22CC"/>
    <w:multiLevelType w:val="hybridMultilevel"/>
    <w:tmpl w:val="B21AFF30"/>
    <w:lvl w:ilvl="0" w:tplc="0032CFB4">
      <w:start w:val="1"/>
      <w:numFmt w:val="decimal"/>
      <w:lvlText w:val="%1)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C121E33"/>
    <w:multiLevelType w:val="hybridMultilevel"/>
    <w:tmpl w:val="ECA2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AFE"/>
    <w:multiLevelType w:val="hybridMultilevel"/>
    <w:tmpl w:val="60C4C724"/>
    <w:lvl w:ilvl="0" w:tplc="3CC0DA3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55445"/>
    <w:multiLevelType w:val="hybridMultilevel"/>
    <w:tmpl w:val="36FCDE88"/>
    <w:lvl w:ilvl="0" w:tplc="456EF3E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0B2A"/>
    <w:multiLevelType w:val="hybridMultilevel"/>
    <w:tmpl w:val="F0DA77B2"/>
    <w:lvl w:ilvl="0" w:tplc="6FF814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D1EB3"/>
    <w:multiLevelType w:val="hybridMultilevel"/>
    <w:tmpl w:val="C1185AFC"/>
    <w:lvl w:ilvl="0" w:tplc="5BDA32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17670"/>
    <w:multiLevelType w:val="hybridMultilevel"/>
    <w:tmpl w:val="B21AFF30"/>
    <w:lvl w:ilvl="0" w:tplc="0032CFB4">
      <w:start w:val="1"/>
      <w:numFmt w:val="decimal"/>
      <w:lvlText w:val="%1)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9D60400"/>
    <w:multiLevelType w:val="hybridMultilevel"/>
    <w:tmpl w:val="5CD27496"/>
    <w:lvl w:ilvl="0" w:tplc="37BA55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A4A"/>
    <w:multiLevelType w:val="hybridMultilevel"/>
    <w:tmpl w:val="8516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15CC5"/>
    <w:multiLevelType w:val="hybridMultilevel"/>
    <w:tmpl w:val="60C4C724"/>
    <w:lvl w:ilvl="0" w:tplc="3CC0DA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911C1"/>
    <w:multiLevelType w:val="hybridMultilevel"/>
    <w:tmpl w:val="88A0C5E2"/>
    <w:lvl w:ilvl="0" w:tplc="768A1E1C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9971CB4"/>
    <w:multiLevelType w:val="hybridMultilevel"/>
    <w:tmpl w:val="B21AFF30"/>
    <w:lvl w:ilvl="0" w:tplc="0032CFB4">
      <w:start w:val="1"/>
      <w:numFmt w:val="decimal"/>
      <w:lvlText w:val="%1)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05F3094"/>
    <w:multiLevelType w:val="hybridMultilevel"/>
    <w:tmpl w:val="E9BC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B288B"/>
    <w:multiLevelType w:val="multilevel"/>
    <w:tmpl w:val="E14A5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9D41C6"/>
    <w:multiLevelType w:val="hybridMultilevel"/>
    <w:tmpl w:val="C25E18A8"/>
    <w:lvl w:ilvl="0" w:tplc="5BDA32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100"/>
    <w:rsid w:val="000247D5"/>
    <w:rsid w:val="00035013"/>
    <w:rsid w:val="000467EE"/>
    <w:rsid w:val="00054121"/>
    <w:rsid w:val="000722B5"/>
    <w:rsid w:val="000730DB"/>
    <w:rsid w:val="000D4312"/>
    <w:rsid w:val="000D512A"/>
    <w:rsid w:val="00143350"/>
    <w:rsid w:val="00143414"/>
    <w:rsid w:val="0018130F"/>
    <w:rsid w:val="001D3C66"/>
    <w:rsid w:val="001D7DD4"/>
    <w:rsid w:val="001F4798"/>
    <w:rsid w:val="00206EEB"/>
    <w:rsid w:val="00212CC5"/>
    <w:rsid w:val="00242002"/>
    <w:rsid w:val="00244F5C"/>
    <w:rsid w:val="00280322"/>
    <w:rsid w:val="00280E51"/>
    <w:rsid w:val="00290CDE"/>
    <w:rsid w:val="002A4F4E"/>
    <w:rsid w:val="002A59FC"/>
    <w:rsid w:val="002E0659"/>
    <w:rsid w:val="002E2F94"/>
    <w:rsid w:val="003246CC"/>
    <w:rsid w:val="00342728"/>
    <w:rsid w:val="003576FF"/>
    <w:rsid w:val="00361766"/>
    <w:rsid w:val="00370144"/>
    <w:rsid w:val="00385D51"/>
    <w:rsid w:val="003A2488"/>
    <w:rsid w:val="003A62C6"/>
    <w:rsid w:val="003C11AF"/>
    <w:rsid w:val="00402EC9"/>
    <w:rsid w:val="004114B4"/>
    <w:rsid w:val="00422414"/>
    <w:rsid w:val="00441803"/>
    <w:rsid w:val="004A0C2E"/>
    <w:rsid w:val="004A2F69"/>
    <w:rsid w:val="004C7C09"/>
    <w:rsid w:val="004E4A34"/>
    <w:rsid w:val="005036DB"/>
    <w:rsid w:val="005837EA"/>
    <w:rsid w:val="005B0095"/>
    <w:rsid w:val="005D37CF"/>
    <w:rsid w:val="005E1113"/>
    <w:rsid w:val="00630E9B"/>
    <w:rsid w:val="0063390C"/>
    <w:rsid w:val="0064230D"/>
    <w:rsid w:val="00644FEF"/>
    <w:rsid w:val="00683288"/>
    <w:rsid w:val="00691D0C"/>
    <w:rsid w:val="006C2319"/>
    <w:rsid w:val="006D3555"/>
    <w:rsid w:val="006E0ECE"/>
    <w:rsid w:val="006F3B22"/>
    <w:rsid w:val="00703A28"/>
    <w:rsid w:val="007C171E"/>
    <w:rsid w:val="007D0C3A"/>
    <w:rsid w:val="007F1924"/>
    <w:rsid w:val="00815448"/>
    <w:rsid w:val="008537E2"/>
    <w:rsid w:val="00854FA0"/>
    <w:rsid w:val="00870ED6"/>
    <w:rsid w:val="008A6340"/>
    <w:rsid w:val="008B201F"/>
    <w:rsid w:val="008B3F03"/>
    <w:rsid w:val="008C7717"/>
    <w:rsid w:val="008F6A0C"/>
    <w:rsid w:val="0093272B"/>
    <w:rsid w:val="00947826"/>
    <w:rsid w:val="0095667C"/>
    <w:rsid w:val="009743D6"/>
    <w:rsid w:val="009B042F"/>
    <w:rsid w:val="009B526F"/>
    <w:rsid w:val="009D2113"/>
    <w:rsid w:val="009D27B3"/>
    <w:rsid w:val="00A15B81"/>
    <w:rsid w:val="00A352BB"/>
    <w:rsid w:val="00A869D4"/>
    <w:rsid w:val="00AC5BEE"/>
    <w:rsid w:val="00B056DA"/>
    <w:rsid w:val="00B148B4"/>
    <w:rsid w:val="00B17A37"/>
    <w:rsid w:val="00B21224"/>
    <w:rsid w:val="00BD1CA7"/>
    <w:rsid w:val="00BE34DC"/>
    <w:rsid w:val="00C05AD0"/>
    <w:rsid w:val="00C532C8"/>
    <w:rsid w:val="00CD69BE"/>
    <w:rsid w:val="00CE5484"/>
    <w:rsid w:val="00CF003B"/>
    <w:rsid w:val="00CF2207"/>
    <w:rsid w:val="00D04FFE"/>
    <w:rsid w:val="00D108D7"/>
    <w:rsid w:val="00D10B5C"/>
    <w:rsid w:val="00D575E5"/>
    <w:rsid w:val="00D66357"/>
    <w:rsid w:val="00D66960"/>
    <w:rsid w:val="00D70F71"/>
    <w:rsid w:val="00DB3B1E"/>
    <w:rsid w:val="00DF3C45"/>
    <w:rsid w:val="00E10ED9"/>
    <w:rsid w:val="00E2258C"/>
    <w:rsid w:val="00E22612"/>
    <w:rsid w:val="00E74100"/>
    <w:rsid w:val="00E7451D"/>
    <w:rsid w:val="00E81B0D"/>
    <w:rsid w:val="00EB368E"/>
    <w:rsid w:val="00F06C50"/>
    <w:rsid w:val="00F23882"/>
    <w:rsid w:val="00F42780"/>
    <w:rsid w:val="00F65AE2"/>
    <w:rsid w:val="00F7042D"/>
    <w:rsid w:val="00F7285D"/>
    <w:rsid w:val="00F96DB7"/>
    <w:rsid w:val="00FC2A57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E8E9F-6508-41B9-9B81-006D860B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aliases w:val="основа"/>
    <w:basedOn w:val="a"/>
    <w:link w:val="ab"/>
    <w:uiPriority w:val="1"/>
    <w:qFormat/>
    <w:rsid w:val="004E4A34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4E4A34"/>
    <w:rPr>
      <w:i/>
      <w:iCs/>
      <w:color w:val="5A5A5A"/>
    </w:rPr>
  </w:style>
  <w:style w:type="character" w:styleId="af0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E4A34"/>
    <w:rPr>
      <w:smallCaps/>
    </w:rPr>
  </w:style>
  <w:style w:type="character" w:styleId="af2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3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5">
    <w:name w:val="Normal (Web)"/>
    <w:basedOn w:val="a"/>
    <w:uiPriority w:val="99"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customStyle="1" w:styleId="af6">
    <w:name w:val="Нет"/>
    <w:rsid w:val="00F96DB7"/>
  </w:style>
  <w:style w:type="paragraph" w:customStyle="1" w:styleId="s1">
    <w:name w:val="s_1"/>
    <w:basedOn w:val="a"/>
    <w:rsid w:val="00280E51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CE5484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blk">
    <w:name w:val="blk"/>
    <w:rsid w:val="00CE5484"/>
  </w:style>
  <w:style w:type="paragraph" w:customStyle="1" w:styleId="headertext">
    <w:name w:val="headertext"/>
    <w:basedOn w:val="a"/>
    <w:rsid w:val="005036DB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4">
    <w:name w:val="Основной текст 24"/>
    <w:basedOn w:val="a"/>
    <w:rsid w:val="003C11AF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character" w:styleId="af7">
    <w:name w:val="Hyperlink"/>
    <w:basedOn w:val="a0"/>
    <w:rsid w:val="006D3555"/>
    <w:rPr>
      <w:rFonts w:cs="Times New Roman"/>
      <w:color w:val="0000FF"/>
      <w:u w:val="single"/>
    </w:rPr>
  </w:style>
  <w:style w:type="character" w:customStyle="1" w:styleId="23">
    <w:name w:val="Основной текст2"/>
    <w:basedOn w:val="a0"/>
    <w:rsid w:val="006D3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aliases w:val="основа Знак"/>
    <w:link w:val="aa"/>
    <w:uiPriority w:val="1"/>
    <w:rsid w:val="006D3555"/>
    <w:rPr>
      <w:sz w:val="22"/>
      <w:szCs w:val="22"/>
      <w:lang w:val="en-US" w:eastAsia="en-US" w:bidi="en-US"/>
    </w:rPr>
  </w:style>
  <w:style w:type="character" w:customStyle="1" w:styleId="s10">
    <w:name w:val="s_10"/>
    <w:basedOn w:val="a0"/>
    <w:rsid w:val="006D3555"/>
  </w:style>
  <w:style w:type="paragraph" w:styleId="af8">
    <w:name w:val="Body Text"/>
    <w:basedOn w:val="a"/>
    <w:link w:val="af9"/>
    <w:semiHidden/>
    <w:rsid w:val="00342728"/>
    <w:pPr>
      <w:suppressAutoHyphens/>
      <w:spacing w:after="120" w:line="276" w:lineRule="auto"/>
      <w:ind w:firstLine="0"/>
    </w:pPr>
    <w:rPr>
      <w:rFonts w:cs="Calibri"/>
      <w:lang w:val="ru-RU" w:eastAsia="ar-SA" w:bidi="ar-SA"/>
    </w:rPr>
  </w:style>
  <w:style w:type="character" w:customStyle="1" w:styleId="af9">
    <w:name w:val="Основной текст Знак"/>
    <w:basedOn w:val="a0"/>
    <w:link w:val="af8"/>
    <w:semiHidden/>
    <w:rsid w:val="00342728"/>
    <w:rPr>
      <w:rFonts w:cs="Calibri"/>
      <w:sz w:val="22"/>
      <w:szCs w:val="22"/>
      <w:lang w:eastAsia="ar-SA"/>
    </w:rPr>
  </w:style>
  <w:style w:type="paragraph" w:customStyle="1" w:styleId="25">
    <w:name w:val="Основной текст 25"/>
    <w:basedOn w:val="a"/>
    <w:rsid w:val="00E2261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customStyle="1" w:styleId="26">
    <w:name w:val="Основной текст 26"/>
    <w:basedOn w:val="a"/>
    <w:rsid w:val="0037014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72</cp:revision>
  <dcterms:created xsi:type="dcterms:W3CDTF">2018-02-15T06:05:00Z</dcterms:created>
  <dcterms:modified xsi:type="dcterms:W3CDTF">2022-01-11T07:26:00Z</dcterms:modified>
</cp:coreProperties>
</file>