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1B" w:rsidRPr="00F20AA6" w:rsidRDefault="0071361B" w:rsidP="0071361B">
      <w:pPr>
        <w:jc w:val="center"/>
        <w:rPr>
          <w:b/>
        </w:rPr>
      </w:pPr>
      <w:r w:rsidRPr="00F20AA6">
        <w:rPr>
          <w:b/>
        </w:rPr>
        <w:t>Информационное сообщение</w:t>
      </w:r>
    </w:p>
    <w:p w:rsidR="0071361B" w:rsidRDefault="0071361B" w:rsidP="0071361B">
      <w:pPr>
        <w:jc w:val="center"/>
      </w:pPr>
    </w:p>
    <w:p w:rsidR="0071361B" w:rsidRDefault="0071361B" w:rsidP="0071361B">
      <w:pPr>
        <w:jc w:val="both"/>
      </w:pPr>
      <w:r>
        <w:rPr>
          <w:b/>
        </w:rPr>
        <w:t xml:space="preserve">     </w:t>
      </w:r>
      <w:proofErr w:type="gramStart"/>
      <w:r w:rsidRPr="00F20AA6">
        <w:t xml:space="preserve">Петровск-Забайкальская городская территориальная избирательная комиссия с полномочиями окружной избирательной комиссии по одномандатному избирательному округу №8 Петровский </w:t>
      </w:r>
      <w:r>
        <w:t>информирует:</w:t>
      </w:r>
      <w:r w:rsidRPr="00F20AA6">
        <w:t xml:space="preserve"> 24 апреля 2022 года состоятся дополнительные выборы </w:t>
      </w:r>
      <w:r>
        <w:t>депутатов Законодательного Собрания Забайкальского края третьего созыва</w:t>
      </w:r>
      <w:r w:rsidRPr="00F20AA6">
        <w:t xml:space="preserve"> по одномандатному избирательному округу №8 Петровский, включающий в себя следующие муниципальные территории: городской округ «Город Петровск-Забайкальский», муниципальный район «Петровск-Забайкальский район», частично муниципальный район «</w:t>
      </w:r>
      <w:proofErr w:type="spellStart"/>
      <w:r w:rsidRPr="00F20AA6">
        <w:t>Хилокский</w:t>
      </w:r>
      <w:proofErr w:type="spellEnd"/>
      <w:r w:rsidRPr="00F20AA6">
        <w:t xml:space="preserve"> </w:t>
      </w:r>
      <w:r>
        <w:t>район</w:t>
      </w:r>
      <w:r w:rsidRPr="00F20AA6">
        <w:t>» (сельское поселение «</w:t>
      </w:r>
      <w:proofErr w:type="spellStart"/>
      <w:r w:rsidRPr="00F20AA6">
        <w:t>Закультинское</w:t>
      </w:r>
      <w:proofErr w:type="spellEnd"/>
      <w:r w:rsidRPr="00F20AA6">
        <w:t>»</w:t>
      </w:r>
      <w:r>
        <w:t xml:space="preserve"> - села</w:t>
      </w:r>
      <w:proofErr w:type="gramEnd"/>
      <w:r>
        <w:t xml:space="preserve"> </w:t>
      </w:r>
      <w:proofErr w:type="spellStart"/>
      <w:proofErr w:type="gramStart"/>
      <w:r>
        <w:t>Закульта</w:t>
      </w:r>
      <w:proofErr w:type="spellEnd"/>
      <w:r>
        <w:t xml:space="preserve">, </w:t>
      </w:r>
      <w:proofErr w:type="spellStart"/>
      <w:r>
        <w:t>Ушоты</w:t>
      </w:r>
      <w:proofErr w:type="spellEnd"/>
      <w:r>
        <w:t xml:space="preserve">, </w:t>
      </w:r>
      <w:proofErr w:type="spellStart"/>
      <w:r>
        <w:t>Шиля</w:t>
      </w:r>
      <w:proofErr w:type="spellEnd"/>
      <w:r w:rsidRPr="00F20AA6">
        <w:t>, сельское поселение «</w:t>
      </w:r>
      <w:proofErr w:type="spellStart"/>
      <w:r w:rsidRPr="00F20AA6">
        <w:t>Бадинское</w:t>
      </w:r>
      <w:proofErr w:type="spellEnd"/>
      <w:r>
        <w:t xml:space="preserve"> – села </w:t>
      </w:r>
      <w:proofErr w:type="spellStart"/>
      <w:r>
        <w:t>Бада</w:t>
      </w:r>
      <w:proofErr w:type="spellEnd"/>
      <w:r>
        <w:t xml:space="preserve">, </w:t>
      </w:r>
      <w:proofErr w:type="spellStart"/>
      <w:r>
        <w:t>Зурун</w:t>
      </w:r>
      <w:proofErr w:type="spellEnd"/>
      <w:r>
        <w:t xml:space="preserve">, </w:t>
      </w:r>
      <w:proofErr w:type="spellStart"/>
      <w:r>
        <w:t>Тэрэпхэн</w:t>
      </w:r>
      <w:proofErr w:type="spellEnd"/>
      <w:r w:rsidRPr="00F20AA6">
        <w:t>)</w:t>
      </w:r>
      <w:r>
        <w:t>.</w:t>
      </w:r>
      <w:proofErr w:type="gramEnd"/>
    </w:p>
    <w:p w:rsidR="0071361B" w:rsidRDefault="0071361B" w:rsidP="0071361B">
      <w:pPr>
        <w:jc w:val="both"/>
      </w:pPr>
      <w:r>
        <w:t xml:space="preserve">     Документы от кандидатов принимаются по графику: понедельник-пятница с 09:00-16:00 час., перерыв на обед с 13:00 до 14:00 час., суббота-воскресенье и праздничные дни с 10:00 до 14:00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ез перерыва на обед.</w:t>
      </w:r>
    </w:p>
    <w:p w:rsidR="0071361B" w:rsidRDefault="0071361B" w:rsidP="0071361B">
      <w:pPr>
        <w:jc w:val="both"/>
      </w:pPr>
      <w:r>
        <w:t xml:space="preserve">      Перечень документов по выдвижению: 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комиссии. </w:t>
      </w:r>
    </w:p>
    <w:p w:rsidR="0071361B" w:rsidRDefault="0071361B" w:rsidP="0071361B">
      <w:pPr>
        <w:jc w:val="both"/>
      </w:pPr>
      <w:r>
        <w:t xml:space="preserve">       Обращаться в Петровск-Забайкальскую городскую территориальную избирательную комиссию по адресу: Забайкальский край, г</w:t>
      </w:r>
      <w:proofErr w:type="gramStart"/>
      <w:r>
        <w:t>.П</w:t>
      </w:r>
      <w:proofErr w:type="gramEnd"/>
      <w:r>
        <w:t xml:space="preserve">етровск-Забайкальский, пл. им. Ленина, 1, кааб. №15, 20, 23. </w:t>
      </w:r>
    </w:p>
    <w:p w:rsidR="0071361B" w:rsidRDefault="0071361B" w:rsidP="0071361B">
      <w:pPr>
        <w:ind w:firstLine="708"/>
        <w:jc w:val="both"/>
      </w:pPr>
      <w:r>
        <w:t>Телефоны: 8(30236)-3-11-63; 3-16-47; 3-21-11.</w:t>
      </w: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p w:rsidR="0071361B" w:rsidRDefault="0071361B" w:rsidP="0071361B">
      <w:pPr>
        <w:ind w:firstLine="708"/>
        <w:jc w:val="both"/>
      </w:pPr>
    </w:p>
    <w:sectPr w:rsidR="0071361B" w:rsidSect="00D17B08">
      <w:pgSz w:w="11906" w:h="16838" w:code="9"/>
      <w:pgMar w:top="992" w:right="709" w:bottom="709" w:left="1418" w:header="709" w:footer="709" w:gutter="0"/>
      <w:cols w:space="708"/>
      <w:vAlign w:val="center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drawingGridVerticalSpacing w:val="246"/>
  <w:displayVerticalDrawingGridEvery w:val="2"/>
  <w:characterSpacingControl w:val="doNotCompress"/>
  <w:savePreviewPicture/>
  <w:compat/>
  <w:rsids>
    <w:rsidRoot w:val="0071361B"/>
    <w:rsid w:val="0003076D"/>
    <w:rsid w:val="000661AA"/>
    <w:rsid w:val="00096834"/>
    <w:rsid w:val="00104759"/>
    <w:rsid w:val="001271E7"/>
    <w:rsid w:val="001965B2"/>
    <w:rsid w:val="00273E22"/>
    <w:rsid w:val="00281BDD"/>
    <w:rsid w:val="002D267F"/>
    <w:rsid w:val="00403690"/>
    <w:rsid w:val="004253C3"/>
    <w:rsid w:val="004C6BAE"/>
    <w:rsid w:val="0071361B"/>
    <w:rsid w:val="00772529"/>
    <w:rsid w:val="00861E7C"/>
    <w:rsid w:val="00A143A1"/>
    <w:rsid w:val="00A2626A"/>
    <w:rsid w:val="00A41663"/>
    <w:rsid w:val="00AA7ED0"/>
    <w:rsid w:val="00B7764C"/>
    <w:rsid w:val="00C72674"/>
    <w:rsid w:val="00C74B78"/>
    <w:rsid w:val="00CA4DA7"/>
    <w:rsid w:val="00CD2485"/>
    <w:rsid w:val="00CE4D32"/>
    <w:rsid w:val="00D16448"/>
    <w:rsid w:val="00D17B08"/>
    <w:rsid w:val="00DB4451"/>
    <w:rsid w:val="00DC5C20"/>
    <w:rsid w:val="00E67696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1B"/>
    <w:rPr>
      <w:rFonts w:ascii="Times New Roman" w:hAnsi="Times New Roman"/>
      <w:b w:val="0"/>
      <w:i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</cp:revision>
  <dcterms:created xsi:type="dcterms:W3CDTF">2022-01-28T06:49:00Z</dcterms:created>
  <dcterms:modified xsi:type="dcterms:W3CDTF">2022-01-28T06:50:00Z</dcterms:modified>
</cp:coreProperties>
</file>