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6D" w:rsidRPr="0057149C" w:rsidRDefault="00A07F6D" w:rsidP="0057149C">
      <w:pPr>
        <w:jc w:val="center"/>
        <w:rPr>
          <w:b/>
          <w:sz w:val="36"/>
          <w:szCs w:val="36"/>
        </w:rPr>
      </w:pPr>
      <w:r w:rsidRPr="0057149C">
        <w:rPr>
          <w:b/>
          <w:sz w:val="36"/>
          <w:szCs w:val="36"/>
        </w:rPr>
        <w:t xml:space="preserve">АДМИНИСТРАЦИЯ  </w:t>
      </w:r>
      <w:r w:rsidR="007514FE" w:rsidRPr="0057149C">
        <w:rPr>
          <w:b/>
          <w:sz w:val="36"/>
          <w:szCs w:val="36"/>
        </w:rPr>
        <w:t>ГОРОДСКОГО ОКРУГА</w:t>
      </w:r>
    </w:p>
    <w:p w:rsidR="007514FE" w:rsidRPr="0057149C" w:rsidRDefault="007514FE" w:rsidP="0057149C">
      <w:pPr>
        <w:jc w:val="center"/>
        <w:rPr>
          <w:b/>
          <w:sz w:val="36"/>
          <w:szCs w:val="36"/>
        </w:rPr>
      </w:pPr>
      <w:r w:rsidRPr="0057149C">
        <w:rPr>
          <w:b/>
          <w:sz w:val="36"/>
          <w:szCs w:val="36"/>
        </w:rPr>
        <w:t>«ГОРОД ПЕТРОВСК-ЗАБАЙКАЛЬСКИЙ»</w:t>
      </w:r>
    </w:p>
    <w:p w:rsidR="007514FE" w:rsidRPr="007514FE" w:rsidRDefault="007514FE" w:rsidP="0057149C">
      <w:pPr>
        <w:jc w:val="center"/>
        <w:rPr>
          <w:b/>
          <w:sz w:val="28"/>
          <w:szCs w:val="28"/>
        </w:rPr>
      </w:pPr>
    </w:p>
    <w:p w:rsidR="007514FE" w:rsidRPr="0057149C" w:rsidRDefault="007514FE" w:rsidP="0057149C">
      <w:pPr>
        <w:jc w:val="center"/>
        <w:rPr>
          <w:b/>
          <w:bCs/>
          <w:spacing w:val="-16"/>
          <w:sz w:val="44"/>
          <w:szCs w:val="44"/>
        </w:rPr>
      </w:pPr>
      <w:r w:rsidRPr="0057149C">
        <w:rPr>
          <w:b/>
          <w:bCs/>
          <w:spacing w:val="-16"/>
          <w:sz w:val="44"/>
          <w:szCs w:val="44"/>
        </w:rPr>
        <w:t>ПОСТАНОВЛЕНИЕ</w:t>
      </w:r>
    </w:p>
    <w:p w:rsidR="0057149C" w:rsidRDefault="0057149C" w:rsidP="0057149C">
      <w:pPr>
        <w:rPr>
          <w:bCs/>
          <w:spacing w:val="-16"/>
          <w:sz w:val="28"/>
          <w:szCs w:val="28"/>
        </w:rPr>
      </w:pPr>
    </w:p>
    <w:p w:rsidR="0057149C" w:rsidRDefault="0057149C" w:rsidP="007514FE">
      <w:pPr>
        <w:rPr>
          <w:bCs/>
          <w:sz w:val="28"/>
          <w:szCs w:val="28"/>
        </w:rPr>
      </w:pPr>
    </w:p>
    <w:p w:rsidR="007514FE" w:rsidRPr="009B2ABB" w:rsidRDefault="0057149C" w:rsidP="007514FE">
      <w:pPr>
        <w:rPr>
          <w:bCs/>
          <w:spacing w:val="-16"/>
          <w:sz w:val="28"/>
          <w:szCs w:val="28"/>
        </w:rPr>
      </w:pPr>
      <w:r w:rsidRPr="0057149C">
        <w:rPr>
          <w:bCs/>
          <w:sz w:val="28"/>
          <w:szCs w:val="28"/>
        </w:rPr>
        <w:t xml:space="preserve">14 марта 2022 года                                                                                          </w:t>
      </w:r>
      <w:r w:rsidR="007514FE" w:rsidRPr="009B2ABB">
        <w:rPr>
          <w:bCs/>
          <w:spacing w:val="-16"/>
          <w:sz w:val="28"/>
          <w:szCs w:val="28"/>
        </w:rPr>
        <w:t>№</w:t>
      </w:r>
      <w:r>
        <w:rPr>
          <w:bCs/>
          <w:spacing w:val="-16"/>
          <w:sz w:val="28"/>
          <w:szCs w:val="28"/>
        </w:rPr>
        <w:t xml:space="preserve"> 181</w:t>
      </w:r>
    </w:p>
    <w:p w:rsidR="00A07F6D" w:rsidRDefault="007514FE" w:rsidP="007514FE">
      <w:r>
        <w:t xml:space="preserve">                                                                        </w:t>
      </w:r>
    </w:p>
    <w:p w:rsidR="0057149C" w:rsidRPr="0057149C" w:rsidRDefault="0057149C" w:rsidP="0057149C">
      <w:pPr>
        <w:jc w:val="center"/>
        <w:rPr>
          <w:bCs/>
        </w:rPr>
      </w:pPr>
      <w:r w:rsidRPr="0057149C">
        <w:rPr>
          <w:bCs/>
          <w:sz w:val="28"/>
          <w:szCs w:val="28"/>
        </w:rPr>
        <w:t>г. Петровск-Забайкальский</w:t>
      </w:r>
    </w:p>
    <w:p w:rsidR="009B2ABB" w:rsidRDefault="009B2ABB" w:rsidP="0057149C">
      <w:pPr>
        <w:jc w:val="center"/>
      </w:pPr>
    </w:p>
    <w:p w:rsidR="0057149C" w:rsidRPr="007514FE" w:rsidRDefault="0057149C" w:rsidP="0057149C">
      <w:pPr>
        <w:jc w:val="center"/>
      </w:pPr>
    </w:p>
    <w:p w:rsidR="00D87410" w:rsidRPr="001A1C1C" w:rsidRDefault="00966FC9" w:rsidP="0075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966FC9" w:rsidRPr="002004A5" w:rsidRDefault="00966FC9" w:rsidP="00966FC9">
      <w:pPr>
        <w:ind w:right="2160"/>
        <w:contextualSpacing/>
        <w:rPr>
          <w:b/>
          <w:bCs/>
          <w:iCs/>
          <w:sz w:val="28"/>
          <w:szCs w:val="28"/>
        </w:rPr>
      </w:pPr>
      <w:r w:rsidRPr="002004A5">
        <w:rPr>
          <w:b/>
          <w:bCs/>
          <w:iCs/>
          <w:sz w:val="28"/>
          <w:szCs w:val="28"/>
        </w:rPr>
        <w:t>«</w:t>
      </w:r>
      <w:r w:rsidR="00D0683A">
        <w:rPr>
          <w:b/>
          <w:bCs/>
          <w:iCs/>
          <w:sz w:val="28"/>
          <w:szCs w:val="28"/>
        </w:rPr>
        <w:t>Профилактика безнадзорности и правонарушений  среди несовершеннолетних городского округа «Город Петровск--Забайкальский на 2022-2024</w:t>
      </w:r>
      <w:r w:rsidRPr="002004A5">
        <w:rPr>
          <w:b/>
          <w:bCs/>
          <w:iCs/>
          <w:sz w:val="28"/>
          <w:szCs w:val="28"/>
        </w:rPr>
        <w:t xml:space="preserve"> годы»</w:t>
      </w:r>
    </w:p>
    <w:p w:rsidR="00D87410" w:rsidRDefault="00D87410" w:rsidP="00D87410">
      <w:pPr>
        <w:rPr>
          <w:sz w:val="28"/>
          <w:szCs w:val="28"/>
        </w:rPr>
      </w:pPr>
    </w:p>
    <w:p w:rsidR="00117C5A" w:rsidRPr="0057149C" w:rsidRDefault="00117C5A" w:rsidP="00117C5A">
      <w:pPr>
        <w:pStyle w:val="2"/>
        <w:ind w:firstLine="720"/>
        <w:jc w:val="both"/>
        <w:rPr>
          <w:b/>
          <w:szCs w:val="28"/>
        </w:rPr>
      </w:pPr>
      <w:r w:rsidRPr="002004A5">
        <w:rPr>
          <w:szCs w:val="28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Федерации»,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№733, Постановлением Правительства Забайкальского края от 15.08.2014 г. № 467 «Об утверждении государственной программы Забайкальского края «Комплексные меры по улучшению наркологической ситуации в Забайкальском крае», администрация городского округа «Город Петровск-Забайкальский»,</w:t>
      </w:r>
      <w:r w:rsidR="0057149C">
        <w:rPr>
          <w:szCs w:val="28"/>
          <w:lang w:val="ru-RU"/>
        </w:rPr>
        <w:t xml:space="preserve"> </w:t>
      </w:r>
      <w:r w:rsidRPr="0057149C">
        <w:rPr>
          <w:b/>
          <w:szCs w:val="28"/>
        </w:rPr>
        <w:t>постановляет:</w:t>
      </w:r>
    </w:p>
    <w:p w:rsidR="00966FC9" w:rsidRDefault="00AC33FC" w:rsidP="00571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149C">
        <w:rPr>
          <w:sz w:val="28"/>
          <w:szCs w:val="28"/>
        </w:rPr>
        <w:t xml:space="preserve"> </w:t>
      </w:r>
      <w:r w:rsidR="00966FC9">
        <w:rPr>
          <w:sz w:val="28"/>
          <w:szCs w:val="28"/>
        </w:rPr>
        <w:t>Внести изменения в</w:t>
      </w:r>
      <w:r w:rsidR="002030D3">
        <w:rPr>
          <w:sz w:val="28"/>
          <w:szCs w:val="28"/>
        </w:rPr>
        <w:t xml:space="preserve"> муниципальную программу</w:t>
      </w:r>
      <w:r w:rsidR="00D87410" w:rsidRPr="00AC33FC">
        <w:rPr>
          <w:sz w:val="28"/>
          <w:szCs w:val="28"/>
        </w:rPr>
        <w:t xml:space="preserve"> </w:t>
      </w:r>
      <w:r w:rsidR="00D0683A" w:rsidRPr="00D0683A">
        <w:rPr>
          <w:sz w:val="28"/>
          <w:szCs w:val="28"/>
        </w:rPr>
        <w:t>«Профилактика безнадзорности и правонарушений среди несовершеннолетнего городского округа «Город Петровск-Забайкальский» на 2022- 2024 годы</w:t>
      </w:r>
      <w:r w:rsidR="00E56C4B" w:rsidRPr="00D0683A">
        <w:rPr>
          <w:sz w:val="28"/>
          <w:szCs w:val="28"/>
        </w:rPr>
        <w:t>»</w:t>
      </w:r>
      <w:r w:rsidR="00E56C4B">
        <w:rPr>
          <w:sz w:val="28"/>
          <w:szCs w:val="28"/>
        </w:rPr>
        <w:t>,</w:t>
      </w:r>
      <w:r w:rsidR="00E56C4B">
        <w:t xml:space="preserve"> </w:t>
      </w:r>
      <w:r w:rsidR="00E56C4B">
        <w:rPr>
          <w:sz w:val="28"/>
          <w:szCs w:val="28"/>
        </w:rPr>
        <w:t>утвержденную</w:t>
      </w:r>
      <w:r w:rsidR="003F218B">
        <w:rPr>
          <w:sz w:val="28"/>
          <w:szCs w:val="28"/>
        </w:rPr>
        <w:t xml:space="preserve"> постановлением администрации городского округа «Гор</w:t>
      </w:r>
      <w:r w:rsidR="00D0683A">
        <w:rPr>
          <w:sz w:val="28"/>
          <w:szCs w:val="28"/>
        </w:rPr>
        <w:t>од Петровск-Забайкальский» от 16 ноября 2021 года №678</w:t>
      </w:r>
      <w:r w:rsidR="003F218B">
        <w:rPr>
          <w:sz w:val="28"/>
          <w:szCs w:val="28"/>
        </w:rPr>
        <w:t>,</w:t>
      </w:r>
      <w:r w:rsidR="00966FC9">
        <w:rPr>
          <w:sz w:val="28"/>
          <w:szCs w:val="28"/>
        </w:rPr>
        <w:t xml:space="preserve"> согласно </w:t>
      </w:r>
      <w:r w:rsidR="00E56C4B">
        <w:rPr>
          <w:sz w:val="28"/>
          <w:szCs w:val="28"/>
        </w:rPr>
        <w:t>приложению,</w:t>
      </w:r>
      <w:r w:rsidR="00966FC9">
        <w:rPr>
          <w:sz w:val="28"/>
          <w:szCs w:val="28"/>
        </w:rPr>
        <w:t xml:space="preserve"> к настоящему постановлению.</w:t>
      </w:r>
    </w:p>
    <w:p w:rsidR="00117C5A" w:rsidRPr="00AC33FC" w:rsidRDefault="00AC33FC" w:rsidP="005714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7149C">
        <w:rPr>
          <w:rFonts w:eastAsia="Calibri"/>
          <w:sz w:val="28"/>
          <w:szCs w:val="28"/>
          <w:lang w:eastAsia="en-US"/>
        </w:rPr>
        <w:t xml:space="preserve"> </w:t>
      </w:r>
      <w:r w:rsidR="00117C5A" w:rsidRPr="00AC33FC">
        <w:rPr>
          <w:rFonts w:eastAsia="Calibr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обнародования.</w:t>
      </w:r>
    </w:p>
    <w:p w:rsidR="009B0E25" w:rsidRPr="00AC33FC" w:rsidRDefault="00AC33FC" w:rsidP="005714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57149C">
        <w:rPr>
          <w:rFonts w:eastAsia="Calibri"/>
          <w:sz w:val="28"/>
          <w:szCs w:val="28"/>
          <w:lang w:eastAsia="en-US"/>
        </w:rPr>
        <w:t xml:space="preserve"> </w:t>
      </w:r>
      <w:r w:rsidR="00117C5A" w:rsidRPr="00AC33FC">
        <w:rPr>
          <w:rFonts w:eastAsia="Calibri"/>
          <w:sz w:val="28"/>
          <w:szCs w:val="28"/>
          <w:lang w:eastAsia="en-US"/>
        </w:rPr>
        <w:t xml:space="preserve">Настоящее постановление обнародовать на официальных </w:t>
      </w:r>
      <w:proofErr w:type="gramStart"/>
      <w:r w:rsidR="00117C5A" w:rsidRPr="00AC33FC">
        <w:rPr>
          <w:rFonts w:eastAsia="Calibri"/>
          <w:sz w:val="28"/>
          <w:szCs w:val="28"/>
          <w:lang w:eastAsia="en-US"/>
        </w:rPr>
        <w:t>стендах</w:t>
      </w:r>
      <w:proofErr w:type="gramEnd"/>
      <w:r w:rsidR="00117C5A" w:rsidRPr="00AC33FC">
        <w:rPr>
          <w:rFonts w:eastAsia="Calibri"/>
          <w:sz w:val="28"/>
          <w:szCs w:val="28"/>
          <w:lang w:eastAsia="en-US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AC33FC" w:rsidRDefault="00AC33FC" w:rsidP="00117C5A">
      <w:pPr>
        <w:ind w:left="750"/>
        <w:rPr>
          <w:sz w:val="28"/>
          <w:szCs w:val="28"/>
        </w:rPr>
      </w:pPr>
    </w:p>
    <w:p w:rsidR="0057149C" w:rsidRDefault="0057149C" w:rsidP="00117C5A">
      <w:pPr>
        <w:ind w:left="750"/>
        <w:rPr>
          <w:sz w:val="28"/>
          <w:szCs w:val="28"/>
        </w:rPr>
      </w:pPr>
    </w:p>
    <w:p w:rsidR="0057149C" w:rsidRPr="002004A5" w:rsidRDefault="0057149C" w:rsidP="00117C5A">
      <w:pPr>
        <w:ind w:left="750"/>
        <w:rPr>
          <w:sz w:val="28"/>
          <w:szCs w:val="28"/>
        </w:rPr>
      </w:pPr>
    </w:p>
    <w:p w:rsidR="00117C5A" w:rsidRPr="002004A5" w:rsidRDefault="00D0683A" w:rsidP="005714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66F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17C5A" w:rsidRPr="002004A5">
        <w:rPr>
          <w:sz w:val="28"/>
          <w:szCs w:val="28"/>
        </w:rPr>
        <w:t xml:space="preserve"> городского округа </w:t>
      </w:r>
    </w:p>
    <w:p w:rsidR="00117C5A" w:rsidRPr="002004A5" w:rsidRDefault="00117C5A" w:rsidP="0057149C">
      <w:pPr>
        <w:rPr>
          <w:sz w:val="28"/>
          <w:szCs w:val="28"/>
        </w:rPr>
      </w:pPr>
      <w:r w:rsidRPr="002004A5">
        <w:rPr>
          <w:sz w:val="28"/>
          <w:szCs w:val="28"/>
        </w:rPr>
        <w:t xml:space="preserve">«Город Петровск-Забайкальский»                         </w:t>
      </w:r>
      <w:r w:rsidR="00966FC9">
        <w:rPr>
          <w:sz w:val="28"/>
          <w:szCs w:val="28"/>
        </w:rPr>
        <w:t xml:space="preserve">                    </w:t>
      </w:r>
      <w:r w:rsidR="00D0683A">
        <w:rPr>
          <w:sz w:val="28"/>
          <w:szCs w:val="28"/>
        </w:rPr>
        <w:t xml:space="preserve">       И.И. Зарыпов</w:t>
      </w:r>
    </w:p>
    <w:p w:rsidR="00A07F6D" w:rsidRDefault="00A07F6D" w:rsidP="00117C5A">
      <w:pPr>
        <w:rPr>
          <w:sz w:val="28"/>
          <w:szCs w:val="28"/>
        </w:rPr>
      </w:pPr>
    </w:p>
    <w:p w:rsidR="00116947" w:rsidRDefault="00116947" w:rsidP="003A3079">
      <w:pPr>
        <w:rPr>
          <w:sz w:val="22"/>
          <w:szCs w:val="22"/>
        </w:rPr>
      </w:pPr>
    </w:p>
    <w:p w:rsidR="00FF5F35" w:rsidRDefault="00783B80" w:rsidP="0057149C">
      <w:pPr>
        <w:pStyle w:val="consplusnonformat"/>
        <w:spacing w:after="0"/>
        <w:jc w:val="right"/>
        <w:rPr>
          <w:b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</w:t>
      </w:r>
      <w:r w:rsidR="00FF5F35">
        <w:rPr>
          <w:color w:val="000000"/>
        </w:rPr>
        <w:t>ПРИЛОЖЕНИЕ</w:t>
      </w:r>
    </w:p>
    <w:p w:rsidR="0057149C" w:rsidRDefault="00FF5F35" w:rsidP="0057149C">
      <w:pPr>
        <w:jc w:val="right"/>
        <w:outlineLvl w:val="0"/>
      </w:pPr>
      <w:r w:rsidRPr="00F40BA2">
        <w:rPr>
          <w:sz w:val="48"/>
          <w:szCs w:val="48"/>
        </w:rPr>
        <w:t xml:space="preserve">    </w:t>
      </w:r>
      <w:r w:rsidR="00BC6926">
        <w:t xml:space="preserve">к постановлению администрации </w:t>
      </w:r>
    </w:p>
    <w:p w:rsidR="00FF5F35" w:rsidRDefault="00BC6926" w:rsidP="0057149C">
      <w:pPr>
        <w:jc w:val="right"/>
        <w:outlineLvl w:val="0"/>
      </w:pPr>
      <w:r>
        <w:t>городского округа</w:t>
      </w:r>
    </w:p>
    <w:p w:rsidR="00A5642C" w:rsidRDefault="00A5642C" w:rsidP="0057149C">
      <w:pPr>
        <w:jc w:val="right"/>
        <w:outlineLvl w:val="0"/>
      </w:pPr>
      <w:r>
        <w:t xml:space="preserve">                                                                                                   </w:t>
      </w:r>
      <w:r w:rsidR="0057149C">
        <w:t xml:space="preserve">                              </w:t>
      </w:r>
      <w:r w:rsidR="00BC6926">
        <w:t>«Город Петровск-Забайкальский»</w:t>
      </w:r>
      <w:r w:rsidR="00FF5F35">
        <w:t xml:space="preserve">                                                                                                      </w:t>
      </w:r>
      <w:r>
        <w:t xml:space="preserve"> </w:t>
      </w:r>
    </w:p>
    <w:p w:rsidR="00FF5F35" w:rsidRPr="00FF78A3" w:rsidRDefault="00A5642C" w:rsidP="0057149C">
      <w:pPr>
        <w:jc w:val="right"/>
        <w:outlineLvl w:val="0"/>
      </w:pPr>
      <w:r>
        <w:t xml:space="preserve">                                                                                                                                                </w:t>
      </w:r>
      <w:r w:rsidR="00FF5F35">
        <w:t xml:space="preserve">от </w:t>
      </w:r>
      <w:r w:rsidR="0057149C">
        <w:t>14.03.2022 г. № 181</w:t>
      </w:r>
    </w:p>
    <w:p w:rsidR="00FF5F35" w:rsidRPr="0057149C" w:rsidRDefault="00FF5F35" w:rsidP="0057149C">
      <w:pPr>
        <w:jc w:val="right"/>
        <w:outlineLvl w:val="0"/>
        <w:rPr>
          <w:sz w:val="28"/>
          <w:szCs w:val="28"/>
        </w:rPr>
      </w:pPr>
    </w:p>
    <w:p w:rsidR="00594639" w:rsidRPr="0057149C" w:rsidRDefault="00594639" w:rsidP="00FF5F35">
      <w:pPr>
        <w:jc w:val="center"/>
        <w:outlineLvl w:val="0"/>
        <w:rPr>
          <w:sz w:val="28"/>
          <w:szCs w:val="28"/>
        </w:rPr>
      </w:pPr>
    </w:p>
    <w:p w:rsidR="00FF5F35" w:rsidRDefault="00594639" w:rsidP="005946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 вносимые в муниципальную программу</w:t>
      </w:r>
    </w:p>
    <w:p w:rsidR="00594639" w:rsidRPr="00594639" w:rsidRDefault="00D0683A" w:rsidP="00594639">
      <w:pPr>
        <w:jc w:val="center"/>
        <w:outlineLvl w:val="0"/>
        <w:rPr>
          <w:b/>
          <w:bCs/>
          <w:iCs/>
          <w:sz w:val="28"/>
          <w:szCs w:val="28"/>
        </w:rPr>
      </w:pPr>
      <w:r>
        <w:t>«</w:t>
      </w:r>
      <w:r w:rsidRPr="00D0683A">
        <w:rPr>
          <w:b/>
          <w:sz w:val="28"/>
          <w:szCs w:val="28"/>
        </w:rPr>
        <w:t xml:space="preserve">Профилактика безнадзорности и правонарушений </w:t>
      </w:r>
      <w:r>
        <w:rPr>
          <w:b/>
          <w:sz w:val="28"/>
          <w:szCs w:val="28"/>
        </w:rPr>
        <w:t>среди несовершеннолетних</w:t>
      </w:r>
      <w:r w:rsidRPr="00D0683A">
        <w:rPr>
          <w:b/>
          <w:sz w:val="28"/>
          <w:szCs w:val="28"/>
        </w:rPr>
        <w:t xml:space="preserve"> городского округа «Город Петровск-Забайкальский» на 2022- 2024 годы»</w:t>
      </w:r>
      <w:r w:rsidR="004A525A" w:rsidRPr="00D0683A">
        <w:rPr>
          <w:b/>
          <w:bCs/>
          <w:iCs/>
          <w:sz w:val="28"/>
          <w:szCs w:val="28"/>
        </w:rPr>
        <w:t>,</w:t>
      </w:r>
      <w:r w:rsidR="004A525A">
        <w:rPr>
          <w:b/>
          <w:bCs/>
          <w:iCs/>
          <w:sz w:val="28"/>
          <w:szCs w:val="28"/>
        </w:rPr>
        <w:t xml:space="preserve"> </w:t>
      </w:r>
      <w:proofErr w:type="gramStart"/>
      <w:r w:rsidR="004A525A">
        <w:rPr>
          <w:b/>
          <w:bCs/>
          <w:iCs/>
          <w:sz w:val="28"/>
          <w:szCs w:val="28"/>
        </w:rPr>
        <w:t>утвержденную</w:t>
      </w:r>
      <w:proofErr w:type="gramEnd"/>
      <w:r w:rsidR="004A525A">
        <w:rPr>
          <w:b/>
          <w:bCs/>
          <w:iCs/>
          <w:sz w:val="28"/>
          <w:szCs w:val="28"/>
        </w:rPr>
        <w:t xml:space="preserve"> постановлением администрации городского округа «Гор</w:t>
      </w:r>
      <w:r>
        <w:rPr>
          <w:b/>
          <w:bCs/>
          <w:iCs/>
          <w:sz w:val="28"/>
          <w:szCs w:val="28"/>
        </w:rPr>
        <w:t>од Петровск-Забайкальский» от 16 ноября 2021 года №</w:t>
      </w:r>
      <w:r w:rsidR="00F63CF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678</w:t>
      </w:r>
    </w:p>
    <w:p w:rsidR="00594639" w:rsidRPr="00594639" w:rsidRDefault="00594639" w:rsidP="00594639">
      <w:pPr>
        <w:jc w:val="center"/>
        <w:outlineLvl w:val="0"/>
        <w:rPr>
          <w:b/>
          <w:sz w:val="28"/>
          <w:szCs w:val="28"/>
        </w:rPr>
      </w:pPr>
    </w:p>
    <w:p w:rsidR="00551A78" w:rsidRDefault="00594639" w:rsidP="0057149C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в строке «</w:t>
      </w:r>
      <w:r w:rsidR="00930F07">
        <w:rPr>
          <w:sz w:val="28"/>
          <w:szCs w:val="28"/>
        </w:rPr>
        <w:t xml:space="preserve">Основные разработчики </w:t>
      </w:r>
      <w:r>
        <w:rPr>
          <w:sz w:val="28"/>
          <w:szCs w:val="28"/>
        </w:rPr>
        <w:t xml:space="preserve">программы» слова «ГУЗ Петровск-Забайкальская центральная районная больница», </w:t>
      </w:r>
      <w:r w:rsidR="00D0683A">
        <w:rPr>
          <w:sz w:val="28"/>
          <w:szCs w:val="28"/>
        </w:rPr>
        <w:t xml:space="preserve">Петровск-Забайкальский отдел ГКУ «КЦСЗН» Забайкальского края, </w:t>
      </w:r>
      <w:r w:rsidR="00930F07">
        <w:rPr>
          <w:sz w:val="28"/>
          <w:szCs w:val="28"/>
        </w:rPr>
        <w:t xml:space="preserve">Петровск-Забайкальский  межмуниципальный филиал ФКУ УИИ УФСИН России по забайкальскому краю, ГУСО «Ветеран», ГУСО МСРЦ «Гармония» Забайкальского края, </w:t>
      </w:r>
      <w:r>
        <w:rPr>
          <w:sz w:val="28"/>
          <w:szCs w:val="28"/>
        </w:rPr>
        <w:t>МО МВД России «Петровск-Забайкальский»» исключить.</w:t>
      </w:r>
    </w:p>
    <w:p w:rsidR="00930F07" w:rsidRDefault="00930F07" w:rsidP="0057149C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в строке «Исполнители основных мероприятий программы» слова «ГУЗ Петровск-Забайкальская центральная районная больница», Петровск-Забайкальский отдел ГКУ «КЦСЗН» Забайкальского края, Петровск-</w:t>
      </w:r>
      <w:r w:rsidR="00E56C4B">
        <w:rPr>
          <w:sz w:val="28"/>
          <w:szCs w:val="28"/>
        </w:rPr>
        <w:t>Забайкальский межмуниципальный</w:t>
      </w:r>
      <w:r>
        <w:rPr>
          <w:sz w:val="28"/>
          <w:szCs w:val="28"/>
        </w:rPr>
        <w:t xml:space="preserve"> филиал ФКУ УИИ УФСИН России по забайкальскому краю, ГУСО «Ветеран», ГУСО МСРЦ «Гармония» Забайкальского края, МО МВД России «Петровск-Забайкальский»» исключить.</w:t>
      </w:r>
    </w:p>
    <w:p w:rsidR="00C65B9B" w:rsidRPr="00594639" w:rsidRDefault="00930F07" w:rsidP="00571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5B9B">
        <w:rPr>
          <w:sz w:val="28"/>
          <w:szCs w:val="28"/>
        </w:rPr>
        <w:t>Перечень мероприятий программы изложить в следующей редакции:</w:t>
      </w:r>
    </w:p>
    <w:p w:rsidR="008F2C90" w:rsidRDefault="008F2C90" w:rsidP="0057149C">
      <w:pPr>
        <w:ind w:firstLine="709"/>
        <w:jc w:val="center"/>
        <w:rPr>
          <w:b/>
          <w:sz w:val="28"/>
          <w:szCs w:val="28"/>
        </w:rPr>
      </w:pPr>
    </w:p>
    <w:p w:rsidR="00C30620" w:rsidRDefault="00C30620" w:rsidP="0057149C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30620" w:rsidRDefault="00C30620" w:rsidP="0057149C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30620" w:rsidRDefault="00C30620" w:rsidP="00C65B9B">
      <w:pPr>
        <w:widowControl/>
        <w:autoSpaceDE/>
        <w:autoSpaceDN/>
        <w:adjustRightInd/>
        <w:jc w:val="center"/>
        <w:rPr>
          <w:b/>
          <w:sz w:val="28"/>
          <w:szCs w:val="28"/>
        </w:rPr>
        <w:sectPr w:rsidR="00C30620" w:rsidSect="0057149C">
          <w:type w:val="continuous"/>
          <w:pgSz w:w="11909" w:h="16834"/>
          <w:pgMar w:top="1134" w:right="852" w:bottom="142" w:left="1701" w:header="720" w:footer="720" w:gutter="0"/>
          <w:cols w:space="60"/>
          <w:noEndnote/>
        </w:sectPr>
      </w:pPr>
    </w:p>
    <w:p w:rsidR="00E664D9" w:rsidRPr="00E664D9" w:rsidRDefault="00C65B9B" w:rsidP="00C65B9B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«ПЕРЕЧЕНЬ МЕРОПРИЯТИЙ ПРОГРАММЫ</w:t>
      </w:r>
    </w:p>
    <w:p w:rsidR="00CF527A" w:rsidRDefault="00CF527A" w:rsidP="00CF527A">
      <w:pPr>
        <w:jc w:val="center"/>
        <w:rPr>
          <w:b/>
          <w:sz w:val="28"/>
          <w:szCs w:val="28"/>
        </w:rPr>
      </w:pPr>
    </w:p>
    <w:tbl>
      <w:tblPr>
        <w:tblW w:w="148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4490"/>
        <w:gridCol w:w="1706"/>
        <w:gridCol w:w="28"/>
        <w:gridCol w:w="1418"/>
        <w:gridCol w:w="1984"/>
        <w:gridCol w:w="1276"/>
        <w:gridCol w:w="1134"/>
        <w:gridCol w:w="850"/>
        <w:gridCol w:w="1134"/>
      </w:tblGrid>
      <w:tr w:rsidR="0057149C" w:rsidRPr="00C82CC5" w:rsidTr="00F63CF7">
        <w:trPr>
          <w:cantSplit/>
          <w:trHeight w:val="245"/>
        </w:trPr>
        <w:tc>
          <w:tcPr>
            <w:tcW w:w="812" w:type="dxa"/>
            <w:vMerge w:val="restart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№№ п/п</w:t>
            </w:r>
          </w:p>
          <w:p w:rsidR="0057149C" w:rsidRPr="00C82CC5" w:rsidRDefault="0057149C" w:rsidP="001130A3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90" w:type="dxa"/>
            <w:vMerge w:val="restart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Наименование мероприятий</w:t>
            </w:r>
          </w:p>
          <w:p w:rsidR="0057149C" w:rsidRPr="00C82CC5" w:rsidRDefault="0057149C" w:rsidP="001130A3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34" w:type="dxa"/>
            <w:gridSpan w:val="2"/>
            <w:vMerge w:val="restart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Исполнители</w:t>
            </w:r>
          </w:p>
          <w:p w:rsidR="0057149C" w:rsidRPr="00C82CC5" w:rsidRDefault="0057149C" w:rsidP="001130A3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57149C" w:rsidRPr="00C82CC5" w:rsidRDefault="0057149C" w:rsidP="00F63CF7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vMerge w:val="restart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Источник финансирования</w:t>
            </w:r>
          </w:p>
          <w:p w:rsidR="0057149C" w:rsidRPr="00C82CC5" w:rsidRDefault="0057149C" w:rsidP="001130A3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4"/>
          </w:tcPr>
          <w:p w:rsidR="0057149C" w:rsidRPr="00C82CC5" w:rsidRDefault="0057149C" w:rsidP="001130A3">
            <w:pPr>
              <w:rPr>
                <w:sz w:val="24"/>
                <w:szCs w:val="24"/>
              </w:rPr>
            </w:pPr>
            <w:r w:rsidRPr="00C82CC5">
              <w:rPr>
                <w:sz w:val="24"/>
                <w:szCs w:val="24"/>
              </w:rPr>
              <w:t>Финансовые затраты</w:t>
            </w:r>
          </w:p>
        </w:tc>
      </w:tr>
      <w:tr w:rsidR="0057149C" w:rsidRPr="00C82CC5" w:rsidTr="00F63CF7">
        <w:trPr>
          <w:cantSplit/>
          <w:trHeight w:val="276"/>
        </w:trPr>
        <w:tc>
          <w:tcPr>
            <w:tcW w:w="812" w:type="dxa"/>
            <w:vMerge/>
            <w:vAlign w:val="center"/>
          </w:tcPr>
          <w:p w:rsidR="0057149C" w:rsidRPr="00C82CC5" w:rsidRDefault="0057149C" w:rsidP="001130A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490" w:type="dxa"/>
            <w:vMerge/>
            <w:vAlign w:val="center"/>
          </w:tcPr>
          <w:p w:rsidR="0057149C" w:rsidRPr="00C82CC5" w:rsidRDefault="0057149C" w:rsidP="001130A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:rsidR="0057149C" w:rsidRPr="00C82CC5" w:rsidRDefault="0057149C" w:rsidP="001130A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57149C" w:rsidRPr="00C82CC5" w:rsidRDefault="0057149C" w:rsidP="001130A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57149C" w:rsidRPr="00C82CC5" w:rsidRDefault="0057149C" w:rsidP="001130A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Всего</w:t>
            </w:r>
          </w:p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3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В том числе по годам</w:t>
            </w:r>
          </w:p>
          <w:p w:rsidR="0057149C" w:rsidRPr="00C82CC5" w:rsidRDefault="0057149C" w:rsidP="001130A3">
            <w:pPr>
              <w:rPr>
                <w:sz w:val="24"/>
                <w:szCs w:val="24"/>
              </w:rPr>
            </w:pPr>
          </w:p>
        </w:tc>
      </w:tr>
      <w:tr w:rsidR="0057149C" w:rsidRPr="00C82CC5" w:rsidTr="00F63CF7">
        <w:trPr>
          <w:cantSplit/>
        </w:trPr>
        <w:tc>
          <w:tcPr>
            <w:tcW w:w="812" w:type="dxa"/>
            <w:vMerge/>
            <w:vAlign w:val="center"/>
          </w:tcPr>
          <w:p w:rsidR="0057149C" w:rsidRPr="00C82CC5" w:rsidRDefault="0057149C" w:rsidP="001130A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490" w:type="dxa"/>
            <w:vMerge/>
            <w:vAlign w:val="center"/>
          </w:tcPr>
          <w:p w:rsidR="0057149C" w:rsidRPr="00C82CC5" w:rsidRDefault="0057149C" w:rsidP="001130A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:rsidR="0057149C" w:rsidRPr="00C82CC5" w:rsidRDefault="0057149C" w:rsidP="001130A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57149C" w:rsidRPr="00C82CC5" w:rsidRDefault="0057149C" w:rsidP="001130A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57149C" w:rsidRPr="00C82CC5" w:rsidRDefault="0057149C" w:rsidP="001130A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57149C" w:rsidRPr="00C82CC5" w:rsidRDefault="0057149C" w:rsidP="001130A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57149C" w:rsidRPr="00C82CC5" w:rsidTr="0057149C">
        <w:trPr>
          <w:cantSplit/>
          <w:trHeight w:val="276"/>
        </w:trPr>
        <w:tc>
          <w:tcPr>
            <w:tcW w:w="14832" w:type="dxa"/>
            <w:gridSpan w:val="10"/>
          </w:tcPr>
          <w:p w:rsidR="0057149C" w:rsidRPr="00C82CC5" w:rsidRDefault="0057149C" w:rsidP="0057149C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</w:rPr>
            </w:pPr>
            <w:r w:rsidRPr="000E670D">
              <w:rPr>
                <w:b/>
                <w:bCs/>
                <w:sz w:val="24"/>
                <w:szCs w:val="24"/>
              </w:rPr>
              <w:t xml:space="preserve">7.1.   </w:t>
            </w:r>
            <w:r>
              <w:rPr>
                <w:b/>
                <w:bCs/>
                <w:sz w:val="24"/>
                <w:szCs w:val="24"/>
              </w:rPr>
              <w:t>Профилактика социального сиротства, жестокого обращения с детьми, мотивация к получению образования, охрана прав и законных интересов несовершеннолетних</w:t>
            </w:r>
          </w:p>
        </w:tc>
      </w:tr>
      <w:tr w:rsidR="0057149C" w:rsidRPr="00C82CC5" w:rsidTr="00F63CF7">
        <w:trPr>
          <w:cantSplit/>
          <w:trHeight w:val="1056"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7.1.1</w:t>
            </w: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Организация работы по раннему выявлению семейного неблагополучия, фактов жестокого обращения с детьми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Опека, КО, КДН</w:t>
            </w:r>
          </w:p>
        </w:tc>
        <w:tc>
          <w:tcPr>
            <w:tcW w:w="1446" w:type="dxa"/>
            <w:gridSpan w:val="2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B442F1" w:rsidTr="00F63CF7">
        <w:trPr>
          <w:cantSplit/>
        </w:trPr>
        <w:tc>
          <w:tcPr>
            <w:tcW w:w="812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B442F1">
              <w:rPr>
                <w:sz w:val="24"/>
                <w:szCs w:val="24"/>
              </w:rPr>
              <w:t>7.1.2</w:t>
            </w:r>
          </w:p>
        </w:tc>
        <w:tc>
          <w:tcPr>
            <w:tcW w:w="4490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Организация и проведение межведомственных мероприятий по семьям, </w:t>
            </w:r>
            <w:proofErr w:type="gramStart"/>
            <w:r>
              <w:rPr>
                <w:sz w:val="24"/>
                <w:szCs w:val="24"/>
              </w:rPr>
              <w:t>находящимися</w:t>
            </w:r>
            <w:proofErr w:type="gramEnd"/>
            <w:r>
              <w:rPr>
                <w:sz w:val="24"/>
                <w:szCs w:val="24"/>
              </w:rPr>
              <w:t xml:space="preserve"> в СОП </w:t>
            </w:r>
          </w:p>
        </w:tc>
        <w:tc>
          <w:tcPr>
            <w:tcW w:w="1706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КДН, </w:t>
            </w:r>
            <w:proofErr w:type="gramStart"/>
            <w:r>
              <w:rPr>
                <w:sz w:val="24"/>
                <w:szCs w:val="24"/>
                <w:lang w:eastAsia="ar-SA"/>
              </w:rPr>
              <w:t>КО</w:t>
            </w:r>
            <w:proofErr w:type="gramEnd"/>
            <w:r>
              <w:rPr>
                <w:sz w:val="24"/>
                <w:szCs w:val="24"/>
                <w:lang w:eastAsia="ar-SA"/>
              </w:rPr>
              <w:t>, опека</w:t>
            </w:r>
          </w:p>
        </w:tc>
        <w:tc>
          <w:tcPr>
            <w:tcW w:w="1446" w:type="dxa"/>
            <w:gridSpan w:val="2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7.1.3</w:t>
            </w: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Применение мер профилактического воздействия к родителям иным законным представителям, не исполняющим или ненадлежащим образом свои родительские обязанности 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КДН, </w:t>
            </w:r>
            <w:proofErr w:type="gramStart"/>
            <w:r>
              <w:rPr>
                <w:sz w:val="24"/>
                <w:szCs w:val="24"/>
                <w:lang w:eastAsia="ar-SA"/>
              </w:rPr>
              <w:t>КО</w:t>
            </w:r>
            <w:proofErr w:type="gramEnd"/>
            <w:r>
              <w:rPr>
                <w:sz w:val="24"/>
                <w:szCs w:val="24"/>
                <w:lang w:eastAsia="ar-SA"/>
              </w:rPr>
              <w:t>, опека</w:t>
            </w:r>
          </w:p>
        </w:tc>
        <w:tc>
          <w:tcPr>
            <w:tcW w:w="1446" w:type="dxa"/>
            <w:gridSpan w:val="2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7.1.4</w:t>
            </w: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Выявление, обследование и постановка на учет семей, допускающих жестокое обращение с детьми. Оказание социальной и психологической помощи несовершеннолетним, пострадавшим от жестокого обращения.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КДН, </w:t>
            </w:r>
            <w:proofErr w:type="gramStart"/>
            <w:r>
              <w:rPr>
                <w:sz w:val="24"/>
                <w:szCs w:val="24"/>
                <w:lang w:eastAsia="ar-SA"/>
              </w:rPr>
              <w:t>КО</w:t>
            </w:r>
            <w:proofErr w:type="gramEnd"/>
            <w:r>
              <w:rPr>
                <w:sz w:val="24"/>
                <w:szCs w:val="24"/>
                <w:lang w:eastAsia="ar-SA"/>
              </w:rPr>
              <w:t>, опека, ОО</w:t>
            </w:r>
          </w:p>
        </w:tc>
        <w:tc>
          <w:tcPr>
            <w:tcW w:w="1446" w:type="dxa"/>
            <w:gridSpan w:val="2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7.1.5</w:t>
            </w: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Организация работы по выявлению несовершеннолетних, не посещающих либо систематически пропускающих занятия в ОО и принятию мер по получению ими основного образования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О, ОО</w:t>
            </w:r>
          </w:p>
        </w:tc>
        <w:tc>
          <w:tcPr>
            <w:tcW w:w="1446" w:type="dxa"/>
            <w:gridSpan w:val="2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  <w:trHeight w:val="1046"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 w:rsidRPr="00C82CC5">
              <w:rPr>
                <w:sz w:val="24"/>
                <w:szCs w:val="24"/>
              </w:rPr>
              <w:t>7.1.6.</w:t>
            </w:r>
          </w:p>
        </w:tc>
        <w:tc>
          <w:tcPr>
            <w:tcW w:w="449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«Все дети в школу»</w:t>
            </w:r>
          </w:p>
        </w:tc>
        <w:tc>
          <w:tcPr>
            <w:tcW w:w="1706" w:type="dxa"/>
          </w:tcPr>
          <w:p w:rsidR="0057149C" w:rsidRDefault="0057149C" w:rsidP="00E56C4B">
            <w:pPr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КДН, ОО, КО, </w:t>
            </w:r>
          </w:p>
          <w:p w:rsidR="0057149C" w:rsidRDefault="0057149C" w:rsidP="00E56C4B">
            <w:pPr>
              <w:snapToGrid w:val="0"/>
              <w:ind w:right="-54"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7149C" w:rsidRPr="00F63CF7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 w:rsidRPr="00F63CF7">
              <w:rPr>
                <w:sz w:val="24"/>
                <w:szCs w:val="24"/>
              </w:rPr>
              <w:t xml:space="preserve">2022-2024 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gridSpan w:val="2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7149C" w:rsidRPr="00C82CC5" w:rsidTr="0057149C">
        <w:trPr>
          <w:cantSplit/>
        </w:trPr>
        <w:tc>
          <w:tcPr>
            <w:tcW w:w="14832" w:type="dxa"/>
            <w:gridSpan w:val="10"/>
          </w:tcPr>
          <w:p w:rsidR="0057149C" w:rsidRPr="00C82CC5" w:rsidRDefault="0057149C" w:rsidP="0057149C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7.2</w:t>
            </w:r>
            <w:r w:rsidRPr="00767ADC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Предупреждение правонарушений и преступлений несовершеннолетних, п</w:t>
            </w:r>
            <w:r w:rsidRPr="00767ADC">
              <w:rPr>
                <w:b/>
                <w:bCs/>
                <w:sz w:val="24"/>
                <w:szCs w:val="24"/>
              </w:rPr>
              <w:t>рофилактика алкоголизма, наркомании и токсикомании в подростковой среде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2</w:t>
            </w:r>
            <w:r w:rsidRPr="00C82CC5">
              <w:rPr>
                <w:sz w:val="24"/>
                <w:szCs w:val="24"/>
              </w:rPr>
              <w:t>.1</w:t>
            </w:r>
          </w:p>
        </w:tc>
        <w:tc>
          <w:tcPr>
            <w:tcW w:w="449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Единого дня профилактики на территории города</w:t>
            </w:r>
          </w:p>
        </w:tc>
        <w:tc>
          <w:tcPr>
            <w:tcW w:w="1706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КДН, КО, ОО</w:t>
            </w:r>
          </w:p>
        </w:tc>
        <w:tc>
          <w:tcPr>
            <w:tcW w:w="1446" w:type="dxa"/>
            <w:gridSpan w:val="2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</w:t>
            </w:r>
          </w:p>
        </w:tc>
        <w:tc>
          <w:tcPr>
            <w:tcW w:w="449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помощи в проведении межведомственных ОПМ «Подросток», «Несовершеннолетние», направленных на предупреждение детской безнадзорности и правонарушений, а также своевременное выявление несовершеннолетних, находящихся в СОП  </w:t>
            </w:r>
          </w:p>
        </w:tc>
        <w:tc>
          <w:tcPr>
            <w:tcW w:w="1706" w:type="dxa"/>
          </w:tcPr>
          <w:p w:rsidR="0057149C" w:rsidRDefault="0057149C" w:rsidP="00E56C4B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КО</w:t>
            </w:r>
          </w:p>
        </w:tc>
        <w:tc>
          <w:tcPr>
            <w:tcW w:w="1446" w:type="dxa"/>
            <w:gridSpan w:val="2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149C" w:rsidRPr="00B442F1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7.2.3</w:t>
            </w: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 xml:space="preserve">Пропаганда </w:t>
            </w:r>
            <w:r>
              <w:rPr>
                <w:sz w:val="24"/>
                <w:szCs w:val="24"/>
              </w:rPr>
              <w:t xml:space="preserve">и развитие </w:t>
            </w:r>
            <w:r w:rsidRPr="00C82CC5">
              <w:rPr>
                <w:sz w:val="24"/>
                <w:szCs w:val="24"/>
              </w:rPr>
              <w:t xml:space="preserve">волонтерского движения, формирование волонтерских отрядов из числа </w:t>
            </w:r>
            <w:r>
              <w:rPr>
                <w:sz w:val="24"/>
                <w:szCs w:val="24"/>
              </w:rPr>
              <w:t>старшеклассников, учащихся ЧПТ филиал</w:t>
            </w:r>
            <w:r w:rsidRPr="00C82CC5">
              <w:rPr>
                <w:sz w:val="24"/>
                <w:szCs w:val="24"/>
              </w:rPr>
              <w:t>, ПЗМ</w:t>
            </w:r>
            <w:proofErr w:type="gramStart"/>
            <w:r w:rsidRPr="00C82CC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Т)</w:t>
            </w:r>
            <w:r w:rsidRPr="00C82CC5">
              <w:rPr>
                <w:sz w:val="24"/>
                <w:szCs w:val="24"/>
              </w:rPr>
              <w:t xml:space="preserve"> по вопросам здорового образа жизни и профилактики употребления </w:t>
            </w:r>
            <w:proofErr w:type="spellStart"/>
            <w:r w:rsidRPr="00C82CC5">
              <w:rPr>
                <w:sz w:val="24"/>
                <w:szCs w:val="24"/>
              </w:rPr>
              <w:t>психоактивных</w:t>
            </w:r>
            <w:proofErr w:type="spellEnd"/>
            <w:r w:rsidRPr="00C82CC5"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napToGrid w:val="0"/>
              <w:ind w:right="-54"/>
              <w:rPr>
                <w:sz w:val="24"/>
                <w:szCs w:val="24"/>
              </w:rPr>
            </w:pPr>
            <w:r w:rsidRPr="00C82CC5">
              <w:rPr>
                <w:sz w:val="24"/>
                <w:szCs w:val="24"/>
              </w:rPr>
              <w:t xml:space="preserve">КДН, </w:t>
            </w:r>
          </w:p>
          <w:p w:rsidR="0057149C" w:rsidRPr="00C82CC5" w:rsidRDefault="0057149C" w:rsidP="001130A3">
            <w:pPr>
              <w:snapToGrid w:val="0"/>
              <w:ind w:right="-54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КО</w:t>
            </w:r>
          </w:p>
          <w:p w:rsidR="0057149C" w:rsidRPr="00C82CC5" w:rsidRDefault="0057149C" w:rsidP="00E56C4B">
            <w:pPr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gridSpan w:val="2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149C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7.2.4</w:t>
            </w: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Материальное поощрение общественных воспитателей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</w:p>
        </w:tc>
        <w:tc>
          <w:tcPr>
            <w:tcW w:w="1446" w:type="dxa"/>
            <w:gridSpan w:val="2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7149C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7.2.5</w:t>
            </w: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езд</w:t>
            </w:r>
            <w:r w:rsidRPr="00C82CC5">
              <w:rPr>
                <w:sz w:val="24"/>
                <w:szCs w:val="24"/>
              </w:rPr>
              <w:t xml:space="preserve"> специалистов в загородный оздоровительный лагерь</w:t>
            </w:r>
            <w:r>
              <w:rPr>
                <w:sz w:val="24"/>
                <w:szCs w:val="24"/>
              </w:rPr>
              <w:t xml:space="preserve"> «Металлург», «Республика дружных»</w:t>
            </w:r>
            <w:r w:rsidRPr="00C82CC5">
              <w:rPr>
                <w:sz w:val="24"/>
                <w:szCs w:val="24"/>
              </w:rPr>
              <w:t xml:space="preserve"> с целью пропаганды здорового образа жизни среди несовершеннолетних</w:t>
            </w:r>
          </w:p>
        </w:tc>
        <w:tc>
          <w:tcPr>
            <w:tcW w:w="1706" w:type="dxa"/>
          </w:tcPr>
          <w:p w:rsidR="0057149C" w:rsidRPr="00106CC7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Комитет </w:t>
            </w:r>
            <w:proofErr w:type="spellStart"/>
            <w:r w:rsidRPr="00106CC7">
              <w:rPr>
                <w:sz w:val="24"/>
                <w:szCs w:val="24"/>
                <w:lang w:eastAsia="ar-SA"/>
              </w:rPr>
              <w:t>культуры</w:t>
            </w:r>
            <w:proofErr w:type="gramStart"/>
            <w:r>
              <w:rPr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sz w:val="24"/>
                <w:szCs w:val="24"/>
                <w:lang w:eastAsia="ar-SA"/>
              </w:rPr>
              <w:t>ДН</w:t>
            </w:r>
            <w:proofErr w:type="spellEnd"/>
          </w:p>
          <w:p w:rsidR="0057149C" w:rsidRPr="00C82CC5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57149C" w:rsidRPr="000663DA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0663DA"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7.2.6</w:t>
            </w: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консультаций для родителей и специалистов учреждений системы профилактики по профилактике суицидов и суицидального поведения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КО, </w:t>
            </w:r>
            <w:proofErr w:type="spellStart"/>
            <w:r>
              <w:rPr>
                <w:sz w:val="24"/>
                <w:szCs w:val="24"/>
                <w:lang w:eastAsia="ar-SA"/>
              </w:rPr>
              <w:t>консультац</w:t>
            </w:r>
            <w:proofErr w:type="spellEnd"/>
            <w:r>
              <w:rPr>
                <w:sz w:val="24"/>
                <w:szCs w:val="24"/>
                <w:lang w:eastAsia="ar-SA"/>
              </w:rPr>
              <w:t>. Пункт «Родитель+»</w:t>
            </w:r>
          </w:p>
        </w:tc>
        <w:tc>
          <w:tcPr>
            <w:tcW w:w="1446" w:type="dxa"/>
            <w:gridSpan w:val="2"/>
          </w:tcPr>
          <w:p w:rsidR="0057149C" w:rsidRPr="000663DA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0663DA"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7.2.7</w:t>
            </w: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Анкетирование несовершеннолетних на предмет криминальной субкультуры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КО, ОО</w:t>
            </w:r>
          </w:p>
        </w:tc>
        <w:tc>
          <w:tcPr>
            <w:tcW w:w="1446" w:type="dxa"/>
            <w:gridSpan w:val="2"/>
          </w:tcPr>
          <w:p w:rsidR="0057149C" w:rsidRPr="000663DA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0663DA"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B0333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B0333">
              <w:rPr>
                <w:sz w:val="24"/>
                <w:szCs w:val="24"/>
                <w:lang w:eastAsia="ar-SA"/>
              </w:rPr>
              <w:t>7</w:t>
            </w:r>
            <w:r>
              <w:rPr>
                <w:color w:val="000000"/>
                <w:sz w:val="24"/>
                <w:szCs w:val="24"/>
              </w:rPr>
              <w:t>.2.8</w:t>
            </w:r>
          </w:p>
        </w:tc>
        <w:tc>
          <w:tcPr>
            <w:tcW w:w="449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игры «Зарница» совместно с представителями ОО «Союз десантников» и МО «</w:t>
            </w:r>
            <w:proofErr w:type="spellStart"/>
            <w:r>
              <w:rPr>
                <w:sz w:val="24"/>
                <w:szCs w:val="24"/>
                <w:lang w:eastAsia="ar-SA"/>
              </w:rPr>
              <w:t>Юнармия</w:t>
            </w:r>
            <w:proofErr w:type="spellEnd"/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6" w:type="dxa"/>
          </w:tcPr>
          <w:p w:rsidR="0057149C" w:rsidRDefault="0057149C" w:rsidP="00E56C4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КДНиЗП, «</w:t>
            </w:r>
            <w:proofErr w:type="spellStart"/>
            <w:r>
              <w:rPr>
                <w:sz w:val="24"/>
                <w:szCs w:val="24"/>
                <w:lang w:eastAsia="ar-SA"/>
              </w:rPr>
              <w:t>Юнармия</w:t>
            </w:r>
            <w:proofErr w:type="spellEnd"/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46" w:type="dxa"/>
            <w:gridSpan w:val="2"/>
          </w:tcPr>
          <w:p w:rsidR="0057149C" w:rsidRPr="000663DA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0663DA"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B0333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7.2.9</w:t>
            </w:r>
          </w:p>
        </w:tc>
        <w:tc>
          <w:tcPr>
            <w:tcW w:w="449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Изготовление буклетов, памяток, листовок для родителей, несовершеннолетних для пропаганды здорового образа жизни, профилактики правонарушений и преступлений</w:t>
            </w:r>
          </w:p>
        </w:tc>
        <w:tc>
          <w:tcPr>
            <w:tcW w:w="1706" w:type="dxa"/>
          </w:tcPr>
          <w:p w:rsidR="0057149C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</w:t>
            </w:r>
          </w:p>
        </w:tc>
        <w:tc>
          <w:tcPr>
            <w:tcW w:w="1446" w:type="dxa"/>
            <w:gridSpan w:val="2"/>
          </w:tcPr>
          <w:p w:rsidR="0057149C" w:rsidRPr="000663DA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0663DA"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7149C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gridSpan w:val="2"/>
          </w:tcPr>
          <w:p w:rsidR="0057149C" w:rsidRPr="000663DA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0663DA"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57149C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7149C" w:rsidRPr="00C82CC5" w:rsidTr="0057149C">
        <w:trPr>
          <w:cantSplit/>
          <w:trHeight w:val="473"/>
        </w:trPr>
        <w:tc>
          <w:tcPr>
            <w:tcW w:w="14832" w:type="dxa"/>
            <w:gridSpan w:val="10"/>
          </w:tcPr>
          <w:p w:rsidR="0057149C" w:rsidRPr="0057149C" w:rsidRDefault="0057149C" w:rsidP="0057149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7.3</w:t>
            </w:r>
            <w:r w:rsidRPr="00767ADC">
              <w:rPr>
                <w:b/>
                <w:bCs/>
                <w:sz w:val="24"/>
                <w:szCs w:val="24"/>
              </w:rPr>
              <w:t>.Организация отдыха и трудовой занятости несовершеннолетних в летний период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</w:t>
            </w:r>
            <w:r w:rsidRPr="00C82CC5">
              <w:rPr>
                <w:sz w:val="24"/>
                <w:szCs w:val="24"/>
              </w:rPr>
              <w:t>.1</w:t>
            </w: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КО</w:t>
            </w:r>
          </w:p>
        </w:tc>
        <w:tc>
          <w:tcPr>
            <w:tcW w:w="1446" w:type="dxa"/>
            <w:gridSpan w:val="2"/>
          </w:tcPr>
          <w:p w:rsidR="0057149C" w:rsidRPr="000663DA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0663DA"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300,0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</w:t>
            </w:r>
          </w:p>
        </w:tc>
        <w:tc>
          <w:tcPr>
            <w:tcW w:w="449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путевок для детей, состоящих на </w:t>
            </w:r>
            <w:proofErr w:type="gramStart"/>
            <w:r>
              <w:rPr>
                <w:sz w:val="24"/>
                <w:szCs w:val="24"/>
              </w:rPr>
              <w:t>учете</w:t>
            </w:r>
            <w:proofErr w:type="gramEnd"/>
            <w:r>
              <w:rPr>
                <w:sz w:val="24"/>
                <w:szCs w:val="24"/>
              </w:rPr>
              <w:t xml:space="preserve"> в КДН в загородный лагерь «Металлург»</w:t>
            </w:r>
          </w:p>
        </w:tc>
        <w:tc>
          <w:tcPr>
            <w:tcW w:w="1706" w:type="dxa"/>
          </w:tcPr>
          <w:p w:rsidR="0057149C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КДНиЗП</w:t>
            </w:r>
          </w:p>
        </w:tc>
        <w:tc>
          <w:tcPr>
            <w:tcW w:w="1446" w:type="dxa"/>
            <w:gridSpan w:val="2"/>
          </w:tcPr>
          <w:p w:rsidR="0057149C" w:rsidRPr="0094616A" w:rsidRDefault="0057149C" w:rsidP="001130A3">
            <w:pPr>
              <w:suppressAutoHyphens/>
              <w:snapToGrid w:val="0"/>
              <w:ind w:right="-54"/>
              <w:jc w:val="both"/>
              <w:rPr>
                <w:lang w:eastAsia="ar-SA"/>
              </w:rPr>
            </w:pPr>
            <w:r w:rsidRPr="0094616A">
              <w:rPr>
                <w:lang w:eastAsia="ar-SA"/>
              </w:rPr>
              <w:t>Летний период 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</w:tcPr>
          <w:p w:rsidR="0057149C" w:rsidRPr="00106CC7" w:rsidRDefault="0057149C" w:rsidP="001130A3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Pr="001D2C2D" w:rsidRDefault="0057149C" w:rsidP="001130A3">
            <w:pPr>
              <w:suppressAutoHyphens/>
              <w:snapToGrid w:val="0"/>
              <w:ind w:right="-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разделу:</w:t>
            </w:r>
          </w:p>
        </w:tc>
        <w:tc>
          <w:tcPr>
            <w:tcW w:w="1706" w:type="dxa"/>
          </w:tcPr>
          <w:p w:rsidR="0057149C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gridSpan w:val="2"/>
          </w:tcPr>
          <w:p w:rsidR="0057149C" w:rsidRPr="0094616A" w:rsidRDefault="0057149C" w:rsidP="001130A3">
            <w:pPr>
              <w:suppressAutoHyphens/>
              <w:snapToGrid w:val="0"/>
              <w:ind w:right="-54"/>
              <w:jc w:val="both"/>
              <w:rPr>
                <w:lang w:eastAsia="ar-SA"/>
              </w:rPr>
            </w:pP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850" w:type="dxa"/>
          </w:tcPr>
          <w:p w:rsidR="0057149C" w:rsidRPr="00106CC7" w:rsidRDefault="0057149C" w:rsidP="001130A3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</w:tr>
      <w:tr w:rsidR="0057149C" w:rsidRPr="00C82CC5" w:rsidTr="0057149C">
        <w:trPr>
          <w:cantSplit/>
        </w:trPr>
        <w:tc>
          <w:tcPr>
            <w:tcW w:w="14832" w:type="dxa"/>
            <w:gridSpan w:val="10"/>
          </w:tcPr>
          <w:p w:rsidR="0057149C" w:rsidRPr="001D2C2D" w:rsidRDefault="0057149C" w:rsidP="001130A3">
            <w:pPr>
              <w:jc w:val="center"/>
              <w:rPr>
                <w:b/>
                <w:sz w:val="24"/>
                <w:szCs w:val="24"/>
              </w:rPr>
            </w:pPr>
            <w:r w:rsidRPr="001D2C2D">
              <w:rPr>
                <w:b/>
                <w:sz w:val="24"/>
                <w:szCs w:val="24"/>
              </w:rPr>
              <w:t>7.4 Профилактика семейного неблагополучия, повышение родительской грамотности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</w:t>
            </w:r>
          </w:p>
        </w:tc>
        <w:tc>
          <w:tcPr>
            <w:tcW w:w="449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помощи семьям, состоящим на социальном сопровождении </w:t>
            </w:r>
          </w:p>
        </w:tc>
        <w:tc>
          <w:tcPr>
            <w:tcW w:w="1706" w:type="dxa"/>
          </w:tcPr>
          <w:p w:rsidR="0057149C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</w:t>
            </w:r>
          </w:p>
        </w:tc>
        <w:tc>
          <w:tcPr>
            <w:tcW w:w="1446" w:type="dxa"/>
            <w:gridSpan w:val="2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7.4.2</w:t>
            </w:r>
          </w:p>
        </w:tc>
        <w:tc>
          <w:tcPr>
            <w:tcW w:w="449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педагогической, психологической, медицинской помощи семьям, а также направление на постановку на учет в ЦЗН для поиска работы родителей, нуждающихся в поддержке</w:t>
            </w:r>
          </w:p>
        </w:tc>
        <w:tc>
          <w:tcPr>
            <w:tcW w:w="1706" w:type="dxa"/>
          </w:tcPr>
          <w:p w:rsidR="0057149C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</w:t>
            </w:r>
          </w:p>
        </w:tc>
        <w:tc>
          <w:tcPr>
            <w:tcW w:w="1446" w:type="dxa"/>
            <w:gridSpan w:val="2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7.4.3</w:t>
            </w:r>
          </w:p>
        </w:tc>
        <w:tc>
          <w:tcPr>
            <w:tcW w:w="449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с семьями, состоящими на учете для укрепления </w:t>
            </w:r>
            <w:proofErr w:type="gramStart"/>
            <w:r>
              <w:rPr>
                <w:sz w:val="24"/>
                <w:szCs w:val="24"/>
              </w:rPr>
              <w:t>детско- родительских</w:t>
            </w:r>
            <w:proofErr w:type="gramEnd"/>
            <w:r>
              <w:rPr>
                <w:sz w:val="24"/>
                <w:szCs w:val="24"/>
              </w:rPr>
              <w:t xml:space="preserve"> отношений</w:t>
            </w:r>
          </w:p>
        </w:tc>
        <w:tc>
          <w:tcPr>
            <w:tcW w:w="1706" w:type="dxa"/>
          </w:tcPr>
          <w:p w:rsidR="0057149C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</w:t>
            </w:r>
          </w:p>
          <w:p w:rsidR="0057149C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gridSpan w:val="2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7149C" w:rsidRPr="00C82CC5" w:rsidTr="00F63CF7">
        <w:trPr>
          <w:cantSplit/>
        </w:trPr>
        <w:tc>
          <w:tcPr>
            <w:tcW w:w="812" w:type="dxa"/>
          </w:tcPr>
          <w:p w:rsidR="0057149C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449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70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gridSpan w:val="2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1260,0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420,0</w:t>
            </w:r>
          </w:p>
        </w:tc>
        <w:tc>
          <w:tcPr>
            <w:tcW w:w="850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</w:tcPr>
          <w:p w:rsidR="0057149C" w:rsidRPr="00C82CC5" w:rsidRDefault="0057149C" w:rsidP="001130A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420,0</w:t>
            </w:r>
          </w:p>
        </w:tc>
      </w:tr>
    </w:tbl>
    <w:p w:rsidR="00CF527A" w:rsidRDefault="00CF527A" w:rsidP="00CF527A">
      <w:pPr>
        <w:jc w:val="center"/>
        <w:rPr>
          <w:b/>
          <w:sz w:val="28"/>
          <w:szCs w:val="28"/>
        </w:rPr>
      </w:pPr>
    </w:p>
    <w:p w:rsidR="00E56C4B" w:rsidRDefault="00E56C4B" w:rsidP="00E56C4B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КДНиЗП</w:t>
      </w:r>
      <w:r>
        <w:rPr>
          <w:sz w:val="22"/>
          <w:szCs w:val="22"/>
        </w:rPr>
        <w:tab/>
      </w:r>
      <w:r w:rsidRPr="00561D9E">
        <w:rPr>
          <w:sz w:val="22"/>
          <w:szCs w:val="22"/>
        </w:rPr>
        <w:t xml:space="preserve">- </w:t>
      </w:r>
      <w:r>
        <w:rPr>
          <w:sz w:val="22"/>
          <w:szCs w:val="22"/>
        </w:rPr>
        <w:t>К</w:t>
      </w:r>
      <w:r w:rsidRPr="00561D9E">
        <w:rPr>
          <w:sz w:val="22"/>
          <w:szCs w:val="22"/>
        </w:rPr>
        <w:t>омиссия по делам несовершеннолетни</w:t>
      </w:r>
      <w:r>
        <w:rPr>
          <w:sz w:val="22"/>
          <w:szCs w:val="22"/>
        </w:rPr>
        <w:t xml:space="preserve">х и защите их прав администрации </w:t>
      </w:r>
      <w:r w:rsidRPr="00561D9E">
        <w:rPr>
          <w:sz w:val="22"/>
          <w:szCs w:val="22"/>
        </w:rPr>
        <w:t>городского округа</w:t>
      </w:r>
      <w:r>
        <w:rPr>
          <w:sz w:val="22"/>
          <w:szCs w:val="22"/>
        </w:rPr>
        <w:t xml:space="preserve"> «Город Петровск-Забайкальский»</w:t>
      </w:r>
    </w:p>
    <w:p w:rsidR="00E56C4B" w:rsidRDefault="00E56C4B" w:rsidP="00E56C4B">
      <w:pPr>
        <w:ind w:right="-5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1D9E">
        <w:rPr>
          <w:sz w:val="22"/>
          <w:szCs w:val="22"/>
        </w:rPr>
        <w:t xml:space="preserve">- </w:t>
      </w:r>
      <w:r>
        <w:rPr>
          <w:sz w:val="22"/>
          <w:szCs w:val="22"/>
        </w:rPr>
        <w:t>К</w:t>
      </w:r>
      <w:r w:rsidRPr="00561D9E">
        <w:rPr>
          <w:sz w:val="22"/>
          <w:szCs w:val="22"/>
        </w:rPr>
        <w:t>омитет по образованию, делам молодежи, материнства и детства</w:t>
      </w:r>
      <w:r>
        <w:rPr>
          <w:sz w:val="22"/>
          <w:szCs w:val="22"/>
        </w:rPr>
        <w:t xml:space="preserve"> администрации ГО «Город Петровск-Забайкальский»</w:t>
      </w:r>
      <w:r w:rsidRPr="00561D9E">
        <w:rPr>
          <w:sz w:val="22"/>
          <w:szCs w:val="22"/>
        </w:rPr>
        <w:tab/>
      </w:r>
    </w:p>
    <w:p w:rsidR="00E56C4B" w:rsidRPr="00561D9E" w:rsidRDefault="00E56C4B" w:rsidP="00E56C4B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Комитет культуры – Комитет культуры и спорта администрации ГО «Город Петровск-Забайкальский»</w:t>
      </w:r>
    </w:p>
    <w:p w:rsidR="00E56C4B" w:rsidRDefault="00E56C4B" w:rsidP="00E56C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МО «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Юнармия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>»  - местное отделение ВВПОД «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Юнармия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» ГО «Город Петровск-Забайкальский» </w:t>
      </w:r>
    </w:p>
    <w:p w:rsidR="0057149C" w:rsidRDefault="00E56C4B" w:rsidP="00F63CF7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консультационный пункт «Родитель+» </w:t>
      </w:r>
    </w:p>
    <w:sectPr w:rsidR="0057149C" w:rsidSect="00C30620">
      <w:type w:val="continuous"/>
      <w:pgSz w:w="16834" w:h="11909" w:orient="landscape"/>
      <w:pgMar w:top="992" w:right="709" w:bottom="425" w:left="7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8DD"/>
    <w:multiLevelType w:val="singleLevel"/>
    <w:tmpl w:val="B9C090A0"/>
    <w:lvl w:ilvl="0">
      <w:start w:val="1"/>
      <w:numFmt w:val="decimal"/>
      <w:lvlText w:val="5.5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">
    <w:nsid w:val="2BF47DE6"/>
    <w:multiLevelType w:val="singleLevel"/>
    <w:tmpl w:val="6DFE3EBE"/>
    <w:lvl w:ilvl="0">
      <w:start w:val="2"/>
      <w:numFmt w:val="decimal"/>
      <w:lvlText w:val="7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36DA0C32"/>
    <w:multiLevelType w:val="singleLevel"/>
    <w:tmpl w:val="F37EADE0"/>
    <w:lvl w:ilvl="0">
      <w:start w:val="2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3DFE00B0"/>
    <w:multiLevelType w:val="singleLevel"/>
    <w:tmpl w:val="2F90123E"/>
    <w:lvl w:ilvl="0">
      <w:start w:val="7"/>
      <w:numFmt w:val="decimal"/>
      <w:lvlText w:val="4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4">
    <w:nsid w:val="3E4F0AB1"/>
    <w:multiLevelType w:val="hybridMultilevel"/>
    <w:tmpl w:val="265020BE"/>
    <w:lvl w:ilvl="0" w:tplc="D89A3D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D145B"/>
    <w:multiLevelType w:val="singleLevel"/>
    <w:tmpl w:val="2D84696C"/>
    <w:lvl w:ilvl="0">
      <w:start w:val="8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44681187"/>
    <w:multiLevelType w:val="hybridMultilevel"/>
    <w:tmpl w:val="C51440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327D6"/>
    <w:multiLevelType w:val="hybridMultilevel"/>
    <w:tmpl w:val="C8F6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D724E4"/>
    <w:multiLevelType w:val="singleLevel"/>
    <w:tmpl w:val="DB7A97B6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582961EE"/>
    <w:multiLevelType w:val="hybridMultilevel"/>
    <w:tmpl w:val="AD0890C4"/>
    <w:lvl w:ilvl="0" w:tplc="A1640DF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408DB"/>
    <w:multiLevelType w:val="hybridMultilevel"/>
    <w:tmpl w:val="805021F8"/>
    <w:lvl w:ilvl="0" w:tplc="A7F4B1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F331E8"/>
    <w:multiLevelType w:val="singleLevel"/>
    <w:tmpl w:val="B0F2CA80"/>
    <w:lvl w:ilvl="0">
      <w:start w:val="1"/>
      <w:numFmt w:val="decimal"/>
      <w:lvlText w:val="4.12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2">
    <w:nsid w:val="610E198D"/>
    <w:multiLevelType w:val="hybridMultilevel"/>
    <w:tmpl w:val="087E3674"/>
    <w:lvl w:ilvl="0" w:tplc="6BF86D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A56EE"/>
    <w:multiLevelType w:val="singleLevel"/>
    <w:tmpl w:val="63FE7FCE"/>
    <w:lvl w:ilvl="0">
      <w:start w:val="3"/>
      <w:numFmt w:val="decimal"/>
      <w:lvlText w:val="5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7D8A693F"/>
    <w:multiLevelType w:val="singleLevel"/>
    <w:tmpl w:val="E97CE7A6"/>
    <w:lvl w:ilvl="0">
      <w:start w:val="5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1"/>
  </w:num>
  <w:num w:numId="5">
    <w:abstractNumId w:val="0"/>
  </w:num>
  <w:num w:numId="6">
    <w:abstractNumId w:val="13"/>
  </w:num>
  <w:num w:numId="7">
    <w:abstractNumId w:val="8"/>
  </w:num>
  <w:num w:numId="8">
    <w:abstractNumId w:val="1"/>
  </w:num>
  <w:num w:numId="9">
    <w:abstractNumId w:val="5"/>
  </w:num>
  <w:num w:numId="10">
    <w:abstractNumId w:val="5"/>
    <w:lvlOverride w:ilvl="0">
      <w:lvl w:ilvl="0">
        <w:start w:val="10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6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60A"/>
    <w:rsid w:val="0003152B"/>
    <w:rsid w:val="00062824"/>
    <w:rsid w:val="00073797"/>
    <w:rsid w:val="000C1A01"/>
    <w:rsid w:val="001130A3"/>
    <w:rsid w:val="00116947"/>
    <w:rsid w:val="00117C5A"/>
    <w:rsid w:val="001461FB"/>
    <w:rsid w:val="0015664D"/>
    <w:rsid w:val="00156A0E"/>
    <w:rsid w:val="00166D0C"/>
    <w:rsid w:val="0019151F"/>
    <w:rsid w:val="001923A8"/>
    <w:rsid w:val="00192D28"/>
    <w:rsid w:val="00196C4F"/>
    <w:rsid w:val="001A1C1C"/>
    <w:rsid w:val="001C3AFB"/>
    <w:rsid w:val="001D03D0"/>
    <w:rsid w:val="001E3BA6"/>
    <w:rsid w:val="002030D3"/>
    <w:rsid w:val="00203FF3"/>
    <w:rsid w:val="0021061F"/>
    <w:rsid w:val="00220D2C"/>
    <w:rsid w:val="00224B38"/>
    <w:rsid w:val="00231B17"/>
    <w:rsid w:val="00235295"/>
    <w:rsid w:val="00257F24"/>
    <w:rsid w:val="00274503"/>
    <w:rsid w:val="00291539"/>
    <w:rsid w:val="00295F40"/>
    <w:rsid w:val="002B4555"/>
    <w:rsid w:val="002C779F"/>
    <w:rsid w:val="00343FEB"/>
    <w:rsid w:val="00373EB4"/>
    <w:rsid w:val="00386D4C"/>
    <w:rsid w:val="003A3079"/>
    <w:rsid w:val="003C560A"/>
    <w:rsid w:val="003C7A73"/>
    <w:rsid w:val="003D0065"/>
    <w:rsid w:val="003D53C0"/>
    <w:rsid w:val="003F218B"/>
    <w:rsid w:val="003F3D63"/>
    <w:rsid w:val="00416051"/>
    <w:rsid w:val="0042254A"/>
    <w:rsid w:val="004826A3"/>
    <w:rsid w:val="004A525A"/>
    <w:rsid w:val="004D0CD1"/>
    <w:rsid w:val="004D35D2"/>
    <w:rsid w:val="004D51EC"/>
    <w:rsid w:val="0054262E"/>
    <w:rsid w:val="00551A78"/>
    <w:rsid w:val="0055715F"/>
    <w:rsid w:val="0057149C"/>
    <w:rsid w:val="0057660B"/>
    <w:rsid w:val="00594639"/>
    <w:rsid w:val="005B7426"/>
    <w:rsid w:val="005B793C"/>
    <w:rsid w:val="005E0CA0"/>
    <w:rsid w:val="005F24DE"/>
    <w:rsid w:val="00607407"/>
    <w:rsid w:val="00622EEA"/>
    <w:rsid w:val="006266D5"/>
    <w:rsid w:val="00630754"/>
    <w:rsid w:val="006669FB"/>
    <w:rsid w:val="006B0490"/>
    <w:rsid w:val="006C1A6B"/>
    <w:rsid w:val="006C74A2"/>
    <w:rsid w:val="00721ACD"/>
    <w:rsid w:val="00734648"/>
    <w:rsid w:val="00736B0D"/>
    <w:rsid w:val="0074353B"/>
    <w:rsid w:val="007514FE"/>
    <w:rsid w:val="00751D84"/>
    <w:rsid w:val="00783B80"/>
    <w:rsid w:val="00795AFD"/>
    <w:rsid w:val="007A6214"/>
    <w:rsid w:val="007D6DEA"/>
    <w:rsid w:val="00807B66"/>
    <w:rsid w:val="008D37A6"/>
    <w:rsid w:val="008E3F8F"/>
    <w:rsid w:val="008F2C90"/>
    <w:rsid w:val="0092190A"/>
    <w:rsid w:val="00930F07"/>
    <w:rsid w:val="00947533"/>
    <w:rsid w:val="00961B9A"/>
    <w:rsid w:val="00966FC9"/>
    <w:rsid w:val="009A4E0B"/>
    <w:rsid w:val="009B0E25"/>
    <w:rsid w:val="009B2ABB"/>
    <w:rsid w:val="009F6F36"/>
    <w:rsid w:val="00A03479"/>
    <w:rsid w:val="00A07F6D"/>
    <w:rsid w:val="00A5642C"/>
    <w:rsid w:val="00A6580E"/>
    <w:rsid w:val="00AA431D"/>
    <w:rsid w:val="00AC33FC"/>
    <w:rsid w:val="00B01896"/>
    <w:rsid w:val="00B024A5"/>
    <w:rsid w:val="00B442A2"/>
    <w:rsid w:val="00B6434E"/>
    <w:rsid w:val="00B7715A"/>
    <w:rsid w:val="00B85EEA"/>
    <w:rsid w:val="00BA2D36"/>
    <w:rsid w:val="00BC6926"/>
    <w:rsid w:val="00BD4288"/>
    <w:rsid w:val="00C14712"/>
    <w:rsid w:val="00C30620"/>
    <w:rsid w:val="00C54051"/>
    <w:rsid w:val="00C65B9B"/>
    <w:rsid w:val="00C73310"/>
    <w:rsid w:val="00CA16FB"/>
    <w:rsid w:val="00CB464E"/>
    <w:rsid w:val="00CC04C8"/>
    <w:rsid w:val="00CF527A"/>
    <w:rsid w:val="00D03FB9"/>
    <w:rsid w:val="00D0683A"/>
    <w:rsid w:val="00D12A22"/>
    <w:rsid w:val="00D22DD6"/>
    <w:rsid w:val="00D6711F"/>
    <w:rsid w:val="00D72B95"/>
    <w:rsid w:val="00D84C1A"/>
    <w:rsid w:val="00D87410"/>
    <w:rsid w:val="00DD5F4A"/>
    <w:rsid w:val="00DD7F99"/>
    <w:rsid w:val="00DE0CC4"/>
    <w:rsid w:val="00E049CB"/>
    <w:rsid w:val="00E166D1"/>
    <w:rsid w:val="00E271CE"/>
    <w:rsid w:val="00E27508"/>
    <w:rsid w:val="00E3059F"/>
    <w:rsid w:val="00E35F75"/>
    <w:rsid w:val="00E41592"/>
    <w:rsid w:val="00E56C4B"/>
    <w:rsid w:val="00E664D9"/>
    <w:rsid w:val="00E85FF4"/>
    <w:rsid w:val="00EB76A8"/>
    <w:rsid w:val="00ED22EE"/>
    <w:rsid w:val="00ED4289"/>
    <w:rsid w:val="00EE6850"/>
    <w:rsid w:val="00EF6123"/>
    <w:rsid w:val="00EF62C1"/>
    <w:rsid w:val="00F17ADE"/>
    <w:rsid w:val="00F63CF7"/>
    <w:rsid w:val="00F70CBC"/>
    <w:rsid w:val="00FB1D07"/>
    <w:rsid w:val="00FB3710"/>
    <w:rsid w:val="00FD7955"/>
    <w:rsid w:val="00FE25CB"/>
    <w:rsid w:val="00FE6C1B"/>
    <w:rsid w:val="00FF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D87410"/>
    <w:pPr>
      <w:shd w:val="clear" w:color="auto" w:fill="000080"/>
    </w:pPr>
    <w:rPr>
      <w:rFonts w:ascii="Tahoma" w:hAnsi="Tahoma" w:cs="Tahoma"/>
    </w:rPr>
  </w:style>
  <w:style w:type="paragraph" w:customStyle="1" w:styleId="1">
    <w:name w:val="1 Знак"/>
    <w:basedOn w:val="a"/>
    <w:rsid w:val="00D8741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basedOn w:val="a"/>
    <w:rsid w:val="00FF5F35"/>
    <w:pPr>
      <w:widowControl/>
      <w:autoSpaceDE/>
      <w:autoSpaceDN/>
      <w:adjustRightInd/>
      <w:spacing w:after="144"/>
    </w:pPr>
    <w:rPr>
      <w:sz w:val="24"/>
      <w:szCs w:val="24"/>
    </w:rPr>
  </w:style>
  <w:style w:type="table" w:styleId="a4">
    <w:name w:val="Table Grid"/>
    <w:basedOn w:val="a1"/>
    <w:rsid w:val="00073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03152B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203F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64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117C5A"/>
    <w:pPr>
      <w:widowControl/>
      <w:autoSpaceDE/>
      <w:autoSpaceDN/>
      <w:adjustRightInd/>
      <w:ind w:firstLine="900"/>
    </w:pPr>
    <w:rPr>
      <w:bCs/>
      <w:sz w:val="28"/>
      <w:szCs w:val="36"/>
      <w:lang/>
    </w:rPr>
  </w:style>
  <w:style w:type="character" w:customStyle="1" w:styleId="20">
    <w:name w:val="Основной текст с отступом 2 Знак"/>
    <w:link w:val="2"/>
    <w:rsid w:val="00117C5A"/>
    <w:rPr>
      <w:bCs/>
      <w:sz w:val="28"/>
      <w:szCs w:val="36"/>
    </w:rPr>
  </w:style>
  <w:style w:type="paragraph" w:customStyle="1" w:styleId="ConsPlusTitle">
    <w:name w:val="ConsPlusTitle"/>
    <w:uiPriority w:val="99"/>
    <w:rsid w:val="00E56C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t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o</dc:creator>
  <cp:lastModifiedBy>Admin</cp:lastModifiedBy>
  <cp:revision>2</cp:revision>
  <cp:lastPrinted>2022-03-16T05:47:00Z</cp:lastPrinted>
  <dcterms:created xsi:type="dcterms:W3CDTF">2022-03-16T05:47:00Z</dcterms:created>
  <dcterms:modified xsi:type="dcterms:W3CDTF">2022-03-16T05:47:00Z</dcterms:modified>
</cp:coreProperties>
</file>