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9C" w:rsidRDefault="0070749C" w:rsidP="0070749C">
      <w:pPr>
        <w:pStyle w:val="a5"/>
        <w:rPr>
          <w:rStyle w:val="a4"/>
          <w:rFonts w:ascii="Times New Roman" w:hAnsi="Times New Roman" w:cs="Times New Roman"/>
          <w:color w:val="666666"/>
          <w:sz w:val="28"/>
          <w:szCs w:val="28"/>
        </w:rPr>
      </w:pPr>
      <w:r w:rsidRPr="0070749C">
        <w:rPr>
          <w:rStyle w:val="a4"/>
          <w:rFonts w:ascii="Times New Roman" w:hAnsi="Times New Roman" w:cs="Times New Roman"/>
          <w:color w:val="666666"/>
          <w:sz w:val="28"/>
          <w:szCs w:val="28"/>
        </w:rPr>
        <w:t>Последствия</w:t>
      </w:r>
      <w:r w:rsidRPr="0070749C">
        <w:rPr>
          <w:rStyle w:val="a4"/>
          <w:rFonts w:ascii="Times New Roman" w:hAnsi="Times New Roman" w:cs="Times New Roman"/>
          <w:color w:val="666666"/>
          <w:sz w:val="28"/>
          <w:szCs w:val="28"/>
        </w:rPr>
        <w:t xml:space="preserve"> несвоевременной уплаты административных штрафов</w:t>
      </w:r>
    </w:p>
    <w:p w:rsidR="0070749C" w:rsidRDefault="0070749C" w:rsidP="0070749C">
      <w:pPr>
        <w:pStyle w:val="a5"/>
        <w:rPr>
          <w:rStyle w:val="a4"/>
          <w:rFonts w:ascii="Times New Roman" w:hAnsi="Times New Roman" w:cs="Times New Roman"/>
          <w:color w:val="666666"/>
          <w:sz w:val="28"/>
          <w:szCs w:val="28"/>
        </w:rPr>
      </w:pPr>
    </w:p>
    <w:p w:rsidR="0070749C" w:rsidRPr="00636FE6" w:rsidRDefault="0070749C" w:rsidP="00636F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FE6">
        <w:rPr>
          <w:rFonts w:ascii="Times New Roman" w:hAnsi="Times New Roman" w:cs="Times New Roman"/>
          <w:sz w:val="24"/>
          <w:szCs w:val="24"/>
        </w:rPr>
        <w:t>В случае признания Вас виновными в совершении административного правонарушения и назначения Вам постановлением админист</w:t>
      </w:r>
      <w:r w:rsidRPr="00636FE6">
        <w:rPr>
          <w:rFonts w:ascii="Times New Roman" w:hAnsi="Times New Roman" w:cs="Times New Roman"/>
          <w:sz w:val="24"/>
          <w:szCs w:val="24"/>
        </w:rPr>
        <w:t>ративной комиссии городского округа «Город Петровск-Забайкальский»</w:t>
      </w:r>
      <w:r w:rsidRPr="00636FE6">
        <w:rPr>
          <w:rFonts w:ascii="Times New Roman" w:hAnsi="Times New Roman" w:cs="Times New Roman"/>
          <w:sz w:val="24"/>
          <w:szCs w:val="24"/>
        </w:rPr>
        <w:t xml:space="preserve"> административного наказания в виде административного штрафа, Вам надлежит его уплатить в полном размере не позднее шестидесяти дней со дня вступления постановления о наложении административного штрафа в законную силу и направить или предоставить копию документа, свидетельствующего об уплате административного штрафа (квитанцию, чек-ордер и т.д.) в админист</w:t>
      </w:r>
      <w:r w:rsidRPr="00636FE6">
        <w:rPr>
          <w:rFonts w:ascii="Times New Roman" w:hAnsi="Times New Roman" w:cs="Times New Roman"/>
          <w:sz w:val="24"/>
          <w:szCs w:val="24"/>
        </w:rPr>
        <w:t>ративную комиссию городского округа «Город Петровск-Забайкальский» по адресу: 673005</w:t>
      </w:r>
      <w:r w:rsidRPr="00636FE6">
        <w:rPr>
          <w:rFonts w:ascii="Times New Roman" w:hAnsi="Times New Roman" w:cs="Times New Roman"/>
          <w:sz w:val="24"/>
          <w:szCs w:val="24"/>
        </w:rPr>
        <w:t>, Забайкальский к</w:t>
      </w:r>
      <w:r w:rsidRPr="00636FE6">
        <w:rPr>
          <w:rFonts w:ascii="Times New Roman" w:hAnsi="Times New Roman" w:cs="Times New Roman"/>
          <w:sz w:val="24"/>
          <w:szCs w:val="24"/>
        </w:rPr>
        <w:t xml:space="preserve">рай, г. Петровск-Забайкальский», </w:t>
      </w:r>
      <w:r w:rsidRPr="00636FE6">
        <w:rPr>
          <w:rFonts w:ascii="Times New Roman" w:hAnsi="Times New Roman" w:cs="Times New Roman"/>
          <w:sz w:val="24"/>
          <w:szCs w:val="24"/>
        </w:rPr>
        <w:t xml:space="preserve"> ул.</w:t>
      </w:r>
      <w:r w:rsidRPr="00636FE6">
        <w:rPr>
          <w:rFonts w:ascii="Times New Roman" w:hAnsi="Times New Roman" w:cs="Times New Roman"/>
          <w:sz w:val="24"/>
          <w:szCs w:val="24"/>
        </w:rPr>
        <w:t xml:space="preserve"> Ленина</w:t>
      </w:r>
      <w:r w:rsidRPr="00636FE6">
        <w:rPr>
          <w:rFonts w:ascii="Times New Roman" w:hAnsi="Times New Roman" w:cs="Times New Roman"/>
          <w:sz w:val="24"/>
          <w:szCs w:val="24"/>
        </w:rPr>
        <w:t xml:space="preserve">, </w:t>
      </w:r>
      <w:r w:rsidRPr="00636FE6">
        <w:rPr>
          <w:rFonts w:ascii="Times New Roman" w:hAnsi="Times New Roman" w:cs="Times New Roman"/>
          <w:sz w:val="24"/>
          <w:szCs w:val="24"/>
        </w:rPr>
        <w:t>д.1 кабинет № 21</w:t>
      </w:r>
    </w:p>
    <w:p w:rsidR="00B90A06" w:rsidRPr="00636FE6" w:rsidRDefault="0070749C" w:rsidP="00636F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FE6">
        <w:rPr>
          <w:rFonts w:ascii="Times New Roman" w:hAnsi="Times New Roman" w:cs="Times New Roman"/>
          <w:sz w:val="24"/>
          <w:szCs w:val="24"/>
        </w:rPr>
        <w:t xml:space="preserve">Однако многие правонарушители считают, что штрафы оплачивать необязательно-никакой ответственности не последует. </w:t>
      </w:r>
      <w:r w:rsidR="009E153A" w:rsidRPr="00636FE6">
        <w:rPr>
          <w:rFonts w:ascii="Times New Roman" w:hAnsi="Times New Roman" w:cs="Times New Roman"/>
          <w:sz w:val="24"/>
          <w:szCs w:val="24"/>
        </w:rPr>
        <w:t>Это мнение о</w:t>
      </w:r>
      <w:r w:rsidR="00B90A06" w:rsidRPr="00636FE6">
        <w:rPr>
          <w:rFonts w:ascii="Times New Roman" w:hAnsi="Times New Roman" w:cs="Times New Roman"/>
          <w:sz w:val="24"/>
          <w:szCs w:val="24"/>
        </w:rPr>
        <w:t xml:space="preserve">шибочное, </w:t>
      </w:r>
      <w:r w:rsidR="00B90A06" w:rsidRPr="00636FE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B90A06" w:rsidRPr="00636FE6">
        <w:rPr>
          <w:rFonts w:ascii="Times New Roman" w:hAnsi="Times New Roman" w:cs="Times New Roman"/>
          <w:sz w:val="24"/>
          <w:szCs w:val="24"/>
          <w:shd w:val="clear" w:color="auto" w:fill="FFFFFF"/>
        </w:rPr>
        <w:t>еуплата административного штрафа в срок рассматривается законом как самостоятельное правонарушение. Последствия за проступок оказываются серьёзнее, чем первоначальное наказание.</w:t>
      </w:r>
    </w:p>
    <w:p w:rsidR="0070749C" w:rsidRPr="00636FE6" w:rsidRDefault="00636FE6" w:rsidP="00636F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1 статьи 20.25 </w:t>
      </w:r>
      <w:r w:rsidRPr="00636FE6">
        <w:rPr>
          <w:rFonts w:ascii="Times New Roman" w:hAnsi="Times New Roman" w:cs="Times New Roman"/>
          <w:sz w:val="24"/>
          <w:szCs w:val="24"/>
        </w:rPr>
        <w:t>Кодекса</w:t>
      </w:r>
      <w:r w:rsidR="0070749C" w:rsidRPr="00636FE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неуплата административного штрафа в </w:t>
      </w:r>
      <w:r>
        <w:rPr>
          <w:rFonts w:ascii="Times New Roman" w:hAnsi="Times New Roman" w:cs="Times New Roman"/>
          <w:sz w:val="24"/>
          <w:szCs w:val="24"/>
        </w:rPr>
        <w:t>срок, предусмотренный настоящим Кодексом</w:t>
      </w:r>
      <w:r w:rsidR="0070749C" w:rsidRPr="00636FE6">
        <w:rPr>
          <w:rFonts w:ascii="Times New Roman" w:hAnsi="Times New Roman" w:cs="Times New Roman"/>
          <w:sz w:val="24"/>
          <w:szCs w:val="24"/>
        </w:rPr>
        <w:t>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B90A06" w:rsidRPr="00636FE6" w:rsidRDefault="00B90A06" w:rsidP="00636FE6">
      <w:pPr>
        <w:pStyle w:val="a5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6FE6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ОБРАТИТЕ ВНИМАНИЕ:</w:t>
      </w:r>
      <w:r w:rsidRPr="00636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привлечение гражданина к ответственности за неуплату административного штрафа не освобождает его от обязанности по оплате первоначально назначенного штрафа! Частичное исполнение наказания не снимает с гражданина ответственности, за исключением случаев, прямо оговорённых законом.</w:t>
      </w:r>
    </w:p>
    <w:p w:rsidR="00636FE6" w:rsidRPr="00636FE6" w:rsidRDefault="00636FE6" w:rsidP="00636FE6">
      <w:pPr>
        <w:pStyle w:val="a5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36FE6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НУЖНО УЧИТЫВАТЬ:</w:t>
      </w:r>
      <w:r w:rsidRPr="00636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оплата штрафа позже установленного законом срока не лишает уполномоченный орган возможности привлечь гражданина к ответственности по ст. 20.25 КоАП РФ. Но практика показывает, что если задолженность всё-таки погашена и этому есть подтверждение (квитанция), то новый протокол обычно не составляется. Если же при имеющейся оплате штрафа дело всё-таки направят в суд, то есть большая вероятность вообще избежать двойного наказания. В худшем случае назначат штраф, увеличенный вдвое, но арест к гражданину не будет применён.</w:t>
      </w:r>
    </w:p>
    <w:p w:rsidR="00636FE6" w:rsidRPr="00636FE6" w:rsidRDefault="00636FE6" w:rsidP="00636FE6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6F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неуплаты штрафа лицом, привлеченным к административной ответственности, при отсутствии документа, свидетельствующего об уплате административного штрафа, по истечении установленного срока должностное лицо, вынесшее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приставу-исполнителю. Судебный пристав-исполнитель в свою очередь должен исполнить его в порядке, предусмотренном федеральным законодательством.</w:t>
      </w:r>
    </w:p>
    <w:p w:rsidR="00636FE6" w:rsidRPr="00636FE6" w:rsidRDefault="00636FE6" w:rsidP="00636FE6">
      <w:pPr>
        <w:pStyle w:val="a5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E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перед лицами, привлеченными к административной ответственности в виде штрафа, возникает вопрос: платить или не платить штраф в добровольном порядке? Можно легко подсчитать, во что обойдется несоблюдение срока уплаты административного штрафа лицом, привлеченным к административной ответственности. Это: основной штраф, двукратный размер суммы неуплаченного административного штрафа или административный арест на срок до 15 суток, исполнительный сбор и расходы по совершению исполнительных действий в соответствии с законодательством об исполнительном производстве.</w:t>
      </w:r>
    </w:p>
    <w:p w:rsidR="00636FE6" w:rsidRPr="00636FE6" w:rsidRDefault="00636FE6" w:rsidP="00636FE6">
      <w:pPr>
        <w:pStyle w:val="a5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Напрашивается единственно правильное решение: административные штрафы нужно уплачивать добровольно, в сроки и в порядке, установленные Кодексом об административных правонарушениях Российской Федерации.</w:t>
      </w:r>
    </w:p>
    <w:p w:rsidR="00636FE6" w:rsidRPr="00C633C8" w:rsidRDefault="00C633C8" w:rsidP="00636FE6">
      <w:pPr>
        <w:pStyle w:val="a5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Аппарат административной комиссии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«Город Петровск-Забайкальский» </w:t>
      </w:r>
      <w:r w:rsidR="00636FE6" w:rsidRPr="00C63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к гражданам, в отношении которых были составлены административные протоколы, и за совершение административных правонарушений им было вынесено взыскание в виде штрафа, — не ждите принудительных мер взыскания, а своевременно заплатите сумму наложенного штрафа.</w:t>
      </w:r>
    </w:p>
    <w:p w:rsidR="00636FE6" w:rsidRPr="00C633C8" w:rsidRDefault="00636FE6" w:rsidP="00636F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0A06" w:rsidRPr="00636FE6" w:rsidRDefault="00B90A06" w:rsidP="00636F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749C" w:rsidRPr="00B90A06" w:rsidRDefault="0070749C" w:rsidP="0070749C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49C" w:rsidRPr="0070749C" w:rsidRDefault="0070749C" w:rsidP="0070749C">
      <w:pPr>
        <w:pStyle w:val="a5"/>
        <w:ind w:firstLine="851"/>
        <w:jc w:val="both"/>
        <w:rPr>
          <w:rStyle w:val="a4"/>
          <w:rFonts w:ascii="Times New Roman" w:hAnsi="Times New Roman" w:cs="Times New Roman"/>
          <w:color w:val="666666"/>
          <w:sz w:val="28"/>
          <w:szCs w:val="28"/>
        </w:rPr>
      </w:pPr>
    </w:p>
    <w:p w:rsidR="0070749C" w:rsidRPr="0070749C" w:rsidRDefault="0070749C" w:rsidP="0070749C">
      <w:pPr>
        <w:pStyle w:val="a5"/>
        <w:rPr>
          <w:rStyle w:val="a4"/>
          <w:rFonts w:ascii="Times New Roman" w:hAnsi="Times New Roman" w:cs="Times New Roman"/>
          <w:color w:val="666666"/>
          <w:sz w:val="28"/>
          <w:szCs w:val="28"/>
        </w:rPr>
      </w:pPr>
    </w:p>
    <w:p w:rsidR="0070749C" w:rsidRPr="0070749C" w:rsidRDefault="0070749C" w:rsidP="0070749C">
      <w:pPr>
        <w:pStyle w:val="a5"/>
      </w:pPr>
    </w:p>
    <w:p w:rsidR="00086277" w:rsidRDefault="00086277"/>
    <w:sectPr w:rsidR="0008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63"/>
    <w:rsid w:val="00086277"/>
    <w:rsid w:val="00532A63"/>
    <w:rsid w:val="00636FE6"/>
    <w:rsid w:val="0070749C"/>
    <w:rsid w:val="009E153A"/>
    <w:rsid w:val="00B90A06"/>
    <w:rsid w:val="00C6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A0F08-1DA7-475C-B86D-D1D86713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49C"/>
    <w:rPr>
      <w:b/>
      <w:bCs/>
    </w:rPr>
  </w:style>
  <w:style w:type="paragraph" w:styleId="a5">
    <w:name w:val="No Spacing"/>
    <w:uiPriority w:val="1"/>
    <w:qFormat/>
    <w:rsid w:val="0070749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07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2022-05-13T05:05:00Z</dcterms:created>
  <dcterms:modified xsi:type="dcterms:W3CDTF">2022-05-13T06:03:00Z</dcterms:modified>
</cp:coreProperties>
</file>