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185ED2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ED2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185ED2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ED2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185ED2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5ED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85ED2" w:rsidRDefault="00185ED2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185ED2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июня 2022 года                                                                                      № 400</w:t>
      </w:r>
    </w:p>
    <w:p w:rsidR="00185ED2" w:rsidRDefault="00185ED2" w:rsidP="00185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ED2" w:rsidRDefault="00185ED2" w:rsidP="00185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185E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D368D4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D368D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A67C14" w:rsidRPr="00A67C1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</w:t>
      </w:r>
      <w:r w:rsidR="00A7083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Передача муниципального имущества в аренду, безвозмездное пользование, возмездное пользование»</w:t>
      </w:r>
    </w:p>
    <w:p w:rsidR="00D368D4" w:rsidRPr="001F45B8" w:rsidRDefault="00D368D4" w:rsidP="00D368D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D368D4" w:rsidRDefault="00D368D4" w:rsidP="0018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5ED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05CE" w:rsidRPr="005925D8" w:rsidRDefault="00DA31DF" w:rsidP="00185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A70834">
        <w:rPr>
          <w:rFonts w:ascii="Times New Roman" w:hAnsi="Times New Roman" w:cs="Times New Roman"/>
          <w:sz w:val="28"/>
          <w:szCs w:val="28"/>
        </w:rPr>
        <w:t xml:space="preserve"> «Передача муниципального имущества в аренду, безвозмездное пользование, возмездное пользование»</w:t>
      </w:r>
      <w:r w:rsidR="002200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округа «Город Петровск-Забайкальский»</w:t>
      </w:r>
      <w:r w:rsidR="00A70834">
        <w:rPr>
          <w:rFonts w:ascii="Times New Roman" w:hAnsi="Times New Roman" w:cs="Times New Roman"/>
          <w:sz w:val="28"/>
          <w:szCs w:val="28"/>
        </w:rPr>
        <w:t xml:space="preserve"> от 30.11.2012</w:t>
      </w:r>
      <w:r w:rsidR="00592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A70834">
        <w:rPr>
          <w:rFonts w:ascii="Times New Roman" w:hAnsi="Times New Roman" w:cs="Times New Roman"/>
          <w:sz w:val="28"/>
          <w:szCs w:val="28"/>
        </w:rPr>
        <w:t xml:space="preserve"> №753</w:t>
      </w:r>
      <w:r w:rsidR="00220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205CE" w:rsidRPr="005925D8" w:rsidRDefault="00D205CE" w:rsidP="00185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185E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18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ED2" w:rsidRDefault="00185ED2" w:rsidP="00185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185ED2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</w:t>
      </w:r>
      <w:r w:rsidR="00185ED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И.И. Зарыпов</w:t>
      </w:r>
    </w:p>
    <w:p w:rsidR="00185ED2" w:rsidRDefault="00185ED2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DA31DF" w:rsidRPr="00B811F1" w:rsidRDefault="00185ED2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31DF" w:rsidRPr="00B811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07.06 2022г. </w:t>
      </w:r>
      <w:r w:rsidR="00DA31DF" w:rsidRPr="00B811F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400</w:t>
      </w: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31DF" w:rsidRPr="00B811F1" w:rsidRDefault="00DA31DF" w:rsidP="00DA31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F7F73" w:rsidRPr="00B811F1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>Изменения и дополнения,</w:t>
      </w:r>
    </w:p>
    <w:p w:rsidR="00FF7F73" w:rsidRDefault="00DA31DF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F1">
        <w:rPr>
          <w:rFonts w:ascii="Times New Roman" w:hAnsi="Times New Roman" w:cs="Times New Roman"/>
          <w:b/>
          <w:sz w:val="24"/>
          <w:szCs w:val="24"/>
        </w:rPr>
        <w:t xml:space="preserve"> вносимые в административный регламент по предоставлению муниципальной услуги</w:t>
      </w:r>
      <w:r w:rsidR="00FF7F73" w:rsidRPr="00B811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5ABB" w:rsidRPr="00B35ABB">
        <w:rPr>
          <w:rFonts w:ascii="Times New Roman" w:hAnsi="Times New Roman" w:cs="Times New Roman"/>
          <w:b/>
          <w:sz w:val="24"/>
          <w:szCs w:val="24"/>
        </w:rPr>
        <w:t>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округа «Город Петровск-Забайкальский» от 30.11.2012 года №753</w:t>
      </w:r>
    </w:p>
    <w:p w:rsidR="008C52EB" w:rsidRPr="00B811F1" w:rsidRDefault="008C52EB" w:rsidP="00DA31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DF" w:rsidRPr="00185ED2" w:rsidRDefault="00FF7F73" w:rsidP="00185ED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D2">
        <w:rPr>
          <w:rFonts w:ascii="Times New Roman" w:hAnsi="Times New Roman" w:cs="Times New Roman"/>
          <w:b/>
          <w:sz w:val="24"/>
          <w:szCs w:val="24"/>
        </w:rPr>
        <w:t>Раздел</w:t>
      </w:r>
      <w:r w:rsidR="008C52EB" w:rsidRPr="00185ED2">
        <w:rPr>
          <w:rFonts w:ascii="Times New Roman" w:hAnsi="Times New Roman" w:cs="Times New Roman"/>
          <w:b/>
          <w:sz w:val="24"/>
          <w:szCs w:val="24"/>
        </w:rPr>
        <w:t>а</w:t>
      </w:r>
      <w:r w:rsidR="00E573C7" w:rsidRPr="00185ED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35ABB" w:rsidRPr="00185ED2">
        <w:rPr>
          <w:rFonts w:ascii="Times New Roman" w:hAnsi="Times New Roman" w:cs="Times New Roman"/>
          <w:b/>
          <w:sz w:val="24"/>
          <w:szCs w:val="24"/>
        </w:rPr>
        <w:t xml:space="preserve"> дополнить пунктами 2.35 и 2.36</w:t>
      </w:r>
      <w:r w:rsidR="003905F8" w:rsidRPr="00185ED2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905F8" w:rsidRPr="00B811F1" w:rsidRDefault="00B35ABB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«2.35</w:t>
      </w:r>
      <w:r w:rsidR="008C52EB">
        <w:rPr>
          <w:rFonts w:ascii="Times New Roman" w:hAnsi="Times New Roman" w:cs="Times New Roman"/>
          <w:sz w:val="24"/>
          <w:szCs w:val="24"/>
        </w:rPr>
        <w:t>.</w:t>
      </w:r>
      <w:r w:rsidR="003905F8" w:rsidRPr="00B811F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05F8" w:rsidRPr="00B811F1" w:rsidRDefault="003905F8" w:rsidP="00185ED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573C7" w:rsidRPr="00B811F1" w:rsidRDefault="003905F8" w:rsidP="00185ED2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F7F73" w:rsidRPr="00B811F1">
        <w:rPr>
          <w:rFonts w:ascii="Times New Roman" w:hAnsi="Times New Roman" w:cs="Times New Roman"/>
          <w:sz w:val="24"/>
          <w:szCs w:val="24"/>
        </w:rPr>
        <w:t>альным данным физического лица.</w:t>
      </w:r>
    </w:p>
    <w:p w:rsidR="00E573C7" w:rsidRPr="00B811F1" w:rsidRDefault="00B35ABB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2.36</w:t>
      </w:r>
      <w:r w:rsidR="00E573C7" w:rsidRPr="00B811F1">
        <w:rPr>
          <w:rFonts w:ascii="Times New Roman" w:hAnsi="Times New Roman" w:cs="Times New Roman"/>
          <w:sz w:val="24"/>
          <w:szCs w:val="24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E573C7" w:rsidRPr="00B811F1" w:rsidRDefault="00BE5235" w:rsidP="00185ED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</w:t>
      </w:r>
      <w:r w:rsidR="00E573C7" w:rsidRPr="00B811F1">
        <w:rPr>
          <w:rFonts w:ascii="Times New Roman" w:hAnsi="Times New Roman" w:cs="Times New Roman"/>
          <w:sz w:val="24"/>
          <w:szCs w:val="24"/>
        </w:rPr>
        <w:t>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</w:t>
      </w:r>
      <w:r w:rsidRPr="00B811F1">
        <w:rPr>
          <w:rFonts w:ascii="Times New Roman" w:hAnsi="Times New Roman" w:cs="Times New Roman"/>
          <w:sz w:val="24"/>
          <w:szCs w:val="24"/>
        </w:rPr>
        <w:t>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E5235" w:rsidRPr="00B811F1" w:rsidRDefault="00BE5235" w:rsidP="00185ED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185ED2" w:rsidRDefault="00B35ABB" w:rsidP="00185ED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D2">
        <w:rPr>
          <w:rFonts w:ascii="Times New Roman" w:hAnsi="Times New Roman" w:cs="Times New Roman"/>
          <w:b/>
          <w:sz w:val="24"/>
          <w:szCs w:val="24"/>
        </w:rPr>
        <w:t>Пункт 5.2.</w:t>
      </w:r>
      <w:r w:rsidR="00A31F57" w:rsidRPr="00185ED2">
        <w:rPr>
          <w:rFonts w:ascii="Times New Roman" w:hAnsi="Times New Roman" w:cs="Times New Roman"/>
          <w:b/>
          <w:sz w:val="24"/>
          <w:szCs w:val="24"/>
        </w:rPr>
        <w:t xml:space="preserve"> раздела 5 изложить в следующей редакции:</w:t>
      </w:r>
    </w:p>
    <w:p w:rsidR="00A31F57" w:rsidRPr="00B811F1" w:rsidRDefault="00B35ABB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«5.2</w:t>
      </w:r>
      <w:r w:rsidR="00763206">
        <w:rPr>
          <w:rFonts w:ascii="Times New Roman" w:hAnsi="Times New Roman" w:cs="Times New Roman"/>
          <w:sz w:val="24"/>
          <w:szCs w:val="24"/>
        </w:rPr>
        <w:t>.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в том числе в следующих случаях: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года №210-ФЗ;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2) нарушение срока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AC4584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5) отказ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6) затребование с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B811F1" w:rsidRDefault="00AC4584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A31F57" w:rsidRPr="00B811F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</w:t>
      </w:r>
      <w:r w:rsidRPr="00B811F1">
        <w:rPr>
          <w:rFonts w:ascii="Times New Roman" w:hAnsi="Times New Roman" w:cs="Times New Roman"/>
          <w:sz w:val="24"/>
          <w:szCs w:val="24"/>
        </w:rPr>
        <w:t>стного лица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1.1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</w:t>
      </w:r>
      <w:r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="00A31F57" w:rsidRPr="00B811F1">
        <w:rPr>
          <w:rFonts w:ascii="Times New Roman" w:hAnsi="Times New Roman" w:cs="Times New Roman"/>
          <w:sz w:val="24"/>
          <w:szCs w:val="24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="00A31F57"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="00A31F57" w:rsidRPr="00B811F1">
        <w:rPr>
          <w:rFonts w:ascii="Times New Roman" w:hAnsi="Times New Roman" w:cs="Times New Roman"/>
          <w:sz w:val="24"/>
          <w:szCs w:val="24"/>
        </w:rPr>
        <w:t>;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9) приостановление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едоставления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B811F1" w:rsidRDefault="00A31F57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1F1">
        <w:rPr>
          <w:rFonts w:ascii="Times New Roman" w:hAnsi="Times New Roman" w:cs="Times New Roman"/>
          <w:sz w:val="24"/>
          <w:szCs w:val="24"/>
        </w:rPr>
        <w:t>10) требование у заявителя при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одимых для предоставления </w:t>
      </w:r>
      <w:r w:rsidRPr="00B811F1">
        <w:rPr>
          <w:rFonts w:ascii="Times New Roman" w:hAnsi="Times New Roman" w:cs="Times New Roman"/>
          <w:sz w:val="24"/>
          <w:szCs w:val="24"/>
        </w:rPr>
        <w:t>муниципальной услуги, либо в пр</w:t>
      </w:r>
      <w:r w:rsidR="00AC4584" w:rsidRPr="00B811F1">
        <w:rPr>
          <w:rFonts w:ascii="Times New Roman" w:hAnsi="Times New Roman" w:cs="Times New Roman"/>
          <w:sz w:val="24"/>
          <w:szCs w:val="24"/>
        </w:rPr>
        <w:t>едоставлении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муниципальной услуги, за исключением </w:t>
      </w:r>
      <w:r w:rsidRPr="00B811F1">
        <w:rPr>
          <w:rFonts w:ascii="Times New Roman" w:hAnsi="Times New Roman" w:cs="Times New Roman"/>
          <w:sz w:val="24"/>
          <w:szCs w:val="24"/>
        </w:rPr>
        <w:lastRenderedPageBreak/>
        <w:t>случаев, предусмотренных пункт</w:t>
      </w:r>
      <w:r w:rsidR="00AC4584" w:rsidRPr="00B811F1">
        <w:rPr>
          <w:rFonts w:ascii="Times New Roman" w:hAnsi="Times New Roman" w:cs="Times New Roman"/>
          <w:sz w:val="24"/>
          <w:szCs w:val="24"/>
        </w:rPr>
        <w:t>ом 4 части 1 статьи 7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 w:rsidRPr="00B811F1">
        <w:rPr>
          <w:rFonts w:ascii="Times New Roman" w:hAnsi="Times New Roman" w:cs="Times New Roman"/>
          <w:sz w:val="24"/>
          <w:szCs w:val="24"/>
        </w:rPr>
        <w:t>тветствующих</w:t>
      </w:r>
      <w:r w:rsidRPr="00B811F1">
        <w:rPr>
          <w:rFonts w:ascii="Times New Roman" w:hAnsi="Times New Roman" w:cs="Times New Roman"/>
          <w:sz w:val="24"/>
          <w:szCs w:val="24"/>
        </w:rPr>
        <w:t xml:space="preserve"> муниципальных услуг в полном объеме в порядке, определенном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частью 1.3 статьи 16</w:t>
      </w:r>
      <w:r w:rsidRPr="00B811F1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AC4584" w:rsidRPr="00B811F1">
        <w:rPr>
          <w:rFonts w:ascii="Times New Roman" w:hAnsi="Times New Roman" w:cs="Times New Roman"/>
          <w:sz w:val="24"/>
          <w:szCs w:val="24"/>
        </w:rPr>
        <w:t xml:space="preserve"> от 27.07.2010 года №210-ФЗ</w:t>
      </w:r>
      <w:r w:rsidRPr="00B811F1">
        <w:rPr>
          <w:rFonts w:ascii="Times New Roman" w:hAnsi="Times New Roman" w:cs="Times New Roman"/>
          <w:sz w:val="24"/>
          <w:szCs w:val="24"/>
        </w:rPr>
        <w:t>.</w:t>
      </w:r>
    </w:p>
    <w:p w:rsidR="00A31F57" w:rsidRPr="00185ED2" w:rsidRDefault="00B35ABB" w:rsidP="00185ED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ED2">
        <w:rPr>
          <w:rFonts w:ascii="Times New Roman" w:hAnsi="Times New Roman" w:cs="Times New Roman"/>
          <w:b/>
          <w:sz w:val="24"/>
          <w:szCs w:val="24"/>
        </w:rPr>
        <w:t>Пункт 5.19.</w:t>
      </w:r>
      <w:r w:rsidR="007674AC" w:rsidRPr="00185ED2">
        <w:rPr>
          <w:rFonts w:ascii="Times New Roman" w:hAnsi="Times New Roman" w:cs="Times New Roman"/>
          <w:b/>
          <w:sz w:val="24"/>
          <w:szCs w:val="24"/>
        </w:rPr>
        <w:t xml:space="preserve"> раздела 5</w:t>
      </w:r>
      <w:r w:rsidR="002200A8" w:rsidRPr="00185ED2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7674AC" w:rsidRPr="00185ED2">
        <w:rPr>
          <w:rFonts w:ascii="Times New Roman" w:hAnsi="Times New Roman" w:cs="Times New Roman"/>
          <w:b/>
          <w:sz w:val="24"/>
          <w:szCs w:val="24"/>
        </w:rPr>
        <w:t>:</w:t>
      </w:r>
    </w:p>
    <w:p w:rsidR="007674AC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5ABB">
        <w:rPr>
          <w:rFonts w:ascii="Times New Roman" w:hAnsi="Times New Roman" w:cs="Times New Roman"/>
          <w:sz w:val="24"/>
          <w:szCs w:val="24"/>
        </w:rPr>
        <w:t>5.19</w:t>
      </w:r>
      <w:bookmarkStart w:id="0" w:name="_GoBack"/>
      <w:bookmarkEnd w:id="0"/>
      <w:r w:rsidRPr="00D27481">
        <w:rPr>
          <w:rFonts w:ascii="Times New Roman" w:hAnsi="Times New Roman" w:cs="Times New Roman"/>
          <w:sz w:val="24"/>
          <w:szCs w:val="24"/>
        </w:rPr>
        <w:t>. В ответе по результатам рассмотрения жалобы указываются:</w:t>
      </w:r>
    </w:p>
    <w:p w:rsidR="00D27481" w:rsidRPr="00D27481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наименование уполномоченного органа, рассмотревшего жалобу (Исполнителя), должность, фамилия, имя, отчество (при наличии) его должностного лица, принявшего решение по жалобе;</w:t>
      </w:r>
    </w:p>
    <w:p w:rsidR="00D27481" w:rsidRPr="00D27481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номер, дата, место принятия решения, включая сведения о должностном лице, решение или действие (бездействие) которого обжалуется;</w:t>
      </w:r>
    </w:p>
    <w:p w:rsidR="00D27481" w:rsidRPr="00D27481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7481">
        <w:rPr>
          <w:rFonts w:ascii="Times New Roman" w:hAnsi="Times New Roman" w:cs="Times New Roman"/>
          <w:sz w:val="24"/>
          <w:szCs w:val="24"/>
        </w:rPr>
        <w:t>фамилия, имя, отчество (при наличии) или наименование заявителя;</w:t>
      </w:r>
    </w:p>
    <w:p w:rsidR="00D27481" w:rsidRPr="00D27481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27481" w:rsidRPr="00D27481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48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E03269" w:rsidRDefault="00D27481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7674AC" w:rsidRPr="00B811F1">
        <w:rPr>
          <w:rFonts w:ascii="Times New Roman" w:hAnsi="Times New Roman" w:cs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администрацией 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</w:t>
      </w:r>
      <w:r w:rsidR="00360BB3" w:rsidRPr="00B811F1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</w:t>
      </w:r>
      <w:r w:rsidR="00E03269">
        <w:rPr>
          <w:rFonts w:ascii="Times New Roman" w:hAnsi="Times New Roman" w:cs="Times New Roman"/>
          <w:sz w:val="24"/>
          <w:szCs w:val="24"/>
        </w:rPr>
        <w:t>получения муниципальной услуги;</w:t>
      </w:r>
    </w:p>
    <w:p w:rsidR="00E03269" w:rsidRPr="00E03269" w:rsidRDefault="00E03269" w:rsidP="00185E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Pr="00E03269">
        <w:rPr>
          <w:rFonts w:ascii="Times New Roman" w:hAnsi="Times New Roman" w:cs="Times New Roman"/>
          <w:sz w:val="24"/>
          <w:szCs w:val="24"/>
        </w:rPr>
        <w:t>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7674AC" w:rsidRPr="00B811F1" w:rsidRDefault="007674AC" w:rsidP="007674AC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sectPr w:rsidR="007674AC" w:rsidRPr="00B811F1" w:rsidSect="00D0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1590771C"/>
    <w:lvl w:ilvl="0" w:tplc="DD3A72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1771B5"/>
    <w:rsid w:val="00185ED2"/>
    <w:rsid w:val="002200A8"/>
    <w:rsid w:val="002F44C1"/>
    <w:rsid w:val="00360BB3"/>
    <w:rsid w:val="003905F8"/>
    <w:rsid w:val="005925D8"/>
    <w:rsid w:val="00736166"/>
    <w:rsid w:val="0074595F"/>
    <w:rsid w:val="00763206"/>
    <w:rsid w:val="007674AC"/>
    <w:rsid w:val="00815989"/>
    <w:rsid w:val="0088512F"/>
    <w:rsid w:val="008C52EB"/>
    <w:rsid w:val="009249E6"/>
    <w:rsid w:val="00A31F57"/>
    <w:rsid w:val="00A67C14"/>
    <w:rsid w:val="00A70834"/>
    <w:rsid w:val="00AC4584"/>
    <w:rsid w:val="00B35ABB"/>
    <w:rsid w:val="00B65159"/>
    <w:rsid w:val="00B811F1"/>
    <w:rsid w:val="00BE5235"/>
    <w:rsid w:val="00C55662"/>
    <w:rsid w:val="00D05708"/>
    <w:rsid w:val="00D205CE"/>
    <w:rsid w:val="00D27481"/>
    <w:rsid w:val="00D368D4"/>
    <w:rsid w:val="00D765C8"/>
    <w:rsid w:val="00DA31DF"/>
    <w:rsid w:val="00DA4536"/>
    <w:rsid w:val="00DB0E00"/>
    <w:rsid w:val="00E03269"/>
    <w:rsid w:val="00E573C7"/>
    <w:rsid w:val="00EA18FD"/>
    <w:rsid w:val="00F2618E"/>
    <w:rsid w:val="00F35EB4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2022-06-07T06:34:00Z</cp:lastPrinted>
  <dcterms:created xsi:type="dcterms:W3CDTF">2022-06-07T06:34:00Z</dcterms:created>
  <dcterms:modified xsi:type="dcterms:W3CDTF">2022-06-07T06:34:00Z</dcterms:modified>
</cp:coreProperties>
</file>