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0A" w:rsidRPr="00206180" w:rsidRDefault="00C33E0A" w:rsidP="00017C39">
      <w:pPr>
        <w:pStyle w:val="a3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bookmarkStart w:id="0" w:name="_GoBack"/>
      <w:bookmarkEnd w:id="0"/>
      <w:r w:rsidRPr="00206180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ДУМА ГОРОДСКОГО ОКРУГА</w:t>
      </w:r>
    </w:p>
    <w:p w:rsidR="00C33E0A" w:rsidRPr="00206180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36"/>
          <w:szCs w:val="36"/>
          <w:lang w:eastAsia="hi-IN" w:bidi="hi-IN"/>
        </w:rPr>
      </w:pPr>
      <w:r w:rsidRPr="00206180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«ГОРОД ПЕТРОВСК-ЗАБАЙКАЛЬСКИЙ»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33E0A" w:rsidRPr="00206180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</w:pPr>
      <w:r w:rsidRPr="00206180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  <w:t>РЕШЕНИЕ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36"/>
          <w:szCs w:val="36"/>
          <w:lang w:eastAsia="hi-IN" w:bidi="hi-IN"/>
        </w:rPr>
      </w:pPr>
    </w:p>
    <w:p w:rsidR="00C33E0A" w:rsidRPr="007914A1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C33E0A" w:rsidRPr="0011521D" w:rsidRDefault="00206180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30</w:t>
      </w:r>
      <w:r w:rsidR="0045713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июня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2022 года</w:t>
      </w:r>
      <w:r w:rsidR="0011521D" w:rsidRPr="0011521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                  </w:t>
      </w:r>
      <w:r w:rsidR="0045713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</w:t>
      </w:r>
      <w:r w:rsidR="0045713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№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29</w:t>
      </w:r>
    </w:p>
    <w:p w:rsidR="00206180" w:rsidRDefault="00206180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C33E0A" w:rsidRPr="00206180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0618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г. Петровск-Забайкальский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33E0A" w:rsidRPr="007914A1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33E0A" w:rsidRPr="007914A1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О внесении изменений в решение Думы городского округа «Город</w:t>
      </w:r>
    </w:p>
    <w:p w:rsidR="00B00B87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Петровск-Забайкальский» от 2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4</w:t>
      </w:r>
      <w:r w:rsidR="00E727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декабря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20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21</w:t>
      </w:r>
      <w:r w:rsidR="00E727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года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№ 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47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 Петров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ск-Забайкальский» на 202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 и плановый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период 202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3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и 202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4 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годов»</w:t>
      </w:r>
    </w:p>
    <w:p w:rsidR="00F22502" w:rsidRDefault="007E7C09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(в</w:t>
      </w:r>
      <w:r w:rsidR="0061646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редакции от 25.03.2022 года № 12</w:t>
      </w:r>
      <w:r w:rsidR="0045713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, от 29.04.2022 года №17</w:t>
      </w:r>
      <w:r w:rsidR="00CC4EF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, </w:t>
      </w:r>
    </w:p>
    <w:p w:rsidR="0061646D" w:rsidRDefault="00CC4EF1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от 15.06.2022 </w:t>
      </w:r>
      <w:r w:rsidR="00F2250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года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№27</w:t>
      </w:r>
      <w:r w:rsidR="0061646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)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C33E0A" w:rsidRPr="007914A1" w:rsidRDefault="00C33E0A" w:rsidP="00017C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Руководствуясь ст. 212 Бюджетного кодекса РФ и ст. 30 Положения «О бюджетном процессе в городском округе «Город Петровск-Забайкальский», утвержденного решением Думы городского округа от 05</w:t>
      </w:r>
      <w:r w:rsidR="00E727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апреля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2013 г</w:t>
      </w:r>
      <w:r w:rsidR="00E727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ода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№36, ст.24 Устава </w:t>
      </w:r>
      <w:r w:rsidR="00E727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городского округа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«Город Петровск-Забайкальский», Дума городского округа «Город Петровск-Забайкальский» 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решила:</w:t>
      </w:r>
    </w:p>
    <w:p w:rsidR="00C33E0A" w:rsidRDefault="00C33E0A" w:rsidP="00017C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1. Внести в решение Думы городского округа «Гор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од Петровск-Забайкальский» от 2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12.20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21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г. № 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47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Петровск-Забайкальский» на 202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 плановый период 202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 202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годов»следующие изменения:</w:t>
      </w:r>
    </w:p>
    <w:p w:rsidR="00572952" w:rsidRPr="00EB5166" w:rsidRDefault="00572952" w:rsidP="0020618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EB51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«б» пункта 1 статьи 1 цифры «</w:t>
      </w:r>
      <w:r w:rsidR="00CC4EF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542 692,4</w:t>
      </w:r>
      <w:r w:rsidRPr="00EB51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CC4EF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542 0</w:t>
      </w:r>
      <w:r w:rsidR="00584E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92,4</w:t>
      </w:r>
      <w:r w:rsidRPr="00EB51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C33E0A" w:rsidRPr="007914A1" w:rsidRDefault="00B57FD6" w:rsidP="0020618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- приложения </w:t>
      </w:r>
      <w:r w:rsidR="0025787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1,3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,5,</w:t>
      </w:r>
      <w:r w:rsidR="005F105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7</w:t>
      </w:r>
      <w:r w:rsidR="00C33E0A"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изложить в новой редакции.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2. Настоящее решение обнародовать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путем размещения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на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информационных стендах и на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официальном сайте городского округа «Город Петровск-Забайкальский»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в информационно-телекоммуникационной сети «Интернет»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C33E0A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120A0D" w:rsidRDefault="00120A0D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120A0D" w:rsidRPr="007914A1" w:rsidRDefault="00120A0D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33E0A" w:rsidRPr="007914A1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Глава городского округа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«Город Петровск-Забайкальский»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</w:t>
      </w:r>
      <w:r w:rsidR="0020618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         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И.И. Зарыпов</w:t>
      </w:r>
    </w:p>
    <w:p w:rsidR="00C33E0A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C33E0A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Pr="006C0909" w:rsidRDefault="000F3AD7" w:rsidP="002061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br w:type="page"/>
      </w:r>
      <w:r w:rsidR="00DA344A"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DA344A" w:rsidRPr="006C0909" w:rsidRDefault="00DA344A" w:rsidP="002061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DA344A" w:rsidRPr="006C0909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DA344A" w:rsidRPr="006C0909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DA344A" w:rsidRPr="006C0909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«Город Петровск-Забайкальский» на 2022 год </w:t>
      </w:r>
    </w:p>
    <w:p w:rsidR="00DA344A" w:rsidRPr="006C0909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2023 и 2024 годы»</w:t>
      </w:r>
    </w:p>
    <w:p w:rsidR="00CC4EF1" w:rsidRDefault="006C0909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7F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от 25.03.2022 года № 12</w:t>
      </w:r>
      <w:r w:rsidR="00457130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29.04.2022 года №17</w:t>
      </w:r>
      <w:r w:rsidR="00CC4EF1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15.06.2022</w:t>
      </w:r>
      <w:r w:rsidR="00E17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6C0909" w:rsidRPr="006C0909" w:rsidRDefault="00CC4EF1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№27</w:t>
      </w:r>
      <w:r w:rsidR="006C0909"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A344A" w:rsidRPr="00DA344A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A344A" w:rsidRPr="00DA344A" w:rsidRDefault="00DA344A" w:rsidP="0001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                                                                 городского округа «Город Петровск-Забайкальский» на 2022 год</w:t>
      </w:r>
    </w:p>
    <w:p w:rsidR="00DA344A" w:rsidRPr="00DA344A" w:rsidRDefault="00DA344A" w:rsidP="0001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2023 и 2024 годов</w:t>
      </w:r>
    </w:p>
    <w:p w:rsidR="00DA344A" w:rsidRPr="00DA344A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4A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2880"/>
        <w:gridCol w:w="2752"/>
        <w:gridCol w:w="1260"/>
        <w:gridCol w:w="1260"/>
        <w:gridCol w:w="1307"/>
      </w:tblGrid>
      <w:tr w:rsidR="00D1681B" w:rsidRPr="00D1681B" w:rsidTr="00D1681B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Сумма на 2022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Сумма на 2023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Сумма на 2024 год</w:t>
            </w:r>
          </w:p>
        </w:tc>
      </w:tr>
      <w:tr w:rsidR="00D1681B" w:rsidRPr="00D1681B" w:rsidTr="00D1681B">
        <w:trPr>
          <w:trHeight w:val="135"/>
        </w:trPr>
        <w:tc>
          <w:tcPr>
            <w:tcW w:w="1144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1B" w:rsidRPr="00D1681B" w:rsidTr="00D1681B">
        <w:tc>
          <w:tcPr>
            <w:tcW w:w="1144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ind w:firstLine="2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681B" w:rsidRPr="00D1681B" w:rsidTr="00D1681B">
        <w:tc>
          <w:tcPr>
            <w:tcW w:w="1144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1B" w:rsidRPr="00D1681B" w:rsidRDefault="00D1681B" w:rsidP="00584E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4EB1">
              <w:rPr>
                <w:rFonts w:ascii="Times New Roman" w:hAnsi="Times New Roman" w:cs="Times New Roman"/>
                <w:sz w:val="24"/>
                <w:szCs w:val="24"/>
              </w:rPr>
              <w:t>10 593,2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-7256,3</w:t>
            </w:r>
          </w:p>
        </w:tc>
      </w:tr>
      <w:tr w:rsidR="00D1681B" w:rsidRPr="00D1681B" w:rsidTr="00D1681B">
        <w:tc>
          <w:tcPr>
            <w:tcW w:w="1144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1B" w:rsidRPr="00D1681B" w:rsidRDefault="00D1681B" w:rsidP="00584E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4EB1">
              <w:rPr>
                <w:rFonts w:ascii="Times New Roman" w:hAnsi="Times New Roman" w:cs="Times New Roman"/>
                <w:sz w:val="24"/>
                <w:szCs w:val="24"/>
              </w:rPr>
              <w:t>10 593,2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-7256,3</w:t>
            </w:r>
          </w:p>
        </w:tc>
      </w:tr>
      <w:tr w:rsidR="00D1681B" w:rsidRPr="00D1681B" w:rsidTr="00D1681B">
        <w:tc>
          <w:tcPr>
            <w:tcW w:w="1144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B">
              <w:rPr>
                <w:rFonts w:ascii="Times New Roman" w:hAnsi="Times New Roman" w:cs="Times New Roman"/>
                <w:sz w:val="24"/>
                <w:szCs w:val="24"/>
              </w:rPr>
              <w:t>-16 910,4</w:t>
            </w: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-7256,3</w:t>
            </w:r>
          </w:p>
        </w:tc>
      </w:tr>
      <w:tr w:rsidR="00D1681B" w:rsidRPr="00D1681B" w:rsidTr="00D1681B">
        <w:tc>
          <w:tcPr>
            <w:tcW w:w="1144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D1681B" w:rsidRPr="00CC4EF1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1B" w:rsidRPr="00CC4EF1" w:rsidRDefault="00584EB1" w:rsidP="0001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F1">
              <w:rPr>
                <w:rFonts w:ascii="Times New Roman" w:hAnsi="Times New Roman" w:cs="Times New Roman"/>
                <w:sz w:val="24"/>
                <w:szCs w:val="24"/>
              </w:rPr>
              <w:t>6 317,2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81B" w:rsidRPr="00D1681B" w:rsidTr="00D1681B">
        <w:tc>
          <w:tcPr>
            <w:tcW w:w="1144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D1681B" w:rsidRPr="00CC4EF1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1B" w:rsidRPr="00CC4EF1" w:rsidRDefault="00CC4EF1" w:rsidP="00017C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F1">
              <w:rPr>
                <w:rFonts w:ascii="Times New Roman" w:hAnsi="Times New Roman" w:cs="Times New Roman"/>
                <w:sz w:val="24"/>
                <w:szCs w:val="24"/>
              </w:rPr>
              <w:t>-552 685,6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-391501,7</w:t>
            </w:r>
          </w:p>
        </w:tc>
        <w:tc>
          <w:tcPr>
            <w:tcW w:w="1307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-386432,0</w:t>
            </w:r>
          </w:p>
        </w:tc>
      </w:tr>
      <w:tr w:rsidR="00D1681B" w:rsidRPr="00D1681B" w:rsidTr="00D1681B">
        <w:tc>
          <w:tcPr>
            <w:tcW w:w="1144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CC4EF1" w:rsidRDefault="00CC4EF1" w:rsidP="0001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1B" w:rsidRPr="00CC4EF1" w:rsidRDefault="00CC4EF1" w:rsidP="0001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F1">
              <w:rPr>
                <w:rFonts w:ascii="Times New Roman" w:hAnsi="Times New Roman" w:cs="Times New Roman"/>
                <w:sz w:val="24"/>
                <w:szCs w:val="24"/>
              </w:rPr>
              <w:t>559 002,8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384245,4</w:t>
            </w:r>
          </w:p>
        </w:tc>
        <w:tc>
          <w:tcPr>
            <w:tcW w:w="1307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379175,7</w:t>
            </w:r>
          </w:p>
        </w:tc>
      </w:tr>
    </w:tbl>
    <w:p w:rsidR="00CC4EF1" w:rsidRDefault="00CC4EF1" w:rsidP="00CC4EF1"/>
    <w:p w:rsidR="00D1681B" w:rsidRPr="006C0909" w:rsidRDefault="00D1681B" w:rsidP="002061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D1681B" w:rsidRPr="006C0909" w:rsidRDefault="00D1681B" w:rsidP="002061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D1681B" w:rsidRPr="006C0909" w:rsidRDefault="00D1681B" w:rsidP="002061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D1681B" w:rsidRPr="006C0909" w:rsidRDefault="00D1681B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D1681B" w:rsidRPr="006C0909" w:rsidRDefault="00D1681B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«Город Петровск-Забайкальский» на 2022 год </w:t>
      </w:r>
    </w:p>
    <w:p w:rsidR="00D1681B" w:rsidRPr="006C0909" w:rsidRDefault="00D1681B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2023 и 2024 годы»</w:t>
      </w:r>
    </w:p>
    <w:p w:rsidR="00CC4EF1" w:rsidRDefault="00D1681B" w:rsidP="00CC4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7F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от 25.03.2022 года № 12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29.04.2022 года №</w:t>
      </w:r>
      <w:r w:rsidR="002B2382">
        <w:rPr>
          <w:rFonts w:ascii="Times New Roman" w:eastAsia="Times New Roman" w:hAnsi="Times New Roman" w:cs="Times New Roman"/>
          <w:sz w:val="20"/>
          <w:szCs w:val="20"/>
          <w:lang w:eastAsia="ru-RU"/>
        </w:rPr>
        <w:t>17, от</w:t>
      </w:r>
      <w:r w:rsidR="00CC4E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15.06.2022</w:t>
      </w:r>
      <w:r w:rsidR="00E17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D1681B" w:rsidRPr="006C0909" w:rsidRDefault="00CC4EF1" w:rsidP="00CC4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№27</w:t>
      </w:r>
      <w:r w:rsidR="00D1681B"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9840" w:type="dxa"/>
        <w:tblInd w:w="-601" w:type="dxa"/>
        <w:tblLook w:val="04A0" w:firstRow="1" w:lastRow="0" w:firstColumn="1" w:lastColumn="0" w:noHBand="0" w:noVBand="1"/>
      </w:tblPr>
      <w:tblGrid>
        <w:gridCol w:w="9840"/>
      </w:tblGrid>
      <w:tr w:rsidR="00EA2E3C" w:rsidRPr="00EA2E3C" w:rsidTr="00EA2E3C">
        <w:trPr>
          <w:trHeight w:val="300"/>
        </w:trPr>
        <w:tc>
          <w:tcPr>
            <w:tcW w:w="9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2E3C" w:rsidRPr="00EA2E3C" w:rsidRDefault="00EA2E3C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 доходов на 2022 год и плановый период 2023 и 2024 годы городского округа "Город Петровск-Забайкальский"</w:t>
            </w:r>
          </w:p>
        </w:tc>
      </w:tr>
      <w:tr w:rsidR="00EA2E3C" w:rsidRPr="00EA2E3C" w:rsidTr="00EA2E3C">
        <w:trPr>
          <w:trHeight w:val="300"/>
        </w:trPr>
        <w:tc>
          <w:tcPr>
            <w:tcW w:w="9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E3C" w:rsidRPr="00EA2E3C" w:rsidRDefault="00EA2E3C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3945" w:rsidRPr="00EA2E3C" w:rsidRDefault="00D63945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10959" w:type="dxa"/>
        <w:tblInd w:w="-1026" w:type="dxa"/>
        <w:tblLook w:val="04A0" w:firstRow="1" w:lastRow="0" w:firstColumn="1" w:lastColumn="0" w:noHBand="0" w:noVBand="1"/>
      </w:tblPr>
      <w:tblGrid>
        <w:gridCol w:w="425"/>
        <w:gridCol w:w="4820"/>
        <w:gridCol w:w="284"/>
        <w:gridCol w:w="640"/>
        <w:gridCol w:w="600"/>
        <w:gridCol w:w="810"/>
        <w:gridCol w:w="430"/>
        <w:gridCol w:w="820"/>
        <w:gridCol w:w="410"/>
        <w:gridCol w:w="1430"/>
        <w:gridCol w:w="290"/>
      </w:tblGrid>
      <w:tr w:rsidR="00CC4EF1" w:rsidRPr="00CC4EF1" w:rsidTr="00206180">
        <w:trPr>
          <w:gridBefore w:val="1"/>
          <w:wBefore w:w="425" w:type="dxa"/>
          <w:trHeight w:val="78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назначения на 2022 год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назначения на 2023 год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назначения на 2024 год</w:t>
            </w:r>
          </w:p>
        </w:tc>
      </w:tr>
      <w:tr w:rsidR="00CC4EF1" w:rsidRPr="00CC4EF1" w:rsidTr="00206180">
        <w:trPr>
          <w:gridBefore w:val="1"/>
          <w:wBefore w:w="425" w:type="dxa"/>
          <w:trHeight w:val="5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170 195,10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156 386,30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158 967,50</w:t>
            </w:r>
          </w:p>
        </w:tc>
      </w:tr>
      <w:tr w:rsidR="00CC4EF1" w:rsidRPr="00CC4EF1" w:rsidTr="00206180">
        <w:trPr>
          <w:gridBefore w:val="1"/>
          <w:wBefore w:w="425" w:type="dxa"/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доходы, всего: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165 002,50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151 717,20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154 298,40</w:t>
            </w:r>
          </w:p>
        </w:tc>
      </w:tr>
      <w:tr w:rsidR="00CC4EF1" w:rsidRPr="00CC4EF1" w:rsidTr="00206180">
        <w:trPr>
          <w:gridBefore w:val="1"/>
          <w:wBefore w:w="425" w:type="dxa"/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125 883,90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117 700,00</w:t>
            </w:r>
          </w:p>
        </w:tc>
      </w:tr>
      <w:tr w:rsidR="00CC4EF1" w:rsidRPr="00CC4EF1" w:rsidTr="00206180">
        <w:trPr>
          <w:gridBefore w:val="1"/>
          <w:wBefore w:w="425" w:type="dxa"/>
          <w:trHeight w:val="7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11 442,70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11 610,70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11 691,90</w:t>
            </w:r>
          </w:p>
        </w:tc>
      </w:tr>
      <w:tr w:rsidR="00CC4EF1" w:rsidRPr="00CC4EF1" w:rsidTr="00206180">
        <w:trPr>
          <w:gridBefore w:val="1"/>
          <w:wBefore w:w="425" w:type="dxa"/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CC4EF1" w:rsidRPr="00CC4EF1" w:rsidTr="00206180">
        <w:trPr>
          <w:gridBefore w:val="1"/>
          <w:wBefore w:w="425" w:type="dxa"/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</w:t>
            </w:r>
          </w:p>
        </w:tc>
      </w:tr>
      <w:tr w:rsidR="00CC4EF1" w:rsidRPr="00CC4EF1" w:rsidTr="00206180">
        <w:trPr>
          <w:gridBefore w:val="1"/>
          <w:wBefore w:w="425" w:type="dxa"/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</w:tr>
      <w:tr w:rsidR="00CC4EF1" w:rsidRPr="00CC4EF1" w:rsidTr="00206180">
        <w:trPr>
          <w:gridBefore w:val="1"/>
          <w:wBefore w:w="425" w:type="dxa"/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3 464,90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3 130,20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3 130,20</w:t>
            </w:r>
          </w:p>
        </w:tc>
      </w:tr>
      <w:tr w:rsidR="00CC4EF1" w:rsidRPr="00CC4EF1" w:rsidTr="00206180">
        <w:trPr>
          <w:gridBefore w:val="1"/>
          <w:wBefore w:w="425" w:type="dxa"/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12 234,70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CC4EF1" w:rsidRPr="00CC4EF1" w:rsidTr="00206180">
        <w:trPr>
          <w:gridBefore w:val="1"/>
          <w:wBefore w:w="425" w:type="dxa"/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EF1" w:rsidRPr="00CC4EF1" w:rsidTr="00206180">
        <w:trPr>
          <w:gridBefore w:val="1"/>
          <w:wBefore w:w="425" w:type="dxa"/>
          <w:trHeight w:val="7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3 511,30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3 511,30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3 511,30</w:t>
            </w:r>
          </w:p>
        </w:tc>
      </w:tr>
      <w:tr w:rsidR="00CC4EF1" w:rsidRPr="00CC4EF1" w:rsidTr="00206180">
        <w:trPr>
          <w:gridBefore w:val="1"/>
          <w:wBefore w:w="425" w:type="dxa"/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доходы, всего: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5 192,60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4 669,10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4 669,10</w:t>
            </w:r>
          </w:p>
        </w:tc>
      </w:tr>
      <w:tr w:rsidR="00CC4EF1" w:rsidRPr="00CC4EF1" w:rsidTr="00206180">
        <w:trPr>
          <w:gridBefore w:val="1"/>
          <w:wBefore w:w="425" w:type="dxa"/>
          <w:trHeight w:val="18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CC4EF1" w:rsidRPr="00CC4EF1" w:rsidTr="00206180">
        <w:trPr>
          <w:gridBefore w:val="1"/>
          <w:wBefore w:w="425" w:type="dxa"/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782,1</w:t>
            </w:r>
          </w:p>
        </w:tc>
      </w:tr>
      <w:tr w:rsidR="00CC4EF1" w:rsidRPr="00CC4EF1" w:rsidTr="00206180">
        <w:trPr>
          <w:gridBefore w:val="1"/>
          <w:wBefore w:w="425" w:type="dxa"/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EF1" w:rsidRPr="00CC4EF1" w:rsidTr="00206180">
        <w:trPr>
          <w:gridBefore w:val="1"/>
          <w:wBefore w:w="425" w:type="dxa"/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C4EF1" w:rsidRPr="00CC4EF1" w:rsidTr="00206180">
        <w:trPr>
          <w:gridBefore w:val="1"/>
          <w:wBefore w:w="425" w:type="dxa"/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</w:tr>
      <w:tr w:rsidR="00CC4EF1" w:rsidRPr="00CC4EF1" w:rsidTr="00206180">
        <w:trPr>
          <w:gridBefore w:val="1"/>
          <w:wBefore w:w="425" w:type="dxa"/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CC4EF1" w:rsidRPr="00CC4EF1" w:rsidTr="00206180">
        <w:trPr>
          <w:gridBefore w:val="1"/>
          <w:wBefore w:w="425" w:type="dxa"/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382 490,50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235 115,40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227 464,50</w:t>
            </w:r>
          </w:p>
        </w:tc>
      </w:tr>
      <w:tr w:rsidR="00CC4EF1" w:rsidRPr="00CC4EF1" w:rsidTr="00206180">
        <w:trPr>
          <w:gridBefore w:val="1"/>
          <w:wBefore w:w="425" w:type="dxa"/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Дотация на выравнивание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84 383,00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63 854,00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53 659,00</w:t>
            </w:r>
          </w:p>
        </w:tc>
      </w:tr>
      <w:tr w:rsidR="00CC4EF1" w:rsidRPr="00CC4EF1" w:rsidTr="00206180">
        <w:trPr>
          <w:gridBefore w:val="1"/>
          <w:wBefore w:w="425" w:type="dxa"/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552 685,60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391 501,70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EF1" w:rsidRPr="00CC4EF1" w:rsidRDefault="00CC4EF1" w:rsidP="00CC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386 432,00</w:t>
            </w:r>
          </w:p>
        </w:tc>
      </w:tr>
      <w:tr w:rsidR="00257870" w:rsidRPr="00257870" w:rsidTr="00CC4EF1">
        <w:trPr>
          <w:gridAfter w:val="1"/>
          <w:wAfter w:w="290" w:type="dxa"/>
          <w:trHeight w:val="25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F6" w:rsidRDefault="00257870" w:rsidP="0066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7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Приложение  №5                                                                                               к  Решению  Думы                                                                                      ГО "Город Петровск-Забайкальский"                                                                                                 "О бюджете ГО "Город Петровск-Забайкальский на 2022 год и плановый период 2023 и 2024 годов"                                  №47 от 24 декабря  2021 года ( в редакции от 25.03.2022 года №12, от 29.04.2022 года №17</w:t>
            </w:r>
            <w:r w:rsidR="00666EF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</w:t>
            </w:r>
            <w:r w:rsidR="0066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15.06.2022</w:t>
            </w:r>
            <w:r w:rsidR="00E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257870" w:rsidRPr="00257870" w:rsidRDefault="00666EF6" w:rsidP="00666E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№27</w:t>
            </w:r>
            <w:r w:rsidR="00257870" w:rsidRPr="0025787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)      </w:t>
            </w:r>
          </w:p>
        </w:tc>
      </w:tr>
      <w:tr w:rsidR="00257870" w:rsidRPr="00257870" w:rsidTr="00CC4EF1">
        <w:trPr>
          <w:gridAfter w:val="1"/>
          <w:wAfter w:w="290" w:type="dxa"/>
          <w:trHeight w:val="25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57870" w:rsidRPr="00257870" w:rsidTr="00CC4EF1">
        <w:trPr>
          <w:gridAfter w:val="1"/>
          <w:wAfter w:w="290" w:type="dxa"/>
          <w:trHeight w:val="25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57870" w:rsidRPr="00257870" w:rsidTr="00CC4EF1">
        <w:trPr>
          <w:gridAfter w:val="1"/>
          <w:wAfter w:w="290" w:type="dxa"/>
          <w:trHeight w:val="25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57870" w:rsidRPr="00257870" w:rsidTr="00CC4EF1">
        <w:trPr>
          <w:gridAfter w:val="1"/>
          <w:wAfter w:w="290" w:type="dxa"/>
          <w:trHeight w:val="1230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57870" w:rsidRPr="00257870" w:rsidTr="00CC4EF1">
        <w:trPr>
          <w:gridAfter w:val="1"/>
          <w:wAfter w:w="290" w:type="dxa"/>
          <w:trHeight w:val="330"/>
        </w:trPr>
        <w:tc>
          <w:tcPr>
            <w:tcW w:w="1066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бюджета ГО "Город Петровск-Забайкальский" по разделам, подразделам, целевым статьям и видам расходов классификации расходов бюджета на 2022 год</w:t>
            </w:r>
          </w:p>
        </w:tc>
      </w:tr>
      <w:tr w:rsidR="00257870" w:rsidRPr="00257870" w:rsidTr="00CC4EF1">
        <w:trPr>
          <w:gridAfter w:val="1"/>
          <w:wAfter w:w="290" w:type="dxa"/>
          <w:trHeight w:val="255"/>
        </w:trPr>
        <w:tc>
          <w:tcPr>
            <w:tcW w:w="1066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7870" w:rsidRPr="00257870" w:rsidTr="00CC4EF1">
        <w:trPr>
          <w:gridAfter w:val="1"/>
          <w:wAfter w:w="290" w:type="dxa"/>
          <w:trHeight w:val="25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104"/>
        <w:gridCol w:w="709"/>
        <w:gridCol w:w="709"/>
        <w:gridCol w:w="1417"/>
        <w:gridCol w:w="709"/>
        <w:gridCol w:w="1843"/>
      </w:tblGrid>
      <w:tr w:rsidR="002B2382" w:rsidRPr="002B2382" w:rsidTr="002B2382">
        <w:trPr>
          <w:trHeight w:val="25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Уточненный план на 2022 год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68 176,5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2B2382" w:rsidRPr="002B2382" w:rsidTr="002B2382">
        <w:trPr>
          <w:trHeight w:val="408"/>
        </w:trPr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972,4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304,6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8 771,5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2B2382" w:rsidRPr="002B2382" w:rsidTr="002B2382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382" w:rsidRPr="002B2382" w:rsidRDefault="002B2382" w:rsidP="002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430,7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3 612,3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1 935,2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855,7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645,2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12 019,7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3 523,1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3 523,1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3 523,1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40 449,0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2 692,3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B2382" w:rsidRPr="002B2382" w:rsidTr="002B2382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26 488,7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7 569,2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6 973,2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4 513,8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2 459,4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18 919,5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11 107,1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3 762,1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3 968,3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1 820,7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8 023,5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3 759,5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1 442,9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1 087,5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2 316,6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462,8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553,2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1 300,6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экономики, управления муниципальным имуществом и земельных отношений Центром бухгалтерского и материально-технического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4 264,0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3 522,0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3 239,1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2 401,2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1 986,2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1 202,9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363,3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несовершеннолетнего городского округа "Город П-Забайкальский" (2022-2024гг)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17 143,9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1 316,6</w:t>
            </w:r>
          </w:p>
        </w:tc>
      </w:tr>
      <w:tr w:rsidR="002B2382" w:rsidRPr="002B2382" w:rsidTr="002B2382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проведение кадастровых работ по образованиюземельных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15 727,0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2B2382" w:rsidRPr="002B2382" w:rsidTr="002B2382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2B2382" w:rsidRPr="002B2382" w:rsidTr="002B2382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43 771,9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35 778,8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 «на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366 632,2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82 338,5</w:t>
            </w:r>
          </w:p>
        </w:tc>
      </w:tr>
      <w:tr w:rsidR="002B2382" w:rsidRPr="002B2382" w:rsidTr="002B2382">
        <w:trPr>
          <w:trHeight w:val="16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2B2382" w:rsidRPr="002B2382" w:rsidTr="002B2382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</w:t>
            </w:r>
            <w:proofErr w:type="gramStart"/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23 588,3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23 588,3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23 588,3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23 588,3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195 320,4</w:t>
            </w:r>
          </w:p>
        </w:tc>
      </w:tr>
      <w:tr w:rsidR="002B2382" w:rsidRPr="002B2382" w:rsidTr="002B2382">
        <w:trPr>
          <w:trHeight w:val="16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2B2382" w:rsidRPr="002B2382" w:rsidTr="002B2382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2B2382" w:rsidRPr="002B2382" w:rsidTr="002B2382">
        <w:trPr>
          <w:trHeight w:val="14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40 869,4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40 869,4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40 869,4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40 869,4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65 856,6</w:t>
            </w:r>
          </w:p>
        </w:tc>
      </w:tr>
      <w:tr w:rsidR="002B2382" w:rsidRPr="002B2382" w:rsidTr="002B2382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37 692,6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37 692,6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37 692,6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21 988,4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1 599,1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1 228,2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B2382" w:rsidRPr="002B2382" w:rsidTr="002B2382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9 838,6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9 838,6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8 539,1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6 543,8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1 976,2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1 299,5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1 107,0</w:t>
            </w:r>
          </w:p>
        </w:tc>
      </w:tr>
      <w:tr w:rsidR="002B2382" w:rsidRPr="002B2382" w:rsidTr="002B2382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</w:tr>
      <w:tr w:rsidR="002B2382" w:rsidRPr="002B2382" w:rsidTr="002B2382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</w:tr>
      <w:tr w:rsidR="002B2382" w:rsidRPr="002B2382" w:rsidTr="002B2382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2B2382" w:rsidRPr="002B2382" w:rsidTr="002B2382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</w:tr>
      <w:tr w:rsidR="002B2382" w:rsidRPr="002B2382" w:rsidTr="002B2382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4 587,9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4 170,8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3 795,5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380,3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2B2382" w:rsidRPr="002B2382" w:rsidTr="002B2382">
        <w:trPr>
          <w:trHeight w:val="7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по образованию, делам молодежи, материнства и детства Центром бухгалтерского и материально-технического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3 995,9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3 616,7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2 777,8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379,2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25 858,8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18 381,3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11 475,4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11 475,4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11 475,4</w:t>
            </w:r>
          </w:p>
        </w:tc>
      </w:tr>
      <w:tr w:rsidR="002B2382" w:rsidRPr="002B2382" w:rsidTr="002B2382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3 674,6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3 634,6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3 634,6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3 634,6</w:t>
            </w:r>
          </w:p>
        </w:tc>
      </w:tr>
      <w:tr w:rsidR="002B2382" w:rsidRPr="002B2382" w:rsidTr="002B2382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7 477,5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2 015,6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1 948,2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1 496,3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451,8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2 506,0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132,8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    (2021-2025гг)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2 925,9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292,2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228,4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16 221,1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326,2</w:t>
            </w:r>
          </w:p>
        </w:tc>
      </w:tr>
      <w:tr w:rsidR="002B2382" w:rsidRPr="002B2382" w:rsidTr="002B2382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B23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"Поддержка социально-ориентированных некоммерческих организаций в городском округе "Город Петровск-Забайкальский" на 2021-2023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11 891,7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2B2382" w:rsidRPr="002B2382" w:rsidTr="002B2382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2B2382" w:rsidRPr="002B2382" w:rsidTr="002B2382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8 985,4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5 248,4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2B2382" w:rsidRPr="002B2382" w:rsidTr="002B2382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2B2382" w:rsidRPr="002B2382" w:rsidTr="002B2382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2B2382" w:rsidRPr="002B2382" w:rsidTr="002B23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2" w:rsidRPr="002B2382" w:rsidRDefault="002B2382" w:rsidP="002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382" w:rsidRPr="002B2382" w:rsidRDefault="002B2382" w:rsidP="002B2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3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542 092,4</w:t>
            </w:r>
          </w:p>
        </w:tc>
      </w:tr>
    </w:tbl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206180" w:rsidRDefault="00206180">
      <w:pPr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br w:type="page"/>
      </w:r>
    </w:p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4537"/>
        <w:gridCol w:w="142"/>
        <w:gridCol w:w="858"/>
        <w:gridCol w:w="135"/>
        <w:gridCol w:w="708"/>
        <w:gridCol w:w="129"/>
        <w:gridCol w:w="580"/>
        <w:gridCol w:w="190"/>
        <w:gridCol w:w="1085"/>
        <w:gridCol w:w="165"/>
        <w:gridCol w:w="402"/>
        <w:gridCol w:w="512"/>
        <w:gridCol w:w="236"/>
        <w:gridCol w:w="953"/>
      </w:tblGrid>
      <w:tr w:rsidR="00017C39" w:rsidRPr="00017C39" w:rsidTr="00206180">
        <w:trPr>
          <w:trHeight w:val="153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61D" w:rsidRDefault="00017C39" w:rsidP="009A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C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Приложение  № 7                                                                                                                                                                                       к  Решению  Думы                                                                                                                                                                                                 ГО "Город Петровск-Забайкальский"                                                                       "О бюджете ГО "Город Петровск-Забайкальский на 2022 год и плановый период 2023 и  2024 годов" №47 от 24 декабря  2021 года                                        ( в редакции от 25.03.2022 года №12, от 29.04.2022 года №17</w:t>
            </w:r>
            <w:r w:rsidR="009A361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</w:t>
            </w:r>
          </w:p>
          <w:p w:rsidR="009A361D" w:rsidRPr="00017C39" w:rsidRDefault="009A361D" w:rsidP="009A36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15.06.2022 года № 27)</w:t>
            </w:r>
          </w:p>
          <w:p w:rsidR="00017C39" w:rsidRPr="00017C39" w:rsidRDefault="00017C39" w:rsidP="009A36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17C39" w:rsidRPr="00017C39" w:rsidTr="00E1748F">
        <w:trPr>
          <w:gridAfter w:val="1"/>
          <w:wAfter w:w="953" w:type="dxa"/>
          <w:trHeight w:val="255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C39" w:rsidRPr="00017C39" w:rsidTr="00206180">
        <w:trPr>
          <w:trHeight w:val="765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166" w:rsidRDefault="00017C39" w:rsidP="00017C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бюджета ГО "Город Петровск-Забайкальский" по ведомственной структуре </w:t>
            </w:r>
            <w:r w:rsidR="00EB516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расходов бюджета </w:t>
            </w:r>
          </w:p>
          <w:p w:rsidR="00017C39" w:rsidRPr="00017C39" w:rsidRDefault="00EB5166" w:rsidP="00017C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на 2022 год</w:t>
            </w:r>
          </w:p>
        </w:tc>
      </w:tr>
      <w:tr w:rsidR="00017C39" w:rsidRPr="00017C39" w:rsidTr="00E1748F">
        <w:trPr>
          <w:gridAfter w:val="1"/>
          <w:wAfter w:w="953" w:type="dxa"/>
          <w:trHeight w:val="255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48F" w:rsidRPr="00E1748F" w:rsidTr="00E1748F">
        <w:trPr>
          <w:trHeight w:val="37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Уточненный план на 2022 год</w:t>
            </w:r>
          </w:p>
        </w:tc>
      </w:tr>
      <w:tr w:rsidR="00E1748F" w:rsidRPr="00E1748F" w:rsidTr="00E1748F">
        <w:trPr>
          <w:trHeight w:val="46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66 051,7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45 155,6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972,4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304,6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8 771,5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E1748F" w:rsidRPr="00E1748F" w:rsidTr="00E1748F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48F" w:rsidRPr="00E1748F" w:rsidRDefault="00E1748F" w:rsidP="00E1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430,7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3 612,3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3 612,3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855,7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645,2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12 019,7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3 523,1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3 523,1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3 523,1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17 428,1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9 307,0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5 653,1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4 341,4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1 290,4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3 595,7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1 069,0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1 820,7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3 759,5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1 442,9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1 087,5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2 316,6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1 300,6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Расходы по обеспечению деятельности Комитета экономики, управления муниципальным имуществом и земельных отношений Центром бухгалтерского и материально-технического обеспечения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4 264,0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3 522,0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3 239,1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2 001,2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1 986,2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1 202,9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363,3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2020-2022гг"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 «на 2020-2024 годы"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1 301,9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E1748F" w:rsidRPr="00E1748F" w:rsidTr="00E1748F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3 603,1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Расходы по обеспечению деятельности Комитета по образованию, делам молодежи, материнства и детства Центром бухгалтерского и материально-технического обеспечения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3 995,9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3 616,7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2 777,8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379,2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2 925,9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228,4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5 731,0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321,2</w:t>
            </w:r>
          </w:p>
        </w:tc>
      </w:tr>
      <w:tr w:rsidR="00E1748F" w:rsidRPr="00E1748F" w:rsidTr="00E1748F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60 840,2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7 505,9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7 505,9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7 442,8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5 387,5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2 055,3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30 151,4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30 151,4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12 515,7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12 515,7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12 515,7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22 932,9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18 381,3</w:t>
            </w:r>
          </w:p>
        </w:tc>
      </w:tr>
      <w:tr w:rsidR="00E1748F" w:rsidRPr="00E1748F" w:rsidTr="00E1748F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E1748F" w:rsidRPr="00E1748F" w:rsidTr="00E1748F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11 475,4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11 475,4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11 475,4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3 634,6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3 634,6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3 634,6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3 634,6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4 551,6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2 015,6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1 948,2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1 496,3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2 506,0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    (2021-2025гг)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71 650,4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15 514,9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2 692,3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1748F" w:rsidRPr="00E1748F" w:rsidTr="00E1748F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</w:t>
            </w:r>
            <w:proofErr w:type="gramStart"/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9 675,7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7 569,2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6 973,2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4 513,8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2 459,4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2 106,5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1 794,4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1 378,2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312,1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15 841,7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E1748F" w:rsidRPr="00E1748F" w:rsidTr="00E1748F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15 727,0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E1748F" w:rsidRPr="00E1748F" w:rsidTr="00E1748F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39 988,8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32 715,7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 «на 2021-2025 годы"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"Поддержка социально-ориентированных некоммерческих организаций в городском округе "Город Петровск-Забайкальский" на 2021-2023 годы"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343 550,1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Петровск-Забайкальский" (2022-2024гг)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332 485,0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82 338,5</w:t>
            </w:r>
          </w:p>
        </w:tc>
      </w:tr>
      <w:tr w:rsidR="00E1748F" w:rsidRPr="00E1748F" w:rsidTr="00E1748F">
        <w:trPr>
          <w:trHeight w:val="16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E1748F" w:rsidRPr="00E1748F" w:rsidTr="00E1748F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</w:t>
            </w:r>
            <w:proofErr w:type="gramStart"/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23 588,3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23 588,3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23 588,3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23 588,3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195 320,4</w:t>
            </w:r>
          </w:p>
        </w:tc>
      </w:tr>
      <w:tr w:rsidR="00E1748F" w:rsidRPr="00E1748F" w:rsidTr="00E1748F">
        <w:trPr>
          <w:trHeight w:val="16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муниципальные общеобразовательные учреждения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E1748F" w:rsidRPr="00E1748F" w:rsidTr="00E1748F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</w:t>
            </w:r>
            <w:proofErr w:type="gramStart"/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E1748F" w:rsidRPr="00E1748F" w:rsidTr="00E1748F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образовательныхучреждениях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40 869,4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40 869,4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40 869,4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40 869,4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35 705,3</w:t>
            </w:r>
          </w:p>
        </w:tc>
      </w:tr>
      <w:tr w:rsidR="00E1748F" w:rsidRPr="00E1748F" w:rsidTr="00E1748F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</w:t>
            </w:r>
            <w:proofErr w:type="gramStart"/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25 176,9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25 176,9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25 176,9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17 992,5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1 599,1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1 228,2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1748F" w:rsidRPr="00E1748F" w:rsidTr="00E1748F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</w:t>
            </w:r>
            <w:proofErr w:type="gramStart"/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9 838,6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9 838,6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8 539,1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6 543,8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1 976,2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1 299,5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1 107,0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</w:tr>
      <w:tr w:rsidR="00E1748F" w:rsidRPr="00E1748F" w:rsidTr="00E1748F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4 587,9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4 170,8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3 795,5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380,3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10 485,1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10 485,1</w:t>
            </w:r>
          </w:p>
        </w:tc>
      </w:tr>
      <w:tr w:rsidR="00E1748F" w:rsidRPr="00E1748F" w:rsidTr="00E1748F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961,9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E1748F" w:rsidRPr="00E1748F" w:rsidTr="00E1748F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8 985,4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E1748F" w:rsidRPr="00E1748F" w:rsidTr="00E1748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5 248,4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1748F" w:rsidRPr="00E1748F" w:rsidTr="00E1748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E1748F" w:rsidRPr="00E1748F" w:rsidTr="00E1748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E1748F" w:rsidRPr="00E1748F" w:rsidTr="00E1748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E174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48F" w:rsidRPr="00E1748F" w:rsidRDefault="00E1748F" w:rsidP="00E1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542 092,4</w:t>
            </w:r>
          </w:p>
        </w:tc>
      </w:tr>
    </w:tbl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sectPr w:rsidR="00D71BF9" w:rsidSect="0020618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9A"/>
    <w:rsid w:val="00017C39"/>
    <w:rsid w:val="00053F18"/>
    <w:rsid w:val="00057E95"/>
    <w:rsid w:val="000F3AD7"/>
    <w:rsid w:val="000F7B51"/>
    <w:rsid w:val="0011521D"/>
    <w:rsid w:val="00120A0D"/>
    <w:rsid w:val="001217FE"/>
    <w:rsid w:val="001D3A3A"/>
    <w:rsid w:val="001E351C"/>
    <w:rsid w:val="001E6470"/>
    <w:rsid w:val="00206180"/>
    <w:rsid w:val="00212DE2"/>
    <w:rsid w:val="0021464E"/>
    <w:rsid w:val="00241754"/>
    <w:rsid w:val="00250BD3"/>
    <w:rsid w:val="00253C85"/>
    <w:rsid w:val="00257870"/>
    <w:rsid w:val="00276906"/>
    <w:rsid w:val="002A2733"/>
    <w:rsid w:val="002B2382"/>
    <w:rsid w:val="002C3311"/>
    <w:rsid w:val="002E0C01"/>
    <w:rsid w:val="002E37B3"/>
    <w:rsid w:val="002E7864"/>
    <w:rsid w:val="00323897"/>
    <w:rsid w:val="00361013"/>
    <w:rsid w:val="0037024E"/>
    <w:rsid w:val="003A3670"/>
    <w:rsid w:val="003D35A4"/>
    <w:rsid w:val="003E1AC1"/>
    <w:rsid w:val="00457130"/>
    <w:rsid w:val="00457878"/>
    <w:rsid w:val="004A4D08"/>
    <w:rsid w:val="005220C9"/>
    <w:rsid w:val="005375CB"/>
    <w:rsid w:val="00546A07"/>
    <w:rsid w:val="00572952"/>
    <w:rsid w:val="00584EB1"/>
    <w:rsid w:val="00585761"/>
    <w:rsid w:val="005B00FD"/>
    <w:rsid w:val="005C6606"/>
    <w:rsid w:val="005E27B6"/>
    <w:rsid w:val="005F1059"/>
    <w:rsid w:val="00601912"/>
    <w:rsid w:val="0061646D"/>
    <w:rsid w:val="00666EF6"/>
    <w:rsid w:val="0068553B"/>
    <w:rsid w:val="006945DA"/>
    <w:rsid w:val="006A43F5"/>
    <w:rsid w:val="006B6BFC"/>
    <w:rsid w:val="006C0909"/>
    <w:rsid w:val="00733B44"/>
    <w:rsid w:val="0077204B"/>
    <w:rsid w:val="007C5CE4"/>
    <w:rsid w:val="007D5658"/>
    <w:rsid w:val="007E6886"/>
    <w:rsid w:val="007E7C09"/>
    <w:rsid w:val="00810146"/>
    <w:rsid w:val="008B5193"/>
    <w:rsid w:val="00921FCA"/>
    <w:rsid w:val="009246FF"/>
    <w:rsid w:val="00966D47"/>
    <w:rsid w:val="009A361D"/>
    <w:rsid w:val="009B2B2A"/>
    <w:rsid w:val="009C05C6"/>
    <w:rsid w:val="009E2676"/>
    <w:rsid w:val="009E637E"/>
    <w:rsid w:val="00A16D3E"/>
    <w:rsid w:val="00A22EC2"/>
    <w:rsid w:val="00A37D46"/>
    <w:rsid w:val="00AE600E"/>
    <w:rsid w:val="00B00B87"/>
    <w:rsid w:val="00B218AF"/>
    <w:rsid w:val="00B463BC"/>
    <w:rsid w:val="00B511A8"/>
    <w:rsid w:val="00B57FD6"/>
    <w:rsid w:val="00B62564"/>
    <w:rsid w:val="00B76F72"/>
    <w:rsid w:val="00B97E19"/>
    <w:rsid w:val="00BF16F3"/>
    <w:rsid w:val="00C33E0A"/>
    <w:rsid w:val="00CC4EF1"/>
    <w:rsid w:val="00CD3AC3"/>
    <w:rsid w:val="00D11FB4"/>
    <w:rsid w:val="00D1681B"/>
    <w:rsid w:val="00D35ACD"/>
    <w:rsid w:val="00D63945"/>
    <w:rsid w:val="00D71BF9"/>
    <w:rsid w:val="00D9299B"/>
    <w:rsid w:val="00DA344A"/>
    <w:rsid w:val="00E005A3"/>
    <w:rsid w:val="00E1748F"/>
    <w:rsid w:val="00E17DB0"/>
    <w:rsid w:val="00E315DF"/>
    <w:rsid w:val="00E52ADB"/>
    <w:rsid w:val="00E5407E"/>
    <w:rsid w:val="00E72746"/>
    <w:rsid w:val="00E8279A"/>
    <w:rsid w:val="00E960E0"/>
    <w:rsid w:val="00EA0C65"/>
    <w:rsid w:val="00EA2E3C"/>
    <w:rsid w:val="00EA6A6B"/>
    <w:rsid w:val="00EB5166"/>
    <w:rsid w:val="00ED3D94"/>
    <w:rsid w:val="00F22502"/>
    <w:rsid w:val="00FF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DBBF7-F215-41B0-92A8-334477FA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3E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33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E5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375CB"/>
    <w:pPr>
      <w:ind w:left="720"/>
      <w:contextualSpacing/>
    </w:pPr>
  </w:style>
  <w:style w:type="paragraph" w:styleId="a8">
    <w:name w:val="No Spacing"/>
    <w:uiPriority w:val="1"/>
    <w:qFormat/>
    <w:rsid w:val="002E7864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2B2382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2B2382"/>
    <w:rPr>
      <w:color w:val="954F72"/>
      <w:u w:val="single"/>
    </w:rPr>
  </w:style>
  <w:style w:type="paragraph" w:customStyle="1" w:styleId="xl67">
    <w:name w:val="xl67"/>
    <w:basedOn w:val="a"/>
    <w:rsid w:val="002B23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3">
    <w:name w:val="xl73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6">
    <w:name w:val="xl76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7">
    <w:name w:val="xl77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8">
    <w:name w:val="xl78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0">
    <w:name w:val="xl80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2B23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0">
    <w:name w:val="xl90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748F"/>
  </w:style>
  <w:style w:type="paragraph" w:customStyle="1" w:styleId="xl66">
    <w:name w:val="xl66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174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174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2">
    <w:name w:val="xl102"/>
    <w:basedOn w:val="a"/>
    <w:rsid w:val="00E174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3">
    <w:name w:val="xl103"/>
    <w:basedOn w:val="a"/>
    <w:rsid w:val="00E174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4">
    <w:name w:val="xl104"/>
    <w:basedOn w:val="a"/>
    <w:rsid w:val="00E174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5">
    <w:name w:val="xl105"/>
    <w:basedOn w:val="a"/>
    <w:rsid w:val="00E174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6">
    <w:name w:val="xl106"/>
    <w:basedOn w:val="a"/>
    <w:rsid w:val="00E174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7">
    <w:name w:val="xl107"/>
    <w:basedOn w:val="a"/>
    <w:rsid w:val="00E174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8">
    <w:name w:val="xl108"/>
    <w:basedOn w:val="a"/>
    <w:rsid w:val="00E174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9">
    <w:name w:val="xl109"/>
    <w:basedOn w:val="a"/>
    <w:rsid w:val="00E174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0">
    <w:name w:val="xl110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E174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8">
    <w:name w:val="xl118"/>
    <w:basedOn w:val="a"/>
    <w:rsid w:val="00E174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9">
    <w:name w:val="xl119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174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6">
    <w:name w:val="xl126"/>
    <w:basedOn w:val="a"/>
    <w:rsid w:val="00E174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7">
    <w:name w:val="xl127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174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E174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E174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174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E174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6">
    <w:name w:val="xl136"/>
    <w:basedOn w:val="a"/>
    <w:rsid w:val="00E174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E174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8">
    <w:name w:val="xl138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16815</Words>
  <Characters>95849</Characters>
  <Application>Microsoft Office Word</Application>
  <DocSecurity>4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2022-06-30T03:36:00Z</cp:lastPrinted>
  <dcterms:created xsi:type="dcterms:W3CDTF">2022-07-13T03:44:00Z</dcterms:created>
  <dcterms:modified xsi:type="dcterms:W3CDTF">2022-07-13T03:44:00Z</dcterms:modified>
</cp:coreProperties>
</file>