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DF7881" w:rsidP="006049D8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</w:t>
            </w:r>
            <w:r w:rsidR="00CB69C2">
              <w:t>1</w:t>
            </w:r>
            <w:r>
              <w:t xml:space="preserve"> час.</w:t>
            </w:r>
            <w:r w:rsidR="00CB69C2">
              <w:t>0</w:t>
            </w:r>
            <w:r w:rsidR="006E40D1">
              <w:t>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B57CAB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F60BBA">
              <w:rPr>
                <w:sz w:val="28"/>
                <w:szCs w:val="28"/>
              </w:rPr>
              <w:t>30/10</w:t>
            </w:r>
            <w:r w:rsidR="00B57CAB">
              <w:rPr>
                <w:sz w:val="28"/>
                <w:szCs w:val="28"/>
              </w:rPr>
              <w:t>8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5D08A2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E855CA">
        <w:rPr>
          <w:rFonts w:ascii="Times New Roman" w:hAnsi="Times New Roman"/>
          <w:b/>
          <w:bCs/>
          <w:color w:val="000000"/>
          <w:sz w:val="28"/>
          <w:szCs w:val="28"/>
        </w:rPr>
        <w:t>Парамонова Владимира Анатольевича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,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445D6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Петровск-Забайкальским местным отделением 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="005D08A2" w:rsidRPr="00981C6E">
        <w:rPr>
          <w:rFonts w:ascii="Times New Roman" w:hAnsi="Times New Roman"/>
          <w:b/>
          <w:sz w:val="28"/>
          <w:szCs w:val="28"/>
        </w:rPr>
        <w:t>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Pr="00DF7881">
        <w:rPr>
          <w:rFonts w:ascii="Times New Roman" w:hAnsi="Times New Roman"/>
          <w:b/>
          <w:sz w:val="28"/>
          <w:szCs w:val="28"/>
        </w:rPr>
        <w:t>,</w:t>
      </w:r>
      <w:r w:rsidR="00F60BBA">
        <w:rPr>
          <w:rFonts w:ascii="Times New Roman" w:hAnsi="Times New Roman"/>
          <w:b/>
          <w:sz w:val="28"/>
          <w:szCs w:val="28"/>
        </w:rPr>
        <w:t xml:space="preserve"> 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E855CA">
        <w:rPr>
          <w:bCs/>
          <w:iCs/>
          <w:spacing w:val="0"/>
          <w:sz w:val="28"/>
          <w:szCs w:val="28"/>
        </w:rPr>
        <w:t>3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CB69C2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55CA">
        <w:rPr>
          <w:rFonts w:ascii="Times New Roman" w:hAnsi="Times New Roman"/>
          <w:color w:val="000000"/>
          <w:sz w:val="28"/>
          <w:szCs w:val="28"/>
        </w:rPr>
        <w:t>Парамоновым В</w:t>
      </w:r>
      <w:r w:rsidR="005D08A2">
        <w:rPr>
          <w:rFonts w:ascii="Times New Roman" w:hAnsi="Times New Roman"/>
          <w:color w:val="000000"/>
          <w:sz w:val="28"/>
          <w:szCs w:val="28"/>
        </w:rPr>
        <w:t>.</w:t>
      </w:r>
      <w:r w:rsidR="00E855CA">
        <w:rPr>
          <w:rFonts w:ascii="Times New Roman" w:hAnsi="Times New Roman"/>
          <w:color w:val="000000"/>
          <w:sz w:val="28"/>
          <w:szCs w:val="28"/>
        </w:rPr>
        <w:t>А.</w:t>
      </w:r>
      <w:r w:rsidR="00445D69">
        <w:rPr>
          <w:rFonts w:ascii="Times New Roman" w:hAnsi="Times New Roman"/>
          <w:color w:val="000000"/>
          <w:sz w:val="28"/>
          <w:szCs w:val="28"/>
        </w:rPr>
        <w:t>,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445D69">
        <w:rPr>
          <w:rFonts w:ascii="Times New Roman" w:hAnsi="Times New Roman"/>
          <w:color w:val="000000"/>
          <w:sz w:val="28"/>
          <w:szCs w:val="28"/>
        </w:rPr>
        <w:t>ыдвинутым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="005D08A2" w:rsidRPr="005D08A2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855CA">
        <w:rPr>
          <w:rFonts w:ascii="Times New Roman" w:hAnsi="Times New Roman"/>
          <w:color w:val="000000"/>
          <w:sz w:val="28"/>
          <w:szCs w:val="28"/>
        </w:rPr>
        <w:t>3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="006049D8" w:rsidRPr="00DF266D">
        <w:rPr>
          <w:rFonts w:ascii="Times New Roman" w:hAnsi="Times New Roman"/>
          <w:b/>
          <w:sz w:val="28"/>
          <w:szCs w:val="28"/>
        </w:rPr>
        <w:t>«</w:t>
      </w:r>
      <w:r w:rsidR="005D08A2" w:rsidRPr="00981C6E">
        <w:rPr>
          <w:rFonts w:ascii="Times New Roman" w:hAnsi="Times New Roman"/>
          <w:b/>
          <w:sz w:val="28"/>
          <w:szCs w:val="28"/>
        </w:rPr>
        <w:t>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="006049D8" w:rsidRPr="00DF266D">
        <w:rPr>
          <w:rFonts w:ascii="Times New Roman" w:hAnsi="Times New Roman"/>
          <w:b/>
          <w:sz w:val="28"/>
          <w:szCs w:val="28"/>
        </w:rPr>
        <w:t>»</w:t>
      </w:r>
      <w:r w:rsidR="006049D8">
        <w:rPr>
          <w:rFonts w:ascii="Times New Roman" w:hAnsi="Times New Roman"/>
          <w:b/>
          <w:sz w:val="28"/>
          <w:szCs w:val="28"/>
        </w:rPr>
        <w:t>.</w:t>
      </w:r>
    </w:p>
    <w:p w:rsidR="005D4DA5" w:rsidRDefault="005D4DA5" w:rsidP="00CB69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CB69C2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CB69C2" w:rsidRDefault="00CB69C2">
      <w:pPr>
        <w:spacing w:line="276" w:lineRule="auto"/>
        <w:rPr>
          <w:b/>
          <w:bCs/>
          <w:spacing w:val="-8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D4DA5" w:rsidRPr="006374A5" w:rsidRDefault="005D4DA5" w:rsidP="00CB69C2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lastRenderedPageBreak/>
        <w:t>п о с т а н о в л я е т :</w:t>
      </w:r>
    </w:p>
    <w:p w:rsidR="00F726E2" w:rsidRPr="002A63DA" w:rsidRDefault="005D4DA5" w:rsidP="00CB69C2">
      <w:pPr>
        <w:pStyle w:val="Pa2"/>
        <w:numPr>
          <w:ilvl w:val="0"/>
          <w:numId w:val="15"/>
        </w:numPr>
        <w:spacing w:line="276" w:lineRule="auto"/>
        <w:contextualSpacing/>
        <w:jc w:val="both"/>
        <w:rPr>
          <w:sz w:val="28"/>
          <w:szCs w:val="28"/>
        </w:rPr>
      </w:pPr>
      <w:r w:rsidRPr="002A63DA">
        <w:rPr>
          <w:rFonts w:ascii="Times New Roman" w:hAnsi="Times New Roman"/>
          <w:sz w:val="28"/>
          <w:szCs w:val="28"/>
        </w:rPr>
        <w:t>Зарегис</w:t>
      </w:r>
      <w:r w:rsidR="008A7861" w:rsidRPr="002A63DA">
        <w:rPr>
          <w:rFonts w:ascii="Times New Roman" w:hAnsi="Times New Roman"/>
          <w:sz w:val="28"/>
          <w:szCs w:val="28"/>
        </w:rPr>
        <w:t xml:space="preserve">трировать </w:t>
      </w:r>
      <w:r w:rsidR="00E855CA" w:rsidRPr="002A63DA">
        <w:rPr>
          <w:rFonts w:ascii="Times New Roman" w:hAnsi="Times New Roman"/>
          <w:sz w:val="28"/>
          <w:szCs w:val="28"/>
        </w:rPr>
        <w:t>Парамонова Владимира Анатольевича</w:t>
      </w:r>
      <w:r w:rsidR="00445D69" w:rsidRPr="002A63DA">
        <w:rPr>
          <w:rFonts w:ascii="Times New Roman" w:hAnsi="Times New Roman"/>
          <w:sz w:val="28"/>
          <w:szCs w:val="28"/>
        </w:rPr>
        <w:t>,</w:t>
      </w:r>
      <w:r w:rsidR="007D0768" w:rsidRPr="002A63DA">
        <w:rPr>
          <w:rFonts w:ascii="Times New Roman" w:hAnsi="Times New Roman"/>
          <w:sz w:val="28"/>
          <w:szCs w:val="28"/>
        </w:rPr>
        <w:t xml:space="preserve"> </w:t>
      </w:r>
      <w:r w:rsidR="00E855CA" w:rsidRPr="002A63DA">
        <w:rPr>
          <w:rFonts w:ascii="Times New Roman" w:hAnsi="Times New Roman"/>
          <w:sz w:val="28"/>
          <w:szCs w:val="28"/>
        </w:rPr>
        <w:t>25.08.1969</w:t>
      </w:r>
      <w:r w:rsidR="007D0768" w:rsidRPr="002A63DA">
        <w:rPr>
          <w:rFonts w:ascii="Times New Roman" w:hAnsi="Times New Roman"/>
          <w:sz w:val="28"/>
          <w:szCs w:val="28"/>
        </w:rPr>
        <w:t xml:space="preserve"> года рождения, </w:t>
      </w:r>
      <w:r w:rsidR="00C8174E" w:rsidRPr="002A63DA">
        <w:rPr>
          <w:rFonts w:ascii="Times New Roman" w:hAnsi="Times New Roman"/>
          <w:sz w:val="28"/>
          <w:szCs w:val="28"/>
        </w:rPr>
        <w:t xml:space="preserve">работающего </w:t>
      </w:r>
      <w:r w:rsidR="00B57CAB" w:rsidRPr="002A63DA">
        <w:rPr>
          <w:rFonts w:ascii="Times New Roman" w:hAnsi="Times New Roman"/>
          <w:sz w:val="28"/>
          <w:szCs w:val="28"/>
        </w:rPr>
        <w:t xml:space="preserve">МБУК «Городская информационная библиотечная система» ГО «Город Петровск-Забайкальский», заведующий городским библиотечным филиалом №1,  депутат Думы ГО «Город Петровск-Забайкальский» седьмого созыва на непостоянной основе, проживающего Забайкальский край, город Петровск-Забайкальский, выдвинутого </w:t>
      </w:r>
      <w:r w:rsidR="00B57CAB" w:rsidRPr="002A63DA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B57CAB" w:rsidRPr="002A63DA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B57CAB" w:rsidRPr="002A63DA">
        <w:rPr>
          <w:rFonts w:ascii="Times New Roman" w:hAnsi="Times New Roman"/>
          <w:b/>
          <w:sz w:val="28"/>
          <w:szCs w:val="28"/>
        </w:rPr>
        <w:t xml:space="preserve"> «КОММУНИСТИЧЕСКАЯ ПАРТИЯ РОССИЙСКОЙ ФЕДЕРАЦИИ»</w:t>
      </w:r>
      <w:r w:rsidR="002A63DA" w:rsidRPr="002A63DA">
        <w:rPr>
          <w:rFonts w:ascii="Times New Roman" w:hAnsi="Times New Roman"/>
          <w:sz w:val="28"/>
          <w:szCs w:val="28"/>
        </w:rPr>
        <w:t>, член партии, канди</w:t>
      </w:r>
      <w:r w:rsidR="002A63DA">
        <w:rPr>
          <w:rFonts w:ascii="Times New Roman" w:hAnsi="Times New Roman"/>
          <w:sz w:val="28"/>
          <w:szCs w:val="28"/>
        </w:rPr>
        <w:t>дат Парамонов В.А. зарегистрирован</w:t>
      </w:r>
      <w:r w:rsidR="002A63DA" w:rsidRPr="002A63DA">
        <w:rPr>
          <w:rFonts w:ascii="Times New Roman" w:hAnsi="Times New Roman"/>
          <w:sz w:val="28"/>
          <w:szCs w:val="28"/>
        </w:rPr>
        <w:t xml:space="preserve"> также в составе списка кандидатов по общемуниципальному избирательному округу.</w:t>
      </w:r>
    </w:p>
    <w:p w:rsidR="005D4DA5" w:rsidRPr="006374A5" w:rsidRDefault="002A63DA" w:rsidP="00CB69C2">
      <w:pPr>
        <w:pStyle w:val="Pa2"/>
        <w:spacing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485B14" w:rsidRPr="006374A5">
        <w:rPr>
          <w:rFonts w:ascii="Times New Roman" w:hAnsi="Times New Roman"/>
          <w:color w:val="000000"/>
          <w:sz w:val="28"/>
          <w:szCs w:val="28"/>
        </w:rPr>
        <w:t>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да, время регистрации 1</w:t>
      </w:r>
      <w:r w:rsidR="00CB69C2">
        <w:rPr>
          <w:rFonts w:ascii="Times New Roman" w:hAnsi="Times New Roman"/>
          <w:color w:val="000000"/>
          <w:sz w:val="28"/>
          <w:szCs w:val="28"/>
        </w:rPr>
        <w:t>1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CB69C2">
        <w:rPr>
          <w:rFonts w:ascii="Times New Roman" w:hAnsi="Times New Roman"/>
          <w:color w:val="000000"/>
          <w:sz w:val="28"/>
          <w:szCs w:val="28"/>
        </w:rPr>
        <w:t>0</w:t>
      </w:r>
      <w:r w:rsidR="005D08A2">
        <w:rPr>
          <w:rFonts w:ascii="Times New Roman" w:hAnsi="Times New Roman"/>
          <w:color w:val="000000"/>
          <w:sz w:val="28"/>
          <w:szCs w:val="28"/>
        </w:rPr>
        <w:t>0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CB69C2">
      <w:pPr>
        <w:pStyle w:val="Pa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7CAB">
        <w:rPr>
          <w:rFonts w:ascii="Times New Roman" w:hAnsi="Times New Roman"/>
          <w:color w:val="000000"/>
          <w:sz w:val="28"/>
          <w:szCs w:val="28"/>
        </w:rPr>
        <w:t>Парамонову Владимиру Анатольевичу</w:t>
      </w:r>
      <w:r w:rsidR="002C5B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AB6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удостоверение №</w:t>
      </w:r>
      <w:r w:rsidR="00787F6C">
        <w:rPr>
          <w:rFonts w:ascii="Times New Roman" w:hAnsi="Times New Roman"/>
          <w:color w:val="000000"/>
          <w:sz w:val="28"/>
          <w:szCs w:val="28"/>
        </w:rPr>
        <w:t>1</w:t>
      </w:r>
      <w:r w:rsidR="00B57CAB">
        <w:rPr>
          <w:rFonts w:ascii="Times New Roman" w:hAnsi="Times New Roman"/>
          <w:color w:val="000000"/>
          <w:sz w:val="28"/>
          <w:szCs w:val="28"/>
        </w:rPr>
        <w:t>3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CB69C2">
      <w:pPr>
        <w:pStyle w:val="Pa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B57CAB">
        <w:rPr>
          <w:rFonts w:ascii="Times New Roman" w:hAnsi="Times New Roman"/>
          <w:color w:val="000000"/>
          <w:sz w:val="28"/>
          <w:szCs w:val="28"/>
        </w:rPr>
        <w:t>Парамонове В.А.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выдвинуто</w:t>
      </w:r>
      <w:r w:rsidR="002C5BA2">
        <w:rPr>
          <w:rFonts w:ascii="Times New Roman" w:hAnsi="Times New Roman"/>
          <w:color w:val="000000"/>
          <w:sz w:val="28"/>
          <w:szCs w:val="28"/>
        </w:rPr>
        <w:t>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</w:t>
      </w:r>
      <w:r w:rsidR="005D08A2" w:rsidRPr="005D08A2">
        <w:rPr>
          <w:rFonts w:ascii="Times New Roman" w:hAnsi="Times New Roman"/>
          <w:sz w:val="28"/>
          <w:szCs w:val="28"/>
        </w:rPr>
        <w:t>Петровск-Забайкальским местным отделением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«КОММУНИСТИЧЕСК</w:t>
      </w:r>
      <w:r w:rsidR="005D08A2">
        <w:rPr>
          <w:rFonts w:ascii="Times New Roman" w:hAnsi="Times New Roman"/>
          <w:b/>
          <w:sz w:val="28"/>
          <w:szCs w:val="28"/>
        </w:rPr>
        <w:t>АЯ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ПАРТИ</w:t>
      </w:r>
      <w:r w:rsidR="005D08A2">
        <w:rPr>
          <w:rFonts w:ascii="Times New Roman" w:hAnsi="Times New Roman"/>
          <w:b/>
          <w:sz w:val="28"/>
          <w:szCs w:val="28"/>
        </w:rPr>
        <w:t>Я</w:t>
      </w:r>
      <w:r w:rsidR="005D08A2" w:rsidRPr="00981C6E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  <w:r w:rsidR="005D08A2">
        <w:rPr>
          <w:rFonts w:ascii="Times New Roman" w:hAnsi="Times New Roman"/>
          <w:b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CB69C2">
      <w:pPr>
        <w:pStyle w:val="11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B57CAB">
        <w:rPr>
          <w:color w:val="000000"/>
          <w:sz w:val="28"/>
          <w:szCs w:val="28"/>
        </w:rPr>
        <w:t>Парамонове В.А.</w:t>
      </w:r>
      <w:r w:rsidR="007D0768">
        <w:rPr>
          <w:color w:val="000000"/>
          <w:sz w:val="28"/>
          <w:szCs w:val="28"/>
        </w:rPr>
        <w:t xml:space="preserve"> </w:t>
      </w:r>
      <w:r w:rsidR="00672BBE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для опубликования в газету «Петровская новь».</w:t>
      </w:r>
    </w:p>
    <w:p w:rsidR="005D4DA5" w:rsidRPr="006374A5" w:rsidRDefault="00F726E2" w:rsidP="00CB69C2">
      <w:pPr>
        <w:pStyle w:val="11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B57CAB">
        <w:rPr>
          <w:color w:val="000000"/>
          <w:sz w:val="28"/>
          <w:szCs w:val="28"/>
        </w:rPr>
        <w:t>Парамонову В.А.</w:t>
      </w:r>
      <w:r w:rsidR="002C5BA2">
        <w:rPr>
          <w:color w:val="000000"/>
          <w:sz w:val="28"/>
          <w:szCs w:val="28"/>
        </w:rPr>
        <w:t>,</w:t>
      </w:r>
      <w:r w:rsidR="00696AB6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избирательному объединению</w:t>
      </w:r>
      <w:r w:rsidRPr="006374A5">
        <w:rPr>
          <w:sz w:val="28"/>
          <w:szCs w:val="28"/>
        </w:rPr>
        <w:t xml:space="preserve"> </w:t>
      </w:r>
      <w:r w:rsidR="005D08A2" w:rsidRPr="005D08A2">
        <w:rPr>
          <w:sz w:val="28"/>
          <w:szCs w:val="28"/>
        </w:rPr>
        <w:t>Петровск-Забайкальским местным отделением</w:t>
      </w:r>
      <w:r w:rsidR="005D08A2" w:rsidRPr="00981C6E">
        <w:rPr>
          <w:b/>
          <w:sz w:val="28"/>
          <w:szCs w:val="28"/>
        </w:rPr>
        <w:t xml:space="preserve"> «КОММУНИСТИЧЕСК</w:t>
      </w:r>
      <w:r w:rsidR="005D08A2">
        <w:rPr>
          <w:b/>
          <w:sz w:val="28"/>
          <w:szCs w:val="28"/>
        </w:rPr>
        <w:t>АЯ</w:t>
      </w:r>
      <w:r w:rsidR="005D08A2" w:rsidRPr="00981C6E">
        <w:rPr>
          <w:b/>
          <w:sz w:val="28"/>
          <w:szCs w:val="28"/>
        </w:rPr>
        <w:t xml:space="preserve"> ПАРТИ</w:t>
      </w:r>
      <w:r w:rsidR="005D08A2">
        <w:rPr>
          <w:b/>
          <w:sz w:val="28"/>
          <w:szCs w:val="28"/>
        </w:rPr>
        <w:t>Я</w:t>
      </w:r>
      <w:r w:rsidR="005D08A2" w:rsidRPr="00981C6E">
        <w:rPr>
          <w:b/>
          <w:sz w:val="28"/>
          <w:szCs w:val="28"/>
        </w:rPr>
        <w:t xml:space="preserve"> РОССИЙСКОЙ ФЕДЕРАЦИИ»</w:t>
      </w:r>
      <w:r w:rsidR="005D08A2">
        <w:rPr>
          <w:b/>
          <w:sz w:val="28"/>
          <w:szCs w:val="28"/>
        </w:rPr>
        <w:t xml:space="preserve">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CB69C2">
      <w:pPr>
        <w:pStyle w:val="af"/>
        <w:numPr>
          <w:ilvl w:val="0"/>
          <w:numId w:val="15"/>
        </w:numPr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CB69C2">
      <w:pPr>
        <w:pStyle w:val="1"/>
        <w:spacing w:line="276" w:lineRule="auto"/>
        <w:ind w:firstLine="567"/>
        <w:rPr>
          <w:sz w:val="28"/>
          <w:szCs w:val="28"/>
        </w:rPr>
      </w:pPr>
    </w:p>
    <w:p w:rsidR="00F60BBA" w:rsidRDefault="00F60BBA" w:rsidP="00F60BBA"/>
    <w:p w:rsidR="00F60BBA" w:rsidRDefault="00F60BBA" w:rsidP="00F60BBA"/>
    <w:p w:rsidR="002D27F3" w:rsidRDefault="00F60BBA" w:rsidP="00F60BBA">
      <w:pPr>
        <w:pStyle w:val="1"/>
        <w:spacing w:line="240" w:lineRule="auto"/>
        <w:ind w:left="708" w:firstLine="708"/>
        <w:rPr>
          <w:sz w:val="28"/>
          <w:szCs w:val="28"/>
        </w:rPr>
      </w:pPr>
      <w:r w:rsidRPr="007B0562">
        <w:rPr>
          <w:sz w:val="28"/>
          <w:szCs w:val="28"/>
        </w:rPr>
        <w:t>Председатель комиссии                                   Т.Н. Сидоренко</w:t>
      </w:r>
    </w:p>
    <w:p w:rsidR="00F60BBA" w:rsidRPr="007B0562" w:rsidRDefault="00F60BBA" w:rsidP="00F60BBA">
      <w:pPr>
        <w:pStyle w:val="1"/>
        <w:spacing w:line="240" w:lineRule="auto"/>
        <w:ind w:left="708" w:firstLine="708"/>
        <w:rPr>
          <w:sz w:val="28"/>
          <w:szCs w:val="28"/>
        </w:rPr>
      </w:pPr>
      <w:r w:rsidRPr="007B0562">
        <w:rPr>
          <w:sz w:val="28"/>
          <w:szCs w:val="28"/>
        </w:rPr>
        <w:t xml:space="preserve">                                          </w:t>
      </w:r>
    </w:p>
    <w:p w:rsidR="00F60BBA" w:rsidRDefault="00F60BBA" w:rsidP="00F60BBA">
      <w:pPr>
        <w:ind w:firstLine="567"/>
        <w:jc w:val="both"/>
      </w:pPr>
      <w:r w:rsidRPr="007B0562">
        <w:rPr>
          <w:sz w:val="28"/>
          <w:szCs w:val="28"/>
        </w:rPr>
        <w:t xml:space="preserve">            Секретарь комиссии                                         О.И. Казакова </w:t>
      </w:r>
    </w:p>
    <w:p w:rsidR="00F60BBA" w:rsidRDefault="00F60BBA" w:rsidP="00F60BBA"/>
    <w:p w:rsidR="00F60BBA" w:rsidRDefault="00F60BBA" w:rsidP="00F60BBA"/>
    <w:p w:rsidR="006374A5" w:rsidRPr="006374A5" w:rsidRDefault="006374A5" w:rsidP="006374A5"/>
    <w:p w:rsidR="006D62FE" w:rsidRDefault="008C058F" w:rsidP="00F60BBA">
      <w:pPr>
        <w:pStyle w:val="1"/>
        <w:spacing w:line="240" w:lineRule="auto"/>
        <w:ind w:firstLine="567"/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</w:p>
    <w:p w:rsidR="00F60BBA" w:rsidRDefault="00F60BBA">
      <w:pPr>
        <w:ind w:firstLine="567"/>
        <w:jc w:val="both"/>
      </w:pPr>
    </w:p>
    <w:sectPr w:rsidR="00F60BBA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CE" w:rsidRDefault="009168CE" w:rsidP="00B67EA9">
      <w:r>
        <w:separator/>
      </w:r>
    </w:p>
  </w:endnote>
  <w:endnote w:type="continuationSeparator" w:id="1">
    <w:p w:rsidR="009168CE" w:rsidRDefault="009168CE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CE" w:rsidRDefault="009168CE" w:rsidP="00B67EA9">
      <w:r>
        <w:separator/>
      </w:r>
    </w:p>
  </w:footnote>
  <w:footnote w:type="continuationSeparator" w:id="1">
    <w:p w:rsidR="009168CE" w:rsidRDefault="009168CE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6B0A15"/>
    <w:multiLevelType w:val="hybridMultilevel"/>
    <w:tmpl w:val="092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74785F4B"/>
    <w:multiLevelType w:val="hybridMultilevel"/>
    <w:tmpl w:val="066E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441"/>
    <w:rsid w:val="00061ED5"/>
    <w:rsid w:val="000661AA"/>
    <w:rsid w:val="00096834"/>
    <w:rsid w:val="000C11B9"/>
    <w:rsid w:val="000E16DC"/>
    <w:rsid w:val="000E31A6"/>
    <w:rsid w:val="00104759"/>
    <w:rsid w:val="001271E7"/>
    <w:rsid w:val="00133E1F"/>
    <w:rsid w:val="0014408E"/>
    <w:rsid w:val="001965B2"/>
    <w:rsid w:val="001C2238"/>
    <w:rsid w:val="002450D1"/>
    <w:rsid w:val="00271A94"/>
    <w:rsid w:val="00273E22"/>
    <w:rsid w:val="00281BDD"/>
    <w:rsid w:val="00281E1C"/>
    <w:rsid w:val="002A11F5"/>
    <w:rsid w:val="002A50A9"/>
    <w:rsid w:val="002A63DA"/>
    <w:rsid w:val="002B600B"/>
    <w:rsid w:val="002B7BBB"/>
    <w:rsid w:val="002C5BA2"/>
    <w:rsid w:val="002C7B95"/>
    <w:rsid w:val="002D267F"/>
    <w:rsid w:val="002D27F3"/>
    <w:rsid w:val="002D294C"/>
    <w:rsid w:val="002E16ED"/>
    <w:rsid w:val="00323D49"/>
    <w:rsid w:val="0035174F"/>
    <w:rsid w:val="00355D34"/>
    <w:rsid w:val="00395309"/>
    <w:rsid w:val="003A4B43"/>
    <w:rsid w:val="003C0CE1"/>
    <w:rsid w:val="003D47B8"/>
    <w:rsid w:val="003E0544"/>
    <w:rsid w:val="00403690"/>
    <w:rsid w:val="004253C3"/>
    <w:rsid w:val="00445CC7"/>
    <w:rsid w:val="00445D69"/>
    <w:rsid w:val="004567A6"/>
    <w:rsid w:val="00485B14"/>
    <w:rsid w:val="00485DAB"/>
    <w:rsid w:val="00486937"/>
    <w:rsid w:val="004C2866"/>
    <w:rsid w:val="004C6BAE"/>
    <w:rsid w:val="004E26F4"/>
    <w:rsid w:val="00507724"/>
    <w:rsid w:val="005405B3"/>
    <w:rsid w:val="005970A4"/>
    <w:rsid w:val="005D08A2"/>
    <w:rsid w:val="005D4DA5"/>
    <w:rsid w:val="005F1751"/>
    <w:rsid w:val="00601C04"/>
    <w:rsid w:val="006049D8"/>
    <w:rsid w:val="0061181E"/>
    <w:rsid w:val="00636172"/>
    <w:rsid w:val="006374A5"/>
    <w:rsid w:val="00644B84"/>
    <w:rsid w:val="00651140"/>
    <w:rsid w:val="00651E86"/>
    <w:rsid w:val="00667B8B"/>
    <w:rsid w:val="00667CD1"/>
    <w:rsid w:val="00670E90"/>
    <w:rsid w:val="00672BBE"/>
    <w:rsid w:val="00681567"/>
    <w:rsid w:val="0068391F"/>
    <w:rsid w:val="006914F8"/>
    <w:rsid w:val="00693FE3"/>
    <w:rsid w:val="00696AB6"/>
    <w:rsid w:val="006D49A9"/>
    <w:rsid w:val="006D62FE"/>
    <w:rsid w:val="006E40D1"/>
    <w:rsid w:val="006F4D52"/>
    <w:rsid w:val="00727780"/>
    <w:rsid w:val="00772529"/>
    <w:rsid w:val="00782C1E"/>
    <w:rsid w:val="00787F6C"/>
    <w:rsid w:val="007B0562"/>
    <w:rsid w:val="007D0768"/>
    <w:rsid w:val="007D4349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B3845"/>
    <w:rsid w:val="008B7965"/>
    <w:rsid w:val="008C058F"/>
    <w:rsid w:val="008C1F74"/>
    <w:rsid w:val="008D4A44"/>
    <w:rsid w:val="008E114E"/>
    <w:rsid w:val="008E5AC7"/>
    <w:rsid w:val="008F2CA1"/>
    <w:rsid w:val="008F63A7"/>
    <w:rsid w:val="00901403"/>
    <w:rsid w:val="009168CE"/>
    <w:rsid w:val="009257D5"/>
    <w:rsid w:val="00960834"/>
    <w:rsid w:val="0096723C"/>
    <w:rsid w:val="00983796"/>
    <w:rsid w:val="00A143A1"/>
    <w:rsid w:val="00A2626A"/>
    <w:rsid w:val="00A3004D"/>
    <w:rsid w:val="00A36981"/>
    <w:rsid w:val="00A41663"/>
    <w:rsid w:val="00A92FF2"/>
    <w:rsid w:val="00AA7ED0"/>
    <w:rsid w:val="00B14325"/>
    <w:rsid w:val="00B355AF"/>
    <w:rsid w:val="00B360A2"/>
    <w:rsid w:val="00B57CAB"/>
    <w:rsid w:val="00B67EA9"/>
    <w:rsid w:val="00B7764C"/>
    <w:rsid w:val="00B854AA"/>
    <w:rsid w:val="00BA5117"/>
    <w:rsid w:val="00C35EF9"/>
    <w:rsid w:val="00C557F4"/>
    <w:rsid w:val="00C62124"/>
    <w:rsid w:val="00C72674"/>
    <w:rsid w:val="00C74B78"/>
    <w:rsid w:val="00C776BE"/>
    <w:rsid w:val="00C8174E"/>
    <w:rsid w:val="00C87E00"/>
    <w:rsid w:val="00C927E5"/>
    <w:rsid w:val="00CA4DA7"/>
    <w:rsid w:val="00CB69C2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64C4C"/>
    <w:rsid w:val="00D876EA"/>
    <w:rsid w:val="00DA07AF"/>
    <w:rsid w:val="00DA08B7"/>
    <w:rsid w:val="00DA4F60"/>
    <w:rsid w:val="00DB4451"/>
    <w:rsid w:val="00DC5C20"/>
    <w:rsid w:val="00DD53C2"/>
    <w:rsid w:val="00DE002E"/>
    <w:rsid w:val="00DE312F"/>
    <w:rsid w:val="00DF7881"/>
    <w:rsid w:val="00E67696"/>
    <w:rsid w:val="00E855CA"/>
    <w:rsid w:val="00EE6F0E"/>
    <w:rsid w:val="00EF45A5"/>
    <w:rsid w:val="00EF5A9E"/>
    <w:rsid w:val="00F60BBA"/>
    <w:rsid w:val="00F66E76"/>
    <w:rsid w:val="00F7005E"/>
    <w:rsid w:val="00F726E2"/>
    <w:rsid w:val="00F77E52"/>
    <w:rsid w:val="00F84EEF"/>
    <w:rsid w:val="00F87DA0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Председатель комиссии                                   Т.Н. Сидоренко          </vt:lpstr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7</cp:revision>
  <cp:lastPrinted>2022-07-18T07:45:00Z</cp:lastPrinted>
  <dcterms:created xsi:type="dcterms:W3CDTF">2022-08-04T09:26:00Z</dcterms:created>
  <dcterms:modified xsi:type="dcterms:W3CDTF">2022-08-05T07:43:00Z</dcterms:modified>
</cp:coreProperties>
</file>