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3B" w:rsidRPr="00E3097F" w:rsidRDefault="00BA5117" w:rsidP="00E3097F">
      <w:pPr>
        <w:pStyle w:val="a5"/>
        <w:spacing w:line="240" w:lineRule="auto"/>
        <w:ind w:hanging="426"/>
        <w:rPr>
          <w:sz w:val="28"/>
          <w:szCs w:val="28"/>
          <w:u w:val="none"/>
        </w:rPr>
      </w:pPr>
      <w:r w:rsidRPr="00E3097F">
        <w:rPr>
          <w:sz w:val="28"/>
          <w:szCs w:val="28"/>
          <w:u w:val="none"/>
        </w:rPr>
        <w:t>П</w:t>
      </w:r>
      <w:r w:rsidR="00CC313B" w:rsidRPr="00E3097F">
        <w:rPr>
          <w:sz w:val="28"/>
          <w:szCs w:val="28"/>
          <w:u w:val="none"/>
        </w:rPr>
        <w:t>ЕТРОВСК-ЗАБАЙКАЛЬСКАЯ ГОРОДСКАЯ</w:t>
      </w:r>
    </w:p>
    <w:p w:rsidR="00CC313B" w:rsidRPr="00E3097F" w:rsidRDefault="00CC313B" w:rsidP="00E3097F">
      <w:pPr>
        <w:ind w:hanging="426"/>
        <w:jc w:val="center"/>
        <w:rPr>
          <w:b/>
          <w:sz w:val="28"/>
          <w:szCs w:val="28"/>
        </w:rPr>
      </w:pPr>
      <w:r w:rsidRPr="00E3097F">
        <w:rPr>
          <w:b/>
          <w:sz w:val="28"/>
          <w:szCs w:val="28"/>
        </w:rPr>
        <w:t>ТЕРРИТОРИАЛЬНАЯ ИЗБИРАТЕЛЬНАЯ КОМИССИЯ</w:t>
      </w:r>
    </w:p>
    <w:p w:rsidR="00636172" w:rsidRPr="00E3097F" w:rsidRDefault="00636172" w:rsidP="00E3097F">
      <w:pPr>
        <w:pStyle w:val="a5"/>
        <w:spacing w:line="240" w:lineRule="auto"/>
        <w:ind w:hanging="426"/>
        <w:rPr>
          <w:sz w:val="28"/>
          <w:szCs w:val="28"/>
          <w:u w:val="none"/>
        </w:rPr>
      </w:pPr>
    </w:p>
    <w:p w:rsidR="00CC313B" w:rsidRPr="00E3097F" w:rsidRDefault="00636172" w:rsidP="00E3097F">
      <w:pPr>
        <w:pStyle w:val="a5"/>
        <w:spacing w:line="240" w:lineRule="auto"/>
        <w:ind w:hanging="426"/>
        <w:rPr>
          <w:sz w:val="28"/>
          <w:szCs w:val="28"/>
        </w:rPr>
      </w:pPr>
      <w:r w:rsidRPr="00E3097F">
        <w:rPr>
          <w:sz w:val="28"/>
          <w:szCs w:val="28"/>
          <w:u w:val="none"/>
        </w:rPr>
        <w:t>П</w:t>
      </w:r>
      <w:r w:rsidR="00CC313B" w:rsidRPr="00E3097F">
        <w:rPr>
          <w:sz w:val="28"/>
          <w:szCs w:val="28"/>
          <w:u w:val="none"/>
        </w:rPr>
        <w:t>ОСТАНОВЛЕНИЕ</w:t>
      </w:r>
    </w:p>
    <w:p w:rsidR="005D4DA5" w:rsidRPr="00E3097F" w:rsidRDefault="005D4DA5" w:rsidP="00E3097F">
      <w:pPr>
        <w:jc w:val="center"/>
        <w:rPr>
          <w:b/>
          <w:sz w:val="28"/>
          <w:szCs w:val="28"/>
          <w:lang w:val="en-US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RPr="00E3097F" w:rsidTr="00D24AE0">
        <w:tc>
          <w:tcPr>
            <w:tcW w:w="3369" w:type="dxa"/>
          </w:tcPr>
          <w:p w:rsidR="00D24AE0" w:rsidRPr="00E3097F" w:rsidRDefault="005D4DA5" w:rsidP="00E3097F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E3097F">
              <w:t xml:space="preserve">от  </w:t>
            </w:r>
            <w:r w:rsidR="00E3097F">
              <w:rPr>
                <w:lang w:val="en-US"/>
              </w:rPr>
              <w:t>25</w:t>
            </w:r>
            <w:r w:rsidRPr="00E3097F">
              <w:t xml:space="preserve"> августа 2022 </w:t>
            </w:r>
            <w:bookmarkStart w:id="0" w:name="doc_mnth"/>
            <w:bookmarkEnd w:id="0"/>
            <w:r w:rsidRPr="00E3097F">
              <w:t xml:space="preserve"> </w:t>
            </w:r>
            <w:bookmarkStart w:id="1" w:name="doc_year"/>
            <w:bookmarkEnd w:id="1"/>
            <w:r w:rsidRPr="00E3097F">
              <w:t xml:space="preserve"> года</w:t>
            </w:r>
          </w:p>
          <w:p w:rsidR="005D4DA5" w:rsidRPr="00E3097F" w:rsidRDefault="005D4DA5" w:rsidP="00E3097F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Pr="00E3097F" w:rsidRDefault="005D4DA5" w:rsidP="00E30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493C35" w:rsidRDefault="005D4DA5" w:rsidP="00493C35">
            <w:pPr>
              <w:rPr>
                <w:sz w:val="28"/>
                <w:szCs w:val="28"/>
              </w:rPr>
            </w:pPr>
            <w:r w:rsidRPr="00493C35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493C35" w:rsidRPr="00493C35">
              <w:rPr>
                <w:sz w:val="28"/>
                <w:szCs w:val="28"/>
              </w:rPr>
              <w:t>34/126</w:t>
            </w:r>
            <w:r w:rsidRPr="00493C35">
              <w:rPr>
                <w:sz w:val="28"/>
                <w:szCs w:val="28"/>
              </w:rPr>
              <w:t>-5</w:t>
            </w:r>
          </w:p>
        </w:tc>
      </w:tr>
    </w:tbl>
    <w:p w:rsidR="00D24AE0" w:rsidRPr="00E3097F" w:rsidRDefault="00D24AE0" w:rsidP="00E3097F">
      <w:pPr>
        <w:pStyle w:val="Pa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97F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D24AE0" w:rsidRPr="00E3097F" w:rsidRDefault="00D24AE0" w:rsidP="00E3097F">
      <w:pPr>
        <w:rPr>
          <w:sz w:val="28"/>
          <w:szCs w:val="28"/>
          <w:lang w:eastAsia="en-US"/>
        </w:rPr>
      </w:pPr>
    </w:p>
    <w:p w:rsidR="00D531DA" w:rsidRPr="00D531DA" w:rsidRDefault="00E3097F" w:rsidP="00D531DA">
      <w:pPr>
        <w:jc w:val="center"/>
        <w:rPr>
          <w:b/>
          <w:bCs/>
          <w:sz w:val="28"/>
          <w:szCs w:val="28"/>
        </w:rPr>
      </w:pPr>
      <w:r w:rsidRPr="00E3097F">
        <w:rPr>
          <w:b/>
          <w:bCs/>
          <w:sz w:val="28"/>
          <w:szCs w:val="28"/>
        </w:rPr>
        <w:t xml:space="preserve">О порядке </w:t>
      </w:r>
      <w:r w:rsidRPr="00D531DA">
        <w:rPr>
          <w:b/>
          <w:bCs/>
          <w:sz w:val="28"/>
          <w:szCs w:val="28"/>
        </w:rPr>
        <w:t>применения в участковых избирательных комиссиях средств видеорегистрации (видеофиксации)</w:t>
      </w:r>
      <w:r w:rsidR="00D531DA" w:rsidRPr="00D531DA">
        <w:rPr>
          <w:b/>
          <w:bCs/>
          <w:sz w:val="28"/>
          <w:szCs w:val="28"/>
        </w:rPr>
        <w:t xml:space="preserve"> </w:t>
      </w:r>
      <w:r w:rsidRPr="00D531DA">
        <w:rPr>
          <w:b/>
          <w:bCs/>
          <w:sz w:val="28"/>
          <w:szCs w:val="28"/>
        </w:rPr>
        <w:t>на выборах депутатов Думы городского округа «Город Петровск-Забайкальский» восьмого созыва</w:t>
      </w:r>
      <w:r w:rsidR="00D531DA" w:rsidRPr="00D531DA">
        <w:rPr>
          <w:b/>
          <w:bCs/>
          <w:sz w:val="28"/>
          <w:szCs w:val="28"/>
        </w:rPr>
        <w:t xml:space="preserve"> в день голосования 11 сентября 2022 года</w:t>
      </w:r>
    </w:p>
    <w:p w:rsidR="00E3097F" w:rsidRPr="00D531DA" w:rsidRDefault="00E3097F" w:rsidP="00E3097F">
      <w:pPr>
        <w:jc w:val="center"/>
        <w:rPr>
          <w:b/>
          <w:bCs/>
          <w:sz w:val="28"/>
          <w:szCs w:val="28"/>
        </w:rPr>
      </w:pPr>
    </w:p>
    <w:p w:rsidR="00E3097F" w:rsidRPr="00D531DA" w:rsidRDefault="00E3097F" w:rsidP="00E3097F">
      <w:pPr>
        <w:pStyle w:val="a3"/>
        <w:spacing w:after="0"/>
        <w:rPr>
          <w:spacing w:val="0"/>
          <w:sz w:val="28"/>
          <w:szCs w:val="28"/>
        </w:rPr>
      </w:pPr>
    </w:p>
    <w:p w:rsidR="00E3097F" w:rsidRPr="00D531DA" w:rsidRDefault="00E3097F" w:rsidP="00E3097F">
      <w:pPr>
        <w:pStyle w:val="a3"/>
        <w:spacing w:after="0"/>
        <w:ind w:firstLine="851"/>
        <w:jc w:val="both"/>
        <w:rPr>
          <w:b w:val="0"/>
          <w:bCs/>
          <w:spacing w:val="0"/>
          <w:sz w:val="28"/>
          <w:szCs w:val="28"/>
        </w:rPr>
      </w:pPr>
      <w:r w:rsidRPr="00D531DA">
        <w:rPr>
          <w:b w:val="0"/>
          <w:bCs/>
          <w:spacing w:val="0"/>
          <w:sz w:val="28"/>
          <w:szCs w:val="28"/>
        </w:rPr>
        <w:t>В целях обеспечения открытости в деятельности избирательных комиссий, руководствуясь частью 2 статьи 16, частью 2 статьи 22 Закона Забайкальского края от 23.09.2009 г. № 230-ЗЗК «Об Избирательной комиссии Забайкальского края» Петровск-Забайкальская городская территориальная избирательная комиссия</w:t>
      </w:r>
    </w:p>
    <w:p w:rsidR="00E3097F" w:rsidRPr="00D531DA" w:rsidRDefault="00E3097F" w:rsidP="00E3097F">
      <w:pPr>
        <w:pStyle w:val="a3"/>
        <w:spacing w:after="0"/>
        <w:ind w:firstLine="851"/>
        <w:jc w:val="both"/>
        <w:rPr>
          <w:b w:val="0"/>
          <w:bCs/>
          <w:spacing w:val="0"/>
          <w:sz w:val="28"/>
          <w:szCs w:val="28"/>
        </w:rPr>
      </w:pPr>
    </w:p>
    <w:p w:rsidR="00E3097F" w:rsidRPr="00D531DA" w:rsidRDefault="00E3097F" w:rsidP="00E3097F">
      <w:pPr>
        <w:pStyle w:val="a3"/>
        <w:spacing w:after="0"/>
        <w:ind w:firstLine="709"/>
        <w:rPr>
          <w:i/>
          <w:iCs/>
          <w:spacing w:val="0"/>
          <w:sz w:val="28"/>
          <w:szCs w:val="28"/>
        </w:rPr>
      </w:pPr>
      <w:r w:rsidRPr="00D531DA">
        <w:rPr>
          <w:i/>
          <w:iCs/>
          <w:spacing w:val="0"/>
          <w:sz w:val="28"/>
          <w:szCs w:val="28"/>
        </w:rPr>
        <w:t>п о с т а н о в л я е т:</w:t>
      </w:r>
    </w:p>
    <w:p w:rsidR="00E3097F" w:rsidRPr="00D531DA" w:rsidRDefault="00E3097F" w:rsidP="00D531DA">
      <w:pPr>
        <w:pStyle w:val="a3"/>
        <w:spacing w:after="0"/>
        <w:ind w:firstLine="709"/>
        <w:rPr>
          <w:i/>
          <w:iCs/>
          <w:spacing w:val="0"/>
          <w:sz w:val="28"/>
          <w:szCs w:val="28"/>
        </w:rPr>
      </w:pPr>
    </w:p>
    <w:p w:rsidR="00E3097F" w:rsidRPr="00D531DA" w:rsidRDefault="00D531DA" w:rsidP="00D531DA">
      <w:pPr>
        <w:pStyle w:val="a3"/>
        <w:numPr>
          <w:ilvl w:val="0"/>
          <w:numId w:val="18"/>
        </w:numPr>
        <w:spacing w:after="0"/>
        <w:ind w:left="426" w:hanging="283"/>
        <w:jc w:val="both"/>
        <w:rPr>
          <w:b w:val="0"/>
          <w:bCs/>
          <w:spacing w:val="0"/>
          <w:sz w:val="28"/>
          <w:szCs w:val="28"/>
        </w:rPr>
      </w:pPr>
      <w:r w:rsidRPr="00D531DA">
        <w:rPr>
          <w:b w:val="0"/>
          <w:bCs/>
          <w:sz w:val="28"/>
          <w:szCs w:val="28"/>
        </w:rPr>
        <w:t xml:space="preserve">Применять в помещениях для голосования избирательных участков средства видеонаблюдения в соответствии с Порядком применения в участковых избирательных комиссиях средств видеорегистрации (видеофиксации) на </w:t>
      </w:r>
      <w:r w:rsidR="00E3097F" w:rsidRPr="00D531DA">
        <w:rPr>
          <w:b w:val="0"/>
          <w:bCs/>
          <w:spacing w:val="0"/>
          <w:sz w:val="28"/>
          <w:szCs w:val="28"/>
        </w:rPr>
        <w:t>выборах депутатов Думы городского округа «Город Петровск-Забайкальский» восьмого созыва</w:t>
      </w:r>
      <w:r w:rsidRPr="00D531DA">
        <w:rPr>
          <w:b w:val="0"/>
          <w:bCs/>
          <w:spacing w:val="0"/>
          <w:sz w:val="28"/>
          <w:szCs w:val="28"/>
        </w:rPr>
        <w:t xml:space="preserve"> 11 сентября 2022 г.</w:t>
      </w:r>
      <w:r w:rsidR="00E3097F" w:rsidRPr="00D531DA">
        <w:rPr>
          <w:b w:val="0"/>
          <w:bCs/>
          <w:spacing w:val="0"/>
          <w:sz w:val="28"/>
          <w:szCs w:val="28"/>
        </w:rPr>
        <w:t xml:space="preserve"> (прилагается).</w:t>
      </w:r>
    </w:p>
    <w:p w:rsidR="00334B81" w:rsidRPr="00D531DA" w:rsidRDefault="00334B81" w:rsidP="00D531DA">
      <w:pPr>
        <w:pStyle w:val="14-15"/>
        <w:numPr>
          <w:ilvl w:val="0"/>
          <w:numId w:val="18"/>
        </w:numPr>
        <w:spacing w:line="240" w:lineRule="auto"/>
        <w:ind w:left="426" w:hanging="283"/>
        <w:contextualSpacing/>
      </w:pPr>
      <w:r w:rsidRPr="00D531DA">
        <w:t>Опубликовать настоящее постановление в газете «Петровская новь», разместить на 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референдумы».</w:t>
      </w:r>
    </w:p>
    <w:p w:rsidR="00E3097F" w:rsidRDefault="00E3097F" w:rsidP="00E3097F">
      <w:pPr>
        <w:pStyle w:val="af0"/>
        <w:spacing w:before="0" w:beforeAutospacing="0" w:after="0" w:afterAutospacing="0"/>
        <w:ind w:right="6094"/>
        <w:contextualSpacing/>
        <w:rPr>
          <w:color w:val="auto"/>
          <w:sz w:val="28"/>
          <w:szCs w:val="28"/>
        </w:rPr>
      </w:pPr>
    </w:p>
    <w:p w:rsidR="00D531DA" w:rsidRDefault="00D531DA" w:rsidP="00E3097F">
      <w:pPr>
        <w:pStyle w:val="af0"/>
        <w:spacing w:before="0" w:beforeAutospacing="0" w:after="0" w:afterAutospacing="0"/>
        <w:ind w:right="6094"/>
        <w:contextualSpacing/>
        <w:rPr>
          <w:color w:val="auto"/>
          <w:sz w:val="28"/>
          <w:szCs w:val="28"/>
        </w:rPr>
      </w:pPr>
    </w:p>
    <w:p w:rsidR="00D531DA" w:rsidRDefault="00D531DA" w:rsidP="00E3097F">
      <w:pPr>
        <w:pStyle w:val="af0"/>
        <w:spacing w:before="0" w:beforeAutospacing="0" w:after="0" w:afterAutospacing="0"/>
        <w:ind w:right="6094"/>
        <w:contextualSpacing/>
        <w:rPr>
          <w:color w:val="auto"/>
          <w:sz w:val="28"/>
          <w:szCs w:val="28"/>
        </w:rPr>
      </w:pPr>
    </w:p>
    <w:p w:rsidR="00D531DA" w:rsidRPr="00E3097F" w:rsidRDefault="00D531DA" w:rsidP="00E3097F">
      <w:pPr>
        <w:pStyle w:val="af0"/>
        <w:spacing w:before="0" w:beforeAutospacing="0" w:after="0" w:afterAutospacing="0"/>
        <w:ind w:right="6094"/>
        <w:contextualSpacing/>
        <w:rPr>
          <w:color w:val="auto"/>
          <w:sz w:val="28"/>
          <w:szCs w:val="28"/>
        </w:rPr>
      </w:pPr>
    </w:p>
    <w:p w:rsidR="00E3097F" w:rsidRPr="00E3097F" w:rsidRDefault="00E3097F" w:rsidP="00E3097F">
      <w:pPr>
        <w:jc w:val="both"/>
        <w:rPr>
          <w:sz w:val="28"/>
          <w:szCs w:val="28"/>
        </w:rPr>
      </w:pPr>
      <w:r w:rsidRPr="00E3097F">
        <w:rPr>
          <w:sz w:val="28"/>
          <w:szCs w:val="28"/>
        </w:rPr>
        <w:t xml:space="preserve">       Председатель </w:t>
      </w:r>
    </w:p>
    <w:p w:rsidR="00E3097F" w:rsidRPr="00E3097F" w:rsidRDefault="00E3097F" w:rsidP="00E3097F">
      <w:pPr>
        <w:jc w:val="both"/>
        <w:rPr>
          <w:sz w:val="28"/>
          <w:szCs w:val="28"/>
        </w:rPr>
      </w:pPr>
      <w:r w:rsidRPr="00E3097F">
        <w:rPr>
          <w:sz w:val="28"/>
          <w:szCs w:val="28"/>
        </w:rPr>
        <w:t xml:space="preserve">       избирательной комиссии                                            Т.Н. Сидоренко</w:t>
      </w:r>
    </w:p>
    <w:p w:rsidR="00E3097F" w:rsidRPr="00E3097F" w:rsidRDefault="00E3097F" w:rsidP="00E3097F">
      <w:pPr>
        <w:jc w:val="both"/>
        <w:rPr>
          <w:sz w:val="28"/>
          <w:szCs w:val="28"/>
        </w:rPr>
      </w:pPr>
      <w:r w:rsidRPr="00E3097F">
        <w:rPr>
          <w:sz w:val="28"/>
          <w:szCs w:val="28"/>
        </w:rPr>
        <w:t xml:space="preserve">       </w:t>
      </w:r>
    </w:p>
    <w:p w:rsidR="00E3097F" w:rsidRPr="00E3097F" w:rsidRDefault="00E3097F" w:rsidP="00E3097F">
      <w:pPr>
        <w:jc w:val="both"/>
        <w:rPr>
          <w:sz w:val="28"/>
          <w:szCs w:val="28"/>
        </w:rPr>
      </w:pPr>
      <w:r w:rsidRPr="00E3097F">
        <w:rPr>
          <w:sz w:val="28"/>
          <w:szCs w:val="28"/>
        </w:rPr>
        <w:t xml:space="preserve">       Секретарь </w:t>
      </w:r>
    </w:p>
    <w:p w:rsidR="00E3097F" w:rsidRPr="00E3097F" w:rsidRDefault="00E3097F" w:rsidP="00E3097F">
      <w:pPr>
        <w:jc w:val="both"/>
        <w:rPr>
          <w:sz w:val="28"/>
          <w:szCs w:val="28"/>
        </w:rPr>
      </w:pPr>
      <w:r w:rsidRPr="00E3097F">
        <w:rPr>
          <w:sz w:val="28"/>
          <w:szCs w:val="28"/>
        </w:rPr>
        <w:t xml:space="preserve">       избирательной комиссии                                            О.И. Казакова      </w:t>
      </w:r>
    </w:p>
    <w:p w:rsidR="00E3097F" w:rsidRPr="00E3097F" w:rsidRDefault="00E3097F" w:rsidP="00E3097F">
      <w:pPr>
        <w:ind w:left="4820"/>
        <w:jc w:val="center"/>
        <w:rPr>
          <w:sz w:val="28"/>
          <w:szCs w:val="28"/>
        </w:rPr>
        <w:sectPr w:rsidR="00E3097F" w:rsidRPr="00E3097F" w:rsidSect="0005450A">
          <w:footnotePr>
            <w:numRestart w:val="eachSect"/>
          </w:footnotePr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E3097F" w:rsidRPr="00E3097F" w:rsidRDefault="00E3097F" w:rsidP="00E3097F">
      <w:pPr>
        <w:tabs>
          <w:tab w:val="left" w:pos="5812"/>
        </w:tabs>
        <w:ind w:left="5812"/>
        <w:jc w:val="center"/>
        <w:rPr>
          <w:sz w:val="28"/>
          <w:szCs w:val="28"/>
        </w:rPr>
      </w:pPr>
      <w:r w:rsidRPr="00E3097F">
        <w:rPr>
          <w:sz w:val="28"/>
          <w:szCs w:val="28"/>
        </w:rPr>
        <w:lastRenderedPageBreak/>
        <w:t>УТВЕРЖДЕН</w:t>
      </w:r>
    </w:p>
    <w:p w:rsidR="00E3097F" w:rsidRPr="00E3097F" w:rsidRDefault="00E3097F" w:rsidP="00E3097F">
      <w:pPr>
        <w:tabs>
          <w:tab w:val="left" w:pos="5812"/>
        </w:tabs>
        <w:ind w:left="5812"/>
        <w:jc w:val="center"/>
        <w:rPr>
          <w:sz w:val="28"/>
          <w:szCs w:val="28"/>
        </w:rPr>
      </w:pPr>
      <w:r w:rsidRPr="00E3097F">
        <w:rPr>
          <w:sz w:val="28"/>
          <w:szCs w:val="28"/>
        </w:rPr>
        <w:t xml:space="preserve">Постановлением Петровск-Забайкальской городской ТИК </w:t>
      </w:r>
    </w:p>
    <w:p w:rsidR="00E3097F" w:rsidRPr="00334B81" w:rsidRDefault="00E3097F" w:rsidP="00E3097F">
      <w:pPr>
        <w:tabs>
          <w:tab w:val="left" w:pos="5812"/>
        </w:tabs>
        <w:ind w:left="5812"/>
        <w:jc w:val="center"/>
        <w:rPr>
          <w:color w:val="FF0000"/>
          <w:sz w:val="28"/>
          <w:szCs w:val="28"/>
        </w:rPr>
      </w:pPr>
      <w:r w:rsidRPr="00E3097F">
        <w:rPr>
          <w:sz w:val="28"/>
          <w:szCs w:val="28"/>
        </w:rPr>
        <w:t xml:space="preserve">от </w:t>
      </w:r>
      <w:r w:rsidR="00334B81">
        <w:rPr>
          <w:sz w:val="28"/>
          <w:szCs w:val="28"/>
        </w:rPr>
        <w:t>25</w:t>
      </w:r>
      <w:r w:rsidRPr="00E3097F">
        <w:rPr>
          <w:sz w:val="28"/>
          <w:szCs w:val="28"/>
        </w:rPr>
        <w:t>.08.2022 г №</w:t>
      </w:r>
      <w:r w:rsidR="00493C35" w:rsidRPr="00493C35">
        <w:rPr>
          <w:sz w:val="28"/>
          <w:szCs w:val="28"/>
        </w:rPr>
        <w:t>34/126-5</w:t>
      </w:r>
    </w:p>
    <w:p w:rsidR="00E3097F" w:rsidRPr="00E3097F" w:rsidRDefault="00E3097F" w:rsidP="00E3097F">
      <w:pPr>
        <w:ind w:left="4820"/>
        <w:jc w:val="center"/>
        <w:rPr>
          <w:bCs/>
          <w:sz w:val="28"/>
          <w:szCs w:val="28"/>
        </w:rPr>
      </w:pPr>
    </w:p>
    <w:p w:rsidR="00E3097F" w:rsidRPr="00E3097F" w:rsidRDefault="00E3097F" w:rsidP="00E3097F">
      <w:pPr>
        <w:rPr>
          <w:bCs/>
          <w:sz w:val="28"/>
          <w:szCs w:val="28"/>
        </w:rPr>
      </w:pPr>
    </w:p>
    <w:p w:rsidR="00E3097F" w:rsidRDefault="00E3097F" w:rsidP="00E3097F">
      <w:pPr>
        <w:jc w:val="center"/>
        <w:rPr>
          <w:b/>
          <w:bCs/>
          <w:sz w:val="28"/>
          <w:szCs w:val="28"/>
        </w:rPr>
      </w:pPr>
      <w:r w:rsidRPr="00E3097F">
        <w:rPr>
          <w:b/>
          <w:bCs/>
          <w:sz w:val="28"/>
          <w:szCs w:val="28"/>
        </w:rPr>
        <w:t xml:space="preserve">Порядок применения в  участковых избирательных комиссиях средств видеорегистрации (видеофиксации) на выборах </w:t>
      </w:r>
      <w:r w:rsidR="00334B81" w:rsidRPr="00E3097F">
        <w:rPr>
          <w:b/>
          <w:bCs/>
          <w:sz w:val="28"/>
          <w:szCs w:val="28"/>
        </w:rPr>
        <w:t>депутатов Думы городского округа «Город Петровск-Забайкальский» восьмого созыва</w:t>
      </w:r>
      <w:r w:rsidR="00D531DA">
        <w:rPr>
          <w:b/>
          <w:bCs/>
          <w:sz w:val="28"/>
          <w:szCs w:val="28"/>
        </w:rPr>
        <w:t xml:space="preserve"> </w:t>
      </w:r>
      <w:r w:rsidR="00D531DA" w:rsidRPr="00D531DA">
        <w:rPr>
          <w:b/>
          <w:bCs/>
          <w:sz w:val="28"/>
          <w:szCs w:val="28"/>
        </w:rPr>
        <w:t>в день голосования 11 сентября 2022 года</w:t>
      </w:r>
    </w:p>
    <w:p w:rsidR="00334B81" w:rsidRPr="00E3097F" w:rsidRDefault="00334B81" w:rsidP="00E3097F">
      <w:pPr>
        <w:jc w:val="center"/>
        <w:rPr>
          <w:b/>
          <w:bCs/>
          <w:color w:val="000000"/>
          <w:sz w:val="28"/>
          <w:szCs w:val="28"/>
        </w:rPr>
      </w:pPr>
    </w:p>
    <w:p w:rsidR="00E3097F" w:rsidRPr="00334B81" w:rsidRDefault="00E3097F" w:rsidP="00D531DA">
      <w:pPr>
        <w:ind w:firstLine="851"/>
        <w:jc w:val="both"/>
        <w:rPr>
          <w:sz w:val="28"/>
          <w:szCs w:val="28"/>
        </w:rPr>
      </w:pPr>
      <w:r w:rsidRPr="00E3097F">
        <w:rPr>
          <w:sz w:val="28"/>
          <w:szCs w:val="28"/>
        </w:rPr>
        <w:t>1. Средства видеорегистрации (видеофиксации) применяются в помещениях участковых избирательных комиссий (помещениях для голосования), не оборудованных средствами видеонаблюдения.</w:t>
      </w:r>
    </w:p>
    <w:p w:rsidR="00E3097F" w:rsidRPr="00E3097F" w:rsidRDefault="00E3097F" w:rsidP="00D531DA">
      <w:pPr>
        <w:ind w:firstLine="851"/>
        <w:jc w:val="both"/>
        <w:rPr>
          <w:sz w:val="28"/>
          <w:szCs w:val="28"/>
        </w:rPr>
      </w:pPr>
      <w:r w:rsidRPr="00E3097F">
        <w:rPr>
          <w:sz w:val="28"/>
          <w:szCs w:val="28"/>
        </w:rPr>
        <w:t xml:space="preserve">2. Средства видеорегистрации (видеофиксации) не применяются в помещениях для голосования, находящихся на избирательных участках, образованных в больницах и других медицинских организациях, которые имеют стационарные отделения, в местах содержания под стражей подозреваемых и обвиняемых, других местах временного пребывания граждан, воинских частях. </w:t>
      </w:r>
    </w:p>
    <w:p w:rsidR="00E3097F" w:rsidRPr="00E3097F" w:rsidRDefault="00E3097F" w:rsidP="00D531DA">
      <w:pPr>
        <w:ind w:firstLine="851"/>
        <w:jc w:val="both"/>
        <w:rPr>
          <w:sz w:val="28"/>
          <w:szCs w:val="28"/>
        </w:rPr>
      </w:pPr>
      <w:r w:rsidRPr="00E3097F">
        <w:rPr>
          <w:sz w:val="28"/>
          <w:szCs w:val="28"/>
        </w:rPr>
        <w:t>3. Перечень избирательных участков, на которых применяются средства видеорегистрации (видеофиксации), устанавливается избирательной комиссией, организующей выборы в органы местного самоуправления.</w:t>
      </w:r>
    </w:p>
    <w:p w:rsidR="00E3097F" w:rsidRPr="00E3097F" w:rsidRDefault="00E3097F" w:rsidP="00D531DA">
      <w:pPr>
        <w:suppressAutoHyphens/>
        <w:ind w:firstLine="851"/>
        <w:contextualSpacing/>
        <w:jc w:val="both"/>
        <w:rPr>
          <w:kern w:val="1"/>
          <w:sz w:val="28"/>
          <w:szCs w:val="28"/>
        </w:rPr>
      </w:pPr>
      <w:r w:rsidRPr="00E3097F">
        <w:rPr>
          <w:kern w:val="1"/>
          <w:sz w:val="28"/>
          <w:szCs w:val="28"/>
        </w:rPr>
        <w:t xml:space="preserve">4. Средства </w:t>
      </w:r>
      <w:r w:rsidRPr="00E3097F">
        <w:rPr>
          <w:sz w:val="28"/>
          <w:szCs w:val="28"/>
        </w:rPr>
        <w:t xml:space="preserve">видеорегистрации (видеофиксации) </w:t>
      </w:r>
      <w:r w:rsidRPr="00E3097F">
        <w:rPr>
          <w:kern w:val="1"/>
          <w:sz w:val="28"/>
          <w:szCs w:val="28"/>
        </w:rPr>
        <w:t>применяются с учетом положений статьи 152</w:t>
      </w:r>
      <w:r w:rsidRPr="00E3097F">
        <w:rPr>
          <w:kern w:val="1"/>
          <w:sz w:val="28"/>
          <w:szCs w:val="28"/>
          <w:vertAlign w:val="superscript"/>
        </w:rPr>
        <w:t>1</w:t>
      </w:r>
      <w:r w:rsidRPr="00E3097F">
        <w:rPr>
          <w:kern w:val="1"/>
          <w:sz w:val="28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:rsidR="00E3097F" w:rsidRPr="00E3097F" w:rsidRDefault="00E3097F" w:rsidP="00D531DA">
      <w:pPr>
        <w:suppressAutoHyphens/>
        <w:ind w:firstLine="851"/>
        <w:contextualSpacing/>
        <w:jc w:val="both"/>
        <w:rPr>
          <w:kern w:val="1"/>
          <w:sz w:val="28"/>
          <w:szCs w:val="28"/>
        </w:rPr>
      </w:pPr>
      <w:r w:rsidRPr="00E3097F">
        <w:rPr>
          <w:kern w:val="1"/>
          <w:sz w:val="28"/>
          <w:szCs w:val="28"/>
        </w:rPr>
        <w:t xml:space="preserve">5. При входе, а также внутри помещений, где применяются средства </w:t>
      </w:r>
      <w:r w:rsidRPr="00E3097F">
        <w:rPr>
          <w:sz w:val="28"/>
          <w:szCs w:val="28"/>
        </w:rPr>
        <w:t>видеорегистрации (видеофиксации)</w:t>
      </w:r>
      <w:r w:rsidRPr="00E3097F">
        <w:rPr>
          <w:kern w:val="1"/>
          <w:sz w:val="28"/>
          <w:szCs w:val="28"/>
        </w:rPr>
        <w:t>, на видном месте должны быть размещены одна либо несколько табличек формата А4 с надписью «В помещении ведется видеонаблюдение».</w:t>
      </w:r>
    </w:p>
    <w:p w:rsidR="00E3097F" w:rsidRPr="00E3097F" w:rsidRDefault="00E3097F" w:rsidP="00D531DA">
      <w:pPr>
        <w:ind w:firstLine="851"/>
        <w:jc w:val="both"/>
        <w:rPr>
          <w:sz w:val="28"/>
          <w:szCs w:val="28"/>
        </w:rPr>
      </w:pPr>
      <w:r w:rsidRPr="00E3097F">
        <w:rPr>
          <w:sz w:val="28"/>
          <w:szCs w:val="28"/>
        </w:rPr>
        <w:t>6. Средства видеорегистрации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органами государственной власти,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полномочий, а также вышестоящими избирательными комиссиями.</w:t>
      </w:r>
    </w:p>
    <w:p w:rsidR="00E3097F" w:rsidRPr="00E3097F" w:rsidRDefault="00E3097F" w:rsidP="00D531DA">
      <w:pPr>
        <w:ind w:firstLine="851"/>
        <w:jc w:val="both"/>
        <w:rPr>
          <w:sz w:val="28"/>
          <w:szCs w:val="28"/>
        </w:rPr>
      </w:pPr>
      <w:r w:rsidRPr="00E3097F">
        <w:rPr>
          <w:sz w:val="28"/>
          <w:szCs w:val="28"/>
        </w:rPr>
        <w:t>7. В помещениях участковых избирательных комиссий (помещениях для голосования) в зоне видимости средств видеорегистрации (видеофиксации) должны находиться:</w:t>
      </w:r>
    </w:p>
    <w:p w:rsidR="00E3097F" w:rsidRPr="00E3097F" w:rsidRDefault="00E3097F" w:rsidP="00D531DA">
      <w:pPr>
        <w:tabs>
          <w:tab w:val="left" w:pos="0"/>
        </w:tabs>
        <w:suppressAutoHyphens/>
        <w:ind w:firstLine="851"/>
        <w:contextualSpacing/>
        <w:jc w:val="both"/>
        <w:rPr>
          <w:kern w:val="1"/>
          <w:sz w:val="28"/>
          <w:szCs w:val="28"/>
        </w:rPr>
      </w:pPr>
      <w:r w:rsidRPr="00E3097F">
        <w:rPr>
          <w:kern w:val="1"/>
          <w:sz w:val="28"/>
          <w:szCs w:val="28"/>
        </w:rPr>
        <w:t xml:space="preserve">в ходе голосования и подсчета голосов – помещение для голосования в целом; увеличенные формы протоколов УИК об итогах голосования; места, где осуществляется работа со списком избирателей; места выдачи избирателям избирательных бюллетеней (далее – бюллетени); стационарные и переносные ящики для голосования; </w:t>
      </w:r>
    </w:p>
    <w:p w:rsidR="00E3097F" w:rsidRPr="00E3097F" w:rsidRDefault="00E3097F" w:rsidP="00D531DA">
      <w:pPr>
        <w:tabs>
          <w:tab w:val="left" w:pos="0"/>
        </w:tabs>
        <w:suppressAutoHyphens/>
        <w:ind w:firstLine="851"/>
        <w:contextualSpacing/>
        <w:jc w:val="both"/>
        <w:rPr>
          <w:kern w:val="1"/>
          <w:sz w:val="28"/>
          <w:szCs w:val="28"/>
        </w:rPr>
      </w:pPr>
      <w:r w:rsidRPr="00E3097F">
        <w:rPr>
          <w:kern w:val="1"/>
          <w:sz w:val="28"/>
          <w:szCs w:val="28"/>
        </w:rPr>
        <w:t>при проведении подсчета голосов избирателей – места погашения неиспользованных бюллетеней; места непосредственного подсчета голосов избирателей по бюллетеням извлеченным из переносных и стационарных ящиков для голосования;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 место подписания протоколов УИК об итогах голосования и проведения итогового заседания УИК.</w:t>
      </w:r>
    </w:p>
    <w:p w:rsidR="00E3097F" w:rsidRPr="00E3097F" w:rsidRDefault="00334B81" w:rsidP="00D531DA">
      <w:pPr>
        <w:tabs>
          <w:tab w:val="left" w:pos="0"/>
        </w:tabs>
        <w:suppressAutoHyphens/>
        <w:ind w:firstLine="851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8</w:t>
      </w:r>
      <w:r w:rsidR="00E3097F" w:rsidRPr="00E3097F">
        <w:rPr>
          <w:kern w:val="1"/>
          <w:sz w:val="28"/>
          <w:szCs w:val="28"/>
        </w:rPr>
        <w:t xml:space="preserve">. В случае невозможности обеспечения нахождения в зоне видимости всех объектов видеонаблюдения, указанных в п.п. 7 настоящего Порядка, </w:t>
      </w:r>
      <w:r w:rsidR="00E3097F" w:rsidRPr="00E3097F">
        <w:rPr>
          <w:sz w:val="28"/>
          <w:szCs w:val="28"/>
        </w:rPr>
        <w:t xml:space="preserve">средства видеорегистрации (видеофиксации) следует устанавливать так, чтобы охватить большинство из вышеуказанных объектов, при этом </w:t>
      </w:r>
      <w:r w:rsidR="00E3097F" w:rsidRPr="00E3097F">
        <w:rPr>
          <w:kern w:val="1"/>
          <w:sz w:val="28"/>
          <w:szCs w:val="28"/>
        </w:rPr>
        <w:t xml:space="preserve">стационарные и переносные ящики для голосования,  места непосредственного подсчета голосов избирателей по бюллетеням, извлеченным из переносных и стационарных ящиков для голосования должны находиться в зоне видимости </w:t>
      </w:r>
      <w:r w:rsidR="00E3097F" w:rsidRPr="00E3097F">
        <w:rPr>
          <w:sz w:val="28"/>
          <w:szCs w:val="28"/>
        </w:rPr>
        <w:t>средств видеорегистрации (видеофиксации) в обязательном порядке.</w:t>
      </w:r>
    </w:p>
    <w:p w:rsidR="00E3097F" w:rsidRPr="00E3097F" w:rsidRDefault="00334B81" w:rsidP="00D531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97F" w:rsidRPr="00E3097F">
        <w:rPr>
          <w:sz w:val="28"/>
          <w:szCs w:val="28"/>
        </w:rPr>
        <w:t>. Контроль за выполнением пунктов 8 настоящего Порядка осуществляет председатель соответствующей избирательной комиссии.</w:t>
      </w:r>
    </w:p>
    <w:p w:rsidR="00E3097F" w:rsidRPr="00E3097F" w:rsidRDefault="00E3097F" w:rsidP="00D531DA">
      <w:pPr>
        <w:ind w:firstLine="851"/>
        <w:jc w:val="both"/>
        <w:rPr>
          <w:sz w:val="28"/>
          <w:szCs w:val="28"/>
        </w:rPr>
      </w:pPr>
      <w:r w:rsidRPr="00E3097F">
        <w:rPr>
          <w:sz w:val="28"/>
          <w:szCs w:val="28"/>
        </w:rPr>
        <w:t>1</w:t>
      </w:r>
      <w:r w:rsidR="00334B81">
        <w:rPr>
          <w:sz w:val="28"/>
          <w:szCs w:val="28"/>
        </w:rPr>
        <w:t>0</w:t>
      </w:r>
      <w:r w:rsidRPr="00E3097F">
        <w:rPr>
          <w:sz w:val="28"/>
          <w:szCs w:val="28"/>
        </w:rPr>
        <w:t xml:space="preserve">. Размер (емкость) памяти используемого средства видеорегистрации (видеофиксации) должен быть достаточен для хранения видеоизображения в течение всего времени работы устройства в соответствии с пунктом 9 настоящего Порядка. </w:t>
      </w:r>
    </w:p>
    <w:p w:rsidR="00E3097F" w:rsidRPr="00E3097F" w:rsidRDefault="00E3097F" w:rsidP="00D531DA">
      <w:pPr>
        <w:ind w:firstLine="851"/>
        <w:jc w:val="both"/>
        <w:rPr>
          <w:sz w:val="28"/>
          <w:szCs w:val="28"/>
        </w:rPr>
      </w:pPr>
      <w:r w:rsidRPr="00E3097F">
        <w:rPr>
          <w:sz w:val="28"/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E3097F" w:rsidRPr="00E3097F" w:rsidRDefault="00E3097F" w:rsidP="00D531DA">
      <w:pPr>
        <w:shd w:val="clear" w:color="auto" w:fill="FFFFFF"/>
        <w:tabs>
          <w:tab w:val="left" w:pos="0"/>
          <w:tab w:val="left" w:pos="698"/>
        </w:tabs>
        <w:suppressAutoHyphens/>
        <w:ind w:firstLine="851"/>
        <w:contextualSpacing/>
        <w:jc w:val="both"/>
        <w:rPr>
          <w:bCs/>
          <w:kern w:val="1"/>
          <w:sz w:val="28"/>
          <w:szCs w:val="28"/>
        </w:rPr>
      </w:pPr>
      <w:r w:rsidRPr="00E3097F">
        <w:rPr>
          <w:bCs/>
          <w:kern w:val="1"/>
          <w:sz w:val="28"/>
          <w:szCs w:val="28"/>
        </w:rPr>
        <w:t>1</w:t>
      </w:r>
      <w:r w:rsidR="00334B81">
        <w:rPr>
          <w:bCs/>
          <w:kern w:val="1"/>
          <w:sz w:val="28"/>
          <w:szCs w:val="28"/>
        </w:rPr>
        <w:t>1</w:t>
      </w:r>
      <w:r w:rsidRPr="00E3097F">
        <w:rPr>
          <w:bCs/>
          <w:kern w:val="1"/>
          <w:sz w:val="28"/>
          <w:szCs w:val="28"/>
        </w:rPr>
        <w:t xml:space="preserve">. Применение средств </w:t>
      </w:r>
      <w:r w:rsidRPr="00E3097F">
        <w:rPr>
          <w:sz w:val="28"/>
          <w:szCs w:val="28"/>
        </w:rPr>
        <w:t xml:space="preserve">видеорегистрации (видеофиксации) </w:t>
      </w:r>
      <w:r w:rsidRPr="00E3097F">
        <w:rPr>
          <w:bCs/>
          <w:kern w:val="1"/>
          <w:sz w:val="28"/>
          <w:szCs w:val="28"/>
        </w:rPr>
        <w:t>не должно нарушать принцип тайного голосования, а полученные видеозаписи 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:rsidR="00E3097F" w:rsidRPr="00E3097F" w:rsidRDefault="00E3097F" w:rsidP="00D531DA">
      <w:pPr>
        <w:suppressAutoHyphens/>
        <w:ind w:firstLine="851"/>
        <w:contextualSpacing/>
        <w:jc w:val="both"/>
        <w:rPr>
          <w:kern w:val="1"/>
          <w:sz w:val="28"/>
          <w:szCs w:val="28"/>
        </w:rPr>
      </w:pPr>
      <w:r w:rsidRPr="00E3097F">
        <w:rPr>
          <w:kern w:val="1"/>
          <w:sz w:val="28"/>
          <w:szCs w:val="28"/>
        </w:rPr>
        <w:t>1</w:t>
      </w:r>
      <w:r w:rsidR="00334B81">
        <w:rPr>
          <w:kern w:val="1"/>
          <w:sz w:val="28"/>
          <w:szCs w:val="28"/>
        </w:rPr>
        <w:t>2</w:t>
      </w:r>
      <w:r w:rsidRPr="00E3097F">
        <w:rPr>
          <w:kern w:val="1"/>
          <w:sz w:val="28"/>
          <w:szCs w:val="28"/>
        </w:rPr>
        <w:t>. </w:t>
      </w:r>
      <w:r w:rsidRPr="00E3097F">
        <w:rPr>
          <w:sz w:val="28"/>
          <w:szCs w:val="28"/>
        </w:rPr>
        <w:t>В помещениях участковых избирательных комиссий (помещениях для голосования) в</w:t>
      </w:r>
      <w:r w:rsidRPr="00E3097F">
        <w:rPr>
          <w:kern w:val="1"/>
          <w:sz w:val="28"/>
          <w:szCs w:val="28"/>
        </w:rPr>
        <w:t xml:space="preserve"> дни голосования при наступлении времени голосования председатель УИК сообщает присутствующим о том, что в помещении для голосования ведется видеонаблюдение, звуко- и видеозапись.</w:t>
      </w:r>
    </w:p>
    <w:p w:rsidR="00E3097F" w:rsidRPr="00E3097F" w:rsidRDefault="00E3097F" w:rsidP="00D531DA">
      <w:pPr>
        <w:suppressAutoHyphens/>
        <w:ind w:firstLine="851"/>
        <w:contextualSpacing/>
        <w:jc w:val="both"/>
        <w:rPr>
          <w:sz w:val="28"/>
          <w:szCs w:val="28"/>
        </w:rPr>
      </w:pPr>
      <w:r w:rsidRPr="00E3097F">
        <w:rPr>
          <w:kern w:val="1"/>
          <w:sz w:val="28"/>
          <w:szCs w:val="28"/>
        </w:rPr>
        <w:t>1</w:t>
      </w:r>
      <w:r w:rsidR="00334B81">
        <w:rPr>
          <w:kern w:val="1"/>
          <w:sz w:val="28"/>
          <w:szCs w:val="28"/>
        </w:rPr>
        <w:t>3</w:t>
      </w:r>
      <w:r w:rsidRPr="00E3097F">
        <w:rPr>
          <w:kern w:val="1"/>
          <w:sz w:val="28"/>
          <w:szCs w:val="28"/>
        </w:rPr>
        <w:t>. </w:t>
      </w:r>
      <w:r w:rsidRPr="00E3097F">
        <w:rPr>
          <w:sz w:val="28"/>
          <w:szCs w:val="28"/>
        </w:rPr>
        <w:t xml:space="preserve">Видеоизображения, полученные с использованием средств видеорегистрации (видеофиксации), в случае необходимости используются </w:t>
      </w:r>
      <w:r w:rsidRPr="00E3097F">
        <w:rPr>
          <w:kern w:val="1"/>
          <w:sz w:val="28"/>
          <w:szCs w:val="28"/>
        </w:rPr>
        <w:t xml:space="preserve">избирательными комиссиями, организующими выборы, при рассмотрении вопросов об отмене решений нижестоящих избирательных комиссий об итогах голосования. </w:t>
      </w:r>
    </w:p>
    <w:p w:rsidR="00E3097F" w:rsidRPr="00E3097F" w:rsidRDefault="00E3097F" w:rsidP="00D531DA">
      <w:pPr>
        <w:ind w:firstLine="851"/>
        <w:jc w:val="both"/>
        <w:rPr>
          <w:kern w:val="1"/>
          <w:sz w:val="28"/>
          <w:szCs w:val="28"/>
        </w:rPr>
      </w:pPr>
      <w:r w:rsidRPr="00E3097F">
        <w:rPr>
          <w:kern w:val="1"/>
          <w:sz w:val="28"/>
          <w:szCs w:val="28"/>
        </w:rPr>
        <w:t>1</w:t>
      </w:r>
      <w:r w:rsidR="00334B81">
        <w:rPr>
          <w:kern w:val="1"/>
          <w:sz w:val="28"/>
          <w:szCs w:val="28"/>
        </w:rPr>
        <w:t>4</w:t>
      </w:r>
      <w:r w:rsidRPr="00E3097F">
        <w:rPr>
          <w:kern w:val="1"/>
          <w:sz w:val="28"/>
          <w:szCs w:val="28"/>
        </w:rPr>
        <w:t>. Видеоизображения</w:t>
      </w:r>
      <w:r w:rsidRPr="00E3097F">
        <w:rPr>
          <w:sz w:val="28"/>
          <w:szCs w:val="28"/>
        </w:rPr>
        <w:t>, полученные с использованием средств видеорегистрации (видеофиксации),</w:t>
      </w:r>
      <w:r w:rsidRPr="00E3097F">
        <w:rPr>
          <w:kern w:val="1"/>
          <w:sz w:val="28"/>
          <w:szCs w:val="28"/>
        </w:rPr>
        <w:t xml:space="preserve"> предоставляются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</w:p>
    <w:p w:rsidR="00E3097F" w:rsidRPr="00E3097F" w:rsidRDefault="00E3097F" w:rsidP="00D531DA">
      <w:pPr>
        <w:ind w:firstLine="851"/>
        <w:jc w:val="both"/>
        <w:rPr>
          <w:sz w:val="28"/>
          <w:szCs w:val="28"/>
        </w:rPr>
      </w:pPr>
      <w:r w:rsidRPr="00E3097F">
        <w:rPr>
          <w:sz w:val="28"/>
          <w:szCs w:val="28"/>
        </w:rPr>
        <w:t xml:space="preserve">17. Видеоизображения, полученные с использованием средств видеорегистрации (видеофиксации), хранятся в соответствующих территориальных избирательных комиссиях в течение трех месяцев </w:t>
      </w:r>
      <w:r w:rsidRPr="00E3097F">
        <w:rPr>
          <w:kern w:val="1"/>
          <w:sz w:val="28"/>
          <w:szCs w:val="28"/>
        </w:rPr>
        <w:t xml:space="preserve">со дня официального </w:t>
      </w:r>
      <w:r w:rsidRPr="00E3097F">
        <w:rPr>
          <w:sz w:val="28"/>
          <w:szCs w:val="28"/>
        </w:rPr>
        <w:t xml:space="preserve">опубликования результатов </w:t>
      </w:r>
      <w:r w:rsidRPr="00E3097F">
        <w:rPr>
          <w:bCs/>
          <w:sz w:val="28"/>
          <w:szCs w:val="28"/>
        </w:rPr>
        <w:t>выборов</w:t>
      </w:r>
      <w:r w:rsidRPr="00E3097F">
        <w:rPr>
          <w:sz w:val="28"/>
          <w:szCs w:val="28"/>
        </w:rPr>
        <w:t>.</w:t>
      </w:r>
    </w:p>
    <w:p w:rsidR="00E3097F" w:rsidRPr="00E3097F" w:rsidRDefault="00E3097F" w:rsidP="00D531DA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E3097F">
        <w:rPr>
          <w:sz w:val="28"/>
          <w:szCs w:val="28"/>
          <w:shd w:val="clear" w:color="auto" w:fill="FFFFFF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:rsidR="00C93C79" w:rsidRDefault="00C93C79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Default="00334B81" w:rsidP="00E3097F">
      <w:pPr>
        <w:jc w:val="center"/>
        <w:rPr>
          <w:sz w:val="28"/>
          <w:szCs w:val="28"/>
        </w:rPr>
      </w:pPr>
    </w:p>
    <w:p w:rsidR="00334B81" w:rsidRPr="00E3097F" w:rsidRDefault="00334B81" w:rsidP="00E3097F">
      <w:pPr>
        <w:jc w:val="center"/>
        <w:rPr>
          <w:sz w:val="28"/>
          <w:szCs w:val="28"/>
        </w:rPr>
      </w:pPr>
    </w:p>
    <w:sectPr w:rsidR="00334B81" w:rsidRPr="00E3097F" w:rsidSect="00334B81">
      <w:pgSz w:w="11906" w:h="16838" w:code="9"/>
      <w:pgMar w:top="851" w:right="566" w:bottom="851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96" w:rsidRDefault="00316E96" w:rsidP="00B67EA9">
      <w:r>
        <w:separator/>
      </w:r>
    </w:p>
  </w:endnote>
  <w:endnote w:type="continuationSeparator" w:id="1">
    <w:p w:rsidR="00316E96" w:rsidRDefault="00316E96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96" w:rsidRDefault="00316E96" w:rsidP="00B67EA9">
      <w:r>
        <w:separator/>
      </w:r>
    </w:p>
  </w:footnote>
  <w:footnote w:type="continuationSeparator" w:id="1">
    <w:p w:rsidR="00316E96" w:rsidRDefault="00316E96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BFD1741"/>
    <w:multiLevelType w:val="hybridMultilevel"/>
    <w:tmpl w:val="83CA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743702"/>
    <w:multiLevelType w:val="hybridMultilevel"/>
    <w:tmpl w:val="215C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61E1C"/>
    <w:multiLevelType w:val="hybridMultilevel"/>
    <w:tmpl w:val="BF8CEB58"/>
    <w:lvl w:ilvl="0" w:tplc="C6A89048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D7AB3"/>
    <w:multiLevelType w:val="hybridMultilevel"/>
    <w:tmpl w:val="0280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D57F2"/>
    <w:multiLevelType w:val="hybridMultilevel"/>
    <w:tmpl w:val="3EE66448"/>
    <w:lvl w:ilvl="0" w:tplc="20E2F68C">
      <w:start w:val="1"/>
      <w:numFmt w:val="decimal"/>
      <w:lvlText w:val="%1."/>
      <w:lvlJc w:val="left"/>
      <w:pPr>
        <w:ind w:left="8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06CF1"/>
    <w:multiLevelType w:val="hybridMultilevel"/>
    <w:tmpl w:val="202CB680"/>
    <w:lvl w:ilvl="0" w:tplc="20E2F68C">
      <w:start w:val="1"/>
      <w:numFmt w:val="decimal"/>
      <w:lvlText w:val="%1."/>
      <w:lvlJc w:val="left"/>
      <w:pPr>
        <w:ind w:left="8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6C6829D5"/>
    <w:multiLevelType w:val="hybridMultilevel"/>
    <w:tmpl w:val="4E7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83D3C"/>
    <w:multiLevelType w:val="hybridMultilevel"/>
    <w:tmpl w:val="444EB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7"/>
  </w:num>
  <w:num w:numId="12">
    <w:abstractNumId w:val="5"/>
  </w:num>
  <w:num w:numId="13">
    <w:abstractNumId w:val="14"/>
  </w:num>
  <w:num w:numId="14">
    <w:abstractNumId w:val="9"/>
  </w:num>
  <w:num w:numId="15">
    <w:abstractNumId w:val="16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61"/>
  <w:drawingGridVerticalSpacing w:val="246"/>
  <w:displayVerticalDrawingGridEvery w:val="2"/>
  <w:characterSpacingControl w:val="doNotCompress"/>
  <w:savePreviewPicture/>
  <w:footnotePr>
    <w:numRestart w:val="eachSect"/>
    <w:footnote w:id="0"/>
    <w:footnote w:id="1"/>
  </w:footnotePr>
  <w:endnotePr>
    <w:endnote w:id="0"/>
    <w:endnote w:id="1"/>
  </w:endnotePr>
  <w:compat/>
  <w:rsids>
    <w:rsidRoot w:val="00CC313B"/>
    <w:rsid w:val="00001D8C"/>
    <w:rsid w:val="00007A03"/>
    <w:rsid w:val="0003076D"/>
    <w:rsid w:val="000415C2"/>
    <w:rsid w:val="00042482"/>
    <w:rsid w:val="00061ED5"/>
    <w:rsid w:val="000661AA"/>
    <w:rsid w:val="00096834"/>
    <w:rsid w:val="000A0B63"/>
    <w:rsid w:val="000C11B9"/>
    <w:rsid w:val="000E16DC"/>
    <w:rsid w:val="000E31A6"/>
    <w:rsid w:val="000F0D22"/>
    <w:rsid w:val="00104759"/>
    <w:rsid w:val="001271E7"/>
    <w:rsid w:val="00133E1F"/>
    <w:rsid w:val="0014408E"/>
    <w:rsid w:val="001965B2"/>
    <w:rsid w:val="001C2238"/>
    <w:rsid w:val="001F772D"/>
    <w:rsid w:val="002450D1"/>
    <w:rsid w:val="0024724E"/>
    <w:rsid w:val="00271A94"/>
    <w:rsid w:val="00273E22"/>
    <w:rsid w:val="00281BDD"/>
    <w:rsid w:val="00281E1C"/>
    <w:rsid w:val="002A11F5"/>
    <w:rsid w:val="002B600B"/>
    <w:rsid w:val="002B7BBB"/>
    <w:rsid w:val="002C7B95"/>
    <w:rsid w:val="002D267F"/>
    <w:rsid w:val="002D294C"/>
    <w:rsid w:val="002E16ED"/>
    <w:rsid w:val="00316E96"/>
    <w:rsid w:val="00323D49"/>
    <w:rsid w:val="00334B81"/>
    <w:rsid w:val="0034254E"/>
    <w:rsid w:val="0035174F"/>
    <w:rsid w:val="00355D34"/>
    <w:rsid w:val="00395309"/>
    <w:rsid w:val="003A474D"/>
    <w:rsid w:val="003B1A33"/>
    <w:rsid w:val="003C0CE1"/>
    <w:rsid w:val="003D47B8"/>
    <w:rsid w:val="003E0544"/>
    <w:rsid w:val="003F352B"/>
    <w:rsid w:val="00403690"/>
    <w:rsid w:val="00413F68"/>
    <w:rsid w:val="004253C3"/>
    <w:rsid w:val="004428D8"/>
    <w:rsid w:val="00445CC7"/>
    <w:rsid w:val="00446130"/>
    <w:rsid w:val="00485B14"/>
    <w:rsid w:val="00486937"/>
    <w:rsid w:val="00493C35"/>
    <w:rsid w:val="004C2866"/>
    <w:rsid w:val="004C6BAE"/>
    <w:rsid w:val="004E26F4"/>
    <w:rsid w:val="004E7CB6"/>
    <w:rsid w:val="00507724"/>
    <w:rsid w:val="005405B3"/>
    <w:rsid w:val="005556C4"/>
    <w:rsid w:val="005970A4"/>
    <w:rsid w:val="005D4DA5"/>
    <w:rsid w:val="00601C04"/>
    <w:rsid w:val="0061181E"/>
    <w:rsid w:val="00614267"/>
    <w:rsid w:val="006275C7"/>
    <w:rsid w:val="00636172"/>
    <w:rsid w:val="00644B84"/>
    <w:rsid w:val="00651140"/>
    <w:rsid w:val="00651E86"/>
    <w:rsid w:val="00667CD1"/>
    <w:rsid w:val="00670E90"/>
    <w:rsid w:val="0068137E"/>
    <w:rsid w:val="00681567"/>
    <w:rsid w:val="0068391F"/>
    <w:rsid w:val="00693FE3"/>
    <w:rsid w:val="006B155B"/>
    <w:rsid w:val="006D49A9"/>
    <w:rsid w:val="006D62FE"/>
    <w:rsid w:val="006F4D52"/>
    <w:rsid w:val="007216D7"/>
    <w:rsid w:val="00725E3C"/>
    <w:rsid w:val="00727780"/>
    <w:rsid w:val="007417A5"/>
    <w:rsid w:val="00771334"/>
    <w:rsid w:val="00772529"/>
    <w:rsid w:val="00782C1E"/>
    <w:rsid w:val="007B0562"/>
    <w:rsid w:val="007D4349"/>
    <w:rsid w:val="007F2CE2"/>
    <w:rsid w:val="007F2FCD"/>
    <w:rsid w:val="008004CB"/>
    <w:rsid w:val="00844970"/>
    <w:rsid w:val="0086093D"/>
    <w:rsid w:val="00861E7C"/>
    <w:rsid w:val="00863108"/>
    <w:rsid w:val="00871689"/>
    <w:rsid w:val="008852A3"/>
    <w:rsid w:val="00890668"/>
    <w:rsid w:val="00893A22"/>
    <w:rsid w:val="00895CC6"/>
    <w:rsid w:val="008A7861"/>
    <w:rsid w:val="008C058F"/>
    <w:rsid w:val="008C092D"/>
    <w:rsid w:val="008D03AF"/>
    <w:rsid w:val="008D4A44"/>
    <w:rsid w:val="008E5AC7"/>
    <w:rsid w:val="008F2CA1"/>
    <w:rsid w:val="008F63A7"/>
    <w:rsid w:val="00901403"/>
    <w:rsid w:val="009257D5"/>
    <w:rsid w:val="009A545A"/>
    <w:rsid w:val="009C59ED"/>
    <w:rsid w:val="00A143A1"/>
    <w:rsid w:val="00A2626A"/>
    <w:rsid w:val="00A3004D"/>
    <w:rsid w:val="00A41663"/>
    <w:rsid w:val="00A92FF2"/>
    <w:rsid w:val="00AA7ED0"/>
    <w:rsid w:val="00AB0FD5"/>
    <w:rsid w:val="00AF3E13"/>
    <w:rsid w:val="00B360A2"/>
    <w:rsid w:val="00B67EA9"/>
    <w:rsid w:val="00B7764C"/>
    <w:rsid w:val="00B854AA"/>
    <w:rsid w:val="00BA5117"/>
    <w:rsid w:val="00C04104"/>
    <w:rsid w:val="00C35EF9"/>
    <w:rsid w:val="00C62124"/>
    <w:rsid w:val="00C72674"/>
    <w:rsid w:val="00C74B78"/>
    <w:rsid w:val="00C87E00"/>
    <w:rsid w:val="00C927E5"/>
    <w:rsid w:val="00C93C79"/>
    <w:rsid w:val="00CA4DA7"/>
    <w:rsid w:val="00CC313B"/>
    <w:rsid w:val="00CC5D6B"/>
    <w:rsid w:val="00CD2485"/>
    <w:rsid w:val="00CD6D70"/>
    <w:rsid w:val="00CE4D32"/>
    <w:rsid w:val="00CE7547"/>
    <w:rsid w:val="00CF1024"/>
    <w:rsid w:val="00D11762"/>
    <w:rsid w:val="00D12A08"/>
    <w:rsid w:val="00D17B08"/>
    <w:rsid w:val="00D20A2A"/>
    <w:rsid w:val="00D24AE0"/>
    <w:rsid w:val="00D41043"/>
    <w:rsid w:val="00D41268"/>
    <w:rsid w:val="00D531DA"/>
    <w:rsid w:val="00DA07AF"/>
    <w:rsid w:val="00DA08B7"/>
    <w:rsid w:val="00DA4F60"/>
    <w:rsid w:val="00DB4451"/>
    <w:rsid w:val="00DB4883"/>
    <w:rsid w:val="00DC5C20"/>
    <w:rsid w:val="00DD53C2"/>
    <w:rsid w:val="00DE002E"/>
    <w:rsid w:val="00E260D9"/>
    <w:rsid w:val="00E3097F"/>
    <w:rsid w:val="00E67696"/>
    <w:rsid w:val="00EF45A5"/>
    <w:rsid w:val="00EF52B9"/>
    <w:rsid w:val="00EF5A9E"/>
    <w:rsid w:val="00F24EDB"/>
    <w:rsid w:val="00F40DD1"/>
    <w:rsid w:val="00F66E76"/>
    <w:rsid w:val="00F7005E"/>
    <w:rsid w:val="00F77A74"/>
    <w:rsid w:val="00F77E52"/>
    <w:rsid w:val="00F84EEF"/>
    <w:rsid w:val="00F86317"/>
    <w:rsid w:val="00FB50BA"/>
    <w:rsid w:val="00FC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E3097F"/>
    <w:pPr>
      <w:spacing w:before="100" w:beforeAutospacing="1" w:after="100" w:afterAutospacing="1"/>
    </w:pPr>
    <w:rPr>
      <w:color w:val="0C5387"/>
      <w:sz w:val="18"/>
      <w:szCs w:val="18"/>
    </w:rPr>
  </w:style>
  <w:style w:type="paragraph" w:customStyle="1" w:styleId="14-15">
    <w:name w:val="Текст 14-15"/>
    <w:basedOn w:val="a"/>
    <w:rsid w:val="00334B81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3</cp:revision>
  <cp:lastPrinted>2022-08-30T07:44:00Z</cp:lastPrinted>
  <dcterms:created xsi:type="dcterms:W3CDTF">2022-08-30T07:44:00Z</dcterms:created>
  <dcterms:modified xsi:type="dcterms:W3CDTF">2022-08-30T07:45:00Z</dcterms:modified>
</cp:coreProperties>
</file>