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15" w:rsidRPr="00B9291B" w:rsidRDefault="00026815" w:rsidP="00026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1B">
        <w:rPr>
          <w:rFonts w:ascii="Times New Roman" w:hAnsi="Times New Roman" w:cs="Times New Roman"/>
          <w:b/>
          <w:sz w:val="28"/>
          <w:szCs w:val="28"/>
        </w:rPr>
        <w:t>Здравствуйте, уважаемые Глава, Председатель Думы, депутаты и участники заседания!</w:t>
      </w:r>
    </w:p>
    <w:p w:rsidR="009C24B6" w:rsidRPr="003C2A2D" w:rsidRDefault="003C2A2D" w:rsidP="009C24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Сегодня, 06.09</w:t>
      </w:r>
      <w:r w:rsidR="006A3777" w:rsidRPr="003C2A2D">
        <w:rPr>
          <w:rFonts w:ascii="Times New Roman" w:hAnsi="Times New Roman" w:cs="Times New Roman"/>
          <w:sz w:val="28"/>
          <w:szCs w:val="28"/>
        </w:rPr>
        <w:t>.2022</w:t>
      </w:r>
      <w:r w:rsidR="009C24B6" w:rsidRPr="003C2A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5B9C" w:rsidRPr="003C2A2D">
        <w:rPr>
          <w:rFonts w:ascii="Times New Roman" w:hAnsi="Times New Roman" w:cs="Times New Roman"/>
          <w:sz w:val="28"/>
          <w:szCs w:val="28"/>
        </w:rPr>
        <w:t>заслушивается доклад по исполнению</w:t>
      </w:r>
      <w:r w:rsidR="009C24B6" w:rsidRPr="003C2A2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95B9C" w:rsidRPr="003C2A2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городского округа за 1 полугодие</w:t>
      </w:r>
      <w:r w:rsidR="006A3777" w:rsidRPr="003C2A2D">
        <w:rPr>
          <w:rFonts w:ascii="Times New Roman" w:hAnsi="Times New Roman" w:cs="Times New Roman"/>
          <w:sz w:val="28"/>
          <w:szCs w:val="28"/>
        </w:rPr>
        <w:t xml:space="preserve"> 2022</w:t>
      </w:r>
      <w:r w:rsidR="009C24B6" w:rsidRPr="003C2A2D">
        <w:rPr>
          <w:rFonts w:ascii="Times New Roman" w:hAnsi="Times New Roman" w:cs="Times New Roman"/>
          <w:sz w:val="28"/>
          <w:szCs w:val="28"/>
        </w:rPr>
        <w:t xml:space="preserve"> год</w:t>
      </w:r>
      <w:r w:rsidR="006A3777" w:rsidRPr="003C2A2D">
        <w:rPr>
          <w:rFonts w:ascii="Times New Roman" w:hAnsi="Times New Roman" w:cs="Times New Roman"/>
          <w:sz w:val="28"/>
          <w:szCs w:val="28"/>
        </w:rPr>
        <w:t>а</w:t>
      </w:r>
      <w:r w:rsidR="009C24B6" w:rsidRPr="003C2A2D">
        <w:rPr>
          <w:rFonts w:ascii="Times New Roman" w:hAnsi="Times New Roman" w:cs="Times New Roman"/>
          <w:sz w:val="28"/>
          <w:szCs w:val="28"/>
        </w:rPr>
        <w:t>.</w:t>
      </w:r>
    </w:p>
    <w:p w:rsidR="00995B9C" w:rsidRDefault="00995B9C" w:rsidP="00995B9C">
      <w:pPr>
        <w:jc w:val="both"/>
        <w:rPr>
          <w:rFonts w:ascii="Times New Roman" w:hAnsi="Times New Roman" w:cs="Times New Roman"/>
          <w:sz w:val="32"/>
          <w:szCs w:val="30"/>
        </w:rPr>
      </w:pPr>
      <w:r w:rsidRPr="00995B9C">
        <w:rPr>
          <w:rFonts w:ascii="Times New Roman" w:hAnsi="Times New Roman" w:cs="Times New Roman"/>
          <w:sz w:val="32"/>
          <w:szCs w:val="30"/>
        </w:rPr>
        <w:t>Отчет об и</w:t>
      </w:r>
      <w:r w:rsidR="003C2A2D">
        <w:rPr>
          <w:rFonts w:ascii="Times New Roman" w:hAnsi="Times New Roman" w:cs="Times New Roman"/>
          <w:sz w:val="32"/>
          <w:szCs w:val="30"/>
        </w:rPr>
        <w:t>сполнении бюджета за 1 полугодие</w:t>
      </w:r>
      <w:r w:rsidR="006A3777">
        <w:rPr>
          <w:rFonts w:ascii="Times New Roman" w:hAnsi="Times New Roman" w:cs="Times New Roman"/>
          <w:sz w:val="32"/>
          <w:szCs w:val="30"/>
        </w:rPr>
        <w:t xml:space="preserve"> 2022</w:t>
      </w:r>
      <w:r w:rsidRPr="00995B9C">
        <w:rPr>
          <w:rFonts w:ascii="Times New Roman" w:hAnsi="Times New Roman" w:cs="Times New Roman"/>
          <w:sz w:val="32"/>
          <w:szCs w:val="30"/>
        </w:rPr>
        <w:t xml:space="preserve"> года Комитетом по финансам представлен в установленный срок,</w:t>
      </w:r>
      <w:r w:rsidR="003C2A2D">
        <w:rPr>
          <w:rFonts w:ascii="Times New Roman" w:hAnsi="Times New Roman" w:cs="Times New Roman"/>
          <w:sz w:val="32"/>
          <w:szCs w:val="30"/>
        </w:rPr>
        <w:t xml:space="preserve"> изменения в бюджет за отчетный период вносились 4</w:t>
      </w:r>
      <w:r w:rsidR="006A3777">
        <w:rPr>
          <w:rFonts w:ascii="Times New Roman" w:hAnsi="Times New Roman" w:cs="Times New Roman"/>
          <w:sz w:val="32"/>
          <w:szCs w:val="30"/>
        </w:rPr>
        <w:t xml:space="preserve"> раз</w:t>
      </w:r>
      <w:r w:rsidR="003C2A2D">
        <w:rPr>
          <w:rFonts w:ascii="Times New Roman" w:hAnsi="Times New Roman" w:cs="Times New Roman"/>
          <w:sz w:val="32"/>
          <w:szCs w:val="30"/>
        </w:rPr>
        <w:t>а</w:t>
      </w:r>
      <w:r w:rsidR="006A3777">
        <w:rPr>
          <w:rFonts w:ascii="Times New Roman" w:hAnsi="Times New Roman" w:cs="Times New Roman"/>
          <w:sz w:val="32"/>
          <w:szCs w:val="30"/>
        </w:rPr>
        <w:t>.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30"/>
        </w:rPr>
      </w:pPr>
      <w:r w:rsidRPr="00995B9C">
        <w:rPr>
          <w:rFonts w:ascii="Times New Roman" w:hAnsi="Times New Roman" w:cs="Times New Roman"/>
          <w:b/>
          <w:sz w:val="32"/>
          <w:szCs w:val="30"/>
          <w:u w:val="single"/>
        </w:rPr>
        <w:t>Показатели доходной части бюджета:</w:t>
      </w:r>
    </w:p>
    <w:p w:rsidR="008A46E4" w:rsidRDefault="00995B9C" w:rsidP="00995B9C">
      <w:pPr>
        <w:spacing w:line="276" w:lineRule="auto"/>
        <w:jc w:val="both"/>
        <w:rPr>
          <w:rFonts w:ascii="Times New Roman" w:hAnsi="Times New Roman" w:cs="Times New Roman"/>
          <w:sz w:val="32"/>
          <w:szCs w:val="30"/>
        </w:rPr>
      </w:pPr>
      <w:r w:rsidRPr="00995B9C">
        <w:rPr>
          <w:rFonts w:ascii="Times New Roman" w:hAnsi="Times New Roman" w:cs="Times New Roman"/>
          <w:sz w:val="32"/>
          <w:szCs w:val="30"/>
        </w:rPr>
        <w:t xml:space="preserve">При плановых </w:t>
      </w:r>
      <w:r w:rsidR="006A3777">
        <w:rPr>
          <w:rFonts w:ascii="Times New Roman" w:hAnsi="Times New Roman" w:cs="Times New Roman"/>
          <w:sz w:val="32"/>
          <w:szCs w:val="30"/>
        </w:rPr>
        <w:t>назначениях в 552</w:t>
      </w:r>
      <w:r w:rsidR="003C2A2D">
        <w:rPr>
          <w:rFonts w:ascii="Times New Roman" w:hAnsi="Times New Roman" w:cs="Times New Roman"/>
          <w:sz w:val="32"/>
          <w:szCs w:val="30"/>
        </w:rPr>
        <w:t>,7 млн. за 1 полугодие</w:t>
      </w:r>
      <w:r w:rsidR="006A3777">
        <w:rPr>
          <w:rFonts w:ascii="Times New Roman" w:hAnsi="Times New Roman" w:cs="Times New Roman"/>
          <w:sz w:val="32"/>
          <w:szCs w:val="30"/>
        </w:rPr>
        <w:t xml:space="preserve"> 2022 года</w:t>
      </w:r>
      <w:r w:rsidR="003C2A2D">
        <w:rPr>
          <w:rFonts w:ascii="Times New Roman" w:hAnsi="Times New Roman" w:cs="Times New Roman"/>
          <w:sz w:val="32"/>
          <w:szCs w:val="30"/>
        </w:rPr>
        <w:t xml:space="preserve"> в бюджет города поступило</w:t>
      </w:r>
      <w:r w:rsidRPr="00995B9C">
        <w:rPr>
          <w:rFonts w:ascii="Times New Roman" w:hAnsi="Times New Roman" w:cs="Times New Roman"/>
          <w:sz w:val="32"/>
          <w:szCs w:val="30"/>
        </w:rPr>
        <w:t xml:space="preserve"> </w:t>
      </w:r>
      <w:r w:rsidR="003C2A2D">
        <w:rPr>
          <w:rFonts w:ascii="Times New Roman" w:hAnsi="Times New Roman" w:cs="Times New Roman"/>
          <w:b/>
          <w:sz w:val="32"/>
          <w:szCs w:val="30"/>
        </w:rPr>
        <w:t>336,5</w:t>
      </w:r>
      <w:r w:rsidRPr="00995B9C">
        <w:rPr>
          <w:rFonts w:ascii="Times New Roman" w:hAnsi="Times New Roman" w:cs="Times New Roman"/>
          <w:b/>
          <w:sz w:val="32"/>
          <w:szCs w:val="30"/>
        </w:rPr>
        <w:t xml:space="preserve"> млн</w:t>
      </w:r>
      <w:r w:rsidRPr="00995B9C">
        <w:rPr>
          <w:rFonts w:ascii="Times New Roman" w:hAnsi="Times New Roman" w:cs="Times New Roman"/>
          <w:sz w:val="32"/>
          <w:szCs w:val="30"/>
        </w:rPr>
        <w:t xml:space="preserve">. или </w:t>
      </w:r>
      <w:r w:rsidR="003C2A2D">
        <w:rPr>
          <w:rFonts w:ascii="Times New Roman" w:hAnsi="Times New Roman" w:cs="Times New Roman"/>
          <w:sz w:val="32"/>
          <w:szCs w:val="30"/>
        </w:rPr>
        <w:t>61</w:t>
      </w:r>
      <w:r w:rsidRPr="00995B9C">
        <w:rPr>
          <w:rFonts w:ascii="Times New Roman" w:hAnsi="Times New Roman" w:cs="Times New Roman"/>
          <w:sz w:val="32"/>
          <w:szCs w:val="30"/>
        </w:rPr>
        <w:t xml:space="preserve">% от плана, в том числе поступило </w:t>
      </w:r>
      <w:r w:rsidRPr="00995B9C">
        <w:rPr>
          <w:rFonts w:ascii="Times New Roman" w:hAnsi="Times New Roman" w:cs="Times New Roman"/>
          <w:b/>
          <w:sz w:val="32"/>
          <w:szCs w:val="30"/>
          <w:u w:val="single"/>
        </w:rPr>
        <w:t xml:space="preserve">налоговых и </w:t>
      </w:r>
      <w:r w:rsidR="003C2A2D">
        <w:rPr>
          <w:rFonts w:ascii="Times New Roman" w:hAnsi="Times New Roman" w:cs="Times New Roman"/>
          <w:b/>
          <w:sz w:val="32"/>
          <w:szCs w:val="30"/>
          <w:u w:val="single"/>
        </w:rPr>
        <w:t>неналоговых доходов в сумме 77</w:t>
      </w:r>
      <w:r w:rsidRPr="00995B9C">
        <w:rPr>
          <w:rFonts w:ascii="Times New Roman" w:hAnsi="Times New Roman" w:cs="Times New Roman"/>
          <w:b/>
          <w:sz w:val="32"/>
          <w:szCs w:val="30"/>
        </w:rPr>
        <w:t xml:space="preserve"> млн</w:t>
      </w:r>
      <w:r w:rsidR="003C2A2D">
        <w:rPr>
          <w:rFonts w:ascii="Times New Roman" w:hAnsi="Times New Roman" w:cs="Times New Roman"/>
          <w:sz w:val="32"/>
          <w:szCs w:val="30"/>
        </w:rPr>
        <w:t xml:space="preserve"> или 45</w:t>
      </w:r>
      <w:r w:rsidR="006A3777">
        <w:rPr>
          <w:rFonts w:ascii="Times New Roman" w:hAnsi="Times New Roman" w:cs="Times New Roman"/>
          <w:sz w:val="32"/>
          <w:szCs w:val="30"/>
        </w:rPr>
        <w:t>% от плана</w:t>
      </w:r>
      <w:r w:rsidRPr="00995B9C">
        <w:rPr>
          <w:rFonts w:ascii="Times New Roman" w:hAnsi="Times New Roman" w:cs="Times New Roman"/>
          <w:sz w:val="32"/>
          <w:szCs w:val="30"/>
        </w:rPr>
        <w:t xml:space="preserve"> и </w:t>
      </w:r>
      <w:r w:rsidR="003C2A2D">
        <w:rPr>
          <w:rFonts w:ascii="Times New Roman" w:hAnsi="Times New Roman" w:cs="Times New Roman"/>
          <w:b/>
          <w:sz w:val="32"/>
          <w:szCs w:val="30"/>
          <w:u w:val="single"/>
        </w:rPr>
        <w:t>259</w:t>
      </w:r>
      <w:r w:rsidRPr="00995B9C">
        <w:rPr>
          <w:rFonts w:ascii="Times New Roman" w:hAnsi="Times New Roman" w:cs="Times New Roman"/>
          <w:b/>
          <w:sz w:val="32"/>
          <w:szCs w:val="30"/>
          <w:u w:val="single"/>
        </w:rPr>
        <w:t xml:space="preserve"> млн безвозмездных поступлений</w:t>
      </w:r>
      <w:r w:rsidR="003C2A2D">
        <w:rPr>
          <w:rFonts w:ascii="Times New Roman" w:hAnsi="Times New Roman" w:cs="Times New Roman"/>
          <w:sz w:val="32"/>
          <w:szCs w:val="30"/>
        </w:rPr>
        <w:t>, это 61</w:t>
      </w:r>
      <w:r w:rsidR="006A3777">
        <w:rPr>
          <w:rFonts w:ascii="Times New Roman" w:hAnsi="Times New Roman" w:cs="Times New Roman"/>
          <w:sz w:val="32"/>
          <w:szCs w:val="30"/>
        </w:rPr>
        <w:t>% от плана.</w:t>
      </w:r>
      <w:r w:rsidR="003C2A2D">
        <w:rPr>
          <w:rFonts w:ascii="Times New Roman" w:hAnsi="Times New Roman" w:cs="Times New Roman"/>
          <w:sz w:val="32"/>
          <w:szCs w:val="30"/>
        </w:rPr>
        <w:t xml:space="preserve"> По сравнению с 1 полугодием</w:t>
      </w:r>
      <w:r w:rsidR="00CA5B78">
        <w:rPr>
          <w:rFonts w:ascii="Times New Roman" w:hAnsi="Times New Roman" w:cs="Times New Roman"/>
          <w:sz w:val="32"/>
          <w:szCs w:val="30"/>
        </w:rPr>
        <w:t xml:space="preserve"> 2021</w:t>
      </w:r>
      <w:r w:rsidRPr="00995B9C">
        <w:rPr>
          <w:rFonts w:ascii="Times New Roman" w:hAnsi="Times New Roman" w:cs="Times New Roman"/>
          <w:sz w:val="32"/>
          <w:szCs w:val="30"/>
        </w:rPr>
        <w:t xml:space="preserve"> года</w:t>
      </w:r>
      <w:r w:rsidR="00CA5B78">
        <w:rPr>
          <w:rFonts w:ascii="Times New Roman" w:hAnsi="Times New Roman" w:cs="Times New Roman"/>
          <w:sz w:val="32"/>
          <w:szCs w:val="30"/>
        </w:rPr>
        <w:t>, в 2022</w:t>
      </w:r>
      <w:r w:rsidRPr="00995B9C">
        <w:rPr>
          <w:rFonts w:ascii="Times New Roman" w:hAnsi="Times New Roman" w:cs="Times New Roman"/>
          <w:sz w:val="32"/>
          <w:szCs w:val="30"/>
        </w:rPr>
        <w:t xml:space="preserve"> году в целом доходов поступило на </w:t>
      </w:r>
      <w:r w:rsidR="00CE5140">
        <w:rPr>
          <w:rFonts w:ascii="Times New Roman" w:hAnsi="Times New Roman" w:cs="Times New Roman"/>
          <w:b/>
          <w:sz w:val="32"/>
          <w:szCs w:val="30"/>
          <w:u w:val="single"/>
        </w:rPr>
        <w:t>55,8</w:t>
      </w:r>
      <w:r w:rsidR="00E12FD4" w:rsidRPr="003D20B5">
        <w:rPr>
          <w:rFonts w:ascii="Times New Roman" w:hAnsi="Times New Roman" w:cs="Times New Roman"/>
          <w:b/>
          <w:sz w:val="32"/>
          <w:szCs w:val="30"/>
          <w:u w:val="single"/>
        </w:rPr>
        <w:t xml:space="preserve"> млн боль</w:t>
      </w:r>
      <w:r w:rsidRPr="003D20B5">
        <w:rPr>
          <w:rFonts w:ascii="Times New Roman" w:hAnsi="Times New Roman" w:cs="Times New Roman"/>
          <w:b/>
          <w:sz w:val="32"/>
          <w:szCs w:val="30"/>
          <w:u w:val="single"/>
        </w:rPr>
        <w:t>ше</w:t>
      </w:r>
      <w:r w:rsidRPr="00995B9C">
        <w:rPr>
          <w:rFonts w:ascii="Times New Roman" w:hAnsi="Times New Roman" w:cs="Times New Roman"/>
          <w:sz w:val="32"/>
          <w:szCs w:val="30"/>
        </w:rPr>
        <w:t xml:space="preserve">, здесь основную роль сыграли </w:t>
      </w:r>
      <w:r w:rsidRPr="00995B9C">
        <w:rPr>
          <w:rFonts w:ascii="Times New Roman" w:hAnsi="Times New Roman" w:cs="Times New Roman"/>
          <w:sz w:val="32"/>
          <w:szCs w:val="30"/>
          <w:u w:val="single"/>
        </w:rPr>
        <w:t>межбюджетные трансферты</w:t>
      </w:r>
      <w:r w:rsidRPr="00995B9C">
        <w:rPr>
          <w:rFonts w:ascii="Times New Roman" w:hAnsi="Times New Roman" w:cs="Times New Roman"/>
          <w:b/>
          <w:sz w:val="32"/>
          <w:szCs w:val="30"/>
          <w:u w:val="single"/>
        </w:rPr>
        <w:t xml:space="preserve"> – </w:t>
      </w:r>
      <w:r w:rsidRPr="00995B9C">
        <w:rPr>
          <w:rFonts w:ascii="Times New Roman" w:hAnsi="Times New Roman" w:cs="Times New Roman"/>
          <w:sz w:val="32"/>
          <w:szCs w:val="30"/>
          <w:u w:val="single"/>
        </w:rPr>
        <w:t xml:space="preserve">это </w:t>
      </w:r>
      <w:r w:rsidR="00E12FD4">
        <w:rPr>
          <w:rFonts w:ascii="Times New Roman" w:hAnsi="Times New Roman" w:cs="Times New Roman"/>
          <w:sz w:val="32"/>
          <w:szCs w:val="30"/>
          <w:u w:val="single"/>
        </w:rPr>
        <w:t>плюс</w:t>
      </w:r>
      <w:r w:rsidR="00CE5140">
        <w:rPr>
          <w:rFonts w:ascii="Times New Roman" w:hAnsi="Times New Roman" w:cs="Times New Roman"/>
          <w:sz w:val="32"/>
          <w:szCs w:val="30"/>
          <w:u w:val="single"/>
        </w:rPr>
        <w:t xml:space="preserve"> почти 49</w:t>
      </w:r>
      <w:r w:rsidRPr="00995B9C">
        <w:rPr>
          <w:rFonts w:ascii="Times New Roman" w:hAnsi="Times New Roman" w:cs="Times New Roman"/>
          <w:sz w:val="32"/>
          <w:szCs w:val="30"/>
          <w:u w:val="single"/>
        </w:rPr>
        <w:t xml:space="preserve"> млн</w:t>
      </w:r>
      <w:r w:rsidR="00CA5B78">
        <w:rPr>
          <w:rFonts w:ascii="Times New Roman" w:hAnsi="Times New Roman" w:cs="Times New Roman"/>
          <w:sz w:val="32"/>
          <w:szCs w:val="30"/>
          <w:u w:val="single"/>
        </w:rPr>
        <w:t>,</w:t>
      </w:r>
      <w:r w:rsidRPr="00995B9C">
        <w:rPr>
          <w:rFonts w:ascii="Times New Roman" w:hAnsi="Times New Roman" w:cs="Times New Roman"/>
          <w:sz w:val="32"/>
          <w:szCs w:val="30"/>
        </w:rPr>
        <w:t xml:space="preserve"> </w:t>
      </w:r>
      <w:r w:rsidR="00CE5140">
        <w:rPr>
          <w:rFonts w:ascii="Times New Roman" w:hAnsi="Times New Roman" w:cs="Times New Roman"/>
          <w:sz w:val="32"/>
          <w:szCs w:val="30"/>
        </w:rPr>
        <w:t>а именно дотации пришло на 11</w:t>
      </w:r>
      <w:r w:rsidR="006B42E8">
        <w:rPr>
          <w:rFonts w:ascii="Times New Roman" w:hAnsi="Times New Roman" w:cs="Times New Roman"/>
          <w:sz w:val="32"/>
          <w:szCs w:val="30"/>
        </w:rPr>
        <w:t>,2</w:t>
      </w:r>
      <w:r w:rsidR="00CE5140">
        <w:rPr>
          <w:rFonts w:ascii="Times New Roman" w:hAnsi="Times New Roman" w:cs="Times New Roman"/>
          <w:sz w:val="32"/>
          <w:szCs w:val="30"/>
        </w:rPr>
        <w:t xml:space="preserve"> млн больше, субсидий на 22,6 млн. больше, субвенций на 6</w:t>
      </w:r>
      <w:r w:rsidR="00CA5B78">
        <w:rPr>
          <w:rFonts w:ascii="Times New Roman" w:hAnsi="Times New Roman" w:cs="Times New Roman"/>
          <w:sz w:val="32"/>
          <w:szCs w:val="30"/>
        </w:rPr>
        <w:t xml:space="preserve"> млн</w:t>
      </w:r>
      <w:r w:rsidR="006B42E8">
        <w:rPr>
          <w:rFonts w:ascii="Times New Roman" w:hAnsi="Times New Roman" w:cs="Times New Roman"/>
          <w:sz w:val="32"/>
          <w:szCs w:val="30"/>
        </w:rPr>
        <w:t>, иных межбюджетных трансфертов на 9,2 млн</w:t>
      </w:r>
      <w:r w:rsidR="00CA5B78">
        <w:rPr>
          <w:rFonts w:ascii="Times New Roman" w:hAnsi="Times New Roman" w:cs="Times New Roman"/>
          <w:sz w:val="32"/>
          <w:szCs w:val="30"/>
        </w:rPr>
        <w:t>.</w:t>
      </w:r>
    </w:p>
    <w:p w:rsidR="00995B9C" w:rsidRDefault="008A46E4" w:rsidP="00995B9C">
      <w:pPr>
        <w:spacing w:line="276" w:lineRule="auto"/>
        <w:jc w:val="both"/>
        <w:rPr>
          <w:rFonts w:ascii="Times New Roman" w:hAnsi="Times New Roman" w:cs="Times New Roman"/>
          <w:sz w:val="32"/>
          <w:szCs w:val="30"/>
        </w:rPr>
      </w:pPr>
      <w:r w:rsidRPr="003D20B5">
        <w:rPr>
          <w:rFonts w:ascii="Times New Roman" w:hAnsi="Times New Roman" w:cs="Times New Roman"/>
          <w:b/>
          <w:sz w:val="32"/>
          <w:szCs w:val="30"/>
          <w:u w:val="single"/>
        </w:rPr>
        <w:t>П</w:t>
      </w:r>
      <w:r w:rsidR="00995B9C" w:rsidRPr="003D20B5">
        <w:rPr>
          <w:rFonts w:ascii="Times New Roman" w:hAnsi="Times New Roman" w:cs="Times New Roman"/>
          <w:b/>
          <w:sz w:val="32"/>
          <w:szCs w:val="30"/>
          <w:u w:val="single"/>
        </w:rPr>
        <w:t xml:space="preserve">о собственным поступлениям, </w:t>
      </w:r>
      <w:r w:rsidR="00B404C3">
        <w:rPr>
          <w:rFonts w:ascii="Times New Roman" w:hAnsi="Times New Roman" w:cs="Times New Roman"/>
          <w:b/>
          <w:sz w:val="32"/>
          <w:szCs w:val="30"/>
          <w:u w:val="single"/>
        </w:rPr>
        <w:t>исполнение с плюсом в 6,7</w:t>
      </w:r>
      <w:r w:rsidR="00995B9C" w:rsidRPr="003D20B5">
        <w:rPr>
          <w:rFonts w:ascii="Times New Roman" w:hAnsi="Times New Roman" w:cs="Times New Roman"/>
          <w:b/>
          <w:sz w:val="32"/>
          <w:szCs w:val="30"/>
          <w:u w:val="single"/>
        </w:rPr>
        <w:t xml:space="preserve"> млн</w:t>
      </w:r>
      <w:r w:rsidR="00995B9C" w:rsidRPr="003D20B5">
        <w:rPr>
          <w:rFonts w:ascii="Times New Roman" w:hAnsi="Times New Roman" w:cs="Times New Roman"/>
          <w:b/>
          <w:sz w:val="32"/>
          <w:szCs w:val="30"/>
        </w:rPr>
        <w:t>,</w:t>
      </w:r>
      <w:r w:rsidR="00995B9C" w:rsidRPr="000B3370">
        <w:rPr>
          <w:rFonts w:ascii="Times New Roman" w:hAnsi="Times New Roman" w:cs="Times New Roman"/>
          <w:sz w:val="32"/>
          <w:szCs w:val="30"/>
        </w:rPr>
        <w:t xml:space="preserve"> </w:t>
      </w:r>
      <w:r w:rsidR="003D20B5" w:rsidRPr="003D20B5">
        <w:rPr>
          <w:rFonts w:ascii="Times New Roman" w:hAnsi="Times New Roman" w:cs="Times New Roman"/>
          <w:sz w:val="32"/>
          <w:szCs w:val="30"/>
          <w:u w:val="single"/>
        </w:rPr>
        <w:t>рост дал</w:t>
      </w:r>
      <w:r w:rsidR="00B404C3">
        <w:rPr>
          <w:rFonts w:ascii="Times New Roman" w:hAnsi="Times New Roman" w:cs="Times New Roman"/>
          <w:sz w:val="32"/>
          <w:szCs w:val="30"/>
          <w:u w:val="single"/>
        </w:rPr>
        <w:t>и налоговые поступления плюсом 5</w:t>
      </w:r>
      <w:r w:rsidR="003D20B5" w:rsidRPr="003D20B5">
        <w:rPr>
          <w:rFonts w:ascii="Times New Roman" w:hAnsi="Times New Roman" w:cs="Times New Roman"/>
          <w:sz w:val="32"/>
          <w:szCs w:val="30"/>
          <w:u w:val="single"/>
        </w:rPr>
        <w:t xml:space="preserve"> млн</w:t>
      </w:r>
      <w:r w:rsidR="00B404C3">
        <w:rPr>
          <w:rFonts w:ascii="Times New Roman" w:hAnsi="Times New Roman" w:cs="Times New Roman"/>
          <w:sz w:val="32"/>
          <w:szCs w:val="30"/>
          <w:u w:val="single"/>
        </w:rPr>
        <w:t xml:space="preserve"> и неналоговые 1,7</w:t>
      </w:r>
      <w:r w:rsidR="00CA5B78">
        <w:rPr>
          <w:rFonts w:ascii="Times New Roman" w:hAnsi="Times New Roman" w:cs="Times New Roman"/>
          <w:sz w:val="32"/>
          <w:szCs w:val="30"/>
          <w:u w:val="single"/>
        </w:rPr>
        <w:t xml:space="preserve"> млн</w:t>
      </w:r>
      <w:r w:rsidR="009B6E2F">
        <w:rPr>
          <w:rFonts w:ascii="Times New Roman" w:hAnsi="Times New Roman" w:cs="Times New Roman"/>
          <w:sz w:val="32"/>
          <w:szCs w:val="30"/>
        </w:rPr>
        <w:t>, так, например,</w:t>
      </w:r>
      <w:r w:rsidR="00B404C3">
        <w:rPr>
          <w:rFonts w:ascii="Times New Roman" w:hAnsi="Times New Roman" w:cs="Times New Roman"/>
          <w:sz w:val="32"/>
          <w:szCs w:val="30"/>
        </w:rPr>
        <w:t xml:space="preserve"> НДФЛ в 2022 году поступило на 3 млн больше чем в 2021 году, акцизов и земельного налога по 1 млн больше в 2022 году.</w:t>
      </w:r>
      <w:r w:rsidR="009B6E2F">
        <w:rPr>
          <w:rFonts w:ascii="Times New Roman" w:hAnsi="Times New Roman" w:cs="Times New Roman"/>
          <w:sz w:val="32"/>
          <w:szCs w:val="30"/>
        </w:rPr>
        <w:t xml:space="preserve"> </w:t>
      </w:r>
    </w:p>
    <w:p w:rsidR="003D20B5" w:rsidRPr="00995B9C" w:rsidRDefault="003D20B5" w:rsidP="00995B9C">
      <w:pPr>
        <w:spacing w:line="276" w:lineRule="auto"/>
        <w:jc w:val="both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>Неналоговы</w:t>
      </w:r>
      <w:r w:rsidR="009B6E2F">
        <w:rPr>
          <w:rFonts w:ascii="Times New Roman" w:hAnsi="Times New Roman" w:cs="Times New Roman"/>
          <w:sz w:val="32"/>
          <w:szCs w:val="30"/>
        </w:rPr>
        <w:t>е также увеличились на 1</w:t>
      </w:r>
      <w:r w:rsidR="00816558">
        <w:rPr>
          <w:rFonts w:ascii="Times New Roman" w:hAnsi="Times New Roman" w:cs="Times New Roman"/>
          <w:sz w:val="32"/>
          <w:szCs w:val="30"/>
        </w:rPr>
        <w:t>,7</w:t>
      </w:r>
      <w:r w:rsidR="009B6E2F">
        <w:rPr>
          <w:rFonts w:ascii="Times New Roman" w:hAnsi="Times New Roman" w:cs="Times New Roman"/>
          <w:sz w:val="32"/>
          <w:szCs w:val="30"/>
        </w:rPr>
        <w:t xml:space="preserve"> млн в 202</w:t>
      </w:r>
      <w:r w:rsidR="00816558">
        <w:rPr>
          <w:rFonts w:ascii="Times New Roman" w:hAnsi="Times New Roman" w:cs="Times New Roman"/>
          <w:sz w:val="32"/>
          <w:szCs w:val="30"/>
        </w:rPr>
        <w:t>2 – за счет штрафов на 1,2 млн.</w:t>
      </w:r>
      <w:r w:rsidR="009B6E2F">
        <w:rPr>
          <w:rFonts w:ascii="Times New Roman" w:hAnsi="Times New Roman" w:cs="Times New Roman"/>
          <w:sz w:val="32"/>
          <w:szCs w:val="30"/>
        </w:rPr>
        <w:t xml:space="preserve"> и продажи з</w:t>
      </w:r>
      <w:r w:rsidR="00816558">
        <w:rPr>
          <w:rFonts w:ascii="Times New Roman" w:hAnsi="Times New Roman" w:cs="Times New Roman"/>
          <w:sz w:val="32"/>
          <w:szCs w:val="30"/>
        </w:rPr>
        <w:t>емли на 500 тыс.,</w:t>
      </w:r>
      <w:r w:rsidR="009B6E2F">
        <w:rPr>
          <w:rFonts w:ascii="Times New Roman" w:hAnsi="Times New Roman" w:cs="Times New Roman"/>
          <w:sz w:val="32"/>
          <w:szCs w:val="30"/>
        </w:rPr>
        <w:t xml:space="preserve"> это разовые дох</w:t>
      </w:r>
      <w:r w:rsidR="00816558">
        <w:rPr>
          <w:rFonts w:ascii="Times New Roman" w:hAnsi="Times New Roman" w:cs="Times New Roman"/>
          <w:sz w:val="32"/>
          <w:szCs w:val="30"/>
        </w:rPr>
        <w:t>оды, так как продажа это</w:t>
      </w:r>
      <w:r w:rsidR="009B6E2F">
        <w:rPr>
          <w:rFonts w:ascii="Times New Roman" w:hAnsi="Times New Roman" w:cs="Times New Roman"/>
          <w:sz w:val="32"/>
          <w:szCs w:val="30"/>
        </w:rPr>
        <w:t xml:space="preserve"> сегодня продали, а завтра или нет желающих, или продать нечего, а по штрафам это единовременное поступление в размере 600 тыс. по иску на возмещение вреда</w:t>
      </w:r>
      <w:r w:rsidR="00816558">
        <w:rPr>
          <w:rFonts w:ascii="Times New Roman" w:hAnsi="Times New Roman" w:cs="Times New Roman"/>
          <w:sz w:val="32"/>
          <w:szCs w:val="30"/>
        </w:rPr>
        <w:t>.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5B9C">
        <w:rPr>
          <w:rFonts w:ascii="Times New Roman" w:hAnsi="Times New Roman" w:cs="Times New Roman"/>
          <w:b/>
          <w:sz w:val="32"/>
          <w:szCs w:val="28"/>
          <w:u w:val="single"/>
        </w:rPr>
        <w:t>Показатели расходной части бюджета: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>Бюджетные ассигнования по рас</w:t>
      </w:r>
      <w:r w:rsidR="00505814">
        <w:rPr>
          <w:rFonts w:ascii="Times New Roman" w:hAnsi="Times New Roman" w:cs="Times New Roman"/>
          <w:sz w:val="32"/>
          <w:szCs w:val="28"/>
        </w:rPr>
        <w:t xml:space="preserve">ходам утверждены в </w:t>
      </w:r>
      <w:r w:rsidR="00816558">
        <w:rPr>
          <w:rFonts w:ascii="Times New Roman" w:hAnsi="Times New Roman" w:cs="Times New Roman"/>
          <w:sz w:val="32"/>
          <w:szCs w:val="28"/>
        </w:rPr>
        <w:t>размере 542</w:t>
      </w:r>
      <w:r w:rsidRPr="00995B9C">
        <w:rPr>
          <w:rFonts w:ascii="Times New Roman" w:hAnsi="Times New Roman" w:cs="Times New Roman"/>
          <w:sz w:val="32"/>
          <w:szCs w:val="28"/>
        </w:rPr>
        <w:t xml:space="preserve"> млн, кассовое исполнение</w:t>
      </w:r>
      <w:r w:rsidR="00816558">
        <w:rPr>
          <w:rFonts w:ascii="Times New Roman" w:hAnsi="Times New Roman" w:cs="Times New Roman"/>
          <w:sz w:val="32"/>
          <w:szCs w:val="28"/>
        </w:rPr>
        <w:t xml:space="preserve"> за 1 полугодие составило 306,6</w:t>
      </w:r>
      <w:r w:rsidRPr="00995B9C">
        <w:rPr>
          <w:rFonts w:ascii="Times New Roman" w:hAnsi="Times New Roman" w:cs="Times New Roman"/>
          <w:sz w:val="32"/>
          <w:szCs w:val="28"/>
        </w:rPr>
        <w:t xml:space="preserve"> млн </w:t>
      </w:r>
      <w:r w:rsidR="00816558">
        <w:rPr>
          <w:rFonts w:ascii="Times New Roman" w:hAnsi="Times New Roman" w:cs="Times New Roman"/>
          <w:sz w:val="32"/>
          <w:szCs w:val="28"/>
        </w:rPr>
        <w:t>или 56</w:t>
      </w:r>
      <w:r w:rsidRPr="00995B9C">
        <w:rPr>
          <w:rFonts w:ascii="Times New Roman" w:hAnsi="Times New Roman" w:cs="Times New Roman"/>
          <w:sz w:val="32"/>
          <w:szCs w:val="28"/>
        </w:rPr>
        <w:t xml:space="preserve">% от плана. Крупнейшие разделы расходной части бюджета составили, расходы на </w:t>
      </w:r>
      <w:r w:rsidRPr="00995B9C">
        <w:rPr>
          <w:rFonts w:ascii="Times New Roman" w:hAnsi="Times New Roman" w:cs="Times New Roman"/>
          <w:sz w:val="32"/>
          <w:szCs w:val="28"/>
          <w:u w:val="single"/>
        </w:rPr>
        <w:t>образование</w:t>
      </w:r>
      <w:r w:rsidR="00816558">
        <w:rPr>
          <w:rFonts w:ascii="Times New Roman" w:hAnsi="Times New Roman" w:cs="Times New Roman"/>
          <w:sz w:val="32"/>
          <w:szCs w:val="28"/>
        </w:rPr>
        <w:t xml:space="preserve"> – 231</w:t>
      </w:r>
      <w:r w:rsidR="009B6E2F">
        <w:rPr>
          <w:rFonts w:ascii="Times New Roman" w:hAnsi="Times New Roman" w:cs="Times New Roman"/>
          <w:sz w:val="32"/>
          <w:szCs w:val="28"/>
        </w:rPr>
        <w:t xml:space="preserve"> млн</w:t>
      </w:r>
      <w:r w:rsidRPr="00995B9C">
        <w:rPr>
          <w:rFonts w:ascii="Times New Roman" w:hAnsi="Times New Roman" w:cs="Times New Roman"/>
          <w:sz w:val="32"/>
          <w:szCs w:val="28"/>
        </w:rPr>
        <w:t xml:space="preserve">, </w:t>
      </w:r>
      <w:r w:rsidRPr="00995B9C">
        <w:rPr>
          <w:rFonts w:ascii="Times New Roman" w:hAnsi="Times New Roman" w:cs="Times New Roman"/>
          <w:sz w:val="32"/>
          <w:szCs w:val="28"/>
          <w:u w:val="single"/>
        </w:rPr>
        <w:t>общегосударственные расходы</w:t>
      </w:r>
      <w:r w:rsidR="00816558">
        <w:rPr>
          <w:rFonts w:ascii="Times New Roman" w:hAnsi="Times New Roman" w:cs="Times New Roman"/>
          <w:sz w:val="32"/>
          <w:szCs w:val="28"/>
        </w:rPr>
        <w:t xml:space="preserve"> 33</w:t>
      </w:r>
      <w:r w:rsidR="009B6E2F">
        <w:rPr>
          <w:rFonts w:ascii="Times New Roman" w:hAnsi="Times New Roman" w:cs="Times New Roman"/>
          <w:sz w:val="32"/>
          <w:szCs w:val="28"/>
        </w:rPr>
        <w:t xml:space="preserve"> млн</w:t>
      </w:r>
      <w:r w:rsidRPr="00995B9C">
        <w:rPr>
          <w:rFonts w:ascii="Times New Roman" w:hAnsi="Times New Roman" w:cs="Times New Roman"/>
          <w:sz w:val="32"/>
          <w:szCs w:val="28"/>
        </w:rPr>
        <w:t xml:space="preserve">, </w:t>
      </w:r>
      <w:r w:rsidRPr="00995B9C">
        <w:rPr>
          <w:rFonts w:ascii="Times New Roman" w:hAnsi="Times New Roman" w:cs="Times New Roman"/>
          <w:sz w:val="32"/>
          <w:szCs w:val="28"/>
          <w:u w:val="single"/>
        </w:rPr>
        <w:t>на культуру</w:t>
      </w:r>
      <w:r w:rsidR="00816558">
        <w:rPr>
          <w:rFonts w:ascii="Times New Roman" w:hAnsi="Times New Roman" w:cs="Times New Roman"/>
          <w:sz w:val="32"/>
          <w:szCs w:val="28"/>
        </w:rPr>
        <w:t xml:space="preserve"> - составили 17</w:t>
      </w:r>
      <w:r w:rsidR="00CE3B3F">
        <w:rPr>
          <w:rFonts w:ascii="Times New Roman" w:hAnsi="Times New Roman" w:cs="Times New Roman"/>
          <w:sz w:val="32"/>
          <w:szCs w:val="28"/>
        </w:rPr>
        <w:t xml:space="preserve"> млн.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>ис</w:t>
      </w:r>
      <w:r w:rsidR="00505814">
        <w:rPr>
          <w:rFonts w:ascii="Times New Roman" w:hAnsi="Times New Roman" w:cs="Times New Roman"/>
          <w:sz w:val="32"/>
          <w:szCs w:val="28"/>
        </w:rPr>
        <w:t>полнение по расходам выросло по</w:t>
      </w:r>
      <w:r w:rsidR="00816558">
        <w:rPr>
          <w:rFonts w:ascii="Times New Roman" w:hAnsi="Times New Roman" w:cs="Times New Roman"/>
          <w:sz w:val="32"/>
          <w:szCs w:val="28"/>
        </w:rPr>
        <w:t xml:space="preserve"> сравнению с прошлым годом на 33</w:t>
      </w:r>
      <w:r w:rsidR="00505814">
        <w:rPr>
          <w:rFonts w:ascii="Times New Roman" w:hAnsi="Times New Roman" w:cs="Times New Roman"/>
          <w:sz w:val="32"/>
          <w:szCs w:val="28"/>
        </w:rPr>
        <w:t xml:space="preserve"> млн</w:t>
      </w:r>
      <w:r w:rsidR="00816558">
        <w:rPr>
          <w:rFonts w:ascii="Times New Roman" w:hAnsi="Times New Roman" w:cs="Times New Roman"/>
          <w:sz w:val="32"/>
          <w:szCs w:val="28"/>
        </w:rPr>
        <w:t xml:space="preserve"> или 12%</w:t>
      </w:r>
      <w:r w:rsidRPr="00995B9C">
        <w:rPr>
          <w:rFonts w:ascii="Times New Roman" w:hAnsi="Times New Roman" w:cs="Times New Roman"/>
          <w:sz w:val="32"/>
          <w:szCs w:val="28"/>
        </w:rPr>
        <w:t>,</w:t>
      </w:r>
      <w:r w:rsidR="00505814">
        <w:rPr>
          <w:rFonts w:ascii="Times New Roman" w:hAnsi="Times New Roman" w:cs="Times New Roman"/>
          <w:sz w:val="32"/>
          <w:szCs w:val="28"/>
        </w:rPr>
        <w:t xml:space="preserve"> за счет безвозмездных поступлений.</w:t>
      </w:r>
    </w:p>
    <w:p w:rsidR="00CE3B3F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 xml:space="preserve">Средства </w:t>
      </w:r>
      <w:r w:rsidRPr="00995B9C">
        <w:rPr>
          <w:rFonts w:ascii="Times New Roman" w:hAnsi="Times New Roman" w:cs="Times New Roman"/>
          <w:b/>
          <w:sz w:val="32"/>
          <w:szCs w:val="28"/>
          <w:u w:val="single"/>
        </w:rPr>
        <w:t>резервного фонда</w:t>
      </w:r>
      <w:r w:rsidR="00816558">
        <w:rPr>
          <w:rFonts w:ascii="Times New Roman" w:hAnsi="Times New Roman" w:cs="Times New Roman"/>
          <w:sz w:val="32"/>
          <w:szCs w:val="28"/>
        </w:rPr>
        <w:t xml:space="preserve"> за 1 </w:t>
      </w:r>
      <w:proofErr w:type="spellStart"/>
      <w:r w:rsidR="00816558">
        <w:rPr>
          <w:rFonts w:ascii="Times New Roman" w:hAnsi="Times New Roman" w:cs="Times New Roman"/>
          <w:sz w:val="32"/>
          <w:szCs w:val="28"/>
        </w:rPr>
        <w:t>полуг</w:t>
      </w:r>
      <w:proofErr w:type="spellEnd"/>
      <w:proofErr w:type="gramStart"/>
      <w:r w:rsidR="00816558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995B9C">
        <w:rPr>
          <w:rFonts w:ascii="Times New Roman" w:hAnsi="Times New Roman" w:cs="Times New Roman"/>
          <w:sz w:val="32"/>
          <w:szCs w:val="28"/>
        </w:rPr>
        <w:t xml:space="preserve"> </w:t>
      </w:r>
      <w:r w:rsidR="00505814">
        <w:rPr>
          <w:rFonts w:ascii="Times New Roman" w:hAnsi="Times New Roman" w:cs="Times New Roman"/>
          <w:sz w:val="32"/>
          <w:szCs w:val="28"/>
        </w:rPr>
        <w:t>израсходован</w:t>
      </w:r>
      <w:r w:rsidR="005A54C5">
        <w:rPr>
          <w:rFonts w:ascii="Times New Roman" w:hAnsi="Times New Roman" w:cs="Times New Roman"/>
          <w:sz w:val="32"/>
          <w:szCs w:val="28"/>
        </w:rPr>
        <w:t>ы в сумме 480</w:t>
      </w:r>
      <w:r w:rsidR="00505814">
        <w:rPr>
          <w:rFonts w:ascii="Times New Roman" w:hAnsi="Times New Roman" w:cs="Times New Roman"/>
          <w:sz w:val="32"/>
          <w:szCs w:val="28"/>
        </w:rPr>
        <w:t xml:space="preserve"> тыс</w:t>
      </w:r>
      <w:r w:rsidRPr="00995B9C">
        <w:rPr>
          <w:rFonts w:ascii="Times New Roman" w:hAnsi="Times New Roman" w:cs="Times New Roman"/>
          <w:sz w:val="32"/>
          <w:szCs w:val="28"/>
        </w:rPr>
        <w:t xml:space="preserve">.  </w:t>
      </w:r>
    </w:p>
    <w:p w:rsidR="00995B9C" w:rsidRPr="00995B9C" w:rsidRDefault="00995B9C" w:rsidP="00995B9C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lastRenderedPageBreak/>
        <w:t xml:space="preserve">Таким образом, рассматриваемый отчет </w:t>
      </w:r>
      <w:r w:rsidR="005A54C5">
        <w:rPr>
          <w:rFonts w:ascii="Times New Roman" w:hAnsi="Times New Roman" w:cs="Times New Roman"/>
          <w:sz w:val="32"/>
          <w:szCs w:val="28"/>
        </w:rPr>
        <w:t xml:space="preserve">об исполнении бюджета за 1 </w:t>
      </w:r>
      <w:proofErr w:type="spellStart"/>
      <w:r w:rsidR="005A54C5">
        <w:rPr>
          <w:rFonts w:ascii="Times New Roman" w:hAnsi="Times New Roman" w:cs="Times New Roman"/>
          <w:sz w:val="32"/>
          <w:szCs w:val="28"/>
        </w:rPr>
        <w:t>полуг</w:t>
      </w:r>
      <w:proofErr w:type="spellEnd"/>
      <w:r w:rsidR="00CE3B3F">
        <w:rPr>
          <w:rFonts w:ascii="Times New Roman" w:hAnsi="Times New Roman" w:cs="Times New Roman"/>
          <w:sz w:val="32"/>
          <w:szCs w:val="28"/>
        </w:rPr>
        <w:t>. 2022</w:t>
      </w:r>
      <w:r w:rsidRPr="00995B9C">
        <w:rPr>
          <w:rFonts w:ascii="Times New Roman" w:hAnsi="Times New Roman" w:cs="Times New Roman"/>
          <w:sz w:val="32"/>
          <w:szCs w:val="28"/>
        </w:rPr>
        <w:t xml:space="preserve"> года не противоречит бюджетному законодательству и может быть рассмотрен </w:t>
      </w:r>
      <w:r w:rsidR="005A54C5">
        <w:rPr>
          <w:rFonts w:ascii="Times New Roman" w:hAnsi="Times New Roman" w:cs="Times New Roman"/>
          <w:sz w:val="32"/>
          <w:szCs w:val="28"/>
        </w:rPr>
        <w:t xml:space="preserve">и принят к сведению </w:t>
      </w:r>
      <w:r w:rsidRPr="00995B9C">
        <w:rPr>
          <w:rFonts w:ascii="Times New Roman" w:hAnsi="Times New Roman" w:cs="Times New Roman"/>
          <w:sz w:val="32"/>
          <w:szCs w:val="28"/>
        </w:rPr>
        <w:t>Думой городского округа в установленном порядке</w:t>
      </w:r>
    </w:p>
    <w:sectPr w:rsidR="00995B9C" w:rsidRPr="00995B9C" w:rsidSect="00026815">
      <w:pgSz w:w="11906" w:h="16838"/>
      <w:pgMar w:top="142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E"/>
    <w:rsid w:val="0001719A"/>
    <w:rsid w:val="00024746"/>
    <w:rsid w:val="00026815"/>
    <w:rsid w:val="0007768A"/>
    <w:rsid w:val="00092460"/>
    <w:rsid w:val="00096ACC"/>
    <w:rsid w:val="000B3370"/>
    <w:rsid w:val="000D60F6"/>
    <w:rsid w:val="00177534"/>
    <w:rsid w:val="001D7FA0"/>
    <w:rsid w:val="002A6CCB"/>
    <w:rsid w:val="002D3E6C"/>
    <w:rsid w:val="002F360A"/>
    <w:rsid w:val="003A354D"/>
    <w:rsid w:val="003C2A2D"/>
    <w:rsid w:val="003D20B5"/>
    <w:rsid w:val="004676D4"/>
    <w:rsid w:val="004951C5"/>
    <w:rsid w:val="004A0DD3"/>
    <w:rsid w:val="004B56DD"/>
    <w:rsid w:val="00505814"/>
    <w:rsid w:val="00591A5B"/>
    <w:rsid w:val="005A54C5"/>
    <w:rsid w:val="005A7FB4"/>
    <w:rsid w:val="005C6E5A"/>
    <w:rsid w:val="00692EE5"/>
    <w:rsid w:val="006A3777"/>
    <w:rsid w:val="006B42E8"/>
    <w:rsid w:val="006D022D"/>
    <w:rsid w:val="007313F4"/>
    <w:rsid w:val="007520A0"/>
    <w:rsid w:val="007F4C7F"/>
    <w:rsid w:val="00800468"/>
    <w:rsid w:val="00813564"/>
    <w:rsid w:val="00816558"/>
    <w:rsid w:val="008A46E4"/>
    <w:rsid w:val="008B4D43"/>
    <w:rsid w:val="008C2229"/>
    <w:rsid w:val="0091033E"/>
    <w:rsid w:val="009517CE"/>
    <w:rsid w:val="00995B9C"/>
    <w:rsid w:val="009B6E2F"/>
    <w:rsid w:val="009C24B6"/>
    <w:rsid w:val="00A13E8A"/>
    <w:rsid w:val="00A71274"/>
    <w:rsid w:val="00A7191F"/>
    <w:rsid w:val="00A8367C"/>
    <w:rsid w:val="00AC5D73"/>
    <w:rsid w:val="00B2274E"/>
    <w:rsid w:val="00B3674A"/>
    <w:rsid w:val="00B404C3"/>
    <w:rsid w:val="00B64C03"/>
    <w:rsid w:val="00B95153"/>
    <w:rsid w:val="00BE3DAF"/>
    <w:rsid w:val="00C219F0"/>
    <w:rsid w:val="00C450AE"/>
    <w:rsid w:val="00C51453"/>
    <w:rsid w:val="00C658E5"/>
    <w:rsid w:val="00C84313"/>
    <w:rsid w:val="00CA5B78"/>
    <w:rsid w:val="00CE0BE9"/>
    <w:rsid w:val="00CE3B3F"/>
    <w:rsid w:val="00CE5140"/>
    <w:rsid w:val="00CE7F15"/>
    <w:rsid w:val="00CF19A2"/>
    <w:rsid w:val="00D411F2"/>
    <w:rsid w:val="00D63534"/>
    <w:rsid w:val="00D82719"/>
    <w:rsid w:val="00E12FD4"/>
    <w:rsid w:val="00E80EBB"/>
    <w:rsid w:val="00E855E1"/>
    <w:rsid w:val="00E90343"/>
    <w:rsid w:val="00F73CEB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2400-859D-4573-BE5F-9C73AA9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2229"/>
  </w:style>
  <w:style w:type="paragraph" w:styleId="a3">
    <w:name w:val="Balloon Text"/>
    <w:basedOn w:val="a"/>
    <w:link w:val="a4"/>
    <w:uiPriority w:val="99"/>
    <w:semiHidden/>
    <w:unhideWhenUsed/>
    <w:rsid w:val="00CF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D76E-F9D8-47EC-9536-42EB3DD5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2022-08-30T07:08:00Z</cp:lastPrinted>
  <dcterms:created xsi:type="dcterms:W3CDTF">2019-05-29T02:14:00Z</dcterms:created>
  <dcterms:modified xsi:type="dcterms:W3CDTF">2022-10-06T08:47:00Z</dcterms:modified>
</cp:coreProperties>
</file>