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6" w:rsidRPr="001472A4" w:rsidRDefault="00225018" w:rsidP="00B24B17">
      <w:pPr>
        <w:pStyle w:val="a3"/>
        <w:rPr>
          <w:sz w:val="36"/>
          <w:szCs w:val="36"/>
        </w:rPr>
      </w:pPr>
      <w:r w:rsidRPr="001472A4">
        <w:rPr>
          <w:sz w:val="36"/>
          <w:szCs w:val="36"/>
        </w:rPr>
        <w:t>Администрация</w:t>
      </w:r>
      <w:r w:rsidR="00962266" w:rsidRPr="001472A4">
        <w:rPr>
          <w:sz w:val="36"/>
          <w:szCs w:val="36"/>
        </w:rPr>
        <w:t xml:space="preserve"> городского округа</w:t>
      </w:r>
    </w:p>
    <w:p w:rsidR="00962266" w:rsidRPr="001472A4" w:rsidRDefault="00962266">
      <w:pPr>
        <w:jc w:val="center"/>
        <w:rPr>
          <w:b/>
          <w:bCs/>
          <w:sz w:val="36"/>
          <w:szCs w:val="36"/>
        </w:rPr>
      </w:pPr>
      <w:r w:rsidRPr="001472A4">
        <w:rPr>
          <w:b/>
          <w:bCs/>
          <w:sz w:val="36"/>
          <w:szCs w:val="36"/>
        </w:rPr>
        <w:t>«Город Петровск-Забайкальский»</w:t>
      </w:r>
    </w:p>
    <w:p w:rsidR="00962266" w:rsidRPr="00BA794C" w:rsidRDefault="00962266">
      <w:pPr>
        <w:jc w:val="center"/>
        <w:rPr>
          <w:b/>
          <w:bCs/>
          <w:sz w:val="36"/>
          <w:szCs w:val="36"/>
        </w:rPr>
      </w:pPr>
    </w:p>
    <w:p w:rsidR="00962266" w:rsidRPr="00BA794C" w:rsidRDefault="00962266">
      <w:pPr>
        <w:jc w:val="center"/>
        <w:rPr>
          <w:b/>
          <w:bCs/>
          <w:sz w:val="44"/>
          <w:szCs w:val="44"/>
        </w:rPr>
      </w:pPr>
      <w:r w:rsidRPr="00BA794C">
        <w:rPr>
          <w:b/>
          <w:bCs/>
          <w:sz w:val="44"/>
          <w:szCs w:val="44"/>
        </w:rPr>
        <w:t>РАСПОРЯЖЕНИЕ</w:t>
      </w:r>
    </w:p>
    <w:p w:rsidR="00B24B17" w:rsidRDefault="00B24B17">
      <w:pPr>
        <w:rPr>
          <w:b/>
          <w:bCs/>
          <w:sz w:val="28"/>
        </w:rPr>
      </w:pPr>
    </w:p>
    <w:p w:rsidR="00063F57" w:rsidRDefault="00063F57">
      <w:pPr>
        <w:rPr>
          <w:sz w:val="28"/>
        </w:rPr>
      </w:pPr>
    </w:p>
    <w:p w:rsidR="00962266" w:rsidRPr="00BA0E1F" w:rsidRDefault="009C2C5D">
      <w:pPr>
        <w:rPr>
          <w:sz w:val="28"/>
        </w:rPr>
      </w:pPr>
      <w:r>
        <w:rPr>
          <w:sz w:val="28"/>
        </w:rPr>
        <w:t>0</w:t>
      </w:r>
      <w:r w:rsidR="003F0C79">
        <w:rPr>
          <w:sz w:val="28"/>
        </w:rPr>
        <w:t>7</w:t>
      </w:r>
      <w:r>
        <w:rPr>
          <w:sz w:val="28"/>
        </w:rPr>
        <w:t xml:space="preserve"> февраля</w:t>
      </w:r>
      <w:r w:rsidR="003257C1">
        <w:rPr>
          <w:sz w:val="28"/>
        </w:rPr>
        <w:t xml:space="preserve"> </w:t>
      </w:r>
      <w:r w:rsidR="00850D27">
        <w:rPr>
          <w:sz w:val="28"/>
        </w:rPr>
        <w:t>201</w:t>
      </w:r>
      <w:r w:rsidR="00063F57">
        <w:rPr>
          <w:sz w:val="28"/>
        </w:rPr>
        <w:t xml:space="preserve">8 </w:t>
      </w:r>
      <w:r w:rsidR="00850D27">
        <w:rPr>
          <w:sz w:val="28"/>
        </w:rPr>
        <w:t xml:space="preserve"> </w:t>
      </w:r>
      <w:r w:rsidR="00962266" w:rsidRPr="00BA0E1F">
        <w:rPr>
          <w:sz w:val="28"/>
        </w:rPr>
        <w:t xml:space="preserve">года                         </w:t>
      </w:r>
      <w:r w:rsidR="00372769" w:rsidRPr="00BA0E1F">
        <w:rPr>
          <w:sz w:val="28"/>
        </w:rPr>
        <w:t xml:space="preserve">    </w:t>
      </w:r>
      <w:r w:rsidR="00516075" w:rsidRPr="00BA0E1F">
        <w:rPr>
          <w:sz w:val="28"/>
        </w:rPr>
        <w:t xml:space="preserve">   </w:t>
      </w:r>
      <w:r w:rsidR="00063F57">
        <w:rPr>
          <w:sz w:val="28"/>
        </w:rPr>
        <w:t xml:space="preserve">  </w:t>
      </w:r>
      <w:r w:rsidR="00044E06">
        <w:rPr>
          <w:sz w:val="28"/>
        </w:rPr>
        <w:t xml:space="preserve"> </w:t>
      </w:r>
      <w:r w:rsidR="001524F4">
        <w:rPr>
          <w:sz w:val="28"/>
        </w:rPr>
        <w:t xml:space="preserve">     </w:t>
      </w:r>
      <w:r w:rsidR="00044E06">
        <w:rPr>
          <w:sz w:val="28"/>
        </w:rPr>
        <w:t xml:space="preserve"> </w:t>
      </w:r>
      <w:r w:rsidR="00962266" w:rsidRPr="00BA0E1F">
        <w:rPr>
          <w:sz w:val="28"/>
        </w:rPr>
        <w:t xml:space="preserve">   </w:t>
      </w:r>
      <w:r w:rsidR="004B5940">
        <w:rPr>
          <w:sz w:val="28"/>
        </w:rPr>
        <w:t xml:space="preserve">   </w:t>
      </w:r>
      <w:r w:rsidR="00B94373">
        <w:rPr>
          <w:sz w:val="28"/>
        </w:rPr>
        <w:t xml:space="preserve">       </w:t>
      </w:r>
      <w:r w:rsidR="004B5940">
        <w:rPr>
          <w:sz w:val="28"/>
        </w:rPr>
        <w:t xml:space="preserve"> </w:t>
      </w:r>
      <w:r w:rsidR="00962266" w:rsidRPr="00BA0E1F">
        <w:rPr>
          <w:sz w:val="28"/>
        </w:rPr>
        <w:t xml:space="preserve">   </w:t>
      </w:r>
      <w:r w:rsidR="0048567D">
        <w:rPr>
          <w:sz w:val="28"/>
        </w:rPr>
        <w:t xml:space="preserve">   </w:t>
      </w:r>
      <w:r w:rsidR="006A7D36" w:rsidRPr="00BA0E1F">
        <w:rPr>
          <w:sz w:val="28"/>
        </w:rPr>
        <w:t xml:space="preserve"> </w:t>
      </w:r>
      <w:r w:rsidR="00AB4472">
        <w:rPr>
          <w:sz w:val="28"/>
        </w:rPr>
        <w:t xml:space="preserve">  </w:t>
      </w:r>
      <w:r w:rsidR="001472A4">
        <w:rPr>
          <w:sz w:val="28"/>
        </w:rPr>
        <w:t xml:space="preserve">   </w:t>
      </w:r>
      <w:r w:rsidR="006A7D36" w:rsidRPr="00BA0E1F">
        <w:rPr>
          <w:sz w:val="28"/>
        </w:rPr>
        <w:t xml:space="preserve"> </w:t>
      </w:r>
      <w:r w:rsidR="00FF1C72" w:rsidRPr="00BA0E1F">
        <w:rPr>
          <w:sz w:val="28"/>
        </w:rPr>
        <w:t xml:space="preserve">   </w:t>
      </w:r>
      <w:r w:rsidR="00962266" w:rsidRPr="00BA0E1F">
        <w:rPr>
          <w:sz w:val="28"/>
        </w:rPr>
        <w:t xml:space="preserve">         №</w:t>
      </w:r>
      <w:r w:rsidR="00B94373">
        <w:rPr>
          <w:sz w:val="28"/>
        </w:rPr>
        <w:t xml:space="preserve"> </w:t>
      </w:r>
      <w:r w:rsidR="006F63F3">
        <w:rPr>
          <w:sz w:val="28"/>
        </w:rPr>
        <w:t>5</w:t>
      </w:r>
      <w:r w:rsidR="00071E81">
        <w:rPr>
          <w:sz w:val="28"/>
        </w:rPr>
        <w:t>9</w:t>
      </w:r>
      <w:r w:rsidR="00CE26C7" w:rsidRPr="00BA0E1F">
        <w:rPr>
          <w:sz w:val="28"/>
        </w:rPr>
        <w:t>-ОД</w:t>
      </w:r>
    </w:p>
    <w:p w:rsidR="00490C86" w:rsidRDefault="00490C86">
      <w:pPr>
        <w:jc w:val="center"/>
        <w:rPr>
          <w:b/>
          <w:bCs/>
          <w:sz w:val="28"/>
        </w:rPr>
      </w:pPr>
    </w:p>
    <w:p w:rsidR="00962266" w:rsidRDefault="009622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CE26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F26700" w:rsidRDefault="00F26700" w:rsidP="00F26700">
      <w:pPr>
        <w:shd w:val="clear" w:color="auto" w:fill="FFFFFF"/>
        <w:ind w:left="11" w:right="4678"/>
        <w:rPr>
          <w:b/>
          <w:color w:val="000000"/>
          <w:spacing w:val="-6"/>
          <w:sz w:val="28"/>
          <w:szCs w:val="28"/>
        </w:rPr>
      </w:pPr>
    </w:p>
    <w:p w:rsidR="006F7C36" w:rsidRDefault="006F7C36" w:rsidP="00F26700">
      <w:pPr>
        <w:shd w:val="clear" w:color="auto" w:fill="FFFFFF"/>
        <w:ind w:left="11" w:right="4678"/>
        <w:rPr>
          <w:b/>
          <w:color w:val="000000"/>
          <w:spacing w:val="-6"/>
          <w:sz w:val="28"/>
          <w:szCs w:val="28"/>
        </w:rPr>
      </w:pPr>
    </w:p>
    <w:p w:rsidR="00071E81" w:rsidRDefault="00071E81" w:rsidP="00071E81">
      <w:pPr>
        <w:jc w:val="center"/>
        <w:rPr>
          <w:b/>
          <w:bCs/>
          <w:color w:val="000000"/>
          <w:sz w:val="28"/>
          <w:szCs w:val="28"/>
        </w:rPr>
      </w:pPr>
      <w:r w:rsidRPr="00071E81">
        <w:rPr>
          <w:b/>
          <w:color w:val="000000"/>
          <w:sz w:val="28"/>
          <w:szCs w:val="28"/>
        </w:rPr>
        <w:t xml:space="preserve">О внесении дополнений в распоряжение администрации </w:t>
      </w:r>
      <w:r w:rsidRPr="00071E81">
        <w:rPr>
          <w:b/>
          <w:bCs/>
          <w:color w:val="000000"/>
          <w:sz w:val="28"/>
          <w:szCs w:val="28"/>
        </w:rPr>
        <w:t>городского округа</w:t>
      </w:r>
      <w:r>
        <w:rPr>
          <w:b/>
          <w:bCs/>
          <w:color w:val="000000"/>
          <w:sz w:val="28"/>
          <w:szCs w:val="28"/>
        </w:rPr>
        <w:t xml:space="preserve"> </w:t>
      </w:r>
      <w:r w:rsidRPr="00071E81">
        <w:rPr>
          <w:b/>
          <w:color w:val="000000"/>
          <w:sz w:val="28"/>
          <w:szCs w:val="28"/>
        </w:rPr>
        <w:t xml:space="preserve">«Город </w:t>
      </w:r>
      <w:r w:rsidRPr="00071E81">
        <w:rPr>
          <w:b/>
          <w:bCs/>
          <w:color w:val="000000"/>
          <w:sz w:val="28"/>
          <w:szCs w:val="28"/>
        </w:rPr>
        <w:t>Петровск-Забайкальский» от 29.12.2017</w:t>
      </w:r>
      <w:r>
        <w:rPr>
          <w:b/>
          <w:bCs/>
          <w:color w:val="000000"/>
          <w:sz w:val="28"/>
          <w:szCs w:val="28"/>
        </w:rPr>
        <w:t xml:space="preserve"> </w:t>
      </w:r>
      <w:r w:rsidRPr="00071E81">
        <w:rPr>
          <w:b/>
          <w:bCs/>
          <w:color w:val="000000"/>
          <w:sz w:val="28"/>
          <w:szCs w:val="28"/>
        </w:rPr>
        <w:t>г.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071E81">
        <w:rPr>
          <w:b/>
          <w:bCs/>
          <w:color w:val="000000"/>
          <w:sz w:val="28"/>
          <w:szCs w:val="28"/>
        </w:rPr>
        <w:t xml:space="preserve">417-ОД </w:t>
      </w:r>
    </w:p>
    <w:p w:rsidR="00071E81" w:rsidRDefault="00071E81" w:rsidP="00071E81">
      <w:pPr>
        <w:jc w:val="center"/>
        <w:rPr>
          <w:b/>
          <w:bCs/>
          <w:color w:val="000000"/>
          <w:sz w:val="28"/>
          <w:szCs w:val="28"/>
        </w:rPr>
      </w:pPr>
      <w:r w:rsidRPr="00071E81">
        <w:rPr>
          <w:b/>
          <w:color w:val="000000"/>
          <w:sz w:val="28"/>
          <w:szCs w:val="28"/>
        </w:rPr>
        <w:t xml:space="preserve">«О создании </w:t>
      </w:r>
      <w:r w:rsidRPr="00071E81">
        <w:rPr>
          <w:b/>
          <w:bCs/>
          <w:color w:val="000000"/>
          <w:sz w:val="28"/>
          <w:szCs w:val="28"/>
        </w:rPr>
        <w:t xml:space="preserve">рабочей группы по оценке регулирующего </w:t>
      </w:r>
      <w:r w:rsidRPr="00071E81">
        <w:rPr>
          <w:b/>
          <w:color w:val="000000"/>
          <w:sz w:val="28"/>
          <w:szCs w:val="28"/>
        </w:rPr>
        <w:t xml:space="preserve">воздействия </w:t>
      </w:r>
      <w:r w:rsidRPr="00071E81">
        <w:rPr>
          <w:b/>
          <w:bCs/>
          <w:color w:val="000000"/>
          <w:sz w:val="28"/>
          <w:szCs w:val="28"/>
        </w:rPr>
        <w:t xml:space="preserve">проектов нормативных правовых актов </w:t>
      </w:r>
      <w:r w:rsidRPr="00071E81">
        <w:rPr>
          <w:b/>
          <w:color w:val="000000"/>
          <w:sz w:val="28"/>
          <w:szCs w:val="28"/>
        </w:rPr>
        <w:t xml:space="preserve">городского </w:t>
      </w:r>
      <w:r w:rsidRPr="00071E81">
        <w:rPr>
          <w:b/>
          <w:bCs/>
          <w:color w:val="000000"/>
          <w:sz w:val="28"/>
          <w:szCs w:val="28"/>
        </w:rPr>
        <w:t>округа</w:t>
      </w:r>
    </w:p>
    <w:p w:rsidR="00071E81" w:rsidRPr="00071E81" w:rsidRDefault="00071E81" w:rsidP="00071E81">
      <w:pPr>
        <w:jc w:val="center"/>
        <w:rPr>
          <w:b/>
          <w:color w:val="000000"/>
          <w:sz w:val="28"/>
          <w:szCs w:val="28"/>
        </w:rPr>
      </w:pPr>
      <w:r w:rsidRPr="00071E81">
        <w:rPr>
          <w:b/>
          <w:bCs/>
          <w:color w:val="000000"/>
          <w:sz w:val="28"/>
          <w:szCs w:val="28"/>
        </w:rPr>
        <w:t xml:space="preserve"> «Город Петровск-Забайкальский» </w:t>
      </w:r>
      <w:r w:rsidRPr="00071E81">
        <w:rPr>
          <w:b/>
          <w:color w:val="000000"/>
          <w:sz w:val="28"/>
          <w:szCs w:val="28"/>
        </w:rPr>
        <w:t xml:space="preserve">и экспертизе </w:t>
      </w:r>
      <w:r w:rsidRPr="00071E81">
        <w:rPr>
          <w:b/>
          <w:bCs/>
          <w:color w:val="000000"/>
          <w:sz w:val="28"/>
          <w:szCs w:val="28"/>
        </w:rPr>
        <w:t xml:space="preserve">нормативных правовых актов </w:t>
      </w:r>
      <w:r w:rsidRPr="00071E81">
        <w:rPr>
          <w:b/>
          <w:color w:val="000000"/>
          <w:sz w:val="28"/>
          <w:szCs w:val="28"/>
        </w:rPr>
        <w:t xml:space="preserve">городского </w:t>
      </w:r>
      <w:r w:rsidRPr="00071E81">
        <w:rPr>
          <w:b/>
          <w:bCs/>
          <w:color w:val="000000"/>
          <w:sz w:val="28"/>
          <w:szCs w:val="28"/>
        </w:rPr>
        <w:t xml:space="preserve">округа «Город Петровск-Забайкальский», </w:t>
      </w:r>
      <w:r w:rsidRPr="00071E81">
        <w:rPr>
          <w:b/>
          <w:color w:val="000000"/>
          <w:sz w:val="28"/>
          <w:szCs w:val="28"/>
        </w:rPr>
        <w:t xml:space="preserve">затрагивающих </w:t>
      </w:r>
      <w:r w:rsidRPr="00071E81">
        <w:rPr>
          <w:b/>
          <w:bCs/>
          <w:color w:val="000000"/>
          <w:sz w:val="28"/>
          <w:szCs w:val="28"/>
        </w:rPr>
        <w:t xml:space="preserve">вопросы осуществления </w:t>
      </w:r>
      <w:r w:rsidRPr="00071E81">
        <w:rPr>
          <w:b/>
          <w:color w:val="000000"/>
          <w:sz w:val="28"/>
          <w:szCs w:val="28"/>
        </w:rPr>
        <w:t xml:space="preserve">предпринимательской </w:t>
      </w:r>
      <w:r w:rsidRPr="00071E81">
        <w:rPr>
          <w:b/>
          <w:bCs/>
          <w:color w:val="000000"/>
          <w:sz w:val="28"/>
          <w:szCs w:val="28"/>
        </w:rPr>
        <w:t xml:space="preserve">и инвестиционной </w:t>
      </w:r>
      <w:r w:rsidRPr="00071E81">
        <w:rPr>
          <w:b/>
          <w:color w:val="000000"/>
          <w:sz w:val="28"/>
          <w:szCs w:val="28"/>
        </w:rPr>
        <w:t>деятельности»</w:t>
      </w:r>
    </w:p>
    <w:p w:rsidR="00071E81" w:rsidRDefault="00071E81" w:rsidP="00071E81">
      <w:pPr>
        <w:rPr>
          <w:color w:val="000000"/>
          <w:sz w:val="28"/>
          <w:szCs w:val="28"/>
        </w:rPr>
      </w:pPr>
    </w:p>
    <w:p w:rsidR="00071E81" w:rsidRPr="00071E81" w:rsidRDefault="00071E81" w:rsidP="00071E81"/>
    <w:p w:rsidR="00071E81" w:rsidRDefault="00071E81" w:rsidP="00071E81">
      <w:pPr>
        <w:ind w:firstLine="709"/>
        <w:jc w:val="both"/>
        <w:rPr>
          <w:color w:val="000000"/>
          <w:sz w:val="28"/>
          <w:szCs w:val="28"/>
        </w:rPr>
      </w:pPr>
      <w:r w:rsidRPr="00071E81">
        <w:rPr>
          <w:color w:val="000000"/>
          <w:sz w:val="28"/>
          <w:szCs w:val="28"/>
        </w:rPr>
        <w:t>В соответствии с Федеральным законом от 06.10.2003 года №</w:t>
      </w:r>
      <w:r>
        <w:rPr>
          <w:color w:val="000000"/>
          <w:sz w:val="28"/>
          <w:szCs w:val="28"/>
        </w:rPr>
        <w:t xml:space="preserve"> </w:t>
      </w:r>
      <w:r w:rsidRPr="00071E81">
        <w:rPr>
          <w:color w:val="000000"/>
          <w:sz w:val="28"/>
          <w:szCs w:val="28"/>
        </w:rPr>
        <w:t>131-Ф</w:t>
      </w:r>
      <w:r>
        <w:rPr>
          <w:color w:val="000000"/>
          <w:sz w:val="28"/>
          <w:szCs w:val="28"/>
        </w:rPr>
        <w:t>З</w:t>
      </w:r>
      <w:r w:rsidRPr="00071E81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Забайкальского края от 03.09.2014 года №</w:t>
      </w:r>
      <w:r>
        <w:rPr>
          <w:color w:val="000000"/>
          <w:sz w:val="28"/>
          <w:szCs w:val="28"/>
        </w:rPr>
        <w:t xml:space="preserve"> </w:t>
      </w:r>
      <w:r w:rsidRPr="00071E81">
        <w:rPr>
          <w:color w:val="000000"/>
          <w:sz w:val="28"/>
          <w:szCs w:val="28"/>
        </w:rPr>
        <w:t>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071E81" w:rsidRPr="00071E81" w:rsidRDefault="00071E81" w:rsidP="00071E81">
      <w:pPr>
        <w:ind w:firstLine="709"/>
        <w:jc w:val="both"/>
      </w:pPr>
    </w:p>
    <w:p w:rsidR="00071E81" w:rsidRPr="00071E81" w:rsidRDefault="00071E81" w:rsidP="00071E81">
      <w:pPr>
        <w:ind w:firstLine="709"/>
        <w:jc w:val="both"/>
      </w:pPr>
      <w:r w:rsidRPr="00071E81">
        <w:rPr>
          <w:color w:val="000000"/>
          <w:sz w:val="28"/>
          <w:szCs w:val="28"/>
        </w:rPr>
        <w:t>Пункт 1 распоряжения администрации городского округа «Город Петровск-Забайкальский» от 29.12.2017</w:t>
      </w:r>
      <w:r>
        <w:rPr>
          <w:color w:val="000000"/>
          <w:sz w:val="28"/>
          <w:szCs w:val="28"/>
        </w:rPr>
        <w:t xml:space="preserve"> </w:t>
      </w:r>
      <w:r w:rsidRPr="00071E8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071E8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71E81">
        <w:rPr>
          <w:color w:val="000000"/>
          <w:sz w:val="28"/>
          <w:szCs w:val="28"/>
        </w:rPr>
        <w:t>417-ОД «О создании рабочей группы по оценке регулирующего воздействия проектов нормативных правовых актов городского округа «Город Петровск-Забайкальский» и экспертизе нормативных правовых актов городского округа «Город Петровск-Забайкальский»,</w:t>
      </w:r>
      <w:r w:rsidRPr="00071E81">
        <w:rPr>
          <w:color w:val="000000"/>
          <w:sz w:val="28"/>
          <w:szCs w:val="28"/>
        </w:rPr>
        <w:tab/>
        <w:t>затрагивающих</w:t>
      </w:r>
      <w:r w:rsidRPr="00071E81">
        <w:rPr>
          <w:color w:val="000000"/>
          <w:sz w:val="28"/>
          <w:szCs w:val="28"/>
        </w:rPr>
        <w:tab/>
        <w:t>вопросы</w:t>
      </w:r>
      <w:r w:rsidRPr="00071E81">
        <w:rPr>
          <w:color w:val="000000"/>
          <w:sz w:val="28"/>
          <w:szCs w:val="28"/>
        </w:rPr>
        <w:tab/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071E81">
        <w:rPr>
          <w:color w:val="000000"/>
          <w:sz w:val="28"/>
          <w:szCs w:val="28"/>
        </w:rPr>
        <w:t>предпринимательской и инвестиционной деятельности»</w:t>
      </w:r>
      <w:r>
        <w:rPr>
          <w:color w:val="000000"/>
          <w:sz w:val="28"/>
          <w:szCs w:val="28"/>
        </w:rPr>
        <w:t>,</w:t>
      </w:r>
      <w:r w:rsidRPr="00071E81">
        <w:rPr>
          <w:color w:val="000000"/>
          <w:sz w:val="28"/>
          <w:szCs w:val="28"/>
        </w:rPr>
        <w:t xml:space="preserve"> дополнить абзацами следующего содержания:</w:t>
      </w:r>
    </w:p>
    <w:p w:rsidR="00071E81" w:rsidRPr="00071E81" w:rsidRDefault="00071E81" w:rsidP="00071E81">
      <w:pPr>
        <w:ind w:firstLine="709"/>
        <w:jc w:val="both"/>
      </w:pPr>
      <w:r w:rsidRPr="00071E81">
        <w:rPr>
          <w:color w:val="000000"/>
          <w:sz w:val="28"/>
          <w:szCs w:val="28"/>
        </w:rPr>
        <w:t>«Самсонов В.ф. - депутат Думы городского округа «Город Петровс</w:t>
      </w:r>
      <w:proofErr w:type="gramStart"/>
      <w:r w:rsidRPr="00071E81">
        <w:rPr>
          <w:color w:val="000000"/>
          <w:sz w:val="28"/>
          <w:szCs w:val="28"/>
        </w:rPr>
        <w:t>к-</w:t>
      </w:r>
      <w:proofErr w:type="gramEnd"/>
      <w:r w:rsidRPr="00071E81">
        <w:rPr>
          <w:color w:val="000000"/>
          <w:sz w:val="28"/>
          <w:szCs w:val="28"/>
        </w:rPr>
        <w:t xml:space="preserve"> Забайкальский» (по согласованию);</w:t>
      </w:r>
    </w:p>
    <w:p w:rsidR="00071E81" w:rsidRPr="00071E81" w:rsidRDefault="00071E81" w:rsidP="00071E81">
      <w:pPr>
        <w:ind w:firstLine="709"/>
        <w:jc w:val="both"/>
      </w:pPr>
      <w:r w:rsidRPr="00071E81">
        <w:rPr>
          <w:color w:val="000000"/>
          <w:sz w:val="28"/>
          <w:szCs w:val="28"/>
        </w:rPr>
        <w:t>Сажина Ю.В. -  главный специалист отдела экономики КЭУМИЗО».</w:t>
      </w:r>
    </w:p>
    <w:p w:rsidR="00626A1C" w:rsidRDefault="00626A1C" w:rsidP="003F0C79">
      <w:pPr>
        <w:ind w:left="1800" w:hanging="1080"/>
        <w:jc w:val="both"/>
        <w:rPr>
          <w:sz w:val="28"/>
          <w:szCs w:val="28"/>
        </w:rPr>
      </w:pPr>
    </w:p>
    <w:p w:rsidR="00071E81" w:rsidRDefault="00071E81" w:rsidP="003F0C79">
      <w:pPr>
        <w:ind w:left="1800" w:hanging="1080"/>
        <w:jc w:val="both"/>
        <w:rPr>
          <w:sz w:val="28"/>
          <w:szCs w:val="28"/>
        </w:rPr>
      </w:pPr>
    </w:p>
    <w:p w:rsidR="006F63F3" w:rsidRDefault="006F63F3" w:rsidP="00500B3B">
      <w:pPr>
        <w:ind w:left="1800" w:hanging="1080"/>
        <w:jc w:val="both"/>
        <w:rPr>
          <w:sz w:val="28"/>
          <w:szCs w:val="28"/>
        </w:rPr>
      </w:pPr>
    </w:p>
    <w:p w:rsidR="00784AC2" w:rsidRDefault="00CE7061" w:rsidP="00784AC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22E7">
        <w:rPr>
          <w:sz w:val="28"/>
          <w:szCs w:val="28"/>
        </w:rPr>
        <w:t xml:space="preserve"> </w:t>
      </w:r>
      <w:r w:rsidR="00784AC2">
        <w:rPr>
          <w:sz w:val="28"/>
          <w:szCs w:val="28"/>
        </w:rPr>
        <w:t xml:space="preserve">городского округа </w:t>
      </w:r>
    </w:p>
    <w:p w:rsidR="009C2C5D" w:rsidRDefault="00784AC2" w:rsidP="00784AC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</w:t>
      </w:r>
      <w:r w:rsidR="001524F4">
        <w:rPr>
          <w:sz w:val="28"/>
          <w:szCs w:val="28"/>
        </w:rPr>
        <w:t xml:space="preserve">    </w:t>
      </w:r>
      <w:r w:rsidR="00373CDC">
        <w:rPr>
          <w:sz w:val="28"/>
          <w:szCs w:val="28"/>
        </w:rPr>
        <w:t xml:space="preserve">     </w:t>
      </w:r>
      <w:r w:rsidR="001524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CE7061">
        <w:rPr>
          <w:sz w:val="28"/>
          <w:szCs w:val="28"/>
        </w:rPr>
        <w:t>А.Н.Таранов</w:t>
      </w:r>
    </w:p>
    <w:sectPr w:rsidR="009C2C5D" w:rsidSect="009C2C5D">
      <w:headerReference w:type="default" r:id="rId8"/>
      <w:pgSz w:w="11906" w:h="16838"/>
      <w:pgMar w:top="1134" w:right="746" w:bottom="5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2B" w:rsidRDefault="00D5082B" w:rsidP="009C2C5D">
      <w:r>
        <w:separator/>
      </w:r>
    </w:p>
  </w:endnote>
  <w:endnote w:type="continuationSeparator" w:id="0">
    <w:p w:rsidR="00D5082B" w:rsidRDefault="00D5082B" w:rsidP="009C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2B" w:rsidRDefault="00D5082B" w:rsidP="009C2C5D">
      <w:r>
        <w:separator/>
      </w:r>
    </w:p>
  </w:footnote>
  <w:footnote w:type="continuationSeparator" w:id="0">
    <w:p w:rsidR="00D5082B" w:rsidRDefault="00D5082B" w:rsidP="009C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5D" w:rsidRDefault="009C2C5D">
    <w:pPr>
      <w:pStyle w:val="a8"/>
      <w:jc w:val="center"/>
    </w:pPr>
    <w:fldSimple w:instr=" PAGE   \* MERGEFORMAT ">
      <w:r w:rsidR="00071E81">
        <w:rPr>
          <w:noProof/>
        </w:rPr>
        <w:t>2</w:t>
      </w:r>
    </w:fldSimple>
  </w:p>
  <w:p w:rsidR="009C2C5D" w:rsidRDefault="009C2C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0DEE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FE1520A"/>
    <w:multiLevelType w:val="hybridMultilevel"/>
    <w:tmpl w:val="FBE4ED72"/>
    <w:lvl w:ilvl="0" w:tplc="265E37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73131"/>
    <w:multiLevelType w:val="singleLevel"/>
    <w:tmpl w:val="E3386CA6"/>
    <w:lvl w:ilvl="0">
      <w:start w:val="2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6D057B9"/>
    <w:multiLevelType w:val="hybridMultilevel"/>
    <w:tmpl w:val="226AAD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CC1BA9"/>
    <w:multiLevelType w:val="hybridMultilevel"/>
    <w:tmpl w:val="9244B616"/>
    <w:lvl w:ilvl="0" w:tplc="CD8870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48C3EBF"/>
    <w:multiLevelType w:val="hybridMultilevel"/>
    <w:tmpl w:val="B242159C"/>
    <w:lvl w:ilvl="0" w:tplc="A7F4A7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7">
    <w:nsid w:val="2CE6323B"/>
    <w:multiLevelType w:val="hybridMultilevel"/>
    <w:tmpl w:val="5CB4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E4AA2"/>
    <w:multiLevelType w:val="hybridMultilevel"/>
    <w:tmpl w:val="DE982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2D49AA"/>
    <w:multiLevelType w:val="multilevel"/>
    <w:tmpl w:val="839C8F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22B7F70"/>
    <w:multiLevelType w:val="hybridMultilevel"/>
    <w:tmpl w:val="7232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24686"/>
    <w:multiLevelType w:val="hybridMultilevel"/>
    <w:tmpl w:val="8FC4D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DA24D8"/>
    <w:multiLevelType w:val="singleLevel"/>
    <w:tmpl w:val="63368448"/>
    <w:lvl w:ilvl="0">
      <w:start w:val="1"/>
      <w:numFmt w:val="decimal"/>
      <w:lvlText w:val="%1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3">
    <w:nsid w:val="6D73150E"/>
    <w:multiLevelType w:val="hybridMultilevel"/>
    <w:tmpl w:val="C88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43A2E"/>
    <w:multiLevelType w:val="hybridMultilevel"/>
    <w:tmpl w:val="D88CE9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F767E"/>
    <w:multiLevelType w:val="hybridMultilevel"/>
    <w:tmpl w:val="326A5686"/>
    <w:lvl w:ilvl="0" w:tplc="A7F4A7E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8C"/>
    <w:rsid w:val="000105A2"/>
    <w:rsid w:val="00011977"/>
    <w:rsid w:val="00012CFC"/>
    <w:rsid w:val="00040066"/>
    <w:rsid w:val="0004342E"/>
    <w:rsid w:val="00044E06"/>
    <w:rsid w:val="00063F57"/>
    <w:rsid w:val="0006425B"/>
    <w:rsid w:val="00071E81"/>
    <w:rsid w:val="00075460"/>
    <w:rsid w:val="0008581B"/>
    <w:rsid w:val="00087D2C"/>
    <w:rsid w:val="00092B8C"/>
    <w:rsid w:val="000A613B"/>
    <w:rsid w:val="000B1B37"/>
    <w:rsid w:val="000E00EB"/>
    <w:rsid w:val="00100C9A"/>
    <w:rsid w:val="00104AE7"/>
    <w:rsid w:val="00113C09"/>
    <w:rsid w:val="00115B49"/>
    <w:rsid w:val="001314C5"/>
    <w:rsid w:val="001363EE"/>
    <w:rsid w:val="00136ACE"/>
    <w:rsid w:val="00141E69"/>
    <w:rsid w:val="001472A4"/>
    <w:rsid w:val="0015201B"/>
    <w:rsid w:val="001524F4"/>
    <w:rsid w:val="00152B7D"/>
    <w:rsid w:val="00165B15"/>
    <w:rsid w:val="0018075A"/>
    <w:rsid w:val="001839AC"/>
    <w:rsid w:val="0019152A"/>
    <w:rsid w:val="001A0948"/>
    <w:rsid w:val="001B1202"/>
    <w:rsid w:val="001B5533"/>
    <w:rsid w:val="001C3B77"/>
    <w:rsid w:val="001D218E"/>
    <w:rsid w:val="001D3447"/>
    <w:rsid w:val="001D3BFB"/>
    <w:rsid w:val="001E3109"/>
    <w:rsid w:val="001E54F2"/>
    <w:rsid w:val="001F4535"/>
    <w:rsid w:val="001F5E18"/>
    <w:rsid w:val="001F6100"/>
    <w:rsid w:val="00201B55"/>
    <w:rsid w:val="00205645"/>
    <w:rsid w:val="00211C22"/>
    <w:rsid w:val="00217F0E"/>
    <w:rsid w:val="00224921"/>
    <w:rsid w:val="00225018"/>
    <w:rsid w:val="002250DC"/>
    <w:rsid w:val="002363BC"/>
    <w:rsid w:val="00241713"/>
    <w:rsid w:val="00252957"/>
    <w:rsid w:val="0025591B"/>
    <w:rsid w:val="00263753"/>
    <w:rsid w:val="0028167B"/>
    <w:rsid w:val="00282EF9"/>
    <w:rsid w:val="002945F5"/>
    <w:rsid w:val="002A4CDE"/>
    <w:rsid w:val="002A5F74"/>
    <w:rsid w:val="002B10AD"/>
    <w:rsid w:val="002C187F"/>
    <w:rsid w:val="002D2A68"/>
    <w:rsid w:val="0030492E"/>
    <w:rsid w:val="00310904"/>
    <w:rsid w:val="0031331C"/>
    <w:rsid w:val="00314C1E"/>
    <w:rsid w:val="003161FA"/>
    <w:rsid w:val="0032263E"/>
    <w:rsid w:val="003257C1"/>
    <w:rsid w:val="00327BDD"/>
    <w:rsid w:val="00336167"/>
    <w:rsid w:val="00357473"/>
    <w:rsid w:val="00372769"/>
    <w:rsid w:val="00373CDC"/>
    <w:rsid w:val="00376B94"/>
    <w:rsid w:val="003803D5"/>
    <w:rsid w:val="0039066F"/>
    <w:rsid w:val="003A3E08"/>
    <w:rsid w:val="003C0005"/>
    <w:rsid w:val="003C63C9"/>
    <w:rsid w:val="003E08AB"/>
    <w:rsid w:val="003E3B40"/>
    <w:rsid w:val="003F0C79"/>
    <w:rsid w:val="00424BF7"/>
    <w:rsid w:val="00442565"/>
    <w:rsid w:val="00444874"/>
    <w:rsid w:val="00445F15"/>
    <w:rsid w:val="004506A4"/>
    <w:rsid w:val="00470CCC"/>
    <w:rsid w:val="00474154"/>
    <w:rsid w:val="0048567D"/>
    <w:rsid w:val="00490C86"/>
    <w:rsid w:val="00494639"/>
    <w:rsid w:val="004A1361"/>
    <w:rsid w:val="004B20FA"/>
    <w:rsid w:val="004B5940"/>
    <w:rsid w:val="004F24E6"/>
    <w:rsid w:val="004F61A6"/>
    <w:rsid w:val="00500B3B"/>
    <w:rsid w:val="00507CAA"/>
    <w:rsid w:val="00507D49"/>
    <w:rsid w:val="00516075"/>
    <w:rsid w:val="00530001"/>
    <w:rsid w:val="005328E0"/>
    <w:rsid w:val="00561D0F"/>
    <w:rsid w:val="0058252D"/>
    <w:rsid w:val="005D5B04"/>
    <w:rsid w:val="005D5B69"/>
    <w:rsid w:val="005F06A0"/>
    <w:rsid w:val="005F26EE"/>
    <w:rsid w:val="005F52C1"/>
    <w:rsid w:val="00605C2D"/>
    <w:rsid w:val="00616B50"/>
    <w:rsid w:val="00621B7B"/>
    <w:rsid w:val="00626A1C"/>
    <w:rsid w:val="00644D35"/>
    <w:rsid w:val="00650F5A"/>
    <w:rsid w:val="00652AED"/>
    <w:rsid w:val="00652AF7"/>
    <w:rsid w:val="006531E9"/>
    <w:rsid w:val="006718F1"/>
    <w:rsid w:val="006909BC"/>
    <w:rsid w:val="006928DC"/>
    <w:rsid w:val="00694333"/>
    <w:rsid w:val="006A22D9"/>
    <w:rsid w:val="006A5A5F"/>
    <w:rsid w:val="006A7D36"/>
    <w:rsid w:val="006C6B3E"/>
    <w:rsid w:val="006D00AB"/>
    <w:rsid w:val="006F5BC8"/>
    <w:rsid w:val="006F63F3"/>
    <w:rsid w:val="006F7C36"/>
    <w:rsid w:val="00714B8E"/>
    <w:rsid w:val="0071667C"/>
    <w:rsid w:val="0073020D"/>
    <w:rsid w:val="00733805"/>
    <w:rsid w:val="00735671"/>
    <w:rsid w:val="007401DF"/>
    <w:rsid w:val="007661B6"/>
    <w:rsid w:val="007669B8"/>
    <w:rsid w:val="0076752B"/>
    <w:rsid w:val="007749B1"/>
    <w:rsid w:val="007807AB"/>
    <w:rsid w:val="00784AC2"/>
    <w:rsid w:val="007A3D90"/>
    <w:rsid w:val="007C6F15"/>
    <w:rsid w:val="007D4344"/>
    <w:rsid w:val="007E48BF"/>
    <w:rsid w:val="00804EDE"/>
    <w:rsid w:val="00825953"/>
    <w:rsid w:val="008306E1"/>
    <w:rsid w:val="00845881"/>
    <w:rsid w:val="00850D27"/>
    <w:rsid w:val="00853C96"/>
    <w:rsid w:val="00855105"/>
    <w:rsid w:val="00883403"/>
    <w:rsid w:val="00890A8E"/>
    <w:rsid w:val="008A59FD"/>
    <w:rsid w:val="008B5FEC"/>
    <w:rsid w:val="008C6D89"/>
    <w:rsid w:val="008D3E1C"/>
    <w:rsid w:val="008E0708"/>
    <w:rsid w:val="008E2952"/>
    <w:rsid w:val="008E6052"/>
    <w:rsid w:val="009068DC"/>
    <w:rsid w:val="00911C04"/>
    <w:rsid w:val="0091253B"/>
    <w:rsid w:val="009420A2"/>
    <w:rsid w:val="00951C14"/>
    <w:rsid w:val="00957BC2"/>
    <w:rsid w:val="00962266"/>
    <w:rsid w:val="00982BD1"/>
    <w:rsid w:val="00992129"/>
    <w:rsid w:val="00993E15"/>
    <w:rsid w:val="009A00D6"/>
    <w:rsid w:val="009B3A12"/>
    <w:rsid w:val="009B5EB3"/>
    <w:rsid w:val="009C2C5D"/>
    <w:rsid w:val="009D6D33"/>
    <w:rsid w:val="009D726E"/>
    <w:rsid w:val="009E06A4"/>
    <w:rsid w:val="009E5E35"/>
    <w:rsid w:val="009F0E5B"/>
    <w:rsid w:val="009F6161"/>
    <w:rsid w:val="00A20122"/>
    <w:rsid w:val="00A248CE"/>
    <w:rsid w:val="00A2585A"/>
    <w:rsid w:val="00A2608F"/>
    <w:rsid w:val="00A404E8"/>
    <w:rsid w:val="00A534F7"/>
    <w:rsid w:val="00A670A8"/>
    <w:rsid w:val="00AA43E0"/>
    <w:rsid w:val="00AA72F4"/>
    <w:rsid w:val="00AB2CFC"/>
    <w:rsid w:val="00AB4472"/>
    <w:rsid w:val="00AC13EE"/>
    <w:rsid w:val="00AC22F0"/>
    <w:rsid w:val="00AC66D1"/>
    <w:rsid w:val="00AC6742"/>
    <w:rsid w:val="00AE4D26"/>
    <w:rsid w:val="00B14B2E"/>
    <w:rsid w:val="00B24B17"/>
    <w:rsid w:val="00B30CF1"/>
    <w:rsid w:val="00B3603C"/>
    <w:rsid w:val="00B36608"/>
    <w:rsid w:val="00B451C9"/>
    <w:rsid w:val="00B52300"/>
    <w:rsid w:val="00B65212"/>
    <w:rsid w:val="00B92F9B"/>
    <w:rsid w:val="00B94373"/>
    <w:rsid w:val="00B9467E"/>
    <w:rsid w:val="00BA0E1F"/>
    <w:rsid w:val="00BA794C"/>
    <w:rsid w:val="00BC6C22"/>
    <w:rsid w:val="00BD2079"/>
    <w:rsid w:val="00BE42DE"/>
    <w:rsid w:val="00BF03E0"/>
    <w:rsid w:val="00C0424C"/>
    <w:rsid w:val="00C1660C"/>
    <w:rsid w:val="00C16902"/>
    <w:rsid w:val="00C24256"/>
    <w:rsid w:val="00C24D7B"/>
    <w:rsid w:val="00C30841"/>
    <w:rsid w:val="00C33445"/>
    <w:rsid w:val="00C35C50"/>
    <w:rsid w:val="00C64B14"/>
    <w:rsid w:val="00C83534"/>
    <w:rsid w:val="00CB5CB4"/>
    <w:rsid w:val="00CE22E7"/>
    <w:rsid w:val="00CE26C7"/>
    <w:rsid w:val="00CE35A1"/>
    <w:rsid w:val="00CE5486"/>
    <w:rsid w:val="00CE6E39"/>
    <w:rsid w:val="00CE7061"/>
    <w:rsid w:val="00CF4943"/>
    <w:rsid w:val="00D37812"/>
    <w:rsid w:val="00D5082B"/>
    <w:rsid w:val="00D746E3"/>
    <w:rsid w:val="00D90D93"/>
    <w:rsid w:val="00D9185B"/>
    <w:rsid w:val="00D9276C"/>
    <w:rsid w:val="00D962B0"/>
    <w:rsid w:val="00DA2799"/>
    <w:rsid w:val="00DA2905"/>
    <w:rsid w:val="00DA6AD6"/>
    <w:rsid w:val="00DC2388"/>
    <w:rsid w:val="00DC34DD"/>
    <w:rsid w:val="00DC5F97"/>
    <w:rsid w:val="00DD73AD"/>
    <w:rsid w:val="00DE1D74"/>
    <w:rsid w:val="00DF47D7"/>
    <w:rsid w:val="00E122B3"/>
    <w:rsid w:val="00E2365F"/>
    <w:rsid w:val="00E360EB"/>
    <w:rsid w:val="00E371CA"/>
    <w:rsid w:val="00E433FC"/>
    <w:rsid w:val="00E53EEC"/>
    <w:rsid w:val="00E55627"/>
    <w:rsid w:val="00E56C07"/>
    <w:rsid w:val="00E97453"/>
    <w:rsid w:val="00EA2661"/>
    <w:rsid w:val="00EC2552"/>
    <w:rsid w:val="00EC5F7E"/>
    <w:rsid w:val="00EF377E"/>
    <w:rsid w:val="00EF7803"/>
    <w:rsid w:val="00F12F5E"/>
    <w:rsid w:val="00F2461C"/>
    <w:rsid w:val="00F26700"/>
    <w:rsid w:val="00F473E8"/>
    <w:rsid w:val="00F57A52"/>
    <w:rsid w:val="00F671E4"/>
    <w:rsid w:val="00F7738B"/>
    <w:rsid w:val="00F82C1D"/>
    <w:rsid w:val="00F834BD"/>
    <w:rsid w:val="00F960A9"/>
    <w:rsid w:val="00F971EC"/>
    <w:rsid w:val="00FA18F7"/>
    <w:rsid w:val="00FA6D2A"/>
    <w:rsid w:val="00FC6873"/>
    <w:rsid w:val="00FC7863"/>
    <w:rsid w:val="00FF1470"/>
    <w:rsid w:val="00FF1C72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"/>
    <w:basedOn w:val="a"/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a6">
    <w:name w:val="Block Text"/>
    <w:basedOn w:val="a"/>
    <w:pPr>
      <w:shd w:val="clear" w:color="auto" w:fill="FFFFFF"/>
      <w:spacing w:before="312" w:line="322" w:lineRule="exact"/>
      <w:ind w:left="413" w:right="5376"/>
    </w:pPr>
    <w:rPr>
      <w:i/>
      <w:iCs/>
      <w:color w:val="000000"/>
      <w:spacing w:val="-1"/>
      <w:sz w:val="29"/>
      <w:szCs w:val="29"/>
    </w:rPr>
  </w:style>
  <w:style w:type="paragraph" w:styleId="20">
    <w:name w:val="Body Text Indent 2"/>
    <w:basedOn w:val="a"/>
    <w:pPr>
      <w:shd w:val="clear" w:color="auto" w:fill="FFFFFF"/>
      <w:spacing w:before="72"/>
      <w:ind w:left="5"/>
      <w:jc w:val="both"/>
    </w:pPr>
    <w:rPr>
      <w:color w:val="000000"/>
      <w:spacing w:val="-5"/>
      <w:sz w:val="29"/>
      <w:szCs w:val="29"/>
    </w:rPr>
  </w:style>
  <w:style w:type="paragraph" w:styleId="a7">
    <w:name w:val="Balloon Text"/>
    <w:basedOn w:val="a"/>
    <w:semiHidden/>
    <w:rsid w:val="008E07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C2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2C5D"/>
    <w:rPr>
      <w:sz w:val="24"/>
      <w:szCs w:val="24"/>
    </w:rPr>
  </w:style>
  <w:style w:type="paragraph" w:styleId="aa">
    <w:name w:val="footer"/>
    <w:basedOn w:val="a"/>
    <w:link w:val="ab"/>
    <w:rsid w:val="009C2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2C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3AB-C7C4-4D22-A8EC-39987D3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Администрация города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Бухгалтерия</dc:creator>
  <cp:lastModifiedBy>Admin</cp:lastModifiedBy>
  <cp:revision>2</cp:revision>
  <cp:lastPrinted>2018-02-08T03:16:00Z</cp:lastPrinted>
  <dcterms:created xsi:type="dcterms:W3CDTF">2023-04-28T02:56:00Z</dcterms:created>
  <dcterms:modified xsi:type="dcterms:W3CDTF">2023-04-28T02:56:00Z</dcterms:modified>
</cp:coreProperties>
</file>