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D7" w:rsidRPr="003B65D7" w:rsidRDefault="003B65D7" w:rsidP="003B6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5D7">
        <w:rPr>
          <w:rFonts w:ascii="Times New Roman" w:hAnsi="Times New Roman" w:cs="Times New Roman"/>
          <w:b/>
          <w:bCs/>
          <w:sz w:val="28"/>
          <w:szCs w:val="28"/>
        </w:rPr>
        <w:t xml:space="preserve">О вреде употребления наркотиков и </w:t>
      </w:r>
      <w:proofErr w:type="spellStart"/>
      <w:r w:rsidRPr="003B65D7">
        <w:rPr>
          <w:rFonts w:ascii="Times New Roman" w:hAnsi="Times New Roman" w:cs="Times New Roman"/>
          <w:b/>
          <w:bCs/>
          <w:sz w:val="28"/>
          <w:szCs w:val="28"/>
        </w:rPr>
        <w:t>спайсов</w:t>
      </w:r>
      <w:proofErr w:type="spellEnd"/>
      <w:r w:rsidRPr="003B65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 Данная тема, не нова, но, тем не менее, она очень актуальна, так как последствия употребления наркотиков и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 xml:space="preserve"> (наркотических курительных смесей) не просто опасны, а смертельны. На сегодняшний день не универсального метода лечения наркозависимых больных, а это означает, что слово наркотики однозначно означает смерть. И это только вопрос времени.</w:t>
      </w:r>
    </w:p>
    <w:p w:rsidR="003B65D7" w:rsidRPr="00974155" w:rsidRDefault="00974155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B65D7" w:rsidRPr="00974155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и Федеральной службы по контролю за оборотом наркотиков в России насчитывается 8 миллионов наркоманов. И это каждый 18 гражданин нашей страны, при этом 75 % из них – подростки в возрасте до 25 лет. Статистика утверждает, что минимальный возраст начала употребления наркотиков опустился до 11 лет. И эта цифра ужасает, ведь, по мнению врачей, продолжительность жизни человека, начавшего употреблять наркотики, не превышает 5 лет. В России ежедневно от наркотиков умирает более двухсот человек (это свыше 80 тысяч в год). Это объясняется тем, 80 % всех наркоманов параллельно больны смертельными заболеваниями, которые заносят через иглу – СПИДом и гепатитом, которые до сих пор практически не поддаются лечению. Ситуация усугубляется тем, что на сегодняшний день нет ни одного лекарственного препарата, позволяющего полностью избавить от наркозависимости. Успех в борьбе с этим недугом достигается лишь в 5 % случаев, и то он возможен только на ранних стадиях.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Вдумайтесь, средняя продолжительность жизни в России – 67 лет, наркоманы в среднем живут 26 лет… в 2,5 раза меньше.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Нельзя не отметить и еще одно крайне негативное последствие употребления наркотиков. В России 85 % всех преступлений совершается в состоянии алкогольного или наркотического опьянения. Наутро человек трезвеет, отходит от наркотиков, но уже </w:t>
      </w:r>
      <w:proofErr w:type="gramStart"/>
      <w:r w:rsidRPr="00974155">
        <w:rPr>
          <w:rFonts w:ascii="Times New Roman" w:hAnsi="Times New Roman" w:cs="Times New Roman"/>
          <w:sz w:val="24"/>
          <w:szCs w:val="24"/>
        </w:rPr>
        <w:t>становится поздно</w:t>
      </w:r>
      <w:proofErr w:type="gramEnd"/>
      <w:r w:rsidRPr="00974155">
        <w:rPr>
          <w:rFonts w:ascii="Times New Roman" w:hAnsi="Times New Roman" w:cs="Times New Roman"/>
          <w:sz w:val="24"/>
          <w:szCs w:val="24"/>
        </w:rPr>
        <w:t xml:space="preserve"> и он надолго отправляется за решетку. Представьте себе, насколько бы уменьшилось число убийств, изнасилований, разбоев, если бы не наркотики и алкоголь…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К чему же приводит употребление наркотиков и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>?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Любые наркотики вызывают эйфорию, галлюцинации, значительные изменения в восприятии окружающего мира, психические эффекты. Действие из зачастую непредсказуемо, и их малейшая передозировка может привести к негативным последствиям в виде тошноты, потери контроля над телом и разумом, психозов и навязчивых состояний. Могут возникнуть судороги, потери сознания и даже впадение в кому.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Наркотик достаточно быстро вызывает зависимость – сначала психологическую, затем физическую. Иногда достаточно употребить его один раз, чтобы «подсесть» на него. В дальнейшем человек «не чувствует себя самим собой» без введения в организм стимулятора. Без наркотика он ощущает напряжение, скованность, не способен сосредоточится. Вскоре у зависимого полностью пропадает аппетит, который ненадолго возвращается лишь после приема препарата, возникают проблемы со сном, развивается мучительный кашель, приступы интенсивной потливости.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Иногда после курения у наркомана опухают конечности, появляется сильное слезотечение или возникает кожный зуд. В дальнейшем у курильщиков развиваются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сердечнососудистые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 xml:space="preserve"> заболевания, болезни печени и общее снижение сопротивляемости организма. Дело в том, что наркотик выводит из клеток витамины и жизненно необходимые микроэлементы, разрушая иммунную систему.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Наркотики являются причиной возросшего за последнее время количества подростковых самоубийств. Находящиеся в состоянии наркотического опьянения молодые люди выходят из окон или прыгают с крыш высоток. По свидетельствам употребляющих наркотик, иногда он дает полную уверенность в появлении сверхъестественных способностей, таких, как возможность летать или «выходить из тела». При этом у мозга с физическим телом действительно теряется связь – находящийся «под кайфом» может даже ощутить свое тело </w:t>
      </w:r>
      <w:r w:rsidRPr="00974155">
        <w:rPr>
          <w:rFonts w:ascii="Times New Roman" w:hAnsi="Times New Roman" w:cs="Times New Roman"/>
          <w:sz w:val="24"/>
          <w:szCs w:val="24"/>
        </w:rPr>
        <w:lastRenderedPageBreak/>
        <w:t>мертвым и не принадлежащим разуму, в то время как мыслительная деятельность продолжается.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Попавшие в зависимость нередко бросают учебу, работу, меняют круг общения, становятся неряшливы, неадекватны и подозрительны. Последствия употребления наркотиков и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 xml:space="preserve"> выражаются в тревожных состояниях, постоянном ощущении слежки и наличии заговоров, в которых, по мнению наркоманов, могут участвовать все окружающие и даже члены семьи.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Тяжелейшими последствиями употребления наркотиков становятся гнойные процессы в организме человека, его тело буквально разлагается. Зачастую это приводит к ампутациям и тяжелым инвалидностям.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Особую опасность в последнее время составляет употребление наркотических курительных смесей –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 xml:space="preserve">. Многие думают, что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 xml:space="preserve"> неопасны и не вызывают зависимость. Но это не так. Последствия их употребления точно такие же, как и от употребления иных наркотиков. Курильщики спайса – стопроцентные будущие пациенты в психбольнице. К сожалению, спайс не только ухудшает психическое здоровье, обостряя расстройства психики, но и вызывает новые.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Особое влияние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 xml:space="preserve"> оказывают на работу головного мозга и половую систему, приводя к импотенции у мужчин, и потери детородной функции у женщин.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И мы бы хотели напомнить о том, что производство и распространение наркотиков и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 xml:space="preserve"> является особо тяжким преступлением в России, которое наказывается длительными сроками заключения вплоть до пожизненного.</w:t>
      </w:r>
    </w:p>
    <w:p w:rsidR="003B65D7" w:rsidRPr="00974155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Давайте подведем итоги. К чему же приводит употребление наркотиков и </w:t>
      </w:r>
      <w:proofErr w:type="spellStart"/>
      <w:r w:rsidRPr="00974155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974155">
        <w:rPr>
          <w:rFonts w:ascii="Times New Roman" w:hAnsi="Times New Roman" w:cs="Times New Roman"/>
          <w:sz w:val="24"/>
          <w:szCs w:val="24"/>
        </w:rPr>
        <w:t>. Первые пару минут к удовольствию и эйфории, но затем наступают ежедневные мучения и страшная болезненная смерть.</w:t>
      </w:r>
    </w:p>
    <w:p w:rsidR="00D34520" w:rsidRDefault="003B65D7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55">
        <w:rPr>
          <w:rFonts w:ascii="Times New Roman" w:hAnsi="Times New Roman" w:cs="Times New Roman"/>
          <w:sz w:val="24"/>
          <w:szCs w:val="24"/>
        </w:rPr>
        <w:t xml:space="preserve">    Наркотики и курительные смеси – это миллионы разрушенных семей.    Наркоман теряет не только здоровье, но семью, работу, возможность иметь детей. Давайте еще раз задумаемся. Излечить от наркотиков удается менее 5 % больных, и каждый день их жертвой становится свыше 200 человек. Выбор остается за Тобой. Счастливое будущее или страшное настоящее…</w:t>
      </w:r>
    </w:p>
    <w:p w:rsidR="00974155" w:rsidRDefault="00974155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55" w:rsidRDefault="00974155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55" w:rsidRDefault="00974155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55" w:rsidRDefault="00974155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55" w:rsidRDefault="00974155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Антинаркотическая комиссия городского округа</w:t>
      </w:r>
    </w:p>
    <w:p w:rsidR="00974155" w:rsidRPr="00974155" w:rsidRDefault="00974155" w:rsidP="003B6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sectPr w:rsidR="00974155" w:rsidRPr="0097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3"/>
    <w:rsid w:val="003B2DD3"/>
    <w:rsid w:val="003B65D7"/>
    <w:rsid w:val="00974155"/>
    <w:rsid w:val="00D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F9AF-E8F5-46A6-B414-AEF0E8A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2023-05-04T06:59:00Z</dcterms:created>
  <dcterms:modified xsi:type="dcterms:W3CDTF">2023-05-04T07:03:00Z</dcterms:modified>
</cp:coreProperties>
</file>