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0" w:rsidRDefault="000D02C2" w:rsidP="000D0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2A7F80">
        <w:rPr>
          <w:rFonts w:ascii="Times New Roman" w:hAnsi="Times New Roman" w:cs="Times New Roman"/>
          <w:b/>
          <w:sz w:val="36"/>
          <w:szCs w:val="36"/>
        </w:rPr>
        <w:t>ДМИНИСТРАЦИЯ ГОРОДСКОГО ОКРУГА</w:t>
      </w:r>
    </w:p>
    <w:p w:rsidR="002A7F80" w:rsidRPr="00CC3AF7" w:rsidRDefault="002A7F80" w:rsidP="000D0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2A7F80" w:rsidRDefault="002A7F80" w:rsidP="000D0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D02C2" w:rsidRDefault="000D02C2" w:rsidP="000D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F80" w:rsidRDefault="000D02C2" w:rsidP="000D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E5182">
        <w:rPr>
          <w:rFonts w:ascii="Times New Roman" w:hAnsi="Times New Roman" w:cs="Times New Roman"/>
          <w:sz w:val="28"/>
          <w:szCs w:val="28"/>
        </w:rPr>
        <w:t xml:space="preserve"> мая</w:t>
      </w:r>
      <w:r w:rsidR="002A7F80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</w:t>
      </w:r>
      <w:bookmarkStart w:id="0" w:name="_GoBack"/>
      <w:bookmarkEnd w:id="0"/>
      <w:r w:rsidR="002A7F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7F8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358</w:t>
      </w:r>
    </w:p>
    <w:p w:rsidR="002A7F80" w:rsidRPr="002A7F80" w:rsidRDefault="002A7F80" w:rsidP="000D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2A7F80" w:rsidRDefault="002A7F80" w:rsidP="000D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F80" w:rsidRPr="002A7F80" w:rsidRDefault="002A7F80" w:rsidP="000D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80">
        <w:rPr>
          <w:rFonts w:ascii="Times New Roman" w:hAnsi="Times New Roman" w:cs="Times New Roman"/>
          <w:b/>
          <w:sz w:val="28"/>
          <w:szCs w:val="28"/>
        </w:rPr>
        <w:t>О создании санитарно-противоэпидемической</w:t>
      </w:r>
    </w:p>
    <w:p w:rsidR="002A7F80" w:rsidRDefault="002A7F80" w:rsidP="000D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при администрации городского округа «Город Петровск-Забайкальский»</w:t>
      </w:r>
    </w:p>
    <w:p w:rsidR="002A7F80" w:rsidRPr="002A7F80" w:rsidRDefault="002A7F80" w:rsidP="000D0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80" w:rsidRDefault="002A7F80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 года №131-ФЗ «Об общих принципах организации местного самоуправления в Российской Федерации», Уставом городского округа «Город Петровск-Забайкальский», в</w:t>
      </w:r>
      <w:r w:rsidRPr="002A7F80">
        <w:rPr>
          <w:rFonts w:ascii="Times New Roman" w:hAnsi="Times New Roman" w:cs="Times New Roman"/>
          <w:sz w:val="28"/>
          <w:szCs w:val="28"/>
        </w:rPr>
        <w:t xml:space="preserve"> целях обеспечения санитарно-эпидемиологического благополучияна</w:t>
      </w:r>
      <w:r>
        <w:rPr>
          <w:rFonts w:ascii="Times New Roman" w:hAnsi="Times New Roman" w:cs="Times New Roman"/>
          <w:sz w:val="28"/>
          <w:szCs w:val="28"/>
        </w:rPr>
        <w:t>селения на территории городского округа «Город Петровск-Забайкальский», ПОСТАНОВЛЯЕТ</w:t>
      </w:r>
      <w:r w:rsidRPr="002A7F80">
        <w:rPr>
          <w:rFonts w:ascii="Times New Roman" w:hAnsi="Times New Roman" w:cs="Times New Roman"/>
          <w:sz w:val="28"/>
          <w:szCs w:val="28"/>
        </w:rPr>
        <w:t>:</w:t>
      </w:r>
    </w:p>
    <w:p w:rsidR="002A7F80" w:rsidRDefault="002A7F80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F80">
        <w:rPr>
          <w:rFonts w:ascii="Times New Roman" w:hAnsi="Times New Roman" w:cs="Times New Roman"/>
          <w:sz w:val="28"/>
          <w:szCs w:val="28"/>
        </w:rPr>
        <w:t>Создать санитарно-пр</w:t>
      </w:r>
      <w:r>
        <w:rPr>
          <w:rFonts w:ascii="Times New Roman" w:hAnsi="Times New Roman" w:cs="Times New Roman"/>
          <w:sz w:val="28"/>
          <w:szCs w:val="28"/>
        </w:rPr>
        <w:t>отивоэпидемическую комиссию при администрации городского округа «Город Петровск-Забайкальский».</w:t>
      </w:r>
    </w:p>
    <w:p w:rsidR="002A7F80" w:rsidRDefault="002A7F80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2A7F80">
        <w:rPr>
          <w:rFonts w:ascii="Times New Roman" w:hAnsi="Times New Roman" w:cs="Times New Roman"/>
          <w:sz w:val="28"/>
          <w:szCs w:val="28"/>
        </w:rPr>
        <w:t>Утвердить Положение о санитарн</w:t>
      </w:r>
      <w:r>
        <w:rPr>
          <w:rFonts w:ascii="Times New Roman" w:hAnsi="Times New Roman" w:cs="Times New Roman"/>
          <w:sz w:val="28"/>
          <w:szCs w:val="28"/>
        </w:rPr>
        <w:t xml:space="preserve">о-противоэпидемической комиссии при администрации городского округа «Город Петровск-Забайкальский» в </w:t>
      </w:r>
      <w:r w:rsidRPr="002A7F80">
        <w:rPr>
          <w:rFonts w:ascii="Times New Roman" w:hAnsi="Times New Roman" w:cs="Times New Roman"/>
          <w:sz w:val="28"/>
          <w:szCs w:val="28"/>
        </w:rPr>
        <w:t>соответствии с приложением к настоящему постановлению.</w:t>
      </w:r>
    </w:p>
    <w:p w:rsidR="002A7F80" w:rsidRDefault="002A7F80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2A7F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«Город Петровск-Забайкальский» Кривицкого Ю.Е.</w:t>
      </w:r>
    </w:p>
    <w:p w:rsidR="002A7F80" w:rsidRPr="002A7F80" w:rsidRDefault="002A7F80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Обнародовать настоящее постановление </w:t>
      </w:r>
      <w:r w:rsidRPr="002A7F80">
        <w:rPr>
          <w:rFonts w:ascii="Times New Roman" w:hAnsi="Times New Roman" w:cs="Times New Roman"/>
          <w:sz w:val="28"/>
          <w:szCs w:val="28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2A7F80" w:rsidRDefault="002A7F80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312" w:rsidRDefault="00562312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2C2" w:rsidRDefault="000D02C2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312" w:rsidRDefault="00562312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0D02C2" w:rsidRDefault="00562312" w:rsidP="002A7F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       </w:t>
      </w:r>
      <w:r w:rsidR="000D02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И.И. Зарыпов</w:t>
      </w:r>
    </w:p>
    <w:p w:rsidR="000D02C2" w:rsidRDefault="000D02C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312" w:rsidRP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</w:t>
      </w:r>
    </w:p>
    <w:p w:rsid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62312" w:rsidRP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562312" w:rsidRP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02C2">
        <w:rPr>
          <w:rFonts w:ascii="Times New Roman" w:hAnsi="Times New Roman" w:cs="Times New Roman"/>
          <w:sz w:val="28"/>
          <w:szCs w:val="28"/>
        </w:rPr>
        <w:t>0.05.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0D02C2">
        <w:rPr>
          <w:rFonts w:ascii="Times New Roman" w:hAnsi="Times New Roman" w:cs="Times New Roman"/>
          <w:sz w:val="28"/>
          <w:szCs w:val="28"/>
        </w:rPr>
        <w:t>358</w:t>
      </w:r>
    </w:p>
    <w:p w:rsid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62312" w:rsidRPr="00562312" w:rsidRDefault="00562312" w:rsidP="00562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2312" w:rsidRPr="00562312" w:rsidRDefault="00562312" w:rsidP="0056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12">
        <w:rPr>
          <w:rFonts w:ascii="Times New Roman" w:hAnsi="Times New Roman" w:cs="Times New Roman"/>
          <w:b/>
          <w:sz w:val="28"/>
          <w:szCs w:val="28"/>
        </w:rPr>
        <w:t>Положение о санитарно-противоэпидемической комиссии при</w:t>
      </w:r>
    </w:p>
    <w:p w:rsidR="00562312" w:rsidRDefault="00562312" w:rsidP="0056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Петровск-Забайкальский»</w:t>
      </w:r>
    </w:p>
    <w:p w:rsidR="00562312" w:rsidRPr="00562312" w:rsidRDefault="00562312" w:rsidP="0056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12" w:rsidRDefault="00562312" w:rsidP="0056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C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D02C2" w:rsidRPr="000D02C2" w:rsidRDefault="000D02C2" w:rsidP="0056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1.1. Санитарно-про</w:t>
      </w:r>
      <w:r>
        <w:rPr>
          <w:rFonts w:ascii="Times New Roman" w:hAnsi="Times New Roman" w:cs="Times New Roman"/>
          <w:sz w:val="28"/>
          <w:szCs w:val="28"/>
        </w:rPr>
        <w:t xml:space="preserve">тивоэпидемическая комиссия при администрации городского округа «Город Петровск-Забайкальский» (далее – Комиссия) является </w:t>
      </w:r>
      <w:r w:rsidRPr="00562312">
        <w:rPr>
          <w:rFonts w:ascii="Times New Roman" w:hAnsi="Times New Roman" w:cs="Times New Roman"/>
          <w:sz w:val="28"/>
          <w:szCs w:val="28"/>
        </w:rPr>
        <w:t>координационным органом, обеспе</w:t>
      </w:r>
      <w:r>
        <w:rPr>
          <w:rFonts w:ascii="Times New Roman" w:hAnsi="Times New Roman" w:cs="Times New Roman"/>
          <w:sz w:val="28"/>
          <w:szCs w:val="28"/>
        </w:rPr>
        <w:t xml:space="preserve">чивающим согласованные действия </w:t>
      </w:r>
      <w:r w:rsidRPr="00562312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56231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городского округа «Город Петровск-Забайкальский», </w:t>
      </w:r>
      <w:r w:rsidRPr="00562312">
        <w:rPr>
          <w:rFonts w:ascii="Times New Roman" w:hAnsi="Times New Roman" w:cs="Times New Roman"/>
          <w:sz w:val="28"/>
          <w:szCs w:val="28"/>
        </w:rPr>
        <w:t>предприятий,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</w:t>
      </w:r>
      <w:r w:rsidRPr="00562312">
        <w:rPr>
          <w:rFonts w:ascii="Times New Roman" w:hAnsi="Times New Roman" w:cs="Times New Roman"/>
          <w:sz w:val="28"/>
          <w:szCs w:val="28"/>
        </w:rPr>
        <w:t>принадлежности и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правовой формы в решении задач, </w:t>
      </w:r>
      <w:r w:rsidRPr="00562312">
        <w:rPr>
          <w:rFonts w:ascii="Times New Roman" w:hAnsi="Times New Roman" w:cs="Times New Roman"/>
          <w:sz w:val="28"/>
          <w:szCs w:val="28"/>
        </w:rPr>
        <w:t>направленных на предупреждение массовых инфекционны</w:t>
      </w:r>
      <w:r>
        <w:rPr>
          <w:rFonts w:ascii="Times New Roman" w:hAnsi="Times New Roman" w:cs="Times New Roman"/>
          <w:sz w:val="28"/>
          <w:szCs w:val="28"/>
        </w:rPr>
        <w:t xml:space="preserve">х и неинфекционных </w:t>
      </w:r>
      <w:r w:rsidRPr="00562312">
        <w:rPr>
          <w:rFonts w:ascii="Times New Roman" w:hAnsi="Times New Roman" w:cs="Times New Roman"/>
          <w:sz w:val="28"/>
          <w:szCs w:val="28"/>
        </w:rPr>
        <w:t>заболеваний и отравлений населения и обеспечение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312">
        <w:rPr>
          <w:rFonts w:ascii="Times New Roman" w:hAnsi="Times New Roman" w:cs="Times New Roman"/>
          <w:sz w:val="28"/>
          <w:szCs w:val="28"/>
        </w:rPr>
        <w:t>эпидемиологического благо</w:t>
      </w:r>
      <w:r>
        <w:rPr>
          <w:rFonts w:ascii="Times New Roman" w:hAnsi="Times New Roman" w:cs="Times New Roman"/>
          <w:sz w:val="28"/>
          <w:szCs w:val="28"/>
        </w:rPr>
        <w:t>получия населения 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>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законодательством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Российской Федерации,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Забайкальского края, </w:t>
      </w:r>
      <w:r w:rsidRPr="00562312">
        <w:rPr>
          <w:rFonts w:ascii="Times New Roman" w:hAnsi="Times New Roman" w:cs="Times New Roman"/>
          <w:sz w:val="28"/>
          <w:szCs w:val="28"/>
        </w:rPr>
        <w:t>муниципальными нормативно</w:t>
      </w:r>
      <w:r>
        <w:rPr>
          <w:rFonts w:ascii="Times New Roman" w:hAnsi="Times New Roman" w:cs="Times New Roman"/>
          <w:sz w:val="28"/>
          <w:szCs w:val="28"/>
        </w:rPr>
        <w:t>-правовыми актами 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а) координация деятельности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иториальных органов федеральных </w:t>
      </w:r>
      <w:r w:rsidRPr="0056231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«Город Петровск-Забайкальский», предприятий, учреждений и </w:t>
      </w:r>
      <w:r w:rsidRPr="00562312">
        <w:rPr>
          <w:rFonts w:ascii="Times New Roman" w:hAnsi="Times New Roman" w:cs="Times New Roman"/>
          <w:sz w:val="28"/>
          <w:szCs w:val="28"/>
        </w:rPr>
        <w:t>организаций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ведомственной принадлежности и </w:t>
      </w:r>
      <w:r w:rsidRPr="00562312">
        <w:rPr>
          <w:rFonts w:ascii="Times New Roman" w:hAnsi="Times New Roman" w:cs="Times New Roman"/>
          <w:sz w:val="28"/>
          <w:szCs w:val="28"/>
        </w:rPr>
        <w:t>организационно-правовой форм</w:t>
      </w:r>
      <w:r>
        <w:rPr>
          <w:rFonts w:ascii="Times New Roman" w:hAnsi="Times New Roman" w:cs="Times New Roman"/>
          <w:sz w:val="28"/>
          <w:szCs w:val="28"/>
        </w:rPr>
        <w:t xml:space="preserve">ы в сфере профилактики массовых </w:t>
      </w:r>
      <w:r w:rsidRPr="00562312">
        <w:rPr>
          <w:rFonts w:ascii="Times New Roman" w:hAnsi="Times New Roman" w:cs="Times New Roman"/>
          <w:sz w:val="28"/>
          <w:szCs w:val="28"/>
        </w:rPr>
        <w:t>инфекционных и неинфекционных забол</w:t>
      </w:r>
      <w:r>
        <w:rPr>
          <w:rFonts w:ascii="Times New Roman" w:hAnsi="Times New Roman" w:cs="Times New Roman"/>
          <w:sz w:val="28"/>
          <w:szCs w:val="28"/>
        </w:rPr>
        <w:t xml:space="preserve">еваний, в том числе ВИЧ/СПИДа и </w:t>
      </w:r>
      <w:r w:rsidRPr="00562312">
        <w:rPr>
          <w:rFonts w:ascii="Times New Roman" w:hAnsi="Times New Roman" w:cs="Times New Roman"/>
          <w:sz w:val="28"/>
          <w:szCs w:val="28"/>
        </w:rPr>
        <w:t>туберкулеза, отравлений населения и обеспечения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312">
        <w:rPr>
          <w:rFonts w:ascii="Times New Roman" w:hAnsi="Times New Roman" w:cs="Times New Roman"/>
          <w:sz w:val="28"/>
          <w:szCs w:val="28"/>
        </w:rPr>
        <w:t>эпидемиологического благополучия;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б) рассмотрение вопросов, связанных с возникновением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 xml:space="preserve"> эп</w:t>
      </w:r>
      <w:r>
        <w:rPr>
          <w:rFonts w:ascii="Times New Roman" w:hAnsi="Times New Roman" w:cs="Times New Roman"/>
          <w:sz w:val="28"/>
          <w:szCs w:val="28"/>
        </w:rPr>
        <w:t xml:space="preserve">идемий, массовых инфекционных и </w:t>
      </w:r>
      <w:r w:rsidRPr="00562312">
        <w:rPr>
          <w:rFonts w:ascii="Times New Roman" w:hAnsi="Times New Roman" w:cs="Times New Roman"/>
          <w:sz w:val="28"/>
          <w:szCs w:val="28"/>
        </w:rPr>
        <w:t>неинфекционных заболеваний,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ВИЧ/СПИДа и туберкулеза, </w:t>
      </w:r>
      <w:r w:rsidRPr="00562312">
        <w:rPr>
          <w:rFonts w:ascii="Times New Roman" w:hAnsi="Times New Roman" w:cs="Times New Roman"/>
          <w:sz w:val="28"/>
          <w:szCs w:val="28"/>
        </w:rPr>
        <w:t>отравлений населения и ухудшени</w:t>
      </w:r>
      <w:r>
        <w:rPr>
          <w:rFonts w:ascii="Times New Roman" w:hAnsi="Times New Roman" w:cs="Times New Roman"/>
          <w:sz w:val="28"/>
          <w:szCs w:val="28"/>
        </w:rPr>
        <w:t xml:space="preserve">ем санитарно-эпидемиологической </w:t>
      </w:r>
      <w:r w:rsidRPr="00562312">
        <w:rPr>
          <w:rFonts w:ascii="Times New Roman" w:hAnsi="Times New Roman" w:cs="Times New Roman"/>
          <w:sz w:val="28"/>
          <w:szCs w:val="28"/>
        </w:rPr>
        <w:t>обстановки, и подготовка предложений по указанным вопросам;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312">
        <w:rPr>
          <w:rFonts w:ascii="Times New Roman" w:hAnsi="Times New Roman" w:cs="Times New Roman"/>
          <w:sz w:val="28"/>
          <w:szCs w:val="28"/>
        </w:rPr>
        <w:lastRenderedPageBreak/>
        <w:t>в) рассмотрение вопросов по введению и отмене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 особых условий и режимов </w:t>
      </w:r>
      <w:r w:rsidRPr="00562312">
        <w:rPr>
          <w:rFonts w:ascii="Times New Roman" w:hAnsi="Times New Roman" w:cs="Times New Roman"/>
          <w:sz w:val="28"/>
          <w:szCs w:val="28"/>
        </w:rPr>
        <w:t>проживания населения и ведения хозяйственной деятельности, направленных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на предотвращение распространения и ликвидацию очагов особо опасных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инфекционных болезней, в том числе общих для людей и животных, массовых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инфекционных и неинфекционных забол</w:t>
      </w:r>
      <w:r w:rsidR="0021317D">
        <w:rPr>
          <w:rFonts w:ascii="Times New Roman" w:hAnsi="Times New Roman" w:cs="Times New Roman"/>
          <w:sz w:val="28"/>
          <w:szCs w:val="28"/>
        </w:rPr>
        <w:t xml:space="preserve">еваний и отравлений населения и </w:t>
      </w:r>
      <w:r w:rsidRPr="00562312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благополучия;</w:t>
      </w:r>
      <w:proofErr w:type="gramEnd"/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г) подготовка предложений по разработке комплексных мероприятий по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локализации и ликвидации очагов массовых заболеваний среди населения;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д) рассмотрение предложений органов исполнительной власти</w:t>
      </w:r>
      <w:r w:rsidR="0021317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562312">
        <w:rPr>
          <w:rFonts w:ascii="Times New Roman" w:hAnsi="Times New Roman" w:cs="Times New Roman"/>
          <w:sz w:val="28"/>
          <w:szCs w:val="28"/>
        </w:rPr>
        <w:t>, территориаль</w:t>
      </w:r>
      <w:r w:rsidR="0021317D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Pr="00562312">
        <w:rPr>
          <w:rFonts w:ascii="Times New Roman" w:hAnsi="Times New Roman" w:cs="Times New Roman"/>
          <w:sz w:val="28"/>
          <w:szCs w:val="28"/>
        </w:rPr>
        <w:t>исполнительной власти, органов местного самоупра</w:t>
      </w:r>
      <w:r w:rsidR="0021317D">
        <w:rPr>
          <w:rFonts w:ascii="Times New Roman" w:hAnsi="Times New Roman" w:cs="Times New Roman"/>
          <w:sz w:val="28"/>
          <w:szCs w:val="28"/>
        </w:rPr>
        <w:t>вления 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>, предприятий, учре</w:t>
      </w:r>
      <w:r w:rsidR="0021317D">
        <w:rPr>
          <w:rFonts w:ascii="Times New Roman" w:hAnsi="Times New Roman" w:cs="Times New Roman"/>
          <w:sz w:val="28"/>
          <w:szCs w:val="28"/>
        </w:rPr>
        <w:t xml:space="preserve">ждений и организаций по решению </w:t>
      </w:r>
      <w:r w:rsidRPr="00562312">
        <w:rPr>
          <w:rFonts w:ascii="Times New Roman" w:hAnsi="Times New Roman" w:cs="Times New Roman"/>
          <w:sz w:val="28"/>
          <w:szCs w:val="28"/>
        </w:rPr>
        <w:t>вопросов профилактики массовы</w:t>
      </w:r>
      <w:r w:rsidR="0021317D">
        <w:rPr>
          <w:rFonts w:ascii="Times New Roman" w:hAnsi="Times New Roman" w:cs="Times New Roman"/>
          <w:sz w:val="28"/>
          <w:szCs w:val="28"/>
        </w:rPr>
        <w:t xml:space="preserve">х инфекционных и неинфекционных </w:t>
      </w:r>
      <w:r w:rsidRPr="00562312">
        <w:rPr>
          <w:rFonts w:ascii="Times New Roman" w:hAnsi="Times New Roman" w:cs="Times New Roman"/>
          <w:sz w:val="28"/>
          <w:szCs w:val="28"/>
        </w:rPr>
        <w:t>заболеваний, в том числе ВИЧ/СПИДа и туб</w:t>
      </w:r>
      <w:r w:rsidR="0021317D">
        <w:rPr>
          <w:rFonts w:ascii="Times New Roman" w:hAnsi="Times New Roman" w:cs="Times New Roman"/>
          <w:sz w:val="28"/>
          <w:szCs w:val="28"/>
        </w:rPr>
        <w:t xml:space="preserve">еркулеза, отравлений населения, </w:t>
      </w:r>
      <w:r w:rsidRPr="00562312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благополучия;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е) проведение анализа профилактических и противоэпидемических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мероприятий в отношении массовы</w:t>
      </w:r>
      <w:r w:rsidR="0021317D">
        <w:rPr>
          <w:rFonts w:ascii="Times New Roman" w:hAnsi="Times New Roman" w:cs="Times New Roman"/>
          <w:sz w:val="28"/>
          <w:szCs w:val="28"/>
        </w:rPr>
        <w:t xml:space="preserve">х инфекционных и неинфекционных </w:t>
      </w:r>
      <w:r w:rsidRPr="00562312">
        <w:rPr>
          <w:rFonts w:ascii="Times New Roman" w:hAnsi="Times New Roman" w:cs="Times New Roman"/>
          <w:sz w:val="28"/>
          <w:szCs w:val="28"/>
        </w:rPr>
        <w:t>заболеваний, в том числе ВИЧ/СПИДа и туберкулеза, отравлений населения и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благополучия;</w:t>
      </w:r>
    </w:p>
    <w:p w:rsidR="00562312" w:rsidRPr="00562312" w:rsidRDefault="0021317D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подготовка предложений г</w:t>
      </w:r>
      <w:r w:rsidR="00562312" w:rsidRPr="005623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городского округа «Город Петровск-Забайкальский»</w:t>
      </w:r>
      <w:r w:rsidR="00562312" w:rsidRPr="00562312">
        <w:rPr>
          <w:rFonts w:ascii="Times New Roman" w:hAnsi="Times New Roman" w:cs="Times New Roman"/>
          <w:sz w:val="28"/>
          <w:szCs w:val="28"/>
        </w:rPr>
        <w:t xml:space="preserve"> по проведению мероприятий, направленных на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профилактику массовых инфекционн</w:t>
      </w:r>
      <w:r>
        <w:rPr>
          <w:rFonts w:ascii="Times New Roman" w:hAnsi="Times New Roman" w:cs="Times New Roman"/>
          <w:sz w:val="28"/>
          <w:szCs w:val="28"/>
        </w:rPr>
        <w:t xml:space="preserve">ых и неинфекционных заболеваний </w:t>
      </w:r>
      <w:r w:rsidR="00562312" w:rsidRPr="00562312">
        <w:rPr>
          <w:rFonts w:ascii="Times New Roman" w:hAnsi="Times New Roman" w:cs="Times New Roman"/>
          <w:sz w:val="28"/>
          <w:szCs w:val="28"/>
        </w:rPr>
        <w:t>населения, борьбу с эпидемией ВИЧ/СПИДа и</w:t>
      </w:r>
      <w:r>
        <w:rPr>
          <w:rFonts w:ascii="Times New Roman" w:hAnsi="Times New Roman" w:cs="Times New Roman"/>
          <w:sz w:val="28"/>
          <w:szCs w:val="28"/>
        </w:rPr>
        <w:t xml:space="preserve"> снижение заболеваемости </w:t>
      </w:r>
      <w:r w:rsidR="00562312" w:rsidRPr="00562312">
        <w:rPr>
          <w:rFonts w:ascii="Times New Roman" w:hAnsi="Times New Roman" w:cs="Times New Roman"/>
          <w:sz w:val="28"/>
          <w:szCs w:val="28"/>
        </w:rPr>
        <w:t>туберкулезом, обеспечение санитарно-эпид</w:t>
      </w:r>
      <w:r>
        <w:rPr>
          <w:rFonts w:ascii="Times New Roman" w:hAnsi="Times New Roman" w:cs="Times New Roman"/>
          <w:sz w:val="28"/>
          <w:szCs w:val="28"/>
        </w:rPr>
        <w:t>емиологического благополучия на территории городского округа «Город Петровск-Забайкальский»</w:t>
      </w:r>
      <w:r w:rsidR="00562312" w:rsidRPr="00562312">
        <w:rPr>
          <w:rFonts w:ascii="Times New Roman" w:hAnsi="Times New Roman" w:cs="Times New Roman"/>
          <w:sz w:val="28"/>
          <w:szCs w:val="28"/>
        </w:rPr>
        <w:t>;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з) рассмотрение состояния санитарно-эпидемиологической обстановки на</w:t>
      </w:r>
      <w:r w:rsidR="0021317D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 xml:space="preserve"> и прогнозов ее изменения.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62312" w:rsidRPr="00562312" w:rsidRDefault="00DE518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запрашивать от органов исполнитель</w:t>
      </w:r>
      <w:r w:rsidR="0021317D">
        <w:rPr>
          <w:rFonts w:ascii="Times New Roman" w:hAnsi="Times New Roman" w:cs="Times New Roman"/>
          <w:sz w:val="28"/>
          <w:szCs w:val="28"/>
        </w:rPr>
        <w:t xml:space="preserve">ной власти Забайкальского края, </w:t>
      </w:r>
      <w:r w:rsidR="00562312" w:rsidRPr="00562312">
        <w:rPr>
          <w:rFonts w:ascii="Times New Roman" w:hAnsi="Times New Roman" w:cs="Times New Roman"/>
          <w:sz w:val="28"/>
          <w:szCs w:val="28"/>
        </w:rPr>
        <w:t>территориальных органов федеральных</w:t>
      </w:r>
      <w:r w:rsidR="0021317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="00562312" w:rsidRPr="0056231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1317D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предприятий, учреждений и организаций ин</w:t>
      </w:r>
      <w:r>
        <w:rPr>
          <w:rFonts w:ascii="Times New Roman" w:hAnsi="Times New Roman" w:cs="Times New Roman"/>
          <w:sz w:val="28"/>
          <w:szCs w:val="28"/>
        </w:rPr>
        <w:t xml:space="preserve">формацию, документы и материалы </w:t>
      </w:r>
      <w:r w:rsidR="00562312" w:rsidRPr="00562312">
        <w:rPr>
          <w:rFonts w:ascii="Times New Roman" w:hAnsi="Times New Roman" w:cs="Times New Roman"/>
          <w:sz w:val="28"/>
          <w:szCs w:val="28"/>
        </w:rPr>
        <w:t>по вопросам деятельности Комиссии;</w:t>
      </w:r>
    </w:p>
    <w:p w:rsidR="00562312" w:rsidRPr="00562312" w:rsidRDefault="00DE5182" w:rsidP="000D02C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создавать постоянные и временные рабочие группы по направлениям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деятельности Комиссии;</w:t>
      </w:r>
    </w:p>
    <w:p w:rsidR="00562312" w:rsidRPr="00562312" w:rsidRDefault="00DE518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представителей органов </w:t>
      </w:r>
      <w:r w:rsidR="00562312" w:rsidRPr="00562312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ной власти Забайкальского края</w:t>
      </w:r>
      <w:r w:rsidR="00562312" w:rsidRPr="00562312">
        <w:rPr>
          <w:rFonts w:ascii="Times New Roman" w:hAnsi="Times New Roman" w:cs="Times New Roman"/>
          <w:sz w:val="28"/>
          <w:szCs w:val="28"/>
        </w:rPr>
        <w:t>, территориальных органов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федеральных органов исполните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власти и органов местного самоуправления городского округа «Город Петровск-Забайкальский», предприятий, </w:t>
      </w:r>
      <w:r w:rsidR="00562312" w:rsidRPr="00562312">
        <w:rPr>
          <w:rFonts w:ascii="Times New Roman" w:hAnsi="Times New Roman" w:cs="Times New Roman"/>
          <w:sz w:val="28"/>
          <w:szCs w:val="28"/>
        </w:rPr>
        <w:t>учреждений и организаций;</w:t>
      </w:r>
    </w:p>
    <w:p w:rsidR="00562312" w:rsidRPr="00562312" w:rsidRDefault="00DE518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направлять в территориальные органы федеральных органов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исполнительной власти, органы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городского округа «Город Петровск-Забайкальский»</w:t>
      </w:r>
      <w:r w:rsidR="00562312" w:rsidRPr="00562312">
        <w:rPr>
          <w:rFonts w:ascii="Times New Roman" w:hAnsi="Times New Roman" w:cs="Times New Roman"/>
          <w:sz w:val="28"/>
          <w:szCs w:val="28"/>
        </w:rPr>
        <w:t>, предприятия, учреж</w:t>
      </w:r>
      <w:r>
        <w:rPr>
          <w:rFonts w:ascii="Times New Roman" w:hAnsi="Times New Roman" w:cs="Times New Roman"/>
          <w:sz w:val="28"/>
          <w:szCs w:val="28"/>
        </w:rPr>
        <w:t xml:space="preserve">дения и организации предложения </w:t>
      </w:r>
      <w:r w:rsidR="00562312" w:rsidRPr="00562312">
        <w:rPr>
          <w:rFonts w:ascii="Times New Roman" w:hAnsi="Times New Roman" w:cs="Times New Roman"/>
          <w:sz w:val="28"/>
          <w:szCs w:val="28"/>
        </w:rPr>
        <w:t>по вопросам деятельности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</w:t>
      </w:r>
      <w:r w:rsidR="00DE518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="00DE5182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562312">
        <w:rPr>
          <w:rFonts w:ascii="Times New Roman" w:hAnsi="Times New Roman" w:cs="Times New Roman"/>
          <w:sz w:val="28"/>
          <w:szCs w:val="28"/>
        </w:rPr>
        <w:t>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4.2. Комиссия формируется в составе председателя Комиссии, заместителя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председателя Комиссии, членов Комиссии и секретаря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утверждает план работы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4.4. В отсутствие председателя Комиссии его обязанности исполняет</w:t>
      </w:r>
      <w:r w:rsidR="000D02C2">
        <w:rPr>
          <w:rFonts w:ascii="Times New Roman" w:hAnsi="Times New Roman" w:cs="Times New Roman"/>
          <w:sz w:val="28"/>
          <w:szCs w:val="28"/>
        </w:rPr>
        <w:t xml:space="preserve"> </w:t>
      </w:r>
      <w:r w:rsidRPr="00562312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4.5. Члены Комиссии: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вносят предложения по вопросам деятел</w:t>
      </w:r>
      <w:r w:rsidR="00DE5182">
        <w:rPr>
          <w:rFonts w:ascii="Times New Roman" w:hAnsi="Times New Roman" w:cs="Times New Roman"/>
          <w:sz w:val="28"/>
          <w:szCs w:val="28"/>
        </w:rPr>
        <w:t xml:space="preserve">ьности Комиссии, в том числе по </w:t>
      </w:r>
      <w:r w:rsidR="00562312" w:rsidRPr="00562312">
        <w:rPr>
          <w:rFonts w:ascii="Times New Roman" w:hAnsi="Times New Roman" w:cs="Times New Roman"/>
          <w:sz w:val="28"/>
          <w:szCs w:val="28"/>
        </w:rPr>
        <w:t>повестке дня заседания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имеют право знакомиться с представленными в Комиссию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проверять правильность оформления протоколов заседаний Комиссии,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числе правильность отражения содержания выступлений;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при невозможности участвовать в заседании Комиссии направляют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4.6. Секретарь Комиссии: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осуществляет организационно-техни</w:t>
      </w:r>
      <w:r w:rsidR="00DE5182">
        <w:rPr>
          <w:rFonts w:ascii="Times New Roman" w:hAnsi="Times New Roman" w:cs="Times New Roman"/>
          <w:sz w:val="28"/>
          <w:szCs w:val="28"/>
        </w:rPr>
        <w:t xml:space="preserve">ческое обеспечение деятельности </w:t>
      </w:r>
      <w:r w:rsidR="00562312" w:rsidRPr="00562312">
        <w:rPr>
          <w:rFonts w:ascii="Times New Roman" w:hAnsi="Times New Roman" w:cs="Times New Roman"/>
          <w:sz w:val="28"/>
          <w:szCs w:val="28"/>
        </w:rPr>
        <w:t>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осуществляет подготовку материало</w:t>
      </w:r>
      <w:r w:rsidR="00DE5182">
        <w:rPr>
          <w:rFonts w:ascii="Times New Roman" w:hAnsi="Times New Roman" w:cs="Times New Roman"/>
          <w:sz w:val="28"/>
          <w:szCs w:val="28"/>
        </w:rPr>
        <w:t xml:space="preserve">в для рассмотрения на </w:t>
      </w:r>
      <w:proofErr w:type="gramStart"/>
      <w:r w:rsidR="00DE518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DE5182">
        <w:rPr>
          <w:rFonts w:ascii="Times New Roman" w:hAnsi="Times New Roman" w:cs="Times New Roman"/>
          <w:sz w:val="28"/>
          <w:szCs w:val="28"/>
        </w:rPr>
        <w:t xml:space="preserve"> </w:t>
      </w:r>
      <w:r w:rsidR="00562312" w:rsidRPr="00562312">
        <w:rPr>
          <w:rFonts w:ascii="Times New Roman" w:hAnsi="Times New Roman" w:cs="Times New Roman"/>
          <w:sz w:val="28"/>
          <w:szCs w:val="28"/>
        </w:rPr>
        <w:t>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информирует членов Комиссии и пр</w:t>
      </w:r>
      <w:r w:rsidR="00DE5182">
        <w:rPr>
          <w:rFonts w:ascii="Times New Roman" w:hAnsi="Times New Roman" w:cs="Times New Roman"/>
          <w:sz w:val="28"/>
          <w:szCs w:val="28"/>
        </w:rPr>
        <w:t xml:space="preserve">иглашенных на заседание о дате, </w:t>
      </w:r>
      <w:r w:rsidR="00562312" w:rsidRPr="00562312">
        <w:rPr>
          <w:rFonts w:ascii="Times New Roman" w:hAnsi="Times New Roman" w:cs="Times New Roman"/>
          <w:sz w:val="28"/>
          <w:szCs w:val="28"/>
        </w:rPr>
        <w:t>времени и повестке дня заседания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представляет протокол заседания Ко</w:t>
      </w:r>
      <w:r w:rsidR="00DE5182">
        <w:rPr>
          <w:rFonts w:ascii="Times New Roman" w:hAnsi="Times New Roman" w:cs="Times New Roman"/>
          <w:sz w:val="28"/>
          <w:szCs w:val="28"/>
        </w:rPr>
        <w:t xml:space="preserve">миссии председательствующему на </w:t>
      </w:r>
      <w:r w:rsidR="00562312" w:rsidRPr="00562312">
        <w:rPr>
          <w:rFonts w:ascii="Times New Roman" w:hAnsi="Times New Roman" w:cs="Times New Roman"/>
          <w:sz w:val="28"/>
          <w:szCs w:val="28"/>
        </w:rPr>
        <w:t>заседании Комиссии;</w:t>
      </w:r>
    </w:p>
    <w:p w:rsidR="00562312" w:rsidRPr="00562312" w:rsidRDefault="000D02C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12" w:rsidRPr="00562312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4.7. Заседание Комиссии правомочно, если на нем присутствует не менееполовины членов Комиссии.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Заседания Комиссии проводятся по</w:t>
      </w:r>
      <w:r w:rsidR="00DE5182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</w:t>
      </w:r>
      <w:r w:rsidRPr="00562312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 xml:space="preserve">4.8. Решения Комиссии принимаются простым большинством голосовприсутствующих на заседании членов </w:t>
      </w:r>
      <w:r w:rsidR="00DE5182">
        <w:rPr>
          <w:rFonts w:ascii="Times New Roman" w:hAnsi="Times New Roman" w:cs="Times New Roman"/>
          <w:sz w:val="28"/>
          <w:szCs w:val="28"/>
        </w:rPr>
        <w:t xml:space="preserve">Комиссии. При равенстве голосов </w:t>
      </w:r>
      <w:r w:rsidRPr="00562312">
        <w:rPr>
          <w:rFonts w:ascii="Times New Roman" w:hAnsi="Times New Roman" w:cs="Times New Roman"/>
          <w:sz w:val="28"/>
          <w:szCs w:val="28"/>
        </w:rPr>
        <w:t>решающим является голос председательствующего на заседании.</w:t>
      </w:r>
    </w:p>
    <w:p w:rsidR="00562312" w:rsidRPr="00562312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lastRenderedPageBreak/>
        <w:t>4.9. Решения Комиссии носят рекоменд</w:t>
      </w:r>
      <w:r w:rsidR="00DE5182">
        <w:rPr>
          <w:rFonts w:ascii="Times New Roman" w:hAnsi="Times New Roman" w:cs="Times New Roman"/>
          <w:sz w:val="28"/>
          <w:szCs w:val="28"/>
        </w:rPr>
        <w:t xml:space="preserve">ательный характер и оформляются </w:t>
      </w:r>
      <w:r w:rsidRPr="00562312">
        <w:rPr>
          <w:rFonts w:ascii="Times New Roman" w:hAnsi="Times New Roman" w:cs="Times New Roman"/>
          <w:sz w:val="28"/>
          <w:szCs w:val="28"/>
        </w:rPr>
        <w:t>протоколом, который подписывается пр</w:t>
      </w:r>
      <w:r w:rsidR="00DE5182">
        <w:rPr>
          <w:rFonts w:ascii="Times New Roman" w:hAnsi="Times New Roman" w:cs="Times New Roman"/>
          <w:sz w:val="28"/>
          <w:szCs w:val="28"/>
        </w:rPr>
        <w:t xml:space="preserve">едседательствующим на заседании </w:t>
      </w:r>
      <w:r w:rsidRPr="00562312">
        <w:rPr>
          <w:rFonts w:ascii="Times New Roman" w:hAnsi="Times New Roman" w:cs="Times New Roman"/>
          <w:sz w:val="28"/>
          <w:szCs w:val="28"/>
        </w:rPr>
        <w:t>Комиссии и секретарем Комиссии.</w:t>
      </w:r>
    </w:p>
    <w:p w:rsidR="00586169" w:rsidRPr="002A7F80" w:rsidRDefault="00562312" w:rsidP="000D02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12">
        <w:rPr>
          <w:rFonts w:ascii="Times New Roman" w:hAnsi="Times New Roman" w:cs="Times New Roman"/>
          <w:sz w:val="28"/>
          <w:szCs w:val="28"/>
        </w:rPr>
        <w:t>4.10.Решения Комиссии направ</w:t>
      </w:r>
      <w:r w:rsidR="00DE5182">
        <w:rPr>
          <w:rFonts w:ascii="Times New Roman" w:hAnsi="Times New Roman" w:cs="Times New Roman"/>
          <w:sz w:val="28"/>
          <w:szCs w:val="28"/>
        </w:rPr>
        <w:t xml:space="preserve">ляются заинтересованным </w:t>
      </w:r>
      <w:r w:rsidRPr="00562312">
        <w:rPr>
          <w:rFonts w:ascii="Times New Roman" w:hAnsi="Times New Roman" w:cs="Times New Roman"/>
          <w:sz w:val="28"/>
          <w:szCs w:val="28"/>
        </w:rPr>
        <w:t>территориальным органам федеральных</w:t>
      </w:r>
      <w:r w:rsidR="00DE5182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</w:t>
      </w:r>
      <w:r w:rsidRPr="00562312">
        <w:rPr>
          <w:rFonts w:ascii="Times New Roman" w:hAnsi="Times New Roman" w:cs="Times New Roman"/>
          <w:sz w:val="28"/>
          <w:szCs w:val="28"/>
        </w:rPr>
        <w:t>орг</w:t>
      </w:r>
      <w:r w:rsidR="00DE5182">
        <w:rPr>
          <w:rFonts w:ascii="Times New Roman" w:hAnsi="Times New Roman" w:cs="Times New Roman"/>
          <w:sz w:val="28"/>
          <w:szCs w:val="28"/>
        </w:rPr>
        <w:t>анам местного самоуправления</w:t>
      </w:r>
      <w:r w:rsidRPr="00562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и организациям городского округа «Город Петровск-Забайкальский»</w:t>
      </w:r>
    </w:p>
    <w:sectPr w:rsidR="00586169" w:rsidRPr="002A7F80" w:rsidSect="000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5D6"/>
    <w:multiLevelType w:val="hybridMultilevel"/>
    <w:tmpl w:val="C87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0715"/>
    <w:rsid w:val="00057D91"/>
    <w:rsid w:val="000D02C2"/>
    <w:rsid w:val="0021317D"/>
    <w:rsid w:val="002A7F80"/>
    <w:rsid w:val="00562312"/>
    <w:rsid w:val="00586169"/>
    <w:rsid w:val="00C60715"/>
    <w:rsid w:val="00DE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2023-05-05T01:41:00Z</cp:lastPrinted>
  <dcterms:created xsi:type="dcterms:W3CDTF">2023-05-05T01:41:00Z</dcterms:created>
  <dcterms:modified xsi:type="dcterms:W3CDTF">2023-05-05T01:41:00Z</dcterms:modified>
</cp:coreProperties>
</file>