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36" w:rsidRPr="001A2172" w:rsidRDefault="001A2172" w:rsidP="003B1236">
      <w:pPr>
        <w:pStyle w:val="a3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1A2172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ДУМА ГОРОДСКОГО ОКРУГА</w:t>
      </w:r>
    </w:p>
    <w:p w:rsidR="003B1236" w:rsidRPr="001A2172" w:rsidRDefault="001A2172" w:rsidP="003B12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36"/>
          <w:szCs w:val="36"/>
          <w:lang w:eastAsia="hi-IN" w:bidi="hi-IN"/>
        </w:rPr>
      </w:pPr>
      <w:r w:rsidRPr="001A2172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«ГОРОД ПЕТРОВСК-ЗАБАЙКАЛЬСКИЙ»</w:t>
      </w:r>
    </w:p>
    <w:p w:rsidR="003B1236" w:rsidRPr="006E5562" w:rsidRDefault="003B1236" w:rsidP="003B12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3B1236" w:rsidRPr="001A2172" w:rsidRDefault="003B1236" w:rsidP="003B12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</w:pPr>
      <w:r w:rsidRPr="001A2172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  <w:t>РЕШЕНИЕ</w:t>
      </w:r>
    </w:p>
    <w:p w:rsidR="001F6D35" w:rsidRDefault="001F6D35" w:rsidP="001F6D3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3B1236" w:rsidRPr="006E5562" w:rsidRDefault="003B1236" w:rsidP="003B123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3B1236" w:rsidRPr="006E5562" w:rsidRDefault="003B1236" w:rsidP="001A217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1A217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19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120BE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мая 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202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</w:t>
      </w:r>
      <w:r w:rsidR="001F6D3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г.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</w:t>
      </w:r>
      <w:r w:rsidR="001A217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№</w:t>
      </w:r>
      <w:r w:rsidR="001A217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36</w:t>
      </w:r>
    </w:p>
    <w:p w:rsidR="003B1236" w:rsidRPr="006E5562" w:rsidRDefault="003B1236" w:rsidP="003B12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E556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г. Петровск-Забайкальский</w:t>
      </w:r>
    </w:p>
    <w:p w:rsidR="003B1236" w:rsidRPr="006E5562" w:rsidRDefault="003B1236" w:rsidP="003B123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3B1236" w:rsidRPr="006E5562" w:rsidRDefault="003B1236" w:rsidP="003B123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3B1236" w:rsidRPr="006E5562" w:rsidRDefault="003B1236" w:rsidP="003B12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О внесении изменений в решение Думы городского округа «Город</w:t>
      </w:r>
    </w:p>
    <w:p w:rsidR="003B1236" w:rsidRDefault="003B1236" w:rsidP="003B12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Петровск-Забайкальский» от 2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9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декабря 202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 года № 16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 Петровск-Забайкальский» на 202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3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 и плановый период 202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4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и 202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5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годов»</w:t>
      </w:r>
    </w:p>
    <w:p w:rsidR="003B1236" w:rsidRPr="006E5562" w:rsidRDefault="003B1236" w:rsidP="003B12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(в редакции от 17 февраля 2023 года №21</w:t>
      </w:r>
      <w:r w:rsidR="00120BE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, 31 марта 2023 года №28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)</w:t>
      </w:r>
    </w:p>
    <w:p w:rsidR="003B1236" w:rsidRPr="006E5562" w:rsidRDefault="003B1236" w:rsidP="003B12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3B1236" w:rsidRPr="004E2D2E" w:rsidRDefault="003B1236" w:rsidP="003B123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2D2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Руководствуясь ст. 212 Бюджетного кодекса РФ и ст. 30 Положения «О бюджетном процессе в городском округе «Город Петровск-Забайкальский», утвержденного решением Думы городского округа от 05 апреля 2013 года №36, ст. 24 Устава городского округа «Город Петровск-Забайкальский», Дума городского округа «Город Петровск-Забайкальский» </w:t>
      </w:r>
      <w:r w:rsidRPr="004E2D2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решила:</w:t>
      </w:r>
    </w:p>
    <w:p w:rsidR="003B1236" w:rsidRPr="00790796" w:rsidRDefault="003B1236" w:rsidP="001A2172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4E2D2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Внести в решение Думы городского округа «Город Петровск-Забайкальский» от 29.12.2022 г. № 16 «О бюджете городского округа «Город Петровск-Забайкальский» на 2023 год и плановый период 2024 и 2025 годов» (в редакции от 17 февраля 2023 года №21</w:t>
      </w:r>
      <w:r w:rsidR="00120BEB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, 31 марта 2023 года № 28</w:t>
      </w:r>
      <w:r w:rsidRPr="004E2D2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), следующие изменения:</w:t>
      </w:r>
    </w:p>
    <w:p w:rsidR="00CF1843" w:rsidRPr="004E2D2E" w:rsidRDefault="00790796" w:rsidP="0079079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- приложения </w:t>
      </w:r>
      <w:r w:rsidR="009375D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3,4,</w:t>
      </w:r>
      <w:r w:rsidR="002E68FF" w:rsidRPr="004E2D2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5,7 изложить в новой редакции;</w:t>
      </w:r>
    </w:p>
    <w:p w:rsidR="003B1236" w:rsidRPr="004E2D2E" w:rsidRDefault="003B1236" w:rsidP="001A21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4E2D2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2. Настоящее решение обнародовать путем размещения на информационных стендах и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3B1236" w:rsidRPr="004E2D2E" w:rsidRDefault="003B1236" w:rsidP="00C41E0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3B1236" w:rsidRDefault="003B1236" w:rsidP="00C41E0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3B1236" w:rsidRPr="004E2D2E" w:rsidRDefault="003B1236" w:rsidP="00C41E0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3B1236" w:rsidRPr="004E2D2E" w:rsidRDefault="003B1236" w:rsidP="00C41E0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4E2D2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Глав</w:t>
      </w:r>
      <w:r w:rsidR="00F82246" w:rsidRPr="004E2D2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а</w:t>
      </w:r>
      <w:r w:rsidRPr="004E2D2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городского округа</w:t>
      </w:r>
    </w:p>
    <w:p w:rsidR="001A2172" w:rsidRDefault="003B1236" w:rsidP="00C41E0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 w:rsidRPr="004E2D2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«Город Петровск-Забайкальский»</w:t>
      </w:r>
      <w:r w:rsidRPr="004E2D2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Pr="004E2D2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ab/>
      </w:r>
      <w:r w:rsidR="00F82246" w:rsidRPr="004E2D2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  </w:t>
      </w:r>
      <w:r w:rsidR="001A2172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          </w:t>
      </w:r>
      <w:r w:rsidR="00F82246" w:rsidRPr="004E2D2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                И.И.Зарыпов</w:t>
      </w:r>
    </w:p>
    <w:p w:rsidR="001A2172" w:rsidRDefault="001A2172">
      <w:pP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br w:type="page"/>
      </w:r>
    </w:p>
    <w:tbl>
      <w:tblPr>
        <w:tblW w:w="9960" w:type="dxa"/>
        <w:tblInd w:w="-567" w:type="dxa"/>
        <w:tblLook w:val="04A0"/>
      </w:tblPr>
      <w:tblGrid>
        <w:gridCol w:w="5260"/>
        <w:gridCol w:w="1640"/>
        <w:gridCol w:w="1580"/>
        <w:gridCol w:w="1480"/>
      </w:tblGrid>
      <w:tr w:rsidR="009375DD" w:rsidRPr="009375DD" w:rsidTr="009375DD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9375DD" w:rsidRPr="009375DD" w:rsidTr="009375DD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Думы городского округа</w:t>
            </w:r>
          </w:p>
        </w:tc>
      </w:tr>
      <w:tr w:rsidR="009375DD" w:rsidRPr="009375DD" w:rsidTr="009375DD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"Город Петровск-Забайкальский"</w:t>
            </w:r>
          </w:p>
        </w:tc>
      </w:tr>
      <w:tr w:rsidR="009375DD" w:rsidRPr="009375DD" w:rsidTr="009375DD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городского округа </w:t>
            </w:r>
          </w:p>
        </w:tc>
      </w:tr>
      <w:tr w:rsidR="009375DD" w:rsidRPr="009375DD" w:rsidTr="009375DD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"Город Петровск-Забайкальский"</w:t>
            </w:r>
          </w:p>
        </w:tc>
      </w:tr>
      <w:tr w:rsidR="009375DD" w:rsidRPr="009375DD" w:rsidTr="009375DD">
        <w:trPr>
          <w:trHeight w:val="33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2023 год и плановый период 2024 и 2025 годы» </w:t>
            </w:r>
          </w:p>
        </w:tc>
      </w:tr>
      <w:tr w:rsidR="009375DD" w:rsidRPr="009375DD" w:rsidTr="009375DD">
        <w:trPr>
          <w:trHeight w:val="330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5DD" w:rsidRPr="009375DD" w:rsidTr="009375DD">
        <w:trPr>
          <w:trHeight w:val="300"/>
        </w:trPr>
        <w:tc>
          <w:tcPr>
            <w:tcW w:w="9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 доходов на 2023 год и плановый период 2024 и 2025 годы городского округа "Город Петровск-Забайкальский"</w:t>
            </w:r>
          </w:p>
        </w:tc>
      </w:tr>
      <w:tr w:rsidR="009375DD" w:rsidRPr="009375DD" w:rsidTr="009375DD">
        <w:trPr>
          <w:trHeight w:val="435"/>
        </w:trPr>
        <w:tc>
          <w:tcPr>
            <w:tcW w:w="9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375DD" w:rsidRPr="009375DD" w:rsidTr="009375DD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75DD" w:rsidRPr="009375DD" w:rsidTr="009375DD">
        <w:trPr>
          <w:trHeight w:val="5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01.01.2023 г.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01.01.2024 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01.01.2025 г.</w:t>
            </w:r>
          </w:p>
        </w:tc>
      </w:tr>
      <w:tr w:rsidR="009375DD" w:rsidRPr="009375DD" w:rsidTr="009375D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194 443,8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191 739,0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202 770,3</w:t>
            </w:r>
          </w:p>
        </w:tc>
      </w:tr>
      <w:tr w:rsidR="009375DD" w:rsidRPr="009375DD" w:rsidTr="009375D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188 203,7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187 151,9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197 961,6</w:t>
            </w:r>
          </w:p>
        </w:tc>
      </w:tr>
      <w:tr w:rsidR="009375DD" w:rsidRPr="009375DD" w:rsidTr="009375D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142 794,8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149 403,6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158 913,6</w:t>
            </w:r>
          </w:p>
        </w:tc>
      </w:tr>
      <w:tr w:rsidR="009375DD" w:rsidRPr="009375DD" w:rsidTr="009375DD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13 353,6</w:t>
            </w:r>
          </w:p>
        </w:tc>
      </w:tr>
      <w:tr w:rsidR="009375DD" w:rsidRPr="009375DD" w:rsidTr="009375D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75DD" w:rsidRPr="009375DD" w:rsidTr="009375D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5 460,0</w:t>
            </w:r>
          </w:p>
        </w:tc>
      </w:tr>
      <w:tr w:rsidR="009375DD" w:rsidRPr="009375DD" w:rsidTr="009375D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9375DD" w:rsidRPr="009375DD" w:rsidTr="009375D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4 570,0</w:t>
            </w:r>
          </w:p>
        </w:tc>
      </w:tr>
      <w:tr w:rsidR="009375DD" w:rsidRPr="009375DD" w:rsidTr="009375D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13 541,4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8 954,0</w:t>
            </w:r>
          </w:p>
        </w:tc>
      </w:tr>
      <w:tr w:rsidR="009375DD" w:rsidRPr="009375DD" w:rsidTr="009375D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75DD" w:rsidRPr="009375DD" w:rsidTr="009375D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3 850,4</w:t>
            </w:r>
          </w:p>
        </w:tc>
      </w:tr>
      <w:tr w:rsidR="009375DD" w:rsidRPr="009375DD" w:rsidTr="009375DD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доходы, 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6 240,1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4 587,1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4 808,7</w:t>
            </w:r>
          </w:p>
        </w:tc>
      </w:tr>
      <w:tr w:rsidR="009375DD" w:rsidRPr="009375DD" w:rsidTr="009375DD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9375DD" w:rsidRPr="009375DD" w:rsidTr="009375D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</w:tr>
      <w:tr w:rsidR="009375DD" w:rsidRPr="009375DD" w:rsidTr="009375D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75DD" w:rsidRPr="009375DD" w:rsidTr="009375D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</w:tr>
      <w:tr w:rsidR="009375DD" w:rsidRPr="009375DD" w:rsidTr="009375D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668,7</w:t>
            </w:r>
          </w:p>
        </w:tc>
      </w:tr>
      <w:tr w:rsidR="009375DD" w:rsidRPr="009375DD" w:rsidTr="009375D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9375DD" w:rsidRPr="009375DD" w:rsidTr="009375DD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668 277,1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334 743,1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385 191,4</w:t>
            </w:r>
          </w:p>
        </w:tc>
      </w:tr>
      <w:tr w:rsidR="009375DD" w:rsidRPr="009375DD" w:rsidTr="009375DD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Дотация на выравнивание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102 892,0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68 489,0</w:t>
            </w:r>
          </w:p>
        </w:tc>
      </w:tr>
      <w:tr w:rsidR="009375DD" w:rsidRPr="009375DD" w:rsidTr="009375DD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862 720,9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526 482,1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587 961,7</w:t>
            </w:r>
          </w:p>
        </w:tc>
      </w:tr>
    </w:tbl>
    <w:p w:rsidR="00C41E07" w:rsidRDefault="00C41E07" w:rsidP="00C41E07"/>
    <w:p w:rsidR="00C41E07" w:rsidRDefault="00C41E07" w:rsidP="00C41E07"/>
    <w:p w:rsidR="004E2D2E" w:rsidRDefault="004E2D2E" w:rsidP="00C41E07"/>
    <w:p w:rsidR="004E2D2E" w:rsidRDefault="004E2D2E" w:rsidP="00C41E07"/>
    <w:tbl>
      <w:tblPr>
        <w:tblW w:w="11011" w:type="dxa"/>
        <w:tblInd w:w="-1064" w:type="dxa"/>
        <w:tblLook w:val="04A0"/>
      </w:tblPr>
      <w:tblGrid>
        <w:gridCol w:w="96"/>
        <w:gridCol w:w="2122"/>
        <w:gridCol w:w="4156"/>
        <w:gridCol w:w="517"/>
        <w:gridCol w:w="123"/>
        <w:gridCol w:w="436"/>
        <w:gridCol w:w="881"/>
        <w:gridCol w:w="359"/>
        <w:gridCol w:w="820"/>
        <w:gridCol w:w="141"/>
        <w:gridCol w:w="1360"/>
      </w:tblGrid>
      <w:tr w:rsidR="009375DD" w:rsidRPr="009375DD" w:rsidTr="00A02415">
        <w:trPr>
          <w:trHeight w:val="255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9375DD" w:rsidRPr="009375DD" w:rsidTr="00A02415">
        <w:trPr>
          <w:trHeight w:val="300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 городского округа</w:t>
            </w:r>
          </w:p>
        </w:tc>
      </w:tr>
      <w:tr w:rsidR="009375DD" w:rsidRPr="009375DD" w:rsidTr="00A02415">
        <w:trPr>
          <w:trHeight w:val="255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«Город Петровск-Забайкальский» </w:t>
            </w:r>
          </w:p>
        </w:tc>
      </w:tr>
      <w:tr w:rsidR="009375DD" w:rsidRPr="009375DD" w:rsidTr="00A02415">
        <w:trPr>
          <w:trHeight w:val="255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бюджете городского округа</w:t>
            </w:r>
          </w:p>
        </w:tc>
      </w:tr>
      <w:tr w:rsidR="009375DD" w:rsidRPr="009375DD" w:rsidTr="00A02415">
        <w:trPr>
          <w:trHeight w:val="255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«Город Петровск-Забайкальский»</w:t>
            </w:r>
          </w:p>
        </w:tc>
      </w:tr>
      <w:tr w:rsidR="009375DD" w:rsidRPr="009375DD" w:rsidTr="00A02415">
        <w:trPr>
          <w:trHeight w:val="330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2023 год и плановый период 2024 и 2025 годов» </w:t>
            </w:r>
          </w:p>
        </w:tc>
      </w:tr>
      <w:tr w:rsidR="009375DD" w:rsidRPr="009375DD" w:rsidTr="00A02415">
        <w:trPr>
          <w:trHeight w:val="465"/>
        </w:trPr>
        <w:tc>
          <w:tcPr>
            <w:tcW w:w="110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межбюджетных трансфертов, получаемых из других бюджетов бюджетной                                                                                                                                        системы на 2023 год и плановый период 2024 и 2025 годов (тыс.руб.)</w:t>
            </w:r>
          </w:p>
        </w:tc>
      </w:tr>
      <w:tr w:rsidR="00A02415" w:rsidRPr="009375DD" w:rsidTr="00A02415">
        <w:trPr>
          <w:trHeight w:val="990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</w:t>
            </w: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на 2024</w:t>
            </w: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на 2025</w:t>
            </w: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375DD" w:rsidRPr="009375DD" w:rsidTr="00A02415">
        <w:trPr>
          <w:trHeight w:val="510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Безвозмездные поступления всего: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668 277,1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334 743,1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385 191,4</w:t>
            </w:r>
          </w:p>
        </w:tc>
      </w:tr>
      <w:tr w:rsidR="009375DD" w:rsidRPr="009375DD" w:rsidTr="00A02415">
        <w:trPr>
          <w:trHeight w:val="25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5DD" w:rsidRPr="009375DD" w:rsidTr="00A02415">
        <w:trPr>
          <w:trHeight w:val="510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2 02 10000 00 0000 150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102 892,0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74 404,0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68 489,0</w:t>
            </w:r>
          </w:p>
        </w:tc>
      </w:tr>
      <w:tr w:rsidR="009375DD" w:rsidRPr="009375DD" w:rsidTr="00A02415">
        <w:trPr>
          <w:trHeight w:val="510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  городского округа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102 892,0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68 489,0</w:t>
            </w:r>
          </w:p>
        </w:tc>
      </w:tr>
      <w:tr w:rsidR="009375DD" w:rsidRPr="009375DD" w:rsidTr="00A02415">
        <w:trPr>
          <w:trHeight w:val="341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121 780,0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23 517,3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22 975,4</w:t>
            </w:r>
          </w:p>
        </w:tc>
      </w:tr>
      <w:tr w:rsidR="009375DD" w:rsidRPr="009375DD" w:rsidTr="00A02415">
        <w:trPr>
          <w:trHeight w:val="510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2 134,7</w:t>
            </w:r>
          </w:p>
        </w:tc>
      </w:tr>
      <w:tr w:rsidR="009375DD" w:rsidRPr="009375DD" w:rsidTr="00A02415">
        <w:trPr>
          <w:trHeight w:val="1020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13 832,9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13 257,1</w:t>
            </w:r>
          </w:p>
        </w:tc>
      </w:tr>
      <w:tr w:rsidR="009375DD" w:rsidRPr="009375DD" w:rsidTr="00A02415">
        <w:trPr>
          <w:trHeight w:val="76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поддержку муниципальных программ формирования современной городской среды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9 394,7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5DD" w:rsidRPr="009375DD" w:rsidTr="00A02415">
        <w:trPr>
          <w:trHeight w:val="1020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5DD" w:rsidRPr="009375DD" w:rsidTr="00A02415">
        <w:trPr>
          <w:trHeight w:val="73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5DD" w:rsidRPr="009375DD" w:rsidTr="00A02415">
        <w:trPr>
          <w:trHeight w:val="1020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модернизации объектов теплоэнергетики и капитального ремонта объектов коммунальной инфраструктуры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6 528,3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7 241,8</w:t>
            </w:r>
          </w:p>
        </w:tc>
      </w:tr>
      <w:tr w:rsidR="009375DD" w:rsidRPr="009375DD" w:rsidTr="00A02415">
        <w:trPr>
          <w:trHeight w:val="1463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строительство, реконструкцию, капитальный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33 219,0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5DD" w:rsidRPr="009375DD" w:rsidTr="00A02415">
        <w:trPr>
          <w:trHeight w:val="76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2 02 25750 04 0000 150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проведение капитального ремонта и оснащений зданий муниципальных образовательных организаций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54 564,1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5DD" w:rsidRPr="009375DD" w:rsidTr="00A02415">
        <w:trPr>
          <w:trHeight w:val="127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2 02 25179 04 0000 150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341,8</w:t>
            </w:r>
          </w:p>
        </w:tc>
      </w:tr>
      <w:tr w:rsidR="009375DD" w:rsidRPr="009375DD" w:rsidTr="00A02415">
        <w:trPr>
          <w:trHeight w:val="832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2 02 25467 04 0000150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5DD" w:rsidRPr="009375DD" w:rsidTr="00A02415">
        <w:trPr>
          <w:trHeight w:val="43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2 02 30000 00 0000 150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290 102,1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222 845,4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279 423,1</w:t>
            </w:r>
          </w:p>
        </w:tc>
      </w:tr>
      <w:tr w:rsidR="009375DD" w:rsidRPr="009375DD" w:rsidTr="00A02415">
        <w:trPr>
          <w:trHeight w:val="900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270 066,4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207 361,8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259 787,3</w:t>
            </w:r>
          </w:p>
        </w:tc>
      </w:tr>
      <w:tr w:rsidR="009375DD" w:rsidRPr="009375DD" w:rsidTr="00A02415">
        <w:trPr>
          <w:trHeight w:val="37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147 499,4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113 252,7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141 885,4</w:t>
            </w:r>
          </w:p>
        </w:tc>
      </w:tr>
      <w:tr w:rsidR="009375DD" w:rsidRPr="009375DD" w:rsidTr="00A02415">
        <w:trPr>
          <w:trHeight w:val="270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122 567,0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94 109,1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117 901,9</w:t>
            </w:r>
          </w:p>
        </w:tc>
      </w:tr>
      <w:tr w:rsidR="009375DD" w:rsidRPr="009375DD" w:rsidTr="00A02415">
        <w:trPr>
          <w:trHeight w:val="510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в сфере труда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307,1</w:t>
            </w:r>
          </w:p>
        </w:tc>
      </w:tr>
      <w:tr w:rsidR="009375DD" w:rsidRPr="009375DD" w:rsidTr="00A02415">
        <w:trPr>
          <w:trHeight w:val="127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662,2</w:t>
            </w:r>
          </w:p>
        </w:tc>
      </w:tr>
      <w:tr w:rsidR="009375DD" w:rsidRPr="009375DD" w:rsidTr="00A02415">
        <w:trPr>
          <w:trHeight w:val="360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594,2</w:t>
            </w:r>
          </w:p>
        </w:tc>
      </w:tr>
      <w:tr w:rsidR="009375DD" w:rsidRPr="009375DD" w:rsidTr="00A02415">
        <w:trPr>
          <w:trHeight w:val="34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образования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</w:tr>
      <w:tr w:rsidR="009375DD" w:rsidRPr="009375DD" w:rsidTr="00A02415">
        <w:trPr>
          <w:trHeight w:val="25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социальной защиты населения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375DD" w:rsidRPr="009375DD" w:rsidTr="00A02415">
        <w:trPr>
          <w:trHeight w:val="76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комиссий, рассматривающих дела об административных правонарушениях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9375DD" w:rsidRPr="009375DD" w:rsidTr="00A02415">
        <w:trPr>
          <w:trHeight w:val="76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3 725,8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3 745,4</w:t>
            </w:r>
          </w:p>
        </w:tc>
      </w:tr>
      <w:tr w:rsidR="009375DD" w:rsidRPr="009375DD" w:rsidTr="00A02415">
        <w:trPr>
          <w:trHeight w:val="91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отдыха, организацию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1 008,3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964,0</w:t>
            </w:r>
          </w:p>
        </w:tc>
      </w:tr>
      <w:tr w:rsidR="009375DD" w:rsidRPr="009375DD" w:rsidTr="00A02415">
        <w:trPr>
          <w:trHeight w:val="1080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2 024,8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1 858,3</w:t>
            </w:r>
          </w:p>
        </w:tc>
      </w:tr>
      <w:tr w:rsidR="009375DD" w:rsidRPr="009375DD" w:rsidTr="00A02415">
        <w:trPr>
          <w:trHeight w:val="270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выплат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9375DD" w:rsidRPr="009375DD" w:rsidTr="00A02415">
        <w:trPr>
          <w:trHeight w:val="31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1 553,7</w:t>
            </w:r>
          </w:p>
        </w:tc>
      </w:tr>
      <w:tr w:rsidR="009375DD" w:rsidRPr="009375DD" w:rsidTr="00A02415">
        <w:trPr>
          <w:trHeight w:val="109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1 089,7</w:t>
            </w:r>
          </w:p>
        </w:tc>
      </w:tr>
      <w:tr w:rsidR="009375DD" w:rsidRPr="009375DD" w:rsidTr="00A02415">
        <w:trPr>
          <w:trHeight w:val="127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259,1</w:t>
            </w:r>
          </w:p>
        </w:tc>
      </w:tr>
      <w:tr w:rsidR="009375DD" w:rsidRPr="009375DD" w:rsidTr="00A02415">
        <w:trPr>
          <w:trHeight w:val="990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</w:tr>
      <w:tr w:rsidR="009375DD" w:rsidRPr="009375DD" w:rsidTr="00A02415">
        <w:trPr>
          <w:trHeight w:val="25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375DD" w:rsidRPr="009375DD" w:rsidTr="00A02415">
        <w:trPr>
          <w:trHeight w:val="76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1 288,8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1 230,0</w:t>
            </w:r>
          </w:p>
        </w:tc>
      </w:tr>
      <w:tr w:rsidR="009375DD" w:rsidRPr="009375DD" w:rsidTr="00A02415">
        <w:trPr>
          <w:trHeight w:val="510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1 123,2</w:t>
            </w:r>
          </w:p>
        </w:tc>
      </w:tr>
      <w:tr w:rsidR="009375DD" w:rsidRPr="009375DD" w:rsidTr="00A02415">
        <w:trPr>
          <w:trHeight w:val="25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9375DD" w:rsidRPr="009375DD" w:rsidTr="00A02415">
        <w:trPr>
          <w:trHeight w:val="127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9 574,9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9 175,1</w:t>
            </w:r>
          </w:p>
        </w:tc>
      </w:tr>
      <w:tr w:rsidR="009375DD" w:rsidRPr="009375DD" w:rsidTr="00A02415">
        <w:trPr>
          <w:trHeight w:val="85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9375DD" w:rsidRPr="009375DD" w:rsidTr="00A02415">
        <w:trPr>
          <w:trHeight w:val="1530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приобретение (строительство) жилых помещений в целях исполнения,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</w:t>
            </w:r>
          </w:p>
        </w:tc>
      </w:tr>
      <w:tr w:rsidR="009375DD" w:rsidRPr="009375DD" w:rsidTr="00A02415">
        <w:trPr>
          <w:trHeight w:val="270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153 503,0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13 976,4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14 303,9</w:t>
            </w:r>
          </w:p>
        </w:tc>
      </w:tr>
      <w:tr w:rsidR="009375DD" w:rsidRPr="009375DD" w:rsidTr="00A02415">
        <w:trPr>
          <w:trHeight w:val="76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2 02 45424 04 0000 150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бюджетам муниципальных образований Забайкальского края-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5DD" w:rsidRPr="009375DD" w:rsidTr="00A02415">
        <w:trPr>
          <w:trHeight w:val="79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присмотр и уход за осваивающими образовательные программы в дошкольных образовательных организациях детьми военнослужащих, участвующих в СВО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5DD" w:rsidRPr="009375DD" w:rsidTr="00A02415">
        <w:trPr>
          <w:trHeight w:val="76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обеспечение льготным питанием в учебное время обучающихся в 5-11 классах, а общеобразовательных организациях детей военнослужащих, участвующих в СВО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5DD" w:rsidRPr="009375DD" w:rsidTr="00A02415">
        <w:trPr>
          <w:trHeight w:val="190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обеспечение выплат районных коэффициентов и процентных надбавок за стаж работы в районах Крайнего Севера и приравненных к ним местностях, а 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в остальных районах Севера, г</w:t>
            </w: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1 623,1</w:t>
            </w:r>
          </w:p>
        </w:tc>
      </w:tr>
      <w:tr w:rsidR="009375DD" w:rsidRPr="009375DD" w:rsidTr="00A02415">
        <w:trPr>
          <w:trHeight w:val="76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12 645,3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12 680,8</w:t>
            </w:r>
          </w:p>
        </w:tc>
      </w:tr>
      <w:tr w:rsidR="009375DD" w:rsidRPr="009375DD" w:rsidTr="00A02415">
        <w:trPr>
          <w:trHeight w:val="127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2 02 45505 04 0000 150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53 947,2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75DD" w:rsidRPr="009375DD" w:rsidTr="00A02415">
        <w:trPr>
          <w:trHeight w:val="765"/>
        </w:trPr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75DD" w:rsidRPr="009375DD" w:rsidRDefault="009375DD" w:rsidP="0093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2 19 60010 04 0000 150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5DD" w:rsidRPr="009375DD" w:rsidRDefault="009375DD" w:rsidP="0093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DD" w:rsidRPr="009375DD" w:rsidRDefault="009375DD" w:rsidP="0093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375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</w:t>
            </w:r>
          </w:p>
        </w:tc>
      </w:tr>
      <w:tr w:rsidR="008C0909" w:rsidRPr="008C0909" w:rsidTr="00A02415">
        <w:trPr>
          <w:gridBefore w:val="1"/>
          <w:wBefore w:w="96" w:type="dxa"/>
          <w:trHeight w:val="85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5</w:t>
            </w:r>
          </w:p>
        </w:tc>
      </w:tr>
      <w:tr w:rsidR="008C0909" w:rsidRPr="008C0909" w:rsidTr="00A02415">
        <w:trPr>
          <w:gridBefore w:val="1"/>
          <w:wBefore w:w="96" w:type="dxa"/>
          <w:trHeight w:val="34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lang w:eastAsia="ru-RU"/>
              </w:rPr>
              <w:t>к Решению Думы городского округа</w:t>
            </w:r>
          </w:p>
        </w:tc>
      </w:tr>
      <w:tr w:rsidR="008C0909" w:rsidRPr="008C0909" w:rsidTr="00A02415">
        <w:trPr>
          <w:gridBefore w:val="1"/>
          <w:wBefore w:w="96" w:type="dxa"/>
          <w:trHeight w:val="34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lang w:eastAsia="ru-RU"/>
              </w:rPr>
              <w:t>"Город Петровск-Забайкальский"</w:t>
            </w:r>
          </w:p>
        </w:tc>
      </w:tr>
      <w:tr w:rsidR="008C0909" w:rsidRPr="008C0909" w:rsidTr="00A02415">
        <w:trPr>
          <w:gridBefore w:val="1"/>
          <w:wBefore w:w="96" w:type="dxa"/>
          <w:trHeight w:val="34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lang w:eastAsia="ru-RU"/>
              </w:rPr>
              <w:t>"О бюджете городского округа</w:t>
            </w:r>
          </w:p>
        </w:tc>
      </w:tr>
      <w:tr w:rsidR="008C0909" w:rsidRPr="008C0909" w:rsidTr="00A02415">
        <w:trPr>
          <w:gridBefore w:val="1"/>
          <w:wBefore w:w="96" w:type="dxa"/>
          <w:trHeight w:val="34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lang w:eastAsia="ru-RU"/>
              </w:rPr>
              <w:t>"Город Петровск-Забайкальский" на 2023 год</w:t>
            </w:r>
          </w:p>
        </w:tc>
      </w:tr>
      <w:tr w:rsidR="008C0909" w:rsidRPr="008C0909" w:rsidTr="00A02415">
        <w:trPr>
          <w:gridBefore w:val="1"/>
          <w:wBefore w:w="96" w:type="dxa"/>
          <w:trHeight w:val="34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2024 и 2025 годы"</w:t>
            </w:r>
          </w:p>
        </w:tc>
      </w:tr>
      <w:tr w:rsidR="008C0909" w:rsidRPr="008C0909" w:rsidTr="00A02415">
        <w:trPr>
          <w:gridBefore w:val="1"/>
          <w:wBefore w:w="96" w:type="dxa"/>
          <w:trHeight w:val="28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C090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C0909" w:rsidRPr="008C0909" w:rsidTr="00A02415">
        <w:trPr>
          <w:gridBefore w:val="1"/>
          <w:wBefore w:w="96" w:type="dxa"/>
          <w:trHeight w:val="57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ГО "Город Петровск-Забайкальский" по разделам, подразде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лам, целевым статьям и видам ра</w:t>
            </w:r>
            <w:r w:rsidRPr="008C090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сходов классификации расходов бюджета на 2023 год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109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C090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на 2023 год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91 498,7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C0909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8C0909" w:rsidRPr="008C0909" w:rsidTr="00A02415">
        <w:trPr>
          <w:gridBefore w:val="1"/>
          <w:wBefore w:w="96" w:type="dxa"/>
          <w:trHeight w:val="352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1 034,0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312,3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муниципальных органов привлекаемым лицам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муниципальной власти субъектов РФ,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8 898,8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7 954,7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7 954,7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7 939,7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6 827,1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1 049,1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8C0909" w:rsidRPr="008C0909" w:rsidTr="00A02415">
        <w:trPr>
          <w:gridBefore w:val="1"/>
          <w:wBefore w:w="96" w:type="dxa"/>
          <w:trHeight w:val="96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617,7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601,7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446,9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135,6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5 106,9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4 142,7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4 142,7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4 085,7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3 244,0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828,7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769,7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2 378,7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2 137,1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2 137,1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2 137,1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71 343,4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2 111,2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880,4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1 723,4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1 623,4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1 531,6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судебных актов Российской Федер</w:t>
            </w: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ации и мировых соглашений по возмещению причиненного вреда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18 622,2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8 991,1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8 545,1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8 012,1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судебных актов Российской Федер</w:t>
            </w: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мировых соглашений по возмещению причиненного вреда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9 631,1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655,3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201,8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8 664,1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8 573,0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47 976,2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47 976,2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28 359,9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21 000,1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7 329,9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19 596,5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1 379,4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7 221,2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10 995,9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2 434,0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2 021,0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1 418,5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1 418,5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1 089,5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8C0909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A02415" w:rsidRPr="008C0909" w:rsidTr="00A02415">
        <w:trPr>
          <w:gridBefore w:val="1"/>
          <w:wBefore w:w="96" w:type="dxa"/>
          <w:trHeight w:val="96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413,0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П-Забайкальский" (2022-2024гг)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A02415" w:rsidRPr="008C0909" w:rsidTr="00A02415">
        <w:trPr>
          <w:gridBefore w:val="1"/>
          <w:wBefore w:w="96" w:type="dxa"/>
          <w:trHeight w:val="96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A02415" w:rsidRPr="008C0909" w:rsidTr="00A02415">
        <w:trPr>
          <w:gridBefore w:val="1"/>
          <w:wBefore w:w="96" w:type="dxa"/>
          <w:trHeight w:val="31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48 721,1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1 284,4</w:t>
            </w:r>
          </w:p>
        </w:tc>
      </w:tr>
      <w:tr w:rsidR="008C0909" w:rsidRPr="008C0909" w:rsidTr="00A02415">
        <w:trPr>
          <w:gridBefore w:val="1"/>
          <w:wBefore w:w="96" w:type="dxa"/>
          <w:trHeight w:val="39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1 284,4</w:t>
            </w:r>
          </w:p>
        </w:tc>
      </w:tr>
      <w:tr w:rsidR="00A02415" w:rsidRPr="008C0909" w:rsidTr="00A02415">
        <w:trPr>
          <w:gridBefore w:val="1"/>
          <w:wBefore w:w="96" w:type="dxa"/>
          <w:trHeight w:val="40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764,9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519,5</w:t>
            </w:r>
          </w:p>
        </w:tc>
      </w:tr>
      <w:tr w:rsidR="00A02415" w:rsidRPr="008C0909" w:rsidTr="00A02415">
        <w:trPr>
          <w:gridBefore w:val="1"/>
          <w:wBefore w:w="96" w:type="dxa"/>
          <w:trHeight w:val="39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1 288,8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85,3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46 097,6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8C0909" w:rsidRPr="008C0909" w:rsidTr="00A02415">
        <w:trPr>
          <w:gridBefore w:val="1"/>
          <w:wBefore w:w="96" w:type="dxa"/>
          <w:trHeight w:val="120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36 910,0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</w:t>
            </w:r>
          </w:p>
        </w:tc>
      </w:tr>
      <w:tr w:rsidR="00A02415" w:rsidRPr="008C0909" w:rsidTr="00A02415">
        <w:trPr>
          <w:gridBefore w:val="1"/>
          <w:wBefore w:w="96" w:type="dxa"/>
          <w:trHeight w:val="120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02415" w:rsidRPr="008C0909" w:rsidTr="00A02415">
        <w:trPr>
          <w:gridBefore w:val="1"/>
          <w:wBefore w:w="96" w:type="dxa"/>
          <w:trHeight w:val="96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136 701,8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129 973,5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8C0909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538 320,0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216 478,3</w:t>
            </w:r>
          </w:p>
        </w:tc>
      </w:tr>
      <w:tr w:rsidR="00A02415" w:rsidRPr="008C0909" w:rsidTr="00A02415">
        <w:trPr>
          <w:gridBefore w:val="1"/>
          <w:wBefore w:w="96" w:type="dxa"/>
          <w:trHeight w:val="19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A02415" w:rsidRPr="008C0909" w:rsidTr="00A02415">
        <w:trPr>
          <w:gridBefore w:val="1"/>
          <w:wBefore w:w="96" w:type="dxa"/>
          <w:trHeight w:val="99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8C0909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276 519,7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A02415" w:rsidRPr="008C0909" w:rsidTr="00A02415">
        <w:trPr>
          <w:gridBefore w:val="1"/>
          <w:wBefore w:w="96" w:type="dxa"/>
          <w:trHeight w:val="19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A02415" w:rsidRPr="008C0909" w:rsidTr="00A02415">
        <w:trPr>
          <w:gridBefore w:val="1"/>
          <w:wBefore w:w="96" w:type="dxa"/>
          <w:trHeight w:val="120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441,3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441,3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441,3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8C0909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8C0909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A02415" w:rsidRPr="008C0909" w:rsidTr="00A02415">
        <w:trPr>
          <w:gridBefore w:val="1"/>
          <w:wBefore w:w="96" w:type="dxa"/>
          <w:trHeight w:val="16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60 120,7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60 120,7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60 120,7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60 120,7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гос.программы "Развитие образования" реализация мероприятий по капитальному ремонту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650,4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650,4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650,4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37 333,1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37 333,1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37 283,1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37 283,1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7 868,9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1 669,5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1 668,5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1 278,8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8C0909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3 063,6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3 041,9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2 072,1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575,5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969,8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302,4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судебных актов Российской Федер</w:t>
            </w: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ации и мировых соглашений по возмещению причиненного вреда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</w:tr>
      <w:tr w:rsidR="00A02415" w:rsidRPr="008C0909" w:rsidTr="00A02415">
        <w:trPr>
          <w:gridBefore w:val="1"/>
          <w:wBefore w:w="96" w:type="dxa"/>
          <w:trHeight w:val="96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A02415" w:rsidRPr="008C0909" w:rsidTr="00A02415">
        <w:trPr>
          <w:gridBefore w:val="1"/>
          <w:wBefore w:w="96" w:type="dxa"/>
          <w:trHeight w:val="96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1 706,9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1 298,9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946,8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271,8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408,1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208,1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23 786,2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21 481,7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10 419,8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10 419,8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10 419,8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6 777,8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6 777,8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6 777,8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2 304,5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2 274,9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2 174,4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1 639,1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69,4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465,9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8C0909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C0909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    (2021-2025гг)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C0909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17 871,0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302,4</w:t>
            </w:r>
          </w:p>
        </w:tc>
      </w:tr>
      <w:tr w:rsidR="00A02415" w:rsidRPr="008C0909" w:rsidTr="00A02415">
        <w:trPr>
          <w:gridBefore w:val="1"/>
          <w:wBefore w:w="96" w:type="dxa"/>
          <w:trHeight w:val="120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C09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13 011,4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A02415" w:rsidRPr="008C0909" w:rsidTr="00A02415">
        <w:trPr>
          <w:gridBefore w:val="1"/>
          <w:wBefore w:w="96" w:type="dxa"/>
          <w:trHeight w:val="144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1 132,8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</w:tr>
      <w:tr w:rsidR="00A02415" w:rsidRPr="008C0909" w:rsidTr="00A02415">
        <w:trPr>
          <w:gridBefore w:val="1"/>
          <w:wBefore w:w="96" w:type="dxa"/>
          <w:trHeight w:val="120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8C0909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201,9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9 574,9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5 837,9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5 787,9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5 787,9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A02415" w:rsidRPr="008C0909" w:rsidTr="00A02415">
        <w:trPr>
          <w:gridBefore w:val="1"/>
          <w:wBefore w:w="96" w:type="dxa"/>
          <w:trHeight w:val="48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8C0909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A02415" w:rsidRPr="008C0909" w:rsidTr="00A02415">
        <w:trPr>
          <w:gridBefore w:val="1"/>
          <w:wBefore w:w="96" w:type="dxa"/>
          <w:trHeight w:val="72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  муниципального долга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A02415" w:rsidRPr="008C0909" w:rsidTr="00A02415">
        <w:trPr>
          <w:gridBefore w:val="1"/>
          <w:wBefore w:w="96" w:type="dxa"/>
          <w:trHeight w:val="300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A02415" w:rsidRPr="008C0909" w:rsidTr="00A02415">
        <w:trPr>
          <w:gridBefore w:val="1"/>
          <w:wBefore w:w="96" w:type="dxa"/>
          <w:trHeight w:val="28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A02415" w:rsidRPr="008C0909" w:rsidTr="00A02415">
        <w:trPr>
          <w:gridBefore w:val="1"/>
          <w:wBefore w:w="96" w:type="dxa"/>
          <w:trHeight w:val="255"/>
        </w:trPr>
        <w:tc>
          <w:tcPr>
            <w:tcW w:w="6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909" w:rsidRPr="008C0909" w:rsidRDefault="008C0909" w:rsidP="008C0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909" w:rsidRPr="008C0909" w:rsidRDefault="008C0909" w:rsidP="008C0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861 204,6</w:t>
            </w:r>
          </w:p>
        </w:tc>
      </w:tr>
    </w:tbl>
    <w:p w:rsidR="004E2D2E" w:rsidRDefault="004E2D2E" w:rsidP="00C41E07"/>
    <w:tbl>
      <w:tblPr>
        <w:tblW w:w="10890" w:type="dxa"/>
        <w:tblInd w:w="-1241" w:type="dxa"/>
        <w:tblLook w:val="04A0"/>
      </w:tblPr>
      <w:tblGrid>
        <w:gridCol w:w="253"/>
        <w:gridCol w:w="4279"/>
        <w:gridCol w:w="1000"/>
        <w:gridCol w:w="554"/>
        <w:gridCol w:w="562"/>
        <w:gridCol w:w="1206"/>
        <w:gridCol w:w="720"/>
        <w:gridCol w:w="2119"/>
        <w:gridCol w:w="197"/>
      </w:tblGrid>
      <w:tr w:rsidR="00F00DE2" w:rsidRPr="008C0909" w:rsidTr="001A2172">
        <w:trPr>
          <w:gridBefore w:val="1"/>
          <w:gridAfter w:val="1"/>
          <w:wBefore w:w="253" w:type="dxa"/>
          <w:wAfter w:w="197" w:type="dxa"/>
          <w:trHeight w:val="176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E2" w:rsidRPr="008C0909" w:rsidRDefault="00F00DE2" w:rsidP="001A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5</w:t>
            </w:r>
          </w:p>
        </w:tc>
      </w:tr>
      <w:tr w:rsidR="00F00DE2" w:rsidRPr="008C0909" w:rsidTr="00F00DE2">
        <w:trPr>
          <w:gridBefore w:val="1"/>
          <w:gridAfter w:val="1"/>
          <w:wBefore w:w="253" w:type="dxa"/>
          <w:wAfter w:w="197" w:type="dxa"/>
          <w:trHeight w:val="34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E2" w:rsidRPr="008C0909" w:rsidRDefault="00F00DE2" w:rsidP="001A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lang w:eastAsia="ru-RU"/>
              </w:rPr>
              <w:t>к Решению Думы городского округа</w:t>
            </w:r>
          </w:p>
        </w:tc>
      </w:tr>
      <w:tr w:rsidR="00F00DE2" w:rsidRPr="008C0909" w:rsidTr="00F00DE2">
        <w:trPr>
          <w:gridBefore w:val="1"/>
          <w:gridAfter w:val="1"/>
          <w:wBefore w:w="253" w:type="dxa"/>
          <w:wAfter w:w="197" w:type="dxa"/>
          <w:trHeight w:val="34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E2" w:rsidRPr="008C0909" w:rsidRDefault="00F00DE2" w:rsidP="001A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lang w:eastAsia="ru-RU"/>
              </w:rPr>
              <w:t>"Город Петровск-Забайкальский"</w:t>
            </w:r>
          </w:p>
        </w:tc>
      </w:tr>
      <w:tr w:rsidR="00F00DE2" w:rsidRPr="008C0909" w:rsidTr="00F00DE2">
        <w:trPr>
          <w:gridBefore w:val="1"/>
          <w:gridAfter w:val="1"/>
          <w:wBefore w:w="253" w:type="dxa"/>
          <w:wAfter w:w="197" w:type="dxa"/>
          <w:trHeight w:val="34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0DE2" w:rsidRPr="008C0909" w:rsidRDefault="00F00DE2" w:rsidP="001A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lang w:eastAsia="ru-RU"/>
              </w:rPr>
              <w:t>"О бюджете городского округа</w:t>
            </w:r>
          </w:p>
        </w:tc>
      </w:tr>
      <w:tr w:rsidR="00F00DE2" w:rsidRPr="008C0909" w:rsidTr="00F00DE2">
        <w:trPr>
          <w:gridBefore w:val="1"/>
          <w:gridAfter w:val="1"/>
          <w:wBefore w:w="253" w:type="dxa"/>
          <w:wAfter w:w="197" w:type="dxa"/>
          <w:trHeight w:val="34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E2" w:rsidRPr="008C0909" w:rsidRDefault="00F00DE2" w:rsidP="001A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lang w:eastAsia="ru-RU"/>
              </w:rPr>
              <w:t>"Город Петровск-Забайкальский" на 2023 год</w:t>
            </w:r>
          </w:p>
        </w:tc>
      </w:tr>
      <w:tr w:rsidR="00F00DE2" w:rsidRPr="008C0909" w:rsidTr="00F00DE2">
        <w:trPr>
          <w:gridBefore w:val="1"/>
          <w:gridAfter w:val="1"/>
          <w:wBefore w:w="253" w:type="dxa"/>
          <w:wAfter w:w="197" w:type="dxa"/>
          <w:trHeight w:val="34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E2" w:rsidRPr="008C0909" w:rsidRDefault="00F00DE2" w:rsidP="001A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909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2024 и 2025 годы"</w:t>
            </w:r>
          </w:p>
        </w:tc>
      </w:tr>
      <w:tr w:rsidR="00F00DE2" w:rsidRPr="00F00DE2" w:rsidTr="00F00DE2">
        <w:trPr>
          <w:trHeight w:val="705"/>
        </w:trPr>
        <w:tc>
          <w:tcPr>
            <w:tcW w:w="10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00D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бюджета ГО "Город Петровск-Забайкальский" по ведомственной структуре расходов бюджета на 2023 год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00DE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на 2023 год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91 982,8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77 909,2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1 346,3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1 034,0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312,3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муниципальных органов привлекаемым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муниципальной власти субъектов РФ,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8 898,8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7 954,7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7 954,7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7 939,7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6 827,1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1 049,1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617,7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601,7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446,9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135,6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319,3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F00DE2" w:rsidRPr="00F00DE2" w:rsidTr="00F00DE2">
        <w:trPr>
          <w:trHeight w:val="96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5 106,9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5 106,9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4 142,7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4 085,7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3 244,0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828,7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769,7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2 378,7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2 137,1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2 137,1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2 137,1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57 753,9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9 585,9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811,9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623,5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188,4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8 664,0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69,5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8 573,0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47 976,2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28 359,9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7 329,9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19 596,5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1 379,4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7 221,2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10 995,9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191,8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2 034,0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2 021,0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1 418,5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1 089,5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F00DE2" w:rsidRPr="00F00DE2" w:rsidTr="00F00DE2">
        <w:trPr>
          <w:trHeight w:val="96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Петровск-Забайкальский"на 2020-2024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F00DE2" w:rsidRPr="00F00DE2" w:rsidTr="00F00DE2">
        <w:trPr>
          <w:trHeight w:val="96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F00DE2" w:rsidRPr="00F00DE2" w:rsidTr="00F00DE2">
        <w:trPr>
          <w:trHeight w:val="49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1 289,1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1 288,8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85,3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F00DE2" w:rsidRPr="00F00DE2" w:rsidTr="00F00DE2">
        <w:trPr>
          <w:trHeight w:val="120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6 845,4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F00DE2" w:rsidRPr="00F00DE2" w:rsidTr="00F00DE2">
        <w:trPr>
          <w:trHeight w:val="96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302,4</w:t>
            </w:r>
          </w:p>
        </w:tc>
      </w:tr>
      <w:tr w:rsidR="00F00DE2" w:rsidRPr="00F00DE2" w:rsidTr="00F00DE2">
        <w:trPr>
          <w:trHeight w:val="120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 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35 339,5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11 258,2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11 258,2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11 258,2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11 258,2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11 258,2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23 786,2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21 438,2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10 419,8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10 419,8</w:t>
            </w:r>
          </w:p>
        </w:tc>
      </w:tr>
      <w:tr w:rsidR="00F00DE2" w:rsidRPr="00F00DE2" w:rsidTr="00F00DE2">
        <w:trPr>
          <w:trHeight w:val="43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10 419,8</w:t>
            </w:r>
          </w:p>
        </w:tc>
      </w:tr>
      <w:tr w:rsidR="00F00DE2" w:rsidRPr="00F00DE2" w:rsidTr="00F00DE2">
        <w:trPr>
          <w:trHeight w:val="43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6 777,8</w:t>
            </w:r>
          </w:p>
        </w:tc>
      </w:tr>
      <w:tr w:rsidR="00F00DE2" w:rsidRPr="00F00DE2" w:rsidTr="00F00DE2">
        <w:trPr>
          <w:trHeight w:val="43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6 777,8</w:t>
            </w:r>
          </w:p>
        </w:tc>
      </w:tr>
      <w:tr w:rsidR="00F00DE2" w:rsidRPr="00F00DE2" w:rsidTr="00F00DE2">
        <w:trPr>
          <w:trHeight w:val="43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6 777,8</w:t>
            </w:r>
          </w:p>
        </w:tc>
      </w:tr>
      <w:tr w:rsidR="00F00DE2" w:rsidRPr="00F00DE2" w:rsidTr="00F00DE2">
        <w:trPr>
          <w:trHeight w:val="43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6 777,8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2 689,6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2 304,5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2 274,9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2 174,4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1 639,1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69,4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465,9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"Развитие культуры в ГО "Г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ород Петровск-Забайкальский"</w:t>
            </w: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(2021-2025гг)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195 214,8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13 544,2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2 111,1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880,4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1 531,6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1 531,6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1 531,6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8 991,1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8 991,1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8 545,1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F00DE2" w:rsidRPr="00F00DE2" w:rsidTr="00F00DE2">
        <w:trPr>
          <w:trHeight w:val="61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8 012,1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47 432,1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46 097,6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</w:tr>
      <w:tr w:rsidR="00F00DE2" w:rsidRPr="00F00DE2" w:rsidTr="00F00DE2">
        <w:trPr>
          <w:trHeight w:val="120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36 910,0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F00DE2" w:rsidRPr="00F00DE2" w:rsidTr="00F00DE2">
        <w:trPr>
          <w:trHeight w:val="75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F00DE2" w:rsidRPr="00F00DE2" w:rsidTr="00F00DE2">
        <w:trPr>
          <w:trHeight w:val="96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133 838,5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127 110,2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</w:tr>
      <w:tr w:rsidR="00F00DE2" w:rsidRPr="00F00DE2" w:rsidTr="00F00DE2">
        <w:trPr>
          <w:trHeight w:val="99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F00DE2" w:rsidRPr="00F00DE2" w:rsidTr="00F00DE2">
        <w:trPr>
          <w:trHeight w:val="10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538 667,5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Петровск-Забайкальский" (2022-2024гг)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527 061,9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216 478,3</w:t>
            </w:r>
          </w:p>
        </w:tc>
      </w:tr>
      <w:tr w:rsidR="00F00DE2" w:rsidRPr="00F00DE2" w:rsidTr="00F00DE2">
        <w:trPr>
          <w:trHeight w:val="19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147 499,4</w:t>
            </w:r>
          </w:p>
        </w:tc>
      </w:tr>
      <w:tr w:rsidR="00F00DE2" w:rsidRPr="00F00DE2" w:rsidTr="00F00DE2">
        <w:trPr>
          <w:trHeight w:val="123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</w:tr>
      <w:tr w:rsidR="00F00DE2" w:rsidRPr="00F00DE2" w:rsidTr="00F00DE2">
        <w:trPr>
          <w:trHeight w:val="43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F00DE2" w:rsidRPr="00F00DE2" w:rsidTr="00F00DE2">
        <w:trPr>
          <w:trHeight w:val="73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F00DE2" w:rsidRPr="00F00DE2" w:rsidTr="00F00DE2">
        <w:trPr>
          <w:trHeight w:val="39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F00DE2" w:rsidRPr="00F00DE2" w:rsidTr="00F00DE2">
        <w:trPr>
          <w:trHeight w:val="27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F00DE2" w:rsidRPr="00F00DE2" w:rsidTr="00F00DE2">
        <w:trPr>
          <w:trHeight w:val="5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F00DE2" w:rsidRPr="00F00DE2" w:rsidTr="00F00DE2">
        <w:trPr>
          <w:trHeight w:val="61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F00DE2" w:rsidRPr="00F00DE2" w:rsidTr="00F00DE2">
        <w:trPr>
          <w:trHeight w:val="79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45 585,5</w:t>
            </w:r>
          </w:p>
        </w:tc>
      </w:tr>
      <w:tr w:rsidR="00F00DE2" w:rsidRPr="00F00DE2" w:rsidTr="00F00DE2">
        <w:trPr>
          <w:trHeight w:val="103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F00DE2" w:rsidRPr="00F00DE2" w:rsidTr="00F00DE2">
        <w:trPr>
          <w:trHeight w:val="106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276 519,7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F00DE2" w:rsidRPr="00F00DE2" w:rsidTr="00F00DE2">
        <w:trPr>
          <w:trHeight w:val="19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122 567,0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3 725,8</w:t>
            </w:r>
          </w:p>
        </w:tc>
      </w:tr>
      <w:tr w:rsidR="00F00DE2" w:rsidRPr="00F00DE2" w:rsidTr="00F00DE2">
        <w:trPr>
          <w:trHeight w:val="133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111,5</w:t>
            </w:r>
          </w:p>
        </w:tc>
      </w:tr>
      <w:tr w:rsidR="00F00DE2" w:rsidRPr="00F00DE2" w:rsidTr="00F00DE2">
        <w:trPr>
          <w:trHeight w:val="49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F00DE2" w:rsidRPr="00F00DE2" w:rsidTr="00F00DE2">
        <w:trPr>
          <w:trHeight w:val="100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441,3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441,3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441,3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F00DE2" w:rsidRPr="00F00DE2" w:rsidTr="00F00DE2">
        <w:trPr>
          <w:trHeight w:val="96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F00DE2" w:rsidRPr="00F00DE2" w:rsidTr="00F00DE2">
        <w:trPr>
          <w:trHeight w:val="96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F00DE2" w:rsidRPr="00F00DE2" w:rsidTr="00F00DE2">
        <w:trPr>
          <w:trHeight w:val="19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F00DE2" w:rsidRPr="00F00DE2" w:rsidTr="00F00DE2">
        <w:trPr>
          <w:trHeight w:val="96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60 120,7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60 120,7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60 120,7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60 120,7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гос.программы "Развитие образования" реализация мероприятий по капитальному ремонту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650,4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650,4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650,4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26 074,9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26 024,9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26 024,9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26 024,9</w:t>
            </w:r>
          </w:p>
        </w:tc>
      </w:tr>
      <w:tr w:rsidR="00F00DE2" w:rsidRPr="00F00DE2" w:rsidTr="00F00DE2">
        <w:trPr>
          <w:trHeight w:val="96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7 869,0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1 669,5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1 665,0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1 278,8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F00DE2" w:rsidRPr="00F00DE2" w:rsidTr="00F00DE2">
        <w:trPr>
          <w:trHeight w:val="69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3 063,6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3 063,6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2 072,1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575,5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969,8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302,4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00DE2" w:rsidRPr="00F00DE2" w:rsidTr="00F00DE2">
        <w:trPr>
          <w:trHeight w:val="94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F00DE2" w:rsidRPr="00F00DE2" w:rsidTr="00F00DE2">
        <w:trPr>
          <w:trHeight w:val="96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1 707,0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1 298,9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946,8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271,8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408,1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208,1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Единая субвенция местным бюджетам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11 025,6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11 025,6</w:t>
            </w:r>
          </w:p>
        </w:tc>
      </w:tr>
      <w:tr w:rsidR="00F00DE2" w:rsidRPr="00F00DE2" w:rsidTr="00F00DE2">
        <w:trPr>
          <w:trHeight w:val="144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1 132,8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1 063,6</w:t>
            </w:r>
          </w:p>
        </w:tc>
      </w:tr>
      <w:tr w:rsidR="00F00DE2" w:rsidRPr="00F00DE2" w:rsidTr="00F00DE2">
        <w:trPr>
          <w:trHeight w:val="144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201,9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9 574,9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F00DE2" w:rsidRPr="00F00DE2" w:rsidTr="00F00DE2">
        <w:trPr>
          <w:trHeight w:val="72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5 837,9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F00DE2" w:rsidRPr="00F00DE2" w:rsidTr="00F00DE2">
        <w:trPr>
          <w:trHeight w:val="25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5 787,9</w:t>
            </w:r>
          </w:p>
        </w:tc>
      </w:tr>
      <w:tr w:rsidR="00F00DE2" w:rsidRPr="00F00DE2" w:rsidTr="00F00DE2">
        <w:trPr>
          <w:trHeight w:val="480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5 787,9</w:t>
            </w:r>
          </w:p>
        </w:tc>
      </w:tr>
      <w:tr w:rsidR="00F00DE2" w:rsidRPr="00F00DE2" w:rsidTr="00F00DE2">
        <w:trPr>
          <w:trHeight w:val="315"/>
        </w:trPr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00DE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DE2" w:rsidRPr="00F00DE2" w:rsidRDefault="00F00DE2" w:rsidP="00F00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861 204,6</w:t>
            </w:r>
          </w:p>
        </w:tc>
      </w:tr>
    </w:tbl>
    <w:p w:rsidR="004E2D2E" w:rsidRDefault="004E2D2E" w:rsidP="00C41E07"/>
    <w:p w:rsidR="004E2D2E" w:rsidRDefault="004E2D2E" w:rsidP="00C41E07"/>
    <w:p w:rsidR="004E2D2E" w:rsidRDefault="004E2D2E" w:rsidP="00C41E07"/>
    <w:p w:rsidR="004E2D2E" w:rsidRDefault="004E2D2E" w:rsidP="00C41E07"/>
    <w:p w:rsidR="004E2D2E" w:rsidRDefault="004E2D2E" w:rsidP="00C41E07"/>
    <w:p w:rsidR="004E2D2E" w:rsidRDefault="004E2D2E" w:rsidP="00C41E07"/>
    <w:p w:rsidR="004E2D2E" w:rsidRDefault="004E2D2E" w:rsidP="00C41E07"/>
    <w:p w:rsidR="004E2D2E" w:rsidRDefault="004E2D2E" w:rsidP="00C41E07"/>
    <w:p w:rsidR="004E2D2E" w:rsidRDefault="004E2D2E" w:rsidP="00C41E07"/>
    <w:p w:rsidR="00790796" w:rsidRDefault="00790796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0796" w:rsidRDefault="00790796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0796" w:rsidRDefault="00790796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0796" w:rsidRDefault="00790796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0796" w:rsidRDefault="00790796" w:rsidP="00C41E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1E07" w:rsidRDefault="00C41E07" w:rsidP="00C41E07"/>
    <w:sectPr w:rsidR="00C41E07" w:rsidSect="004E2D2E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48F" w:rsidRDefault="00CE148F" w:rsidP="0017186E">
      <w:pPr>
        <w:spacing w:after="0" w:line="240" w:lineRule="auto"/>
      </w:pPr>
      <w:r>
        <w:separator/>
      </w:r>
    </w:p>
  </w:endnote>
  <w:endnote w:type="continuationSeparator" w:id="1">
    <w:p w:rsidR="00CE148F" w:rsidRDefault="00CE148F" w:rsidP="0017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48F" w:rsidRDefault="00CE148F" w:rsidP="0017186E">
      <w:pPr>
        <w:spacing w:after="0" w:line="240" w:lineRule="auto"/>
      </w:pPr>
      <w:r>
        <w:separator/>
      </w:r>
    </w:p>
  </w:footnote>
  <w:footnote w:type="continuationSeparator" w:id="1">
    <w:p w:rsidR="00CE148F" w:rsidRDefault="00CE148F" w:rsidP="00171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2C3B"/>
    <w:multiLevelType w:val="hybridMultilevel"/>
    <w:tmpl w:val="F000B372"/>
    <w:lvl w:ilvl="0" w:tplc="9AF88BF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111"/>
    <w:rsid w:val="000A70B9"/>
    <w:rsid w:val="000D3CF8"/>
    <w:rsid w:val="00120BEB"/>
    <w:rsid w:val="0017186E"/>
    <w:rsid w:val="001A2172"/>
    <w:rsid w:val="001A4111"/>
    <w:rsid w:val="001F4820"/>
    <w:rsid w:val="001F6D35"/>
    <w:rsid w:val="00251BAA"/>
    <w:rsid w:val="002E68FF"/>
    <w:rsid w:val="00386A1A"/>
    <w:rsid w:val="003B1236"/>
    <w:rsid w:val="004E2D2E"/>
    <w:rsid w:val="005B35F7"/>
    <w:rsid w:val="006D2844"/>
    <w:rsid w:val="00790796"/>
    <w:rsid w:val="008C0909"/>
    <w:rsid w:val="009375DD"/>
    <w:rsid w:val="00A02415"/>
    <w:rsid w:val="00BC654B"/>
    <w:rsid w:val="00C24676"/>
    <w:rsid w:val="00C41E07"/>
    <w:rsid w:val="00CE148F"/>
    <w:rsid w:val="00CF1843"/>
    <w:rsid w:val="00D854F2"/>
    <w:rsid w:val="00E20FF8"/>
    <w:rsid w:val="00E85307"/>
    <w:rsid w:val="00EC631E"/>
    <w:rsid w:val="00ED2513"/>
    <w:rsid w:val="00F00DE2"/>
    <w:rsid w:val="00F7134E"/>
    <w:rsid w:val="00F82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12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B1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3B12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186E"/>
  </w:style>
  <w:style w:type="paragraph" w:styleId="a8">
    <w:name w:val="footer"/>
    <w:basedOn w:val="a"/>
    <w:link w:val="a9"/>
    <w:uiPriority w:val="99"/>
    <w:unhideWhenUsed/>
    <w:rsid w:val="0017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86E"/>
  </w:style>
  <w:style w:type="character" w:styleId="aa">
    <w:name w:val="Hyperlink"/>
    <w:basedOn w:val="a0"/>
    <w:uiPriority w:val="99"/>
    <w:semiHidden/>
    <w:unhideWhenUsed/>
    <w:rsid w:val="008C09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0909"/>
    <w:rPr>
      <w:color w:val="800080"/>
      <w:u w:val="single"/>
    </w:rPr>
  </w:style>
  <w:style w:type="paragraph" w:customStyle="1" w:styleId="xl67">
    <w:name w:val="xl67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8">
    <w:name w:val="xl68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3">
    <w:name w:val="xl73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C09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8">
    <w:name w:val="xl78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1">
    <w:name w:val="xl81"/>
    <w:basedOn w:val="a"/>
    <w:rsid w:val="008C090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8">
    <w:name w:val="xl88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0">
    <w:name w:val="xl90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98">
    <w:name w:val="xl98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C090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8C090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3">
    <w:name w:val="xl103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8">
    <w:name w:val="xl108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1">
    <w:name w:val="xl111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3">
    <w:name w:val="xl113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C090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8C09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C09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8C0909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8C090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8C090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2">
    <w:name w:val="xl122"/>
    <w:basedOn w:val="a"/>
    <w:rsid w:val="008C0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F00D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4">
    <w:name w:val="xl124"/>
    <w:basedOn w:val="a"/>
    <w:rsid w:val="00F00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F00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F00D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F00D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8">
    <w:name w:val="xl128"/>
    <w:basedOn w:val="a"/>
    <w:rsid w:val="00F00D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F00D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F00D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1">
    <w:name w:val="xl131"/>
    <w:basedOn w:val="a"/>
    <w:rsid w:val="00F00D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F00D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00D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4">
    <w:name w:val="xl134"/>
    <w:basedOn w:val="a"/>
    <w:rsid w:val="00F00D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5">
    <w:name w:val="xl135"/>
    <w:basedOn w:val="a"/>
    <w:rsid w:val="00F00D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6">
    <w:name w:val="xl136"/>
    <w:basedOn w:val="a"/>
    <w:rsid w:val="00F00D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7">
    <w:name w:val="xl137"/>
    <w:basedOn w:val="a"/>
    <w:rsid w:val="00F00D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A9AF1-CCEC-4797-948D-56FB0760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14718</Words>
  <Characters>83894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2023-05-19T03:33:00Z</cp:lastPrinted>
  <dcterms:created xsi:type="dcterms:W3CDTF">2023-05-19T03:42:00Z</dcterms:created>
  <dcterms:modified xsi:type="dcterms:W3CDTF">2023-05-19T03:42:00Z</dcterms:modified>
</cp:coreProperties>
</file>