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36"/>
          <w:szCs w:val="36"/>
        </w:rPr>
      </w:pPr>
      <w:r>
        <w:rPr>
          <w:b/>
          <w:spacing w:val="2"/>
          <w:sz w:val="36"/>
          <w:szCs w:val="36"/>
        </w:rPr>
        <w:t>ДУМА ГОРОДСКОГО ОКРУГА</w:t>
      </w:r>
    </w:p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36"/>
          <w:szCs w:val="36"/>
        </w:rPr>
        <w:t>«ГОРОД ПЕТРОВСК-ЗАБАЙКАЛЬСКИЙ»</w:t>
      </w:r>
    </w:p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44"/>
          <w:szCs w:val="44"/>
        </w:rPr>
        <w:t>РЕШЕНИ</w:t>
      </w:r>
      <w:r w:rsidR="00F527F3">
        <w:rPr>
          <w:b/>
          <w:spacing w:val="2"/>
          <w:sz w:val="44"/>
          <w:szCs w:val="44"/>
        </w:rPr>
        <w:t>Е</w:t>
      </w:r>
    </w:p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C4F77" w:rsidRDefault="00F527F3" w:rsidP="00F527F3">
      <w:pPr>
        <w:shd w:val="clear" w:color="auto" w:fill="FFFFFF"/>
        <w:tabs>
          <w:tab w:val="left" w:pos="0"/>
        </w:tabs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26 мая</w:t>
      </w:r>
      <w:r w:rsidR="00FC4F77">
        <w:rPr>
          <w:spacing w:val="2"/>
          <w:sz w:val="28"/>
          <w:szCs w:val="28"/>
        </w:rPr>
        <w:t xml:space="preserve"> 2023г.                                                                         </w:t>
      </w:r>
      <w:r>
        <w:rPr>
          <w:spacing w:val="2"/>
          <w:sz w:val="28"/>
          <w:szCs w:val="28"/>
        </w:rPr>
        <w:t xml:space="preserve">                   </w:t>
      </w:r>
      <w:r w:rsidR="00FC4F77">
        <w:rPr>
          <w:spacing w:val="2"/>
          <w:sz w:val="28"/>
          <w:szCs w:val="28"/>
        </w:rPr>
        <w:t xml:space="preserve">     № </w:t>
      </w:r>
      <w:r>
        <w:rPr>
          <w:spacing w:val="2"/>
          <w:sz w:val="28"/>
          <w:szCs w:val="28"/>
        </w:rPr>
        <w:t>38</w:t>
      </w:r>
    </w:p>
    <w:p w:rsidR="00FC4F77" w:rsidRDefault="00FC4F77" w:rsidP="00FC4F77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</w:t>
      </w:r>
    </w:p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г. Петровск-Забайкальский</w:t>
      </w:r>
    </w:p>
    <w:p w:rsidR="00FC4F77" w:rsidRDefault="00FC4F77" w:rsidP="00FC4F7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FC4F77" w:rsidRDefault="00FC4F77" w:rsidP="00FC4F77">
      <w:pPr>
        <w:pStyle w:val="ConsPlusTitle"/>
        <w:rPr>
          <w:sz w:val="28"/>
          <w:szCs w:val="28"/>
        </w:rPr>
      </w:pPr>
      <w:r w:rsidRPr="00843F2F">
        <w:rPr>
          <w:sz w:val="28"/>
          <w:szCs w:val="28"/>
        </w:rPr>
        <w:t>Об утверждении Перечня</w:t>
      </w:r>
      <w:r>
        <w:rPr>
          <w:b w:val="0"/>
          <w:sz w:val="28"/>
          <w:szCs w:val="28"/>
        </w:rPr>
        <w:t xml:space="preserve"> </w:t>
      </w:r>
      <w:r w:rsidRPr="00843F2F">
        <w:rPr>
          <w:sz w:val="28"/>
          <w:szCs w:val="28"/>
        </w:rPr>
        <w:t xml:space="preserve">индикаторов </w:t>
      </w:r>
    </w:p>
    <w:p w:rsidR="00FC4F77" w:rsidRPr="00843F2F" w:rsidRDefault="00FC4F77" w:rsidP="00FC4F77">
      <w:pPr>
        <w:pStyle w:val="ConsPlusTitle"/>
        <w:rPr>
          <w:sz w:val="28"/>
          <w:szCs w:val="28"/>
        </w:rPr>
      </w:pPr>
      <w:r w:rsidRPr="00843F2F">
        <w:rPr>
          <w:sz w:val="28"/>
          <w:szCs w:val="28"/>
        </w:rPr>
        <w:t>риска нарушения обязательных</w:t>
      </w:r>
    </w:p>
    <w:p w:rsidR="007208BA" w:rsidRDefault="00FC4F77" w:rsidP="007208BA">
      <w:pPr>
        <w:rPr>
          <w:rFonts w:eastAsia="Calibri"/>
          <w:b/>
          <w:bCs/>
          <w:sz w:val="28"/>
          <w:szCs w:val="28"/>
          <w:lang w:eastAsia="en-US"/>
        </w:rPr>
      </w:pPr>
      <w:r w:rsidRPr="007208BA">
        <w:rPr>
          <w:b/>
          <w:sz w:val="28"/>
          <w:szCs w:val="28"/>
        </w:rPr>
        <w:t>требований</w:t>
      </w:r>
      <w:r w:rsidR="007208BA">
        <w:rPr>
          <w:b/>
          <w:sz w:val="28"/>
          <w:szCs w:val="28"/>
        </w:rPr>
        <w:t xml:space="preserve"> </w:t>
      </w:r>
      <w:r w:rsidRPr="00843F2F">
        <w:rPr>
          <w:sz w:val="28"/>
          <w:szCs w:val="28"/>
        </w:rPr>
        <w:t xml:space="preserve"> </w:t>
      </w:r>
      <w:r w:rsidR="007208BA" w:rsidRPr="007208BA">
        <w:rPr>
          <w:rFonts w:eastAsia="Calibri"/>
          <w:b/>
          <w:bCs/>
          <w:sz w:val="28"/>
          <w:szCs w:val="28"/>
          <w:lang w:eastAsia="en-US"/>
        </w:rPr>
        <w:t xml:space="preserve">по муниципальному </w:t>
      </w:r>
    </w:p>
    <w:p w:rsidR="007208BA" w:rsidRPr="00EC2EB1" w:rsidRDefault="007208BA" w:rsidP="007208BA">
      <w:pPr>
        <w:rPr>
          <w:rFonts w:eastAsia="Calibri"/>
          <w:bCs/>
          <w:sz w:val="28"/>
          <w:szCs w:val="28"/>
          <w:lang w:eastAsia="en-US"/>
        </w:rPr>
      </w:pPr>
      <w:r w:rsidRPr="007208BA">
        <w:rPr>
          <w:rFonts w:eastAsia="Calibri"/>
          <w:b/>
          <w:bCs/>
          <w:sz w:val="28"/>
          <w:szCs w:val="28"/>
          <w:lang w:eastAsia="en-US"/>
        </w:rPr>
        <w:t xml:space="preserve">контролю в сфере благоустройства </w:t>
      </w:r>
    </w:p>
    <w:p w:rsidR="007208BA" w:rsidRDefault="007208BA" w:rsidP="007208BA">
      <w:pPr>
        <w:pStyle w:val="ConsPlusTitle"/>
        <w:rPr>
          <w:sz w:val="28"/>
          <w:szCs w:val="28"/>
        </w:rPr>
      </w:pPr>
      <w:r w:rsidRPr="00FC4F77">
        <w:rPr>
          <w:sz w:val="28"/>
          <w:szCs w:val="28"/>
        </w:rPr>
        <w:t xml:space="preserve">на территории  городского округа </w:t>
      </w:r>
    </w:p>
    <w:p w:rsidR="007208BA" w:rsidRPr="00FC4F77" w:rsidRDefault="007208BA" w:rsidP="007208BA">
      <w:pPr>
        <w:pStyle w:val="ConsPlusTitle"/>
        <w:rPr>
          <w:sz w:val="28"/>
          <w:szCs w:val="28"/>
        </w:rPr>
      </w:pPr>
      <w:r w:rsidRPr="00FC4F77">
        <w:rPr>
          <w:sz w:val="28"/>
          <w:szCs w:val="28"/>
        </w:rPr>
        <w:t>«Город Петровск-Забайкальский»</w:t>
      </w:r>
    </w:p>
    <w:p w:rsidR="00FC4F77" w:rsidRDefault="00FC4F77" w:rsidP="007208BA">
      <w:pPr>
        <w:pStyle w:val="ConsPlusTitle"/>
        <w:rPr>
          <w:b w:val="0"/>
          <w:sz w:val="28"/>
          <w:szCs w:val="28"/>
        </w:rPr>
      </w:pPr>
    </w:p>
    <w:p w:rsidR="00FC4F77" w:rsidRDefault="00FC4F77" w:rsidP="00F527F3">
      <w:pPr>
        <w:shd w:val="clear" w:color="auto" w:fill="FFFFFF"/>
        <w:spacing w:line="100" w:lineRule="atLeast"/>
        <w:ind w:firstLine="709"/>
        <w:jc w:val="both"/>
        <w:textAlignment w:val="baseline"/>
      </w:pPr>
      <w:r>
        <w:rPr>
          <w:color w:val="000000"/>
          <w:spacing w:val="2"/>
          <w:sz w:val="28"/>
          <w:szCs w:val="28"/>
        </w:rPr>
        <w:t xml:space="preserve">В соответствии </w:t>
      </w:r>
      <w:r w:rsidR="00C439AB"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pacing w:val="2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Уставом городского округа «Город Петровск-Забайкальский», </w:t>
      </w:r>
      <w:r>
        <w:rPr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городского округа </w:t>
      </w:r>
      <w:r w:rsidR="00684F4F">
        <w:rPr>
          <w:color w:val="000000"/>
          <w:sz w:val="28"/>
          <w:szCs w:val="28"/>
        </w:rPr>
        <w:t>«Город Петровск-Забайкальский»,</w:t>
      </w:r>
      <w:r>
        <w:rPr>
          <w:sz w:val="28"/>
          <w:szCs w:val="28"/>
        </w:rPr>
        <w:t xml:space="preserve"> Дума городского округа «Город Петровск-Забайкальский», </w:t>
      </w:r>
      <w:r w:rsidRPr="00F527F3">
        <w:rPr>
          <w:b/>
          <w:sz w:val="28"/>
          <w:szCs w:val="28"/>
        </w:rPr>
        <w:t>решила:</w:t>
      </w:r>
    </w:p>
    <w:p w:rsidR="00FC4F77" w:rsidRPr="00843F2F" w:rsidRDefault="00FC4F77" w:rsidP="00F527F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43F2F">
        <w:rPr>
          <w:b w:val="0"/>
          <w:color w:val="000000"/>
          <w:sz w:val="28"/>
          <w:szCs w:val="28"/>
        </w:rPr>
        <w:t>1.</w:t>
      </w:r>
      <w:r w:rsidR="00F527F3">
        <w:rPr>
          <w:b w:val="0"/>
          <w:color w:val="000000"/>
          <w:sz w:val="28"/>
          <w:szCs w:val="28"/>
        </w:rPr>
        <w:t xml:space="preserve"> </w:t>
      </w:r>
      <w:r w:rsidRPr="00843F2F">
        <w:rPr>
          <w:b w:val="0"/>
          <w:color w:val="000000"/>
          <w:sz w:val="28"/>
          <w:szCs w:val="28"/>
        </w:rPr>
        <w:t xml:space="preserve">Утвердить прилагаемый </w:t>
      </w:r>
      <w:r>
        <w:rPr>
          <w:b w:val="0"/>
          <w:sz w:val="28"/>
          <w:szCs w:val="28"/>
        </w:rPr>
        <w:t>Перечень</w:t>
      </w:r>
      <w:r w:rsidRPr="00843F2F">
        <w:rPr>
          <w:b w:val="0"/>
          <w:sz w:val="28"/>
          <w:szCs w:val="28"/>
        </w:rPr>
        <w:t xml:space="preserve"> индикаторов </w:t>
      </w:r>
      <w:r>
        <w:rPr>
          <w:b w:val="0"/>
          <w:sz w:val="28"/>
          <w:szCs w:val="28"/>
        </w:rPr>
        <w:t xml:space="preserve">риска нарушения </w:t>
      </w:r>
      <w:r w:rsidRPr="00843F2F">
        <w:rPr>
          <w:b w:val="0"/>
          <w:sz w:val="28"/>
          <w:szCs w:val="28"/>
        </w:rPr>
        <w:t>обязательных</w:t>
      </w:r>
      <w:r w:rsidR="007208BA">
        <w:rPr>
          <w:b w:val="0"/>
          <w:sz w:val="28"/>
          <w:szCs w:val="28"/>
        </w:rPr>
        <w:t xml:space="preserve"> требований</w:t>
      </w:r>
      <w:r>
        <w:rPr>
          <w:b w:val="0"/>
          <w:sz w:val="28"/>
          <w:szCs w:val="28"/>
        </w:rPr>
        <w:t xml:space="preserve"> </w:t>
      </w:r>
      <w:r w:rsidR="007208BA">
        <w:rPr>
          <w:b w:val="0"/>
          <w:sz w:val="28"/>
          <w:szCs w:val="28"/>
        </w:rPr>
        <w:t>по</w:t>
      </w:r>
      <w:r w:rsidRPr="00843F2F">
        <w:rPr>
          <w:b w:val="0"/>
          <w:sz w:val="28"/>
          <w:szCs w:val="28"/>
        </w:rPr>
        <w:t xml:space="preserve"> </w:t>
      </w:r>
      <w:r w:rsidR="007208BA">
        <w:rPr>
          <w:b w:val="0"/>
          <w:bCs w:val="0"/>
          <w:sz w:val="28"/>
          <w:szCs w:val="28"/>
        </w:rPr>
        <w:t>муниципальному контролю</w:t>
      </w:r>
      <w:r w:rsidRPr="00843F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сфере благоустройства </w:t>
      </w:r>
      <w:r w:rsidRPr="00843F2F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 </w:t>
      </w:r>
      <w:r w:rsidRPr="00843F2F">
        <w:rPr>
          <w:b w:val="0"/>
          <w:sz w:val="28"/>
          <w:szCs w:val="28"/>
        </w:rPr>
        <w:t>городского округа «Город Петровск-Забайкальский»</w:t>
      </w:r>
      <w:r w:rsidR="008D1DF1">
        <w:rPr>
          <w:b w:val="0"/>
          <w:sz w:val="28"/>
          <w:szCs w:val="28"/>
        </w:rPr>
        <w:t>.</w:t>
      </w:r>
    </w:p>
    <w:p w:rsidR="00FC4F77" w:rsidRDefault="00FC4F77" w:rsidP="00F527F3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2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со дн</w:t>
      </w:r>
      <w:r w:rsidR="008D1DF1">
        <w:rPr>
          <w:color w:val="000000"/>
          <w:sz w:val="28"/>
          <w:szCs w:val="28"/>
        </w:rPr>
        <w:t>я его официального обнародования</w:t>
      </w:r>
      <w:r>
        <w:rPr>
          <w:color w:val="000000"/>
          <w:sz w:val="28"/>
          <w:szCs w:val="28"/>
        </w:rPr>
        <w:t xml:space="preserve">. </w:t>
      </w:r>
    </w:p>
    <w:p w:rsidR="00684F4F" w:rsidRDefault="00F527F3" w:rsidP="00F527F3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первого заместителя главы городского округа «Город Петровск-Забайкальский».</w:t>
      </w:r>
    </w:p>
    <w:p w:rsidR="008D1DF1" w:rsidRPr="008D1DF1" w:rsidRDefault="00F527F3" w:rsidP="00F527F3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4F4F">
        <w:rPr>
          <w:color w:val="000000"/>
          <w:sz w:val="28"/>
          <w:szCs w:val="28"/>
        </w:rPr>
        <w:t>.</w:t>
      </w:r>
      <w:r w:rsidR="008D1DF1" w:rsidRPr="008D1DF1">
        <w:rPr>
          <w:color w:val="000000"/>
          <w:sz w:val="28"/>
          <w:szCs w:val="28"/>
        </w:rPr>
        <w:t xml:space="preserve"> 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684F4F" w:rsidRDefault="00684F4F" w:rsidP="00FC4F77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</w:p>
    <w:p w:rsidR="008D1DF1" w:rsidRDefault="008D1DF1" w:rsidP="00FC4F77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</w:p>
    <w:p w:rsidR="008D1DF1" w:rsidRDefault="008D1DF1" w:rsidP="00FC4F77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</w:p>
    <w:p w:rsidR="008D1DF1" w:rsidRDefault="008D1DF1" w:rsidP="00FC4F77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</w:p>
    <w:p w:rsidR="008D1DF1" w:rsidRDefault="008D1DF1" w:rsidP="00FC4F77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</w:t>
      </w:r>
    </w:p>
    <w:p w:rsidR="008D1DF1" w:rsidRDefault="008D1DF1" w:rsidP="00FC4F77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Петровск-Забайкальский»                                                   И.И. Зарыпов</w:t>
      </w:r>
    </w:p>
    <w:p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:rsidR="00070B78" w:rsidRPr="008B2907" w:rsidRDefault="00070B78" w:rsidP="00070B78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FC4F77" w:rsidRDefault="000276A0" w:rsidP="00FC4F77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C4F77" w:rsidRDefault="00FC4F77" w:rsidP="00FC4F77">
      <w:pPr>
        <w:autoSpaceDE w:val="0"/>
        <w:autoSpaceDN w:val="0"/>
        <w:adjustRightInd w:val="0"/>
        <w:jc w:val="right"/>
      </w:pPr>
      <w:r>
        <w:t>Решением Думы городского округа</w:t>
      </w:r>
    </w:p>
    <w:p w:rsidR="00FC4F77" w:rsidRDefault="00FC4F77" w:rsidP="00FC4F77">
      <w:pPr>
        <w:autoSpaceDE w:val="0"/>
        <w:autoSpaceDN w:val="0"/>
        <w:adjustRightInd w:val="0"/>
        <w:jc w:val="right"/>
      </w:pPr>
      <w:r>
        <w:t>«Город Петровск-Забайкальский»</w:t>
      </w:r>
    </w:p>
    <w:p w:rsidR="00FC4F77" w:rsidRDefault="00FC4F77" w:rsidP="00FC4F77">
      <w:pPr>
        <w:autoSpaceDE w:val="0"/>
        <w:autoSpaceDN w:val="0"/>
        <w:adjustRightInd w:val="0"/>
        <w:jc w:val="right"/>
      </w:pPr>
      <w:r w:rsidRPr="0086796C">
        <w:t xml:space="preserve">от </w:t>
      </w:r>
      <w:r w:rsidR="00F527F3">
        <w:t xml:space="preserve">26.05.2023 г. </w:t>
      </w:r>
      <w:r w:rsidRPr="0086796C">
        <w:t>№</w:t>
      </w:r>
      <w:r w:rsidR="00F527F3">
        <w:t xml:space="preserve"> 38</w:t>
      </w:r>
    </w:p>
    <w:p w:rsidR="00070B78" w:rsidRPr="008B2907" w:rsidRDefault="00070B78" w:rsidP="00FC4F77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070B78" w:rsidRDefault="00070B78" w:rsidP="00070B78">
      <w:pPr>
        <w:jc w:val="center"/>
      </w:pPr>
    </w:p>
    <w:p w:rsidR="008D1DF1" w:rsidRPr="008B2907" w:rsidRDefault="008D1DF1" w:rsidP="00070B78">
      <w:pPr>
        <w:jc w:val="center"/>
      </w:pPr>
    </w:p>
    <w:p w:rsidR="007208BA" w:rsidRPr="007208BA" w:rsidRDefault="007208BA" w:rsidP="007208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7208BA">
        <w:rPr>
          <w:rFonts w:eastAsia="Calibri"/>
          <w:b/>
          <w:bCs/>
          <w:sz w:val="28"/>
          <w:szCs w:val="28"/>
          <w:lang w:eastAsia="en-US"/>
        </w:rPr>
        <w:t>Перечень индикаторов</w:t>
      </w:r>
    </w:p>
    <w:p w:rsidR="007208BA" w:rsidRPr="007208BA" w:rsidRDefault="007208BA" w:rsidP="007208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08BA">
        <w:rPr>
          <w:rFonts w:eastAsia="Calibri"/>
          <w:b/>
          <w:bCs/>
          <w:sz w:val="28"/>
          <w:szCs w:val="28"/>
          <w:lang w:eastAsia="en-US"/>
        </w:rPr>
        <w:t xml:space="preserve">риска нарушения обязательных требований </w:t>
      </w:r>
    </w:p>
    <w:p w:rsidR="007208BA" w:rsidRPr="00EC2EB1" w:rsidRDefault="007208BA" w:rsidP="007208B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208BA">
        <w:rPr>
          <w:rFonts w:eastAsia="Calibri"/>
          <w:b/>
          <w:bCs/>
          <w:sz w:val="28"/>
          <w:szCs w:val="28"/>
          <w:lang w:eastAsia="en-US"/>
        </w:rPr>
        <w:t xml:space="preserve">по муниципальному контролю в сфере благоустройства </w:t>
      </w:r>
    </w:p>
    <w:p w:rsidR="00FC4F77" w:rsidRPr="00FC4F77" w:rsidRDefault="00FC4F77" w:rsidP="007208BA">
      <w:pPr>
        <w:pStyle w:val="ConsPlusTitle"/>
        <w:jc w:val="center"/>
        <w:rPr>
          <w:sz w:val="28"/>
          <w:szCs w:val="28"/>
        </w:rPr>
      </w:pPr>
      <w:r w:rsidRPr="00FC4F77">
        <w:rPr>
          <w:sz w:val="28"/>
          <w:szCs w:val="28"/>
        </w:rPr>
        <w:t>на территории  городского округа «Город Петровск-Забайкальский»</w:t>
      </w:r>
    </w:p>
    <w:p w:rsidR="00D05DD5" w:rsidRPr="008B2907" w:rsidRDefault="00D05DD5" w:rsidP="00070B78">
      <w:pPr>
        <w:jc w:val="center"/>
        <w:rPr>
          <w:b/>
          <w:bCs/>
        </w:rPr>
      </w:pPr>
    </w:p>
    <w:p w:rsidR="007208BA" w:rsidRPr="00EC2EB1" w:rsidRDefault="007208BA" w:rsidP="007208B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C2EB1">
        <w:rPr>
          <w:rFonts w:eastAsia="Calibri"/>
          <w:bCs/>
          <w:sz w:val="28"/>
          <w:szCs w:val="28"/>
          <w:lang w:eastAsia="en-US"/>
        </w:rPr>
        <w:t xml:space="preserve">1. Трехкратный и более рост количества обращений за квартал </w:t>
      </w:r>
      <w:r w:rsidRPr="00EC2EB1">
        <w:rPr>
          <w:rFonts w:eastAsia="Calibri"/>
          <w:bCs/>
          <w:sz w:val="28"/>
          <w:szCs w:val="28"/>
          <w:lang w:eastAsia="en-US"/>
        </w:rPr>
        <w:br/>
        <w:t xml:space="preserve">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>
        <w:rPr>
          <w:rFonts w:eastAsia="Calibri"/>
          <w:bCs/>
          <w:sz w:val="28"/>
          <w:szCs w:val="28"/>
          <w:lang w:eastAsia="en-US"/>
        </w:rPr>
        <w:t>городского округа «Город Петровск-Забайкальский»</w:t>
      </w:r>
      <w:r w:rsidRPr="00EC2EB1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7208BA" w:rsidRPr="003D0871" w:rsidRDefault="007208BA" w:rsidP="007208BA">
      <w:pPr>
        <w:ind w:firstLine="708"/>
        <w:jc w:val="both"/>
        <w:rPr>
          <w:color w:val="000000"/>
          <w:sz w:val="28"/>
          <w:szCs w:val="28"/>
        </w:rPr>
      </w:pPr>
      <w:r w:rsidRPr="003D0871">
        <w:rPr>
          <w:color w:val="000000"/>
          <w:sz w:val="28"/>
          <w:szCs w:val="28"/>
        </w:rPr>
        <w:t xml:space="preserve">2. </w:t>
      </w:r>
      <w:r w:rsidR="005B4B4E" w:rsidRPr="003D0871">
        <w:rPr>
          <w:color w:val="000000"/>
          <w:sz w:val="28"/>
          <w:szCs w:val="28"/>
        </w:rPr>
        <w:t>Повторное</w:t>
      </w:r>
      <w:r w:rsidR="00A738E0" w:rsidRPr="00A738E0">
        <w:rPr>
          <w:color w:val="000000"/>
          <w:sz w:val="28"/>
          <w:szCs w:val="28"/>
        </w:rPr>
        <w:t xml:space="preserve"> </w:t>
      </w:r>
      <w:r w:rsidR="00A738E0">
        <w:rPr>
          <w:color w:val="000000"/>
          <w:sz w:val="28"/>
          <w:szCs w:val="28"/>
        </w:rPr>
        <w:t xml:space="preserve">в течение </w:t>
      </w:r>
      <w:r w:rsidR="00F527F3">
        <w:rPr>
          <w:color w:val="000000"/>
          <w:sz w:val="28"/>
          <w:szCs w:val="28"/>
        </w:rPr>
        <w:t>2</w:t>
      </w:r>
      <w:r w:rsidR="00A738E0">
        <w:rPr>
          <w:color w:val="000000"/>
          <w:sz w:val="28"/>
          <w:szCs w:val="28"/>
        </w:rPr>
        <w:t xml:space="preserve"> месяцев</w:t>
      </w:r>
      <w:r w:rsidRPr="003D0871">
        <w:rPr>
          <w:color w:val="000000"/>
          <w:sz w:val="28"/>
          <w:szCs w:val="28"/>
        </w:rPr>
        <w:t xml:space="preserve">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</w:t>
      </w:r>
      <w:r w:rsidRPr="003D0871">
        <w:rPr>
          <w:rFonts w:eastAsia="Calibri"/>
          <w:bCs/>
          <w:color w:val="000000"/>
          <w:sz w:val="28"/>
          <w:szCs w:val="28"/>
          <w:lang w:eastAsia="en-US"/>
        </w:rPr>
        <w:t xml:space="preserve">городского округа «Город Петровск-Забайкальский» </w:t>
      </w:r>
      <w:r w:rsidRPr="003D0871">
        <w:rPr>
          <w:color w:val="000000"/>
          <w:sz w:val="28"/>
          <w:szCs w:val="28"/>
        </w:rPr>
        <w:t>на одном и том же объекте муниципального контроля.</w:t>
      </w:r>
    </w:p>
    <w:p w:rsidR="00070B78" w:rsidRPr="003D0871" w:rsidRDefault="00070B78" w:rsidP="00070B78">
      <w:pPr>
        <w:autoSpaceDE w:val="0"/>
        <w:autoSpaceDN w:val="0"/>
        <w:adjustRightInd w:val="0"/>
        <w:ind w:firstLine="720"/>
        <w:jc w:val="both"/>
        <w:rPr>
          <w:color w:val="323E4F"/>
        </w:rPr>
      </w:pPr>
    </w:p>
    <w:p w:rsidR="00012E5F" w:rsidRPr="003D0871" w:rsidRDefault="00012E5F" w:rsidP="00FC4F77">
      <w:pPr>
        <w:rPr>
          <w:rFonts w:eastAsia="Calibri"/>
          <w:color w:val="323E4F"/>
          <w:sz w:val="28"/>
          <w:szCs w:val="28"/>
          <w:lang w:eastAsia="en-US"/>
        </w:rPr>
      </w:pPr>
    </w:p>
    <w:sectPr w:rsidR="00012E5F" w:rsidRPr="003D0871" w:rsidSect="00F527F3">
      <w:pgSz w:w="11906" w:h="16838"/>
      <w:pgMar w:top="1134" w:right="849" w:bottom="56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68" w:rsidRDefault="00100368" w:rsidP="00C96F85">
      <w:r>
        <w:separator/>
      </w:r>
    </w:p>
  </w:endnote>
  <w:endnote w:type="continuationSeparator" w:id="1">
    <w:p w:rsidR="00100368" w:rsidRDefault="00100368" w:rsidP="00C9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68" w:rsidRDefault="00100368" w:rsidP="00C96F85">
      <w:r>
        <w:separator/>
      </w:r>
    </w:p>
  </w:footnote>
  <w:footnote w:type="continuationSeparator" w:id="1">
    <w:p w:rsidR="00100368" w:rsidRDefault="00100368" w:rsidP="00C9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F41691"/>
    <w:multiLevelType w:val="hybridMultilevel"/>
    <w:tmpl w:val="7B5AC79C"/>
    <w:lvl w:ilvl="0" w:tplc="75F834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76A0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0B78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661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0368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BC7"/>
    <w:rsid w:val="00112214"/>
    <w:rsid w:val="00113D0E"/>
    <w:rsid w:val="00113F64"/>
    <w:rsid w:val="001145EC"/>
    <w:rsid w:val="00115F3A"/>
    <w:rsid w:val="0011601E"/>
    <w:rsid w:val="00116E46"/>
    <w:rsid w:val="001177A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05C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2B53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0967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3C4A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871"/>
    <w:rsid w:val="003D0AA8"/>
    <w:rsid w:val="003D1011"/>
    <w:rsid w:val="003D1093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5A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B4E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1EF6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CC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4975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9C7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217"/>
    <w:rsid w:val="006821A4"/>
    <w:rsid w:val="0068437D"/>
    <w:rsid w:val="00684F4F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7C7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7B5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8BA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33F74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1DF1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6A6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2675"/>
    <w:rsid w:val="00934B5C"/>
    <w:rsid w:val="00935DA8"/>
    <w:rsid w:val="009368FF"/>
    <w:rsid w:val="00937059"/>
    <w:rsid w:val="00940029"/>
    <w:rsid w:val="009449D1"/>
    <w:rsid w:val="00944F8D"/>
    <w:rsid w:val="00947218"/>
    <w:rsid w:val="00947241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0CBA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1767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0726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DFF"/>
    <w:rsid w:val="00A46E6A"/>
    <w:rsid w:val="00A477CA"/>
    <w:rsid w:val="00A47922"/>
    <w:rsid w:val="00A504D7"/>
    <w:rsid w:val="00A50BFF"/>
    <w:rsid w:val="00A52820"/>
    <w:rsid w:val="00A60A65"/>
    <w:rsid w:val="00A62934"/>
    <w:rsid w:val="00A62BB4"/>
    <w:rsid w:val="00A62BF5"/>
    <w:rsid w:val="00A639CD"/>
    <w:rsid w:val="00A63A0B"/>
    <w:rsid w:val="00A663ED"/>
    <w:rsid w:val="00A66A41"/>
    <w:rsid w:val="00A67DFD"/>
    <w:rsid w:val="00A738E0"/>
    <w:rsid w:val="00A7439B"/>
    <w:rsid w:val="00A74D68"/>
    <w:rsid w:val="00A76B02"/>
    <w:rsid w:val="00A77332"/>
    <w:rsid w:val="00A7748D"/>
    <w:rsid w:val="00A777F2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5A6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527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2D9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0FBF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BEA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39AB"/>
    <w:rsid w:val="00C445EA"/>
    <w:rsid w:val="00C44E0D"/>
    <w:rsid w:val="00C45EF1"/>
    <w:rsid w:val="00C475FD"/>
    <w:rsid w:val="00C477C4"/>
    <w:rsid w:val="00C47A90"/>
    <w:rsid w:val="00C47CC5"/>
    <w:rsid w:val="00C5067D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4AC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9EC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5DD5"/>
    <w:rsid w:val="00D07AF9"/>
    <w:rsid w:val="00D07C0B"/>
    <w:rsid w:val="00D10541"/>
    <w:rsid w:val="00D1127B"/>
    <w:rsid w:val="00D1150D"/>
    <w:rsid w:val="00D1151E"/>
    <w:rsid w:val="00D118E4"/>
    <w:rsid w:val="00D11AD9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1673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7820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150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615C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7EE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EF714D"/>
    <w:rsid w:val="00F004C5"/>
    <w:rsid w:val="00F01D5A"/>
    <w:rsid w:val="00F0232B"/>
    <w:rsid w:val="00F04A9B"/>
    <w:rsid w:val="00F058A7"/>
    <w:rsid w:val="00F05B08"/>
    <w:rsid w:val="00F05DC6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920"/>
    <w:rsid w:val="00F41B35"/>
    <w:rsid w:val="00F43C78"/>
    <w:rsid w:val="00F453C5"/>
    <w:rsid w:val="00F4610C"/>
    <w:rsid w:val="00F4631A"/>
    <w:rsid w:val="00F47FA3"/>
    <w:rsid w:val="00F50C28"/>
    <w:rsid w:val="00F50FE5"/>
    <w:rsid w:val="00F527F3"/>
    <w:rsid w:val="00F53FD4"/>
    <w:rsid w:val="00F54E11"/>
    <w:rsid w:val="00F5731E"/>
    <w:rsid w:val="00F60A45"/>
    <w:rsid w:val="00F611E3"/>
    <w:rsid w:val="00F64916"/>
    <w:rsid w:val="00F649FE"/>
    <w:rsid w:val="00F6535A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6F2D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4F77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C4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nhideWhenUsed/>
    <w:rsid w:val="00BC483F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  <w:lang/>
    </w:rPr>
  </w:style>
  <w:style w:type="character" w:customStyle="1" w:styleId="12">
    <w:name w:val="Текст примечания Знак1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13">
    <w:name w:val="Текст концевой сноски Знак1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  <w:lang/>
    </w:rPr>
  </w:style>
  <w:style w:type="character" w:customStyle="1" w:styleId="21">
    <w:name w:val="Основной текст 2 Знак1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  <w:lang/>
    </w:rPr>
  </w:style>
  <w:style w:type="character" w:customStyle="1" w:styleId="210">
    <w:name w:val="Основной текст с отступом 2 Знак1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/>
    </w:rPr>
  </w:style>
  <w:style w:type="character" w:customStyle="1" w:styleId="af4">
    <w:name w:val="Схема документа Знак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="Calibri" w:eastAsia="Calibri" w:hAnsi="Calibri"/>
      <w:lang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link w:val="af8"/>
    <w:uiPriority w:val="1"/>
    <w:qFormat/>
    <w:rsid w:val="00EF30B8"/>
    <w:rPr>
      <w:sz w:val="22"/>
      <w:szCs w:val="22"/>
      <w:lang w:eastAsia="en-US"/>
    </w:rPr>
  </w:style>
  <w:style w:type="paragraph" w:styleId="af9">
    <w:name w:val="Subtitle"/>
    <w:basedOn w:val="a"/>
    <w:link w:val="afa"/>
    <w:qFormat/>
    <w:rsid w:val="003812E9"/>
    <w:pPr>
      <w:jc w:val="center"/>
    </w:pPr>
    <w:rPr>
      <w:sz w:val="36"/>
      <w:szCs w:val="20"/>
      <w:lang/>
    </w:rPr>
  </w:style>
  <w:style w:type="character" w:customStyle="1" w:styleId="afa">
    <w:name w:val="Подзаголовок Знак"/>
    <w:link w:val="af9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sz w:val="26"/>
      <w:szCs w:val="26"/>
      <w:lang/>
    </w:rPr>
  </w:style>
  <w:style w:type="character" w:customStyle="1" w:styleId="211pt">
    <w:name w:val="Основной текст (2) + 11 pt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Без интервала Знак"/>
    <w:link w:val="af7"/>
    <w:uiPriority w:val="1"/>
    <w:locked/>
    <w:rsid w:val="00A62BB4"/>
    <w:rPr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A62B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E561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table" w:styleId="afb">
    <w:name w:val="Table Grid"/>
    <w:basedOn w:val="a1"/>
    <w:uiPriority w:val="59"/>
    <w:unhideWhenUsed/>
    <w:rsid w:val="00E561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070B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C726-FEC7-45F2-9209-239E1EAA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2023-05-29T06:33:00Z</cp:lastPrinted>
  <dcterms:created xsi:type="dcterms:W3CDTF">2023-05-29T06:33:00Z</dcterms:created>
  <dcterms:modified xsi:type="dcterms:W3CDTF">2023-05-29T06:33:00Z</dcterms:modified>
</cp:coreProperties>
</file>