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19" w:rsidRDefault="00025C19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025C19" w:rsidRDefault="00025C19">
      <w:pPr>
        <w:jc w:val="center"/>
        <w:rPr>
          <w:b/>
          <w:sz w:val="36"/>
        </w:rPr>
      </w:pPr>
      <w:r>
        <w:rPr>
          <w:b/>
          <w:sz w:val="36"/>
        </w:rPr>
        <w:t>«ГОРОД ПЕТРОВСК-ЗАБАЙКАЛЬСКИЙ»</w:t>
      </w:r>
    </w:p>
    <w:p w:rsidR="00025C19" w:rsidRDefault="00025C19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025C19" w:rsidRPr="00A764F8" w:rsidRDefault="00025C19" w:rsidP="00553BA1">
      <w:pPr>
        <w:jc w:val="center"/>
        <w:rPr>
          <w:b/>
          <w:sz w:val="44"/>
          <w:szCs w:val="44"/>
        </w:rPr>
      </w:pPr>
      <w:r w:rsidRPr="00A764F8">
        <w:rPr>
          <w:b/>
          <w:sz w:val="44"/>
          <w:szCs w:val="44"/>
        </w:rPr>
        <w:t>РЕШЕНИЕ</w:t>
      </w:r>
    </w:p>
    <w:p w:rsidR="00A51C19" w:rsidRDefault="00A51C19" w:rsidP="00A764F8">
      <w:pPr>
        <w:rPr>
          <w:b/>
          <w:sz w:val="36"/>
        </w:rPr>
      </w:pPr>
    </w:p>
    <w:p w:rsidR="00025C19" w:rsidRDefault="00144B95" w:rsidP="00A764F8">
      <w:pPr>
        <w:rPr>
          <w:sz w:val="28"/>
        </w:rPr>
      </w:pPr>
      <w:r>
        <w:rPr>
          <w:sz w:val="28"/>
        </w:rPr>
        <w:t>19</w:t>
      </w:r>
      <w:r w:rsidR="002B5151">
        <w:rPr>
          <w:sz w:val="28"/>
        </w:rPr>
        <w:t xml:space="preserve"> июня </w:t>
      </w:r>
      <w:r>
        <w:rPr>
          <w:sz w:val="28"/>
        </w:rPr>
        <w:t>2023</w:t>
      </w:r>
      <w:r w:rsidR="00273FB2">
        <w:rPr>
          <w:sz w:val="28"/>
        </w:rPr>
        <w:t xml:space="preserve"> года                               </w:t>
      </w:r>
      <w:r w:rsidR="00A51C19">
        <w:rPr>
          <w:sz w:val="28"/>
        </w:rPr>
        <w:t xml:space="preserve">    </w:t>
      </w:r>
      <w:r w:rsidR="00273FB2">
        <w:rPr>
          <w:sz w:val="28"/>
        </w:rPr>
        <w:t xml:space="preserve">                           </w:t>
      </w:r>
      <w:r w:rsidR="00B85142">
        <w:rPr>
          <w:sz w:val="28"/>
        </w:rPr>
        <w:t xml:space="preserve">    </w:t>
      </w:r>
      <w:r w:rsidR="00273FB2">
        <w:rPr>
          <w:sz w:val="28"/>
        </w:rPr>
        <w:t xml:space="preserve">         </w:t>
      </w:r>
      <w:r w:rsidR="00A51C19">
        <w:rPr>
          <w:sz w:val="28"/>
        </w:rPr>
        <w:t xml:space="preserve"> </w:t>
      </w:r>
      <w:r w:rsidR="00A5479E">
        <w:rPr>
          <w:sz w:val="28"/>
        </w:rPr>
        <w:t xml:space="preserve">   </w:t>
      </w:r>
      <w:r w:rsidR="00A51C19">
        <w:rPr>
          <w:sz w:val="28"/>
        </w:rPr>
        <w:t xml:space="preserve"> </w:t>
      </w:r>
      <w:r w:rsidR="00273FB2">
        <w:rPr>
          <w:sz w:val="28"/>
        </w:rPr>
        <w:t xml:space="preserve">         </w:t>
      </w:r>
      <w:r w:rsidR="00EA4507">
        <w:rPr>
          <w:sz w:val="28"/>
        </w:rPr>
        <w:t>№</w:t>
      </w:r>
      <w:r w:rsidR="00B85142">
        <w:rPr>
          <w:sz w:val="28"/>
        </w:rPr>
        <w:t xml:space="preserve"> </w:t>
      </w:r>
      <w:r w:rsidR="00A5479E">
        <w:rPr>
          <w:sz w:val="28"/>
        </w:rPr>
        <w:t>43</w:t>
      </w:r>
    </w:p>
    <w:p w:rsidR="00025C19" w:rsidRDefault="00025C19">
      <w:pPr>
        <w:ind w:left="-426"/>
        <w:jc w:val="center"/>
        <w:rPr>
          <w:sz w:val="28"/>
        </w:rPr>
      </w:pPr>
    </w:p>
    <w:p w:rsidR="00025C19" w:rsidRDefault="00025C19" w:rsidP="002F6A92">
      <w:pPr>
        <w:jc w:val="center"/>
        <w:rPr>
          <w:b/>
          <w:sz w:val="28"/>
        </w:rPr>
      </w:pPr>
      <w:r>
        <w:rPr>
          <w:b/>
          <w:sz w:val="28"/>
        </w:rPr>
        <w:t>г. Петровск-Забайкальский</w:t>
      </w:r>
    </w:p>
    <w:p w:rsidR="00025C19" w:rsidRDefault="00025C19">
      <w:pPr>
        <w:ind w:firstLine="720"/>
        <w:rPr>
          <w:sz w:val="24"/>
        </w:rPr>
      </w:pPr>
    </w:p>
    <w:p w:rsidR="00A764F8" w:rsidRDefault="00A764F8">
      <w:pPr>
        <w:pStyle w:val="a3"/>
        <w:autoSpaceDE w:val="0"/>
        <w:autoSpaceDN w:val="0"/>
        <w:adjustRightInd w:val="0"/>
        <w:ind w:left="900"/>
        <w:rPr>
          <w:bCs/>
          <w:sz w:val="28"/>
          <w:szCs w:val="24"/>
        </w:rPr>
      </w:pPr>
    </w:p>
    <w:p w:rsidR="00BB01A0" w:rsidRPr="002F6A92" w:rsidRDefault="00BB01A0" w:rsidP="00BB01A0">
      <w:pPr>
        <w:pStyle w:val="a3"/>
        <w:rPr>
          <w:b/>
          <w:sz w:val="28"/>
          <w:szCs w:val="28"/>
        </w:rPr>
      </w:pPr>
      <w:r w:rsidRPr="002F6A92">
        <w:rPr>
          <w:b/>
          <w:sz w:val="28"/>
          <w:szCs w:val="28"/>
        </w:rPr>
        <w:t xml:space="preserve">О назначении выборов главы городского округа </w:t>
      </w:r>
    </w:p>
    <w:p w:rsidR="00BB01A0" w:rsidRPr="002F6A92" w:rsidRDefault="00BB01A0" w:rsidP="00BB01A0">
      <w:pPr>
        <w:pStyle w:val="a3"/>
        <w:rPr>
          <w:b/>
          <w:sz w:val="28"/>
          <w:szCs w:val="28"/>
        </w:rPr>
      </w:pPr>
      <w:r w:rsidRPr="002F6A92">
        <w:rPr>
          <w:b/>
          <w:sz w:val="28"/>
          <w:szCs w:val="28"/>
        </w:rPr>
        <w:t>«Город Петровск-Забайкальский»</w:t>
      </w:r>
    </w:p>
    <w:p w:rsidR="00BB01A0" w:rsidRDefault="00BB01A0" w:rsidP="00BB01A0">
      <w:pPr>
        <w:pStyle w:val="a3"/>
        <w:rPr>
          <w:sz w:val="26"/>
        </w:rPr>
      </w:pPr>
    </w:p>
    <w:p w:rsidR="00002669" w:rsidRDefault="00BB01A0" w:rsidP="00A51C19">
      <w:pPr>
        <w:pStyle w:val="a3"/>
        <w:autoSpaceDE w:val="0"/>
        <w:autoSpaceDN w:val="0"/>
        <w:adjustRightInd w:val="0"/>
        <w:ind w:firstLine="720"/>
        <w:rPr>
          <w:b/>
          <w:spacing w:val="20"/>
          <w:sz w:val="28"/>
          <w:szCs w:val="28"/>
        </w:rPr>
      </w:pPr>
      <w:r w:rsidRPr="00473431">
        <w:rPr>
          <w:sz w:val="28"/>
          <w:szCs w:val="28"/>
        </w:rPr>
        <w:t>В связи с истечением срока полномочий главы городского округа «Город Петровск-Забайкальский», в соответствии с пунктами 7, 8 статьи 10 Федерального закона</w:t>
      </w:r>
      <w:r w:rsidR="00473431" w:rsidRPr="00473431">
        <w:rPr>
          <w:sz w:val="28"/>
          <w:szCs w:val="28"/>
        </w:rPr>
        <w:t xml:space="preserve"> от 12 июня 2002 года №67-ФЗ</w:t>
      </w:r>
      <w:r w:rsidRPr="00473431">
        <w:rPr>
          <w:sz w:val="28"/>
          <w:szCs w:val="28"/>
        </w:rPr>
        <w:t xml:space="preserve"> </w:t>
      </w:r>
      <w:r w:rsidR="00C92503">
        <w:rPr>
          <w:sz w:val="28"/>
          <w:szCs w:val="28"/>
        </w:rPr>
        <w:t>«</w:t>
      </w:r>
      <w:r w:rsidRPr="00473431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C92503">
        <w:rPr>
          <w:sz w:val="28"/>
          <w:szCs w:val="28"/>
        </w:rPr>
        <w:t>»</w:t>
      </w:r>
      <w:r w:rsidRPr="00473431">
        <w:rPr>
          <w:sz w:val="28"/>
          <w:szCs w:val="28"/>
        </w:rPr>
        <w:t xml:space="preserve">, </w:t>
      </w:r>
      <w:r w:rsidR="00473431" w:rsidRPr="00473431">
        <w:rPr>
          <w:sz w:val="28"/>
          <w:szCs w:val="28"/>
        </w:rPr>
        <w:t>частями</w:t>
      </w:r>
      <w:r w:rsidRPr="00473431">
        <w:rPr>
          <w:sz w:val="28"/>
          <w:szCs w:val="28"/>
        </w:rPr>
        <w:t xml:space="preserve"> </w:t>
      </w:r>
      <w:r w:rsidR="00144B95">
        <w:rPr>
          <w:sz w:val="28"/>
          <w:szCs w:val="28"/>
        </w:rPr>
        <w:t xml:space="preserve">1, </w:t>
      </w:r>
      <w:r w:rsidRPr="00473431">
        <w:rPr>
          <w:sz w:val="28"/>
          <w:szCs w:val="28"/>
        </w:rPr>
        <w:t xml:space="preserve">7, 8 статьи 13 Закона Забайкальского края </w:t>
      </w:r>
      <w:r w:rsidR="00473431" w:rsidRPr="00473431">
        <w:rPr>
          <w:bCs/>
          <w:sz w:val="28"/>
          <w:szCs w:val="28"/>
        </w:rPr>
        <w:t>от 06.07.2010 г. № 385-ЗЗК</w:t>
      </w:r>
      <w:r w:rsidR="00473431" w:rsidRPr="00473431">
        <w:rPr>
          <w:sz w:val="28"/>
          <w:szCs w:val="28"/>
        </w:rPr>
        <w:t xml:space="preserve"> </w:t>
      </w:r>
      <w:r w:rsidR="00C92503">
        <w:rPr>
          <w:sz w:val="28"/>
          <w:szCs w:val="28"/>
        </w:rPr>
        <w:t>«</w:t>
      </w:r>
      <w:r w:rsidRPr="00473431">
        <w:rPr>
          <w:sz w:val="28"/>
          <w:szCs w:val="28"/>
        </w:rPr>
        <w:t xml:space="preserve">О муниципальных выборах в Забайкальском </w:t>
      </w:r>
      <w:r w:rsidR="002F6A92" w:rsidRPr="00473431">
        <w:rPr>
          <w:sz w:val="28"/>
          <w:szCs w:val="28"/>
        </w:rPr>
        <w:t>крае</w:t>
      </w:r>
      <w:r w:rsidR="00C92503">
        <w:rPr>
          <w:sz w:val="28"/>
          <w:szCs w:val="28"/>
        </w:rPr>
        <w:t>»</w:t>
      </w:r>
      <w:r w:rsidR="00EE013E">
        <w:rPr>
          <w:bCs/>
          <w:sz w:val="28"/>
          <w:szCs w:val="28"/>
        </w:rPr>
        <w:t>, руководствуясь статьями</w:t>
      </w:r>
      <w:r w:rsidR="00265510" w:rsidRPr="00473431">
        <w:rPr>
          <w:bCs/>
          <w:sz w:val="28"/>
          <w:szCs w:val="28"/>
        </w:rPr>
        <w:t xml:space="preserve"> 11</w:t>
      </w:r>
      <w:r w:rsidR="00EE013E">
        <w:rPr>
          <w:bCs/>
          <w:sz w:val="28"/>
          <w:szCs w:val="28"/>
        </w:rPr>
        <w:t xml:space="preserve">, 24 </w:t>
      </w:r>
      <w:r w:rsidR="00265510" w:rsidRPr="00473431">
        <w:rPr>
          <w:bCs/>
          <w:sz w:val="28"/>
          <w:szCs w:val="28"/>
        </w:rPr>
        <w:t xml:space="preserve"> </w:t>
      </w:r>
      <w:r w:rsidR="00273FB2" w:rsidRPr="00473431">
        <w:rPr>
          <w:bCs/>
          <w:sz w:val="28"/>
          <w:szCs w:val="28"/>
        </w:rPr>
        <w:t>Устава</w:t>
      </w:r>
      <w:r w:rsidR="00002669" w:rsidRPr="00473431">
        <w:rPr>
          <w:bCs/>
          <w:sz w:val="28"/>
          <w:szCs w:val="28"/>
        </w:rPr>
        <w:t xml:space="preserve"> городского округа «Город Петровск-Забайкальский» Дума городского округа «Город Петровск-Забайкальский»  </w:t>
      </w:r>
      <w:r w:rsidR="00002669" w:rsidRPr="00473431">
        <w:rPr>
          <w:b/>
          <w:spacing w:val="20"/>
          <w:sz w:val="28"/>
          <w:szCs w:val="28"/>
        </w:rPr>
        <w:t>решила:</w:t>
      </w:r>
    </w:p>
    <w:p w:rsidR="00025C19" w:rsidRPr="00473431" w:rsidRDefault="00025C19" w:rsidP="00A51C19">
      <w:pPr>
        <w:pStyle w:val="a3"/>
        <w:numPr>
          <w:ilvl w:val="0"/>
          <w:numId w:val="5"/>
        </w:numPr>
        <w:tabs>
          <w:tab w:val="clear" w:pos="2070"/>
          <w:tab w:val="num" w:pos="0"/>
        </w:tabs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  <w:r w:rsidRPr="00473431">
        <w:rPr>
          <w:bCs/>
          <w:sz w:val="28"/>
          <w:szCs w:val="28"/>
        </w:rPr>
        <w:t xml:space="preserve">Назначить выборы </w:t>
      </w:r>
      <w:r w:rsidR="005602B7" w:rsidRPr="00473431">
        <w:rPr>
          <w:bCs/>
          <w:sz w:val="28"/>
          <w:szCs w:val="28"/>
        </w:rPr>
        <w:t>главы</w:t>
      </w:r>
      <w:r w:rsidRPr="00473431">
        <w:rPr>
          <w:bCs/>
          <w:sz w:val="28"/>
          <w:szCs w:val="28"/>
        </w:rPr>
        <w:t xml:space="preserve"> го</w:t>
      </w:r>
      <w:r w:rsidR="00A51C19">
        <w:rPr>
          <w:bCs/>
          <w:sz w:val="28"/>
          <w:szCs w:val="28"/>
        </w:rPr>
        <w:t>родского округа «Город Петровск-</w:t>
      </w:r>
      <w:r w:rsidRPr="00473431">
        <w:rPr>
          <w:bCs/>
          <w:sz w:val="28"/>
          <w:szCs w:val="28"/>
        </w:rPr>
        <w:t>Забайкальский» на</w:t>
      </w:r>
      <w:r w:rsidR="00963991">
        <w:rPr>
          <w:bCs/>
          <w:sz w:val="28"/>
          <w:szCs w:val="28"/>
        </w:rPr>
        <w:t xml:space="preserve"> Е</w:t>
      </w:r>
      <w:r w:rsidR="00700E00">
        <w:rPr>
          <w:bCs/>
          <w:sz w:val="28"/>
          <w:szCs w:val="28"/>
        </w:rPr>
        <w:t xml:space="preserve">диный день голосования </w:t>
      </w:r>
      <w:r w:rsidR="00144B95">
        <w:rPr>
          <w:bCs/>
          <w:sz w:val="28"/>
          <w:szCs w:val="28"/>
        </w:rPr>
        <w:t>10</w:t>
      </w:r>
      <w:r w:rsidR="005602B7" w:rsidRPr="00473431">
        <w:rPr>
          <w:bCs/>
          <w:sz w:val="28"/>
          <w:szCs w:val="28"/>
        </w:rPr>
        <w:t xml:space="preserve"> сентября 20</w:t>
      </w:r>
      <w:r w:rsidR="00144B95">
        <w:rPr>
          <w:bCs/>
          <w:sz w:val="28"/>
          <w:szCs w:val="28"/>
        </w:rPr>
        <w:t>23</w:t>
      </w:r>
      <w:r w:rsidRPr="00473431">
        <w:rPr>
          <w:bCs/>
          <w:sz w:val="28"/>
          <w:szCs w:val="28"/>
        </w:rPr>
        <w:t xml:space="preserve"> года.</w:t>
      </w:r>
    </w:p>
    <w:p w:rsidR="00473431" w:rsidRPr="00473431" w:rsidRDefault="00473431" w:rsidP="00A51C19">
      <w:pPr>
        <w:pStyle w:val="a3"/>
        <w:numPr>
          <w:ilvl w:val="0"/>
          <w:numId w:val="5"/>
        </w:numPr>
        <w:tabs>
          <w:tab w:val="clear" w:pos="2070"/>
          <w:tab w:val="num" w:pos="0"/>
        </w:tabs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  <w:r w:rsidRPr="00473431">
        <w:rPr>
          <w:bCs/>
          <w:sz w:val="28"/>
          <w:szCs w:val="28"/>
        </w:rPr>
        <w:t>Опубликовать настоящее решение в МАРИУ «Петровская новь» и разместить на официальном сайте городского округа «Город Петровск-Забайкальский».</w:t>
      </w:r>
    </w:p>
    <w:p w:rsidR="00025C19" w:rsidRPr="00473431" w:rsidRDefault="00AE42F4" w:rsidP="00A51C19">
      <w:pPr>
        <w:pStyle w:val="a3"/>
        <w:numPr>
          <w:ilvl w:val="0"/>
          <w:numId w:val="5"/>
        </w:numPr>
        <w:tabs>
          <w:tab w:val="clear" w:pos="2070"/>
          <w:tab w:val="num" w:pos="-284"/>
        </w:tabs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  <w:r w:rsidRPr="00473431">
        <w:rPr>
          <w:bCs/>
          <w:sz w:val="28"/>
          <w:szCs w:val="28"/>
        </w:rPr>
        <w:t>Решение в</w:t>
      </w:r>
      <w:r w:rsidR="00273FB2" w:rsidRPr="00473431">
        <w:rPr>
          <w:bCs/>
          <w:sz w:val="28"/>
          <w:szCs w:val="28"/>
        </w:rPr>
        <w:t>ступает в</w:t>
      </w:r>
      <w:r w:rsidR="00C0032E" w:rsidRPr="00473431">
        <w:rPr>
          <w:bCs/>
          <w:sz w:val="28"/>
          <w:szCs w:val="28"/>
        </w:rPr>
        <w:t xml:space="preserve"> законную</w:t>
      </w:r>
      <w:r w:rsidR="00273FB2" w:rsidRPr="00473431">
        <w:rPr>
          <w:bCs/>
          <w:sz w:val="28"/>
          <w:szCs w:val="28"/>
        </w:rPr>
        <w:t xml:space="preserve"> силу </w:t>
      </w:r>
      <w:r w:rsidR="00473431" w:rsidRPr="00473431">
        <w:rPr>
          <w:bCs/>
          <w:sz w:val="28"/>
          <w:szCs w:val="28"/>
        </w:rPr>
        <w:t>на следующий день со</w:t>
      </w:r>
      <w:r w:rsidR="00273FB2" w:rsidRPr="00473431">
        <w:rPr>
          <w:bCs/>
          <w:sz w:val="28"/>
          <w:szCs w:val="28"/>
        </w:rPr>
        <w:t xml:space="preserve"> дня его официального опубликования</w:t>
      </w:r>
      <w:r w:rsidRPr="00473431">
        <w:rPr>
          <w:bCs/>
          <w:sz w:val="28"/>
          <w:szCs w:val="28"/>
        </w:rPr>
        <w:t xml:space="preserve"> в газете «Петровская новь»</w:t>
      </w:r>
      <w:r w:rsidR="00473431" w:rsidRPr="00473431">
        <w:rPr>
          <w:bCs/>
          <w:sz w:val="28"/>
          <w:szCs w:val="28"/>
        </w:rPr>
        <w:t xml:space="preserve"> и размещени</w:t>
      </w:r>
      <w:r w:rsidR="00C9217A">
        <w:rPr>
          <w:bCs/>
          <w:sz w:val="28"/>
          <w:szCs w:val="28"/>
        </w:rPr>
        <w:t>я</w:t>
      </w:r>
      <w:r w:rsidR="00473431" w:rsidRPr="00473431">
        <w:rPr>
          <w:bCs/>
          <w:sz w:val="28"/>
          <w:szCs w:val="28"/>
        </w:rPr>
        <w:t xml:space="preserve"> на официальном сайте городского округа «Город Петровск-Забайкальский».</w:t>
      </w:r>
    </w:p>
    <w:p w:rsidR="00002669" w:rsidRPr="00963991" w:rsidRDefault="005602B7" w:rsidP="00A51C19">
      <w:pPr>
        <w:pStyle w:val="a3"/>
        <w:numPr>
          <w:ilvl w:val="0"/>
          <w:numId w:val="5"/>
        </w:numPr>
        <w:tabs>
          <w:tab w:val="clear" w:pos="2070"/>
        </w:tabs>
        <w:autoSpaceDE w:val="0"/>
        <w:autoSpaceDN w:val="0"/>
        <w:adjustRightInd w:val="0"/>
        <w:ind w:left="0" w:firstLine="720"/>
        <w:rPr>
          <w:bCs/>
          <w:sz w:val="28"/>
          <w:szCs w:val="24"/>
        </w:rPr>
      </w:pPr>
      <w:r w:rsidRPr="00963991">
        <w:rPr>
          <w:sz w:val="28"/>
          <w:szCs w:val="28"/>
        </w:rPr>
        <w:t>Направить настоящее р</w:t>
      </w:r>
      <w:r w:rsidR="00473431" w:rsidRPr="00963991">
        <w:rPr>
          <w:sz w:val="28"/>
          <w:szCs w:val="28"/>
        </w:rPr>
        <w:t xml:space="preserve">ешение в </w:t>
      </w:r>
      <w:r w:rsidR="00963991" w:rsidRPr="00963991">
        <w:rPr>
          <w:sz w:val="28"/>
          <w:szCs w:val="28"/>
        </w:rPr>
        <w:t>Петровск-Забайкальскую городскую территориальную и</w:t>
      </w:r>
      <w:r w:rsidR="00963991">
        <w:rPr>
          <w:sz w:val="28"/>
          <w:szCs w:val="28"/>
        </w:rPr>
        <w:t>збирательную комиссию.</w:t>
      </w:r>
    </w:p>
    <w:p w:rsidR="00A51C19" w:rsidRDefault="00A51C19" w:rsidP="00A51C19">
      <w:pPr>
        <w:pStyle w:val="a3"/>
        <w:autoSpaceDE w:val="0"/>
        <w:autoSpaceDN w:val="0"/>
        <w:adjustRightInd w:val="0"/>
        <w:ind w:firstLine="720"/>
        <w:rPr>
          <w:bCs/>
          <w:sz w:val="28"/>
          <w:szCs w:val="24"/>
        </w:rPr>
      </w:pPr>
    </w:p>
    <w:p w:rsidR="00A51C19" w:rsidRDefault="00A51C19" w:rsidP="00A51C19">
      <w:pPr>
        <w:pStyle w:val="a3"/>
        <w:autoSpaceDE w:val="0"/>
        <w:autoSpaceDN w:val="0"/>
        <w:adjustRightInd w:val="0"/>
        <w:ind w:firstLine="720"/>
        <w:rPr>
          <w:bCs/>
          <w:sz w:val="28"/>
          <w:szCs w:val="24"/>
        </w:rPr>
      </w:pPr>
    </w:p>
    <w:p w:rsidR="00A5479E" w:rsidRDefault="00A5479E" w:rsidP="00A51C19">
      <w:pPr>
        <w:pStyle w:val="a3"/>
        <w:autoSpaceDE w:val="0"/>
        <w:autoSpaceDN w:val="0"/>
        <w:adjustRightInd w:val="0"/>
        <w:ind w:firstLine="720"/>
        <w:rPr>
          <w:bCs/>
          <w:sz w:val="28"/>
          <w:szCs w:val="24"/>
        </w:rPr>
      </w:pPr>
    </w:p>
    <w:p w:rsidR="00A5479E" w:rsidRDefault="00A5479E" w:rsidP="00A51C19">
      <w:pPr>
        <w:pStyle w:val="a3"/>
        <w:autoSpaceDE w:val="0"/>
        <w:autoSpaceDN w:val="0"/>
        <w:adjustRightInd w:val="0"/>
        <w:ind w:firstLine="720"/>
        <w:rPr>
          <w:bCs/>
          <w:sz w:val="28"/>
          <w:szCs w:val="24"/>
        </w:rPr>
      </w:pPr>
    </w:p>
    <w:p w:rsidR="00025C19" w:rsidRDefault="00025C19" w:rsidP="00A51C19">
      <w:pPr>
        <w:pStyle w:val="a3"/>
        <w:autoSpaceDE w:val="0"/>
        <w:autoSpaceDN w:val="0"/>
        <w:adjustRightInd w:val="0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Глава городского округа                                                                              </w:t>
      </w:r>
    </w:p>
    <w:p w:rsidR="00025C19" w:rsidRDefault="00025C19" w:rsidP="00A51C19">
      <w:pPr>
        <w:pStyle w:val="a3"/>
        <w:autoSpaceDE w:val="0"/>
        <w:autoSpaceDN w:val="0"/>
        <w:adjustRightInd w:val="0"/>
        <w:rPr>
          <w:bCs/>
          <w:sz w:val="28"/>
          <w:szCs w:val="24"/>
        </w:rPr>
      </w:pPr>
      <w:r>
        <w:rPr>
          <w:sz w:val="28"/>
          <w:szCs w:val="24"/>
        </w:rPr>
        <w:t xml:space="preserve">«Город Петровск-Забайкальский»         </w:t>
      </w:r>
      <w:r w:rsidR="00E45301">
        <w:rPr>
          <w:sz w:val="28"/>
          <w:szCs w:val="24"/>
        </w:rPr>
        <w:t xml:space="preserve">               </w:t>
      </w:r>
      <w:r w:rsidR="00A51C19">
        <w:rPr>
          <w:sz w:val="28"/>
          <w:szCs w:val="24"/>
        </w:rPr>
        <w:t xml:space="preserve">    </w:t>
      </w:r>
      <w:r w:rsidR="00E45301">
        <w:rPr>
          <w:sz w:val="28"/>
          <w:szCs w:val="24"/>
        </w:rPr>
        <w:t xml:space="preserve">                   </w:t>
      </w:r>
      <w:r w:rsidR="00144B95">
        <w:rPr>
          <w:sz w:val="28"/>
          <w:szCs w:val="24"/>
        </w:rPr>
        <w:t>И.И. Зарыпов</w:t>
      </w:r>
      <w:r>
        <w:rPr>
          <w:sz w:val="28"/>
          <w:szCs w:val="24"/>
        </w:rPr>
        <w:t xml:space="preserve">                         </w:t>
      </w:r>
    </w:p>
    <w:p w:rsidR="00025C19" w:rsidRDefault="00025C19" w:rsidP="00A51C19">
      <w:pPr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</w:p>
    <w:sectPr w:rsidR="00025C19" w:rsidSect="00A5479E">
      <w:headerReference w:type="even" r:id="rId7"/>
      <w:headerReference w:type="default" r:id="rId8"/>
      <w:pgSz w:w="11907" w:h="16840" w:code="9"/>
      <w:pgMar w:top="1134" w:right="850" w:bottom="360" w:left="1985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AE" w:rsidRDefault="00AC5AAE">
      <w:r>
        <w:separator/>
      </w:r>
    </w:p>
  </w:endnote>
  <w:endnote w:type="continuationSeparator" w:id="1">
    <w:p w:rsidR="00AC5AAE" w:rsidRDefault="00AC5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AE" w:rsidRDefault="00AC5AAE">
      <w:r>
        <w:separator/>
      </w:r>
    </w:p>
  </w:footnote>
  <w:footnote w:type="continuationSeparator" w:id="1">
    <w:p w:rsidR="00AC5AAE" w:rsidRDefault="00AC5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19" w:rsidRDefault="00025C1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5C19" w:rsidRDefault="00025C1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19" w:rsidRDefault="00025C1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D2A">
      <w:rPr>
        <w:rStyle w:val="a8"/>
        <w:noProof/>
      </w:rPr>
      <w:t>2</w:t>
    </w:r>
    <w:r>
      <w:rPr>
        <w:rStyle w:val="a8"/>
      </w:rPr>
      <w:fldChar w:fldCharType="end"/>
    </w:r>
  </w:p>
  <w:p w:rsidR="00025C19" w:rsidRDefault="00025C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B4B"/>
    <w:multiLevelType w:val="hybridMultilevel"/>
    <w:tmpl w:val="A3208D22"/>
    <w:lvl w:ilvl="0" w:tplc="0F1860DA">
      <w:start w:val="1"/>
      <w:numFmt w:val="decimal"/>
      <w:lvlText w:val="%1."/>
      <w:lvlJc w:val="left"/>
      <w:pPr>
        <w:tabs>
          <w:tab w:val="num" w:pos="2070"/>
        </w:tabs>
        <w:ind w:left="20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6005C9"/>
    <w:multiLevelType w:val="hybridMultilevel"/>
    <w:tmpl w:val="E18AECBA"/>
    <w:lvl w:ilvl="0" w:tplc="0F1860DA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A631D02"/>
    <w:multiLevelType w:val="hybridMultilevel"/>
    <w:tmpl w:val="B6824F92"/>
    <w:lvl w:ilvl="0" w:tplc="1BC83FB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B654D51"/>
    <w:multiLevelType w:val="hybridMultilevel"/>
    <w:tmpl w:val="DCD69F3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6C0D05EB"/>
    <w:multiLevelType w:val="hybridMultilevel"/>
    <w:tmpl w:val="DBF0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4F8"/>
    <w:rsid w:val="00002669"/>
    <w:rsid w:val="00025C19"/>
    <w:rsid w:val="000827E0"/>
    <w:rsid w:val="00144B95"/>
    <w:rsid w:val="0026112D"/>
    <w:rsid w:val="00265510"/>
    <w:rsid w:val="00273FB2"/>
    <w:rsid w:val="002B5151"/>
    <w:rsid w:val="002F6A92"/>
    <w:rsid w:val="00337268"/>
    <w:rsid w:val="00385E20"/>
    <w:rsid w:val="003B48F0"/>
    <w:rsid w:val="004342EC"/>
    <w:rsid w:val="00473431"/>
    <w:rsid w:val="00501F54"/>
    <w:rsid w:val="00511FAF"/>
    <w:rsid w:val="00516281"/>
    <w:rsid w:val="00553BA1"/>
    <w:rsid w:val="005602B7"/>
    <w:rsid w:val="00571F91"/>
    <w:rsid w:val="00667239"/>
    <w:rsid w:val="006E1C5D"/>
    <w:rsid w:val="00700E00"/>
    <w:rsid w:val="00952F22"/>
    <w:rsid w:val="00963991"/>
    <w:rsid w:val="00A51C19"/>
    <w:rsid w:val="00A5479E"/>
    <w:rsid w:val="00A56D36"/>
    <w:rsid w:val="00A764F8"/>
    <w:rsid w:val="00AC5AAE"/>
    <w:rsid w:val="00AE42F4"/>
    <w:rsid w:val="00AF7C85"/>
    <w:rsid w:val="00B85142"/>
    <w:rsid w:val="00B96444"/>
    <w:rsid w:val="00BB01A0"/>
    <w:rsid w:val="00C0032E"/>
    <w:rsid w:val="00C07FE0"/>
    <w:rsid w:val="00C43EB6"/>
    <w:rsid w:val="00C9217A"/>
    <w:rsid w:val="00C92503"/>
    <w:rsid w:val="00C95508"/>
    <w:rsid w:val="00D066FF"/>
    <w:rsid w:val="00D33C84"/>
    <w:rsid w:val="00D40D2A"/>
    <w:rsid w:val="00D620F1"/>
    <w:rsid w:val="00D66CB3"/>
    <w:rsid w:val="00E45301"/>
    <w:rsid w:val="00E83922"/>
    <w:rsid w:val="00EA4507"/>
    <w:rsid w:val="00EB45C2"/>
    <w:rsid w:val="00EE013E"/>
    <w:rsid w:val="00EF0BDD"/>
    <w:rsid w:val="00F13877"/>
    <w:rsid w:val="00F931FA"/>
    <w:rsid w:val="00FB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rFonts w:ascii="Arial" w:hAnsi="Arial" w:cs="Arial"/>
      <w:b/>
      <w:bCs/>
      <w:sz w:val="36"/>
    </w:rPr>
  </w:style>
  <w:style w:type="paragraph" w:styleId="a5">
    <w:name w:val="Subtitle"/>
    <w:basedOn w:val="a"/>
    <w:qFormat/>
    <w:pPr>
      <w:jc w:val="center"/>
    </w:pPr>
    <w:rPr>
      <w:rFonts w:ascii="Arial" w:hAnsi="Arial" w:cs="Arial"/>
      <w:b/>
      <w:bCs/>
      <w:sz w:val="32"/>
    </w:rPr>
  </w:style>
  <w:style w:type="paragraph" w:styleId="a6">
    <w:name w:val="Body Text Indent"/>
    <w:basedOn w:val="a"/>
    <w:pPr>
      <w:ind w:firstLine="540"/>
      <w:jc w:val="both"/>
    </w:pPr>
    <w:rPr>
      <w:sz w:val="28"/>
      <w:szCs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4342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34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Петровск-Забайкальская Дума</vt:lpstr>
    </vt:vector>
  </TitlesOfParts>
  <Company>Энергосбыт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Петровск-Забайкальская Дума</dc:title>
  <dc:creator>Роман</dc:creator>
  <cp:lastModifiedBy>Admin</cp:lastModifiedBy>
  <cp:revision>2</cp:revision>
  <cp:lastPrinted>2023-06-19T03:03:00Z</cp:lastPrinted>
  <dcterms:created xsi:type="dcterms:W3CDTF">2023-06-19T03:06:00Z</dcterms:created>
  <dcterms:modified xsi:type="dcterms:W3CDTF">2023-06-19T03:06:00Z</dcterms:modified>
</cp:coreProperties>
</file>