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4A" w:rsidRDefault="00B30A4A" w:rsidP="00B30A4A">
      <w:pPr>
        <w:jc w:val="center"/>
        <w:rPr>
          <w:b/>
          <w:sz w:val="36"/>
          <w:szCs w:val="36"/>
        </w:rPr>
      </w:pPr>
      <w:r>
        <w:rPr>
          <w:b/>
          <w:sz w:val="36"/>
          <w:szCs w:val="36"/>
        </w:rPr>
        <w:t>АДМИНИСТРАЦИЯ ГОРОДСКОГО ОКРУГА</w:t>
      </w:r>
    </w:p>
    <w:p w:rsidR="00B30A4A" w:rsidRDefault="00B30A4A" w:rsidP="00B30A4A">
      <w:pPr>
        <w:jc w:val="center"/>
        <w:rPr>
          <w:b/>
          <w:sz w:val="36"/>
          <w:szCs w:val="36"/>
        </w:rPr>
      </w:pPr>
      <w:r>
        <w:rPr>
          <w:b/>
          <w:sz w:val="36"/>
          <w:szCs w:val="36"/>
        </w:rPr>
        <w:t>«ГОРОД ПЕТРОВСК-ЗАБАЙКАЛЬСКИЙ»</w:t>
      </w:r>
    </w:p>
    <w:p w:rsidR="00B30A4A" w:rsidRDefault="00B30A4A" w:rsidP="00B30A4A">
      <w:pPr>
        <w:jc w:val="center"/>
        <w:rPr>
          <w:b/>
          <w:sz w:val="28"/>
          <w:szCs w:val="28"/>
        </w:rPr>
      </w:pPr>
    </w:p>
    <w:p w:rsidR="00B30A4A" w:rsidRDefault="00B30A4A" w:rsidP="00B30A4A">
      <w:pPr>
        <w:jc w:val="center"/>
        <w:rPr>
          <w:sz w:val="28"/>
          <w:szCs w:val="28"/>
        </w:rPr>
      </w:pPr>
      <w:r>
        <w:rPr>
          <w:b/>
          <w:sz w:val="44"/>
          <w:szCs w:val="44"/>
        </w:rPr>
        <w:t>ПОСТАНОВЛЕНИЕ</w:t>
      </w:r>
    </w:p>
    <w:p w:rsidR="009F6E31" w:rsidRDefault="009F6E31" w:rsidP="00B30A4A">
      <w:pPr>
        <w:jc w:val="both"/>
        <w:rPr>
          <w:sz w:val="28"/>
          <w:szCs w:val="28"/>
        </w:rPr>
      </w:pPr>
    </w:p>
    <w:p w:rsidR="00B30A4A" w:rsidRDefault="009F6E31" w:rsidP="00B30A4A">
      <w:pPr>
        <w:jc w:val="both"/>
        <w:rPr>
          <w:sz w:val="28"/>
          <w:szCs w:val="28"/>
        </w:rPr>
      </w:pPr>
      <w:r>
        <w:rPr>
          <w:sz w:val="28"/>
          <w:szCs w:val="28"/>
        </w:rPr>
        <w:t>29 августа</w:t>
      </w:r>
      <w:r w:rsidR="00B30A4A">
        <w:rPr>
          <w:sz w:val="28"/>
          <w:szCs w:val="28"/>
        </w:rPr>
        <w:t xml:space="preserve"> 2023 года                                                  </w:t>
      </w:r>
      <w:r>
        <w:rPr>
          <w:sz w:val="28"/>
          <w:szCs w:val="28"/>
        </w:rPr>
        <w:t xml:space="preserve">                     </w:t>
      </w:r>
      <w:r w:rsidR="00B30A4A">
        <w:rPr>
          <w:sz w:val="28"/>
          <w:szCs w:val="28"/>
        </w:rPr>
        <w:t xml:space="preserve">            №</w:t>
      </w:r>
      <w:r>
        <w:rPr>
          <w:sz w:val="28"/>
          <w:szCs w:val="28"/>
        </w:rPr>
        <w:t xml:space="preserve"> 719</w:t>
      </w:r>
    </w:p>
    <w:p w:rsidR="009F6E31" w:rsidRDefault="009F6E31" w:rsidP="00B30A4A">
      <w:pPr>
        <w:jc w:val="center"/>
        <w:rPr>
          <w:b/>
          <w:sz w:val="28"/>
          <w:szCs w:val="28"/>
        </w:rPr>
      </w:pPr>
    </w:p>
    <w:p w:rsidR="00B30A4A" w:rsidRDefault="00B30A4A" w:rsidP="00B30A4A">
      <w:pPr>
        <w:jc w:val="center"/>
        <w:rPr>
          <w:b/>
          <w:sz w:val="28"/>
          <w:szCs w:val="28"/>
        </w:rPr>
      </w:pPr>
      <w:r>
        <w:rPr>
          <w:b/>
          <w:sz w:val="28"/>
          <w:szCs w:val="28"/>
        </w:rPr>
        <w:t>г. Петровск-Забайкальский</w:t>
      </w:r>
    </w:p>
    <w:p w:rsidR="00B30A4A" w:rsidRDefault="00B30A4A" w:rsidP="009F6E31">
      <w:pPr>
        <w:ind w:left="23" w:right="1580"/>
        <w:rPr>
          <w:b/>
          <w:iCs/>
          <w:sz w:val="28"/>
          <w:szCs w:val="28"/>
        </w:rPr>
      </w:pPr>
    </w:p>
    <w:p w:rsidR="00B30A4A" w:rsidRDefault="00B30A4A" w:rsidP="009F6E31">
      <w:pPr>
        <w:tabs>
          <w:tab w:val="left" w:pos="2035"/>
          <w:tab w:val="left" w:pos="3206"/>
        </w:tabs>
        <w:jc w:val="center"/>
        <w:rPr>
          <w:sz w:val="28"/>
          <w:szCs w:val="28"/>
        </w:rPr>
      </w:pPr>
      <w:r>
        <w:rPr>
          <w:b/>
          <w:bCs/>
          <w:sz w:val="28"/>
          <w:szCs w:val="28"/>
        </w:rPr>
        <w:t>О проведении открытого конкурса на</w:t>
      </w:r>
      <w:r>
        <w:rPr>
          <w:b/>
          <w:bCs/>
          <w:sz w:val="28"/>
          <w:szCs w:val="28"/>
        </w:rPr>
        <w:tab/>
        <w:t>право</w:t>
      </w:r>
    </w:p>
    <w:p w:rsidR="00B30A4A" w:rsidRDefault="00B30A4A" w:rsidP="009F6E31">
      <w:pPr>
        <w:jc w:val="center"/>
        <w:rPr>
          <w:sz w:val="28"/>
          <w:szCs w:val="28"/>
        </w:rPr>
      </w:pPr>
      <w:r>
        <w:rPr>
          <w:b/>
          <w:bCs/>
          <w:sz w:val="28"/>
          <w:szCs w:val="28"/>
        </w:rPr>
        <w:t>осуществления регулярных пассажирских перевозок по муниципальным маршрутам городского округа «Город Петровск-Забайкальский»</w:t>
      </w:r>
    </w:p>
    <w:p w:rsidR="00B30A4A" w:rsidRDefault="00B30A4A" w:rsidP="009F6E31">
      <w:pPr>
        <w:ind w:left="23" w:right="1580"/>
        <w:rPr>
          <w:b/>
          <w:sz w:val="28"/>
          <w:szCs w:val="28"/>
        </w:rPr>
      </w:pPr>
    </w:p>
    <w:p w:rsidR="00B30A4A" w:rsidRDefault="00B30A4A" w:rsidP="009F6E31">
      <w:pPr>
        <w:ind w:firstLine="720"/>
        <w:jc w:val="both"/>
        <w:rPr>
          <w:b/>
          <w:spacing w:val="20"/>
          <w:sz w:val="28"/>
          <w:szCs w:val="28"/>
        </w:rPr>
      </w:pPr>
      <w:proofErr w:type="gramStart"/>
      <w:r>
        <w:rPr>
          <w:sz w:val="28"/>
          <w:szCs w:val="28"/>
        </w:rPr>
        <w:t>В соответствии с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решением Думы городского округа «Город Петровск- Забайкальский» «Об утверждении положения «Об организации обслуживания населения автомобильным пассажирским транспортом на территории городского округа «Город Петровск-Забайкальский» от 29.01.2016</w:t>
      </w:r>
      <w:proofErr w:type="gramEnd"/>
      <w:r>
        <w:rPr>
          <w:sz w:val="28"/>
          <w:szCs w:val="28"/>
        </w:rPr>
        <w:t xml:space="preserve"> года № 2, Уставом городского округа «Город Петровск-Забайкальский» администрация городского округа город «Город Петровск-Забайкальский»</w:t>
      </w:r>
      <w:r>
        <w:t xml:space="preserve">     </w:t>
      </w:r>
      <w:r>
        <w:rPr>
          <w:b/>
          <w:spacing w:val="20"/>
          <w:sz w:val="28"/>
          <w:szCs w:val="28"/>
        </w:rPr>
        <w:t>постановляет:</w:t>
      </w:r>
    </w:p>
    <w:p w:rsidR="00B30A4A" w:rsidRDefault="00B30A4A" w:rsidP="009F6E31">
      <w:pPr>
        <w:pStyle w:val="a9"/>
        <w:numPr>
          <w:ilvl w:val="0"/>
          <w:numId w:val="2"/>
        </w:numPr>
        <w:tabs>
          <w:tab w:val="left" w:pos="142"/>
          <w:tab w:val="left" w:pos="993"/>
        </w:tabs>
        <w:ind w:left="0" w:right="20" w:firstLine="709"/>
        <w:jc w:val="both"/>
        <w:rPr>
          <w:sz w:val="28"/>
          <w:szCs w:val="28"/>
        </w:rPr>
      </w:pPr>
      <w:r>
        <w:rPr>
          <w:sz w:val="28"/>
          <w:szCs w:val="28"/>
        </w:rPr>
        <w:t>Провести открытый конкурс на право осуществления перевозок по маршрутам регулярных перевозок по городскому округу</w:t>
      </w:r>
      <w:r w:rsidR="009F6E31">
        <w:rPr>
          <w:sz w:val="28"/>
          <w:szCs w:val="28"/>
        </w:rPr>
        <w:t xml:space="preserve"> «Город Петровск-Забайкальский»</w:t>
      </w:r>
      <w:proofErr w:type="gramStart"/>
      <w:r>
        <w:rPr>
          <w:sz w:val="28"/>
          <w:szCs w:val="28"/>
        </w:rPr>
        <w:t>.</w:t>
      </w:r>
      <w:proofErr w:type="gramEnd"/>
      <w:r w:rsidR="009F6E31">
        <w:rPr>
          <w:sz w:val="28"/>
          <w:szCs w:val="28"/>
        </w:rPr>
        <w:t xml:space="preserve"> </w:t>
      </w:r>
      <w:r>
        <w:rPr>
          <w:sz w:val="28"/>
          <w:szCs w:val="28"/>
        </w:rPr>
        <w:t>(</w:t>
      </w:r>
      <w:proofErr w:type="gramStart"/>
      <w:r>
        <w:rPr>
          <w:sz w:val="28"/>
          <w:szCs w:val="28"/>
        </w:rPr>
        <w:t>л</w:t>
      </w:r>
      <w:proofErr w:type="gramEnd"/>
      <w:r>
        <w:rPr>
          <w:sz w:val="28"/>
          <w:szCs w:val="28"/>
        </w:rPr>
        <w:t>от 1, Приложение 8)</w:t>
      </w:r>
    </w:p>
    <w:p w:rsidR="00B30A4A" w:rsidRDefault="00B30A4A" w:rsidP="009F6E31">
      <w:pPr>
        <w:pStyle w:val="a9"/>
        <w:numPr>
          <w:ilvl w:val="0"/>
          <w:numId w:val="2"/>
        </w:numPr>
        <w:tabs>
          <w:tab w:val="left" w:pos="142"/>
          <w:tab w:val="left" w:pos="993"/>
        </w:tabs>
        <w:ind w:left="0" w:right="20" w:firstLine="709"/>
        <w:jc w:val="both"/>
        <w:rPr>
          <w:sz w:val="28"/>
          <w:szCs w:val="28"/>
        </w:rPr>
      </w:pPr>
      <w:r>
        <w:rPr>
          <w:sz w:val="28"/>
          <w:szCs w:val="28"/>
        </w:rPr>
        <w:t>Утвердить состав конкурсной комиссии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(Приложение 1).</w:t>
      </w:r>
    </w:p>
    <w:p w:rsidR="00B30A4A" w:rsidRDefault="00B30A4A" w:rsidP="009F6E31">
      <w:pPr>
        <w:pStyle w:val="a9"/>
        <w:numPr>
          <w:ilvl w:val="0"/>
          <w:numId w:val="2"/>
        </w:numPr>
        <w:tabs>
          <w:tab w:val="left" w:pos="142"/>
          <w:tab w:val="left" w:pos="993"/>
        </w:tabs>
        <w:ind w:left="0" w:right="20" w:firstLine="709"/>
        <w:jc w:val="both"/>
        <w:rPr>
          <w:sz w:val="28"/>
          <w:szCs w:val="28"/>
        </w:rPr>
      </w:pPr>
      <w:r>
        <w:rPr>
          <w:sz w:val="28"/>
          <w:szCs w:val="28"/>
        </w:rPr>
        <w:t>Утвердить конкурсную документацию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(Приложения 2-8).</w:t>
      </w:r>
    </w:p>
    <w:p w:rsidR="00B30A4A" w:rsidRDefault="00B30A4A" w:rsidP="009F6E31">
      <w:pPr>
        <w:pStyle w:val="a9"/>
        <w:numPr>
          <w:ilvl w:val="0"/>
          <w:numId w:val="2"/>
        </w:numPr>
        <w:tabs>
          <w:tab w:val="left" w:pos="142"/>
          <w:tab w:val="left" w:pos="726"/>
          <w:tab w:val="left" w:pos="993"/>
        </w:tabs>
        <w:ind w:left="0" w:right="20" w:firstLine="709"/>
        <w:jc w:val="both"/>
        <w:rPr>
          <w:sz w:val="28"/>
          <w:szCs w:val="28"/>
        </w:rPr>
      </w:pPr>
      <w:r>
        <w:rPr>
          <w:sz w:val="28"/>
          <w:szCs w:val="28"/>
        </w:rPr>
        <w:t>Опубликовать настоящее постановление в газете «Петровская новь» и на официальном сайте городского округа «Город Петровск-Забайкальский»</w:t>
      </w:r>
      <w:r>
        <w:rPr>
          <w:b/>
          <w:bCs/>
          <w:sz w:val="28"/>
          <w:szCs w:val="28"/>
        </w:rPr>
        <w:t xml:space="preserve"> </w:t>
      </w:r>
      <w:r>
        <w:rPr>
          <w:bCs/>
          <w:sz w:val="28"/>
          <w:szCs w:val="28"/>
        </w:rPr>
        <w:t>петзаб.забайкальскийкрай.рф.</w:t>
      </w:r>
    </w:p>
    <w:p w:rsidR="00B30A4A" w:rsidRDefault="00B30A4A" w:rsidP="009F6E31">
      <w:pPr>
        <w:pStyle w:val="a9"/>
        <w:numPr>
          <w:ilvl w:val="0"/>
          <w:numId w:val="2"/>
        </w:numPr>
        <w:tabs>
          <w:tab w:val="left" w:pos="142"/>
          <w:tab w:val="left" w:pos="993"/>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городского округа «Город Петровск-Забайкальский» Шестопалова Н.Ю.</w:t>
      </w:r>
    </w:p>
    <w:p w:rsidR="00B30A4A" w:rsidRDefault="00B30A4A" w:rsidP="009F6E31">
      <w:pPr>
        <w:shd w:val="clear" w:color="auto" w:fill="FFFFFF"/>
        <w:tabs>
          <w:tab w:val="left" w:pos="1134"/>
        </w:tabs>
        <w:ind w:firstLine="703"/>
        <w:jc w:val="both"/>
        <w:rPr>
          <w:color w:val="000000"/>
          <w:sz w:val="28"/>
          <w:szCs w:val="28"/>
        </w:rPr>
      </w:pPr>
    </w:p>
    <w:p w:rsidR="00BC13C8" w:rsidRDefault="00BC13C8" w:rsidP="009F6E31">
      <w:pPr>
        <w:shd w:val="clear" w:color="auto" w:fill="FFFFFF"/>
        <w:tabs>
          <w:tab w:val="left" w:pos="1134"/>
        </w:tabs>
        <w:ind w:firstLine="703"/>
        <w:jc w:val="both"/>
        <w:rPr>
          <w:color w:val="000000"/>
          <w:sz w:val="28"/>
          <w:szCs w:val="28"/>
        </w:rPr>
      </w:pPr>
    </w:p>
    <w:p w:rsidR="00B30A4A" w:rsidRDefault="00B30A4A" w:rsidP="009F6E31">
      <w:pPr>
        <w:tabs>
          <w:tab w:val="left" w:pos="10205"/>
        </w:tabs>
        <w:ind w:right="-55"/>
        <w:jc w:val="both"/>
        <w:rPr>
          <w:sz w:val="28"/>
          <w:szCs w:val="28"/>
        </w:rPr>
      </w:pPr>
      <w:r>
        <w:rPr>
          <w:sz w:val="28"/>
          <w:szCs w:val="28"/>
        </w:rPr>
        <w:t>И.о. главы городского округа</w:t>
      </w:r>
    </w:p>
    <w:p w:rsidR="009F6E31" w:rsidRDefault="00B30A4A" w:rsidP="009F6E31">
      <w:pPr>
        <w:tabs>
          <w:tab w:val="left" w:pos="10205"/>
        </w:tabs>
        <w:ind w:right="-55"/>
        <w:jc w:val="both"/>
        <w:rPr>
          <w:sz w:val="28"/>
          <w:szCs w:val="28"/>
        </w:rPr>
      </w:pPr>
      <w:r>
        <w:rPr>
          <w:sz w:val="28"/>
          <w:szCs w:val="28"/>
        </w:rPr>
        <w:t xml:space="preserve">«Город Петровск-Забайкальский  </w:t>
      </w:r>
      <w:r w:rsidR="009F6E31">
        <w:rPr>
          <w:sz w:val="28"/>
          <w:szCs w:val="28"/>
        </w:rPr>
        <w:t xml:space="preserve">       </w:t>
      </w:r>
      <w:r>
        <w:rPr>
          <w:sz w:val="28"/>
          <w:szCs w:val="28"/>
        </w:rPr>
        <w:t xml:space="preserve">                       </w:t>
      </w:r>
      <w:r w:rsidR="009F6E31">
        <w:rPr>
          <w:sz w:val="28"/>
          <w:szCs w:val="28"/>
        </w:rPr>
        <w:t xml:space="preserve">    </w:t>
      </w:r>
      <w:r>
        <w:rPr>
          <w:sz w:val="28"/>
          <w:szCs w:val="28"/>
        </w:rPr>
        <w:t xml:space="preserve">          Н.Ю. Шестопалов</w:t>
      </w:r>
    </w:p>
    <w:p w:rsidR="00B30A4A" w:rsidRDefault="009F6E31" w:rsidP="00BC13C8">
      <w:pPr>
        <w:jc w:val="right"/>
        <w:rPr>
          <w:sz w:val="28"/>
          <w:szCs w:val="28"/>
        </w:rPr>
      </w:pPr>
      <w:r>
        <w:rPr>
          <w:sz w:val="28"/>
          <w:szCs w:val="28"/>
        </w:rPr>
        <w:br w:type="page"/>
      </w:r>
      <w:r w:rsidR="00B30A4A">
        <w:rPr>
          <w:sz w:val="28"/>
          <w:szCs w:val="28"/>
        </w:rPr>
        <w:lastRenderedPageBreak/>
        <w:t>Приложение 1</w:t>
      </w:r>
    </w:p>
    <w:p w:rsidR="00B30A4A" w:rsidRDefault="00B30A4A" w:rsidP="00BC13C8">
      <w:pPr>
        <w:pStyle w:val="aa"/>
        <w:jc w:val="right"/>
        <w:rPr>
          <w:b w:val="0"/>
          <w:sz w:val="28"/>
          <w:szCs w:val="28"/>
        </w:rPr>
      </w:pPr>
      <w:r>
        <w:rPr>
          <w:b w:val="0"/>
          <w:sz w:val="28"/>
          <w:szCs w:val="28"/>
        </w:rPr>
        <w:t xml:space="preserve">к постановлению администрации </w:t>
      </w:r>
    </w:p>
    <w:p w:rsidR="00B30A4A" w:rsidRDefault="00B30A4A" w:rsidP="00BC13C8">
      <w:pPr>
        <w:pStyle w:val="aa"/>
        <w:jc w:val="right"/>
        <w:rPr>
          <w:b w:val="0"/>
          <w:sz w:val="28"/>
          <w:szCs w:val="28"/>
        </w:rPr>
      </w:pPr>
      <w:r>
        <w:rPr>
          <w:b w:val="0"/>
          <w:sz w:val="28"/>
          <w:szCs w:val="28"/>
        </w:rPr>
        <w:t xml:space="preserve">городского округа </w:t>
      </w:r>
    </w:p>
    <w:p w:rsidR="00B30A4A" w:rsidRDefault="00B30A4A" w:rsidP="00BC13C8">
      <w:pPr>
        <w:pStyle w:val="aa"/>
        <w:jc w:val="right"/>
        <w:rPr>
          <w:b w:val="0"/>
          <w:sz w:val="28"/>
          <w:szCs w:val="28"/>
        </w:rPr>
      </w:pPr>
      <w:r>
        <w:rPr>
          <w:b w:val="0"/>
          <w:sz w:val="28"/>
          <w:szCs w:val="28"/>
        </w:rPr>
        <w:t>«Город Петровск-Забайкальский»</w:t>
      </w:r>
    </w:p>
    <w:p w:rsidR="00B30A4A" w:rsidRDefault="009F6E31" w:rsidP="00B30A4A">
      <w:pPr>
        <w:pStyle w:val="a5"/>
        <w:jc w:val="right"/>
        <w:rPr>
          <w:sz w:val="28"/>
          <w:szCs w:val="28"/>
          <w:lang w:eastAsia="zh-CN"/>
        </w:rPr>
      </w:pPr>
      <w:r>
        <w:rPr>
          <w:sz w:val="28"/>
          <w:szCs w:val="28"/>
          <w:lang w:eastAsia="zh-CN"/>
        </w:rPr>
        <w:t>о</w:t>
      </w:r>
      <w:r w:rsidR="00B30A4A">
        <w:rPr>
          <w:sz w:val="28"/>
          <w:szCs w:val="28"/>
          <w:lang w:eastAsia="zh-CN"/>
        </w:rPr>
        <w:t>т</w:t>
      </w:r>
      <w:r>
        <w:rPr>
          <w:sz w:val="28"/>
          <w:szCs w:val="28"/>
          <w:lang w:eastAsia="zh-CN"/>
        </w:rPr>
        <w:t xml:space="preserve"> 29.08.2023 г. </w:t>
      </w:r>
      <w:r w:rsidR="00B30A4A">
        <w:rPr>
          <w:sz w:val="28"/>
          <w:szCs w:val="28"/>
          <w:lang w:eastAsia="zh-CN"/>
        </w:rPr>
        <w:t xml:space="preserve"> № </w:t>
      </w:r>
      <w:r>
        <w:rPr>
          <w:sz w:val="28"/>
          <w:szCs w:val="28"/>
          <w:lang w:eastAsia="zh-CN"/>
        </w:rPr>
        <w:t>719</w:t>
      </w:r>
    </w:p>
    <w:p w:rsidR="00B30A4A" w:rsidRDefault="00B30A4A" w:rsidP="00B30A4A">
      <w:pPr>
        <w:pStyle w:val="aa"/>
        <w:jc w:val="left"/>
        <w:rPr>
          <w:b w:val="0"/>
          <w:sz w:val="28"/>
          <w:szCs w:val="28"/>
        </w:rPr>
      </w:pPr>
      <w:r>
        <w:rPr>
          <w:b w:val="0"/>
          <w:sz w:val="28"/>
          <w:szCs w:val="28"/>
        </w:rPr>
        <w:t xml:space="preserve">                                                                                                          </w:t>
      </w:r>
    </w:p>
    <w:p w:rsidR="00B30A4A" w:rsidRDefault="00B30A4A" w:rsidP="00B30A4A">
      <w:pPr>
        <w:pStyle w:val="aa"/>
        <w:rPr>
          <w:color w:val="333333"/>
          <w:sz w:val="28"/>
          <w:szCs w:val="28"/>
        </w:rPr>
      </w:pPr>
    </w:p>
    <w:p w:rsidR="00B30A4A" w:rsidRDefault="00B30A4A" w:rsidP="00B30A4A">
      <w:pPr>
        <w:pStyle w:val="aa"/>
        <w:rPr>
          <w:color w:val="333333"/>
          <w:sz w:val="28"/>
          <w:szCs w:val="28"/>
        </w:rPr>
      </w:pPr>
      <w:r>
        <w:rPr>
          <w:color w:val="333333"/>
          <w:sz w:val="28"/>
          <w:szCs w:val="28"/>
        </w:rPr>
        <w:t>Состав конкурсной комиссии</w:t>
      </w:r>
    </w:p>
    <w:p w:rsidR="00B30A4A" w:rsidRDefault="00B30A4A" w:rsidP="00B30A4A">
      <w:pPr>
        <w:pStyle w:val="aa"/>
        <w:rPr>
          <w:sz w:val="28"/>
          <w:szCs w:val="28"/>
        </w:rPr>
      </w:pPr>
      <w:r>
        <w:rPr>
          <w:color w:val="333333"/>
          <w:sz w:val="28"/>
          <w:szCs w:val="28"/>
        </w:rPr>
        <w:t xml:space="preserve">по проведению открытого конкурса на </w:t>
      </w:r>
      <w:r>
        <w:rPr>
          <w:color w:val="000000"/>
          <w:sz w:val="28"/>
          <w:szCs w:val="28"/>
          <w:shd w:val="clear" w:color="auto" w:fill="FFFFFF"/>
        </w:rPr>
        <w:t>право получения свидетельства об осуществлении перевозок по одному или нескольким муниципальным маршрутам регулярных перевозок по городскому округу  «Город Петровск-Забайкальский»</w:t>
      </w:r>
    </w:p>
    <w:p w:rsidR="00B30A4A" w:rsidRDefault="00B30A4A" w:rsidP="00B30A4A">
      <w:pPr>
        <w:pStyle w:val="aa"/>
        <w:jc w:val="left"/>
        <w:rPr>
          <w:b w:val="0"/>
          <w:sz w:val="28"/>
          <w:szCs w:val="28"/>
        </w:rPr>
      </w:pPr>
    </w:p>
    <w:p w:rsidR="00B30A4A" w:rsidRDefault="00B30A4A" w:rsidP="00B30A4A">
      <w:pPr>
        <w:pStyle w:val="aa"/>
        <w:jc w:val="left"/>
        <w:rPr>
          <w:b w:val="0"/>
          <w:sz w:val="28"/>
          <w:szCs w:val="28"/>
        </w:rPr>
      </w:pPr>
    </w:p>
    <w:p w:rsidR="00B30A4A" w:rsidRDefault="00B30A4A" w:rsidP="00B30A4A">
      <w:pPr>
        <w:pStyle w:val="aa"/>
        <w:jc w:val="left"/>
        <w:rPr>
          <w:b w:val="0"/>
          <w:sz w:val="28"/>
          <w:szCs w:val="28"/>
        </w:rPr>
      </w:pPr>
    </w:p>
    <w:p w:rsidR="00B30A4A" w:rsidRDefault="00B30A4A" w:rsidP="00B30A4A">
      <w:pPr>
        <w:numPr>
          <w:ilvl w:val="0"/>
          <w:numId w:val="4"/>
        </w:numPr>
        <w:rPr>
          <w:sz w:val="28"/>
          <w:szCs w:val="28"/>
        </w:rPr>
      </w:pPr>
      <w:r>
        <w:rPr>
          <w:bCs/>
          <w:spacing w:val="-1"/>
          <w:sz w:val="28"/>
          <w:szCs w:val="28"/>
        </w:rPr>
        <w:t>Председатель комиссии,</w:t>
      </w:r>
    </w:p>
    <w:p w:rsidR="00B30A4A" w:rsidRDefault="00B30A4A" w:rsidP="00B30A4A">
      <w:pPr>
        <w:shd w:val="clear" w:color="auto" w:fill="FFFFFF"/>
        <w:ind w:left="720"/>
        <w:jc w:val="both"/>
        <w:rPr>
          <w:bCs/>
          <w:spacing w:val="-1"/>
          <w:sz w:val="28"/>
          <w:szCs w:val="28"/>
        </w:rPr>
      </w:pPr>
      <w:r>
        <w:rPr>
          <w:bCs/>
          <w:spacing w:val="-1"/>
          <w:sz w:val="28"/>
          <w:szCs w:val="28"/>
        </w:rPr>
        <w:t>Первый заместитель главы</w:t>
      </w:r>
    </w:p>
    <w:p w:rsidR="00B30A4A" w:rsidRDefault="00B30A4A" w:rsidP="00B30A4A">
      <w:pPr>
        <w:shd w:val="clear" w:color="auto" w:fill="FFFFFF"/>
        <w:jc w:val="both"/>
        <w:rPr>
          <w:bCs/>
          <w:spacing w:val="-1"/>
          <w:sz w:val="28"/>
          <w:szCs w:val="28"/>
        </w:rPr>
      </w:pPr>
      <w:r>
        <w:rPr>
          <w:bCs/>
          <w:spacing w:val="-1"/>
          <w:sz w:val="28"/>
          <w:szCs w:val="28"/>
        </w:rPr>
        <w:t xml:space="preserve">          городского округа                                                         Ю.Н. Шестопалов</w:t>
      </w:r>
    </w:p>
    <w:p w:rsidR="00B30A4A" w:rsidRDefault="00B30A4A" w:rsidP="00B30A4A">
      <w:pPr>
        <w:shd w:val="clear" w:color="auto" w:fill="FFFFFF"/>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Заместитель председателя,</w:t>
      </w:r>
    </w:p>
    <w:p w:rsidR="00B30A4A" w:rsidRDefault="00B30A4A" w:rsidP="00B30A4A">
      <w:pPr>
        <w:shd w:val="clear" w:color="auto" w:fill="FFFFFF"/>
        <w:ind w:left="720"/>
        <w:jc w:val="both"/>
        <w:rPr>
          <w:bCs/>
          <w:spacing w:val="-1"/>
          <w:sz w:val="28"/>
          <w:szCs w:val="28"/>
        </w:rPr>
      </w:pPr>
      <w:r>
        <w:rPr>
          <w:bCs/>
          <w:spacing w:val="-1"/>
          <w:sz w:val="28"/>
          <w:szCs w:val="28"/>
        </w:rPr>
        <w:t>Заместитель главы  городского</w:t>
      </w:r>
    </w:p>
    <w:p w:rsidR="001C4C0D" w:rsidRDefault="00B30A4A" w:rsidP="00B30A4A">
      <w:pPr>
        <w:shd w:val="clear" w:color="auto" w:fill="FFFFFF"/>
        <w:ind w:left="720"/>
        <w:jc w:val="both"/>
        <w:rPr>
          <w:bCs/>
          <w:spacing w:val="-1"/>
          <w:sz w:val="28"/>
          <w:szCs w:val="28"/>
        </w:rPr>
      </w:pPr>
      <w:r>
        <w:rPr>
          <w:bCs/>
          <w:spacing w:val="-1"/>
          <w:sz w:val="28"/>
          <w:szCs w:val="28"/>
        </w:rPr>
        <w:t xml:space="preserve">округа                                                                             Ю.Е. Кривицкий  </w:t>
      </w:r>
    </w:p>
    <w:p w:rsidR="00B30A4A" w:rsidRPr="001C4C0D" w:rsidRDefault="001C4C0D" w:rsidP="001C4C0D">
      <w:pPr>
        <w:pStyle w:val="a9"/>
        <w:numPr>
          <w:ilvl w:val="0"/>
          <w:numId w:val="4"/>
        </w:numPr>
        <w:shd w:val="clear" w:color="auto" w:fill="FFFFFF"/>
        <w:jc w:val="both"/>
        <w:rPr>
          <w:bCs/>
          <w:spacing w:val="-1"/>
          <w:sz w:val="28"/>
          <w:szCs w:val="28"/>
        </w:rPr>
      </w:pPr>
      <w:r>
        <w:rPr>
          <w:bCs/>
          <w:spacing w:val="-1"/>
          <w:sz w:val="28"/>
          <w:szCs w:val="28"/>
        </w:rPr>
        <w:t>Начальник отдела ЖКХ                                                 В.М. Аникин</w:t>
      </w:r>
      <w:r w:rsidR="00B30A4A" w:rsidRPr="001C4C0D">
        <w:rPr>
          <w:bCs/>
          <w:spacing w:val="-1"/>
          <w:sz w:val="28"/>
          <w:szCs w:val="28"/>
        </w:rPr>
        <w:t xml:space="preserve">                               </w:t>
      </w:r>
    </w:p>
    <w:p w:rsidR="00B30A4A" w:rsidRDefault="00B30A4A" w:rsidP="00B30A4A">
      <w:pPr>
        <w:shd w:val="clear" w:color="auto" w:fill="FFFFFF"/>
        <w:ind w:left="36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 xml:space="preserve">Специалист отдела ЖКХ                                                </w:t>
      </w:r>
      <w:proofErr w:type="spellStart"/>
      <w:r>
        <w:rPr>
          <w:bCs/>
          <w:spacing w:val="-1"/>
          <w:sz w:val="28"/>
          <w:szCs w:val="28"/>
        </w:rPr>
        <w:t>В.Ю.Сутурин</w:t>
      </w:r>
      <w:proofErr w:type="spellEnd"/>
    </w:p>
    <w:p w:rsidR="00B30A4A" w:rsidRDefault="00B30A4A" w:rsidP="00B30A4A">
      <w:pPr>
        <w:shd w:val="clear" w:color="auto" w:fill="FFFFFF"/>
        <w:ind w:left="72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Главный специалист отдела ЖКХ                                 М.Н.Макарова.</w:t>
      </w:r>
    </w:p>
    <w:p w:rsidR="00B30A4A" w:rsidRDefault="00B30A4A" w:rsidP="00B30A4A">
      <w:pPr>
        <w:shd w:val="clear" w:color="auto" w:fill="FFFFFF"/>
        <w:ind w:left="360"/>
        <w:jc w:val="both"/>
        <w:rPr>
          <w:bCs/>
          <w:spacing w:val="-1"/>
          <w:sz w:val="28"/>
          <w:szCs w:val="28"/>
        </w:rPr>
      </w:pPr>
    </w:p>
    <w:p w:rsidR="00B30A4A" w:rsidRDefault="00B30A4A" w:rsidP="00B30A4A">
      <w:pPr>
        <w:shd w:val="clear" w:color="auto" w:fill="FFFFFF"/>
        <w:ind w:left="72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Юрист администрации</w:t>
      </w:r>
    </w:p>
    <w:p w:rsidR="00B30A4A" w:rsidRDefault="00B30A4A" w:rsidP="00B30A4A">
      <w:pPr>
        <w:shd w:val="clear" w:color="auto" w:fill="FFFFFF"/>
        <w:ind w:left="720"/>
        <w:jc w:val="both"/>
        <w:rPr>
          <w:bCs/>
          <w:spacing w:val="-1"/>
          <w:sz w:val="28"/>
          <w:szCs w:val="28"/>
        </w:rPr>
      </w:pPr>
      <w:r>
        <w:rPr>
          <w:bCs/>
          <w:spacing w:val="-1"/>
          <w:sz w:val="28"/>
          <w:szCs w:val="28"/>
        </w:rPr>
        <w:t xml:space="preserve">городского округа                                                           </w:t>
      </w:r>
      <w:proofErr w:type="spellStart"/>
      <w:r>
        <w:rPr>
          <w:bCs/>
          <w:spacing w:val="-1"/>
          <w:sz w:val="28"/>
          <w:szCs w:val="28"/>
        </w:rPr>
        <w:t>М.В.Басина</w:t>
      </w:r>
      <w:proofErr w:type="spellEnd"/>
    </w:p>
    <w:p w:rsidR="00B30A4A" w:rsidRDefault="00B30A4A" w:rsidP="00B30A4A">
      <w:pPr>
        <w:shd w:val="clear" w:color="auto" w:fill="FFFFFF"/>
        <w:ind w:left="720"/>
        <w:jc w:val="both"/>
        <w:rPr>
          <w:bCs/>
          <w:spacing w:val="-1"/>
          <w:sz w:val="28"/>
          <w:szCs w:val="28"/>
        </w:rPr>
      </w:pPr>
    </w:p>
    <w:p w:rsidR="00B30A4A" w:rsidRDefault="00B30A4A" w:rsidP="00B30A4A">
      <w:pPr>
        <w:pStyle w:val="a9"/>
        <w:numPr>
          <w:ilvl w:val="0"/>
          <w:numId w:val="4"/>
        </w:numPr>
        <w:shd w:val="clear" w:color="auto" w:fill="FFFFFF"/>
        <w:jc w:val="both"/>
        <w:rPr>
          <w:bCs/>
          <w:spacing w:val="-1"/>
          <w:sz w:val="28"/>
          <w:szCs w:val="28"/>
        </w:rPr>
      </w:pPr>
      <w:r>
        <w:rPr>
          <w:bCs/>
          <w:spacing w:val="-1"/>
          <w:sz w:val="28"/>
          <w:szCs w:val="28"/>
        </w:rPr>
        <w:t>Начальник отдела экономики</w:t>
      </w:r>
    </w:p>
    <w:p w:rsidR="00B30A4A" w:rsidRDefault="00B30A4A" w:rsidP="00B30A4A">
      <w:pPr>
        <w:shd w:val="clear" w:color="auto" w:fill="FFFFFF"/>
        <w:ind w:left="720"/>
        <w:jc w:val="both"/>
        <w:rPr>
          <w:bCs/>
          <w:spacing w:val="-1"/>
          <w:sz w:val="28"/>
          <w:szCs w:val="28"/>
        </w:rPr>
      </w:pPr>
      <w:r>
        <w:rPr>
          <w:bCs/>
          <w:spacing w:val="-1"/>
          <w:sz w:val="28"/>
          <w:szCs w:val="28"/>
        </w:rPr>
        <w:t xml:space="preserve">администрации городского округа                               </w:t>
      </w:r>
      <w:r w:rsidR="001C4C0D">
        <w:rPr>
          <w:bCs/>
          <w:spacing w:val="-1"/>
          <w:sz w:val="28"/>
          <w:szCs w:val="28"/>
        </w:rPr>
        <w:t>Н.А. Киреева</w:t>
      </w:r>
    </w:p>
    <w:p w:rsidR="00B30A4A" w:rsidRDefault="00B30A4A" w:rsidP="00B30A4A">
      <w:pPr>
        <w:shd w:val="clear" w:color="auto" w:fill="FFFFFF"/>
        <w:ind w:left="720"/>
        <w:jc w:val="both"/>
        <w:rPr>
          <w:bCs/>
          <w:spacing w:val="-1"/>
          <w:sz w:val="28"/>
          <w:szCs w:val="28"/>
        </w:rPr>
      </w:pPr>
    </w:p>
    <w:p w:rsidR="00B30A4A" w:rsidRDefault="00B30A4A" w:rsidP="00B30A4A">
      <w:pPr>
        <w:shd w:val="clear" w:color="auto" w:fill="FFFFFF"/>
        <w:ind w:right="-141"/>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1C4C0D" w:rsidRDefault="001C4C0D" w:rsidP="00B30A4A">
      <w:pPr>
        <w:shd w:val="clear" w:color="auto" w:fill="FFFFFF"/>
        <w:jc w:val="both"/>
        <w:rPr>
          <w:bCs/>
          <w:spacing w:val="-1"/>
          <w:sz w:val="28"/>
          <w:szCs w:val="28"/>
        </w:rPr>
      </w:pPr>
    </w:p>
    <w:p w:rsidR="001C4C0D" w:rsidRDefault="001C4C0D" w:rsidP="00B30A4A">
      <w:pPr>
        <w:shd w:val="clear" w:color="auto" w:fill="FFFFFF"/>
        <w:jc w:val="both"/>
        <w:rPr>
          <w:bCs/>
          <w:spacing w:val="-1"/>
          <w:sz w:val="28"/>
          <w:szCs w:val="28"/>
        </w:rPr>
      </w:pPr>
    </w:p>
    <w:p w:rsidR="001C4C0D" w:rsidRDefault="001C4C0D"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9F6E31">
        <w:rPr>
          <w:sz w:val="28"/>
          <w:szCs w:val="28"/>
          <w:lang w:eastAsia="zh-CN"/>
        </w:rPr>
        <w:t xml:space="preserve">29.08.2023 </w:t>
      </w:r>
      <w:r>
        <w:rPr>
          <w:sz w:val="28"/>
          <w:szCs w:val="28"/>
          <w:lang w:eastAsia="zh-CN"/>
        </w:rPr>
        <w:t>г. №</w:t>
      </w:r>
      <w:r w:rsidR="009F6E31">
        <w:rPr>
          <w:sz w:val="28"/>
          <w:szCs w:val="28"/>
          <w:lang w:eastAsia="zh-CN"/>
        </w:rPr>
        <w:t xml:space="preserve"> 719</w:t>
      </w:r>
    </w:p>
    <w:p w:rsidR="00B30A4A" w:rsidRDefault="00B30A4A" w:rsidP="00B30A4A">
      <w:pPr>
        <w:shd w:val="clear" w:color="auto" w:fill="FFFFFF"/>
        <w:jc w:val="both"/>
        <w:rPr>
          <w:bCs/>
          <w:spacing w:val="-1"/>
          <w:sz w:val="28"/>
          <w:szCs w:val="28"/>
        </w:rPr>
      </w:pPr>
    </w:p>
    <w:p w:rsidR="00B30A4A" w:rsidRDefault="00B30A4A" w:rsidP="00B30A4A">
      <w:pPr>
        <w:pStyle w:val="ConsPlusTitlePage"/>
        <w:jc w:val="center"/>
        <w:rPr>
          <w:rFonts w:ascii="Times New Roman" w:hAnsi="Times New Roman" w:cs="Times New Roman"/>
          <w:b/>
          <w:sz w:val="28"/>
          <w:szCs w:val="28"/>
        </w:rPr>
      </w:pPr>
      <w:r>
        <w:rPr>
          <w:rFonts w:ascii="Times New Roman" w:hAnsi="Times New Roman" w:cs="Times New Roman"/>
          <w:b/>
          <w:sz w:val="28"/>
          <w:szCs w:val="28"/>
        </w:rPr>
        <w:t>Конкурсная документация</w:t>
      </w:r>
    </w:p>
    <w:p w:rsidR="00B30A4A" w:rsidRDefault="00B30A4A" w:rsidP="00B30A4A">
      <w:pPr>
        <w:pStyle w:val="ConsPlusTitlePage"/>
        <w:jc w:val="center"/>
        <w:rPr>
          <w:rFonts w:ascii="Times New Roman" w:hAnsi="Times New Roman" w:cs="Times New Roman"/>
          <w:b/>
          <w:sz w:val="28"/>
          <w:szCs w:val="28"/>
        </w:rPr>
      </w:pPr>
      <w:r>
        <w:rPr>
          <w:rFonts w:ascii="Times New Roman" w:hAnsi="Times New Roman" w:cs="Times New Roman"/>
          <w:b/>
          <w:sz w:val="28"/>
          <w:szCs w:val="28"/>
        </w:rPr>
        <w:t>КРИТЕРИИ ОЦЕНКИ УЧАСТНИКОВ</w:t>
      </w:r>
    </w:p>
    <w:p w:rsidR="00B30A4A" w:rsidRDefault="00B30A4A" w:rsidP="00B30A4A">
      <w:pPr>
        <w:autoSpaceDE w:val="0"/>
        <w:jc w:val="center"/>
        <w:rPr>
          <w:b/>
          <w:sz w:val="28"/>
          <w:szCs w:val="28"/>
        </w:rPr>
      </w:pPr>
      <w:r>
        <w:rPr>
          <w:b/>
          <w:sz w:val="28"/>
          <w:szCs w:val="28"/>
        </w:rPr>
        <w:t>ОТКРЫТОГО  КОНКУРСА</w:t>
      </w:r>
    </w:p>
    <w:p w:rsidR="00B30A4A" w:rsidRDefault="00B30A4A" w:rsidP="00B30A4A">
      <w:pPr>
        <w:autoSpaceDE w:val="0"/>
        <w:jc w:val="both"/>
        <w:rPr>
          <w:sz w:val="28"/>
          <w:szCs w:val="28"/>
        </w:rPr>
      </w:pPr>
    </w:p>
    <w:p w:rsidR="00B30A4A" w:rsidRDefault="00B30A4A" w:rsidP="009F6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Победителем признается участник, отвечающий условиям конкурса и набравший наибольшее количество баллов по следующим критериям:</w:t>
      </w:r>
    </w:p>
    <w:p w:rsidR="00B30A4A" w:rsidRDefault="00B30A4A" w:rsidP="009F6E31">
      <w:pPr>
        <w:shd w:val="clear" w:color="auto" w:fill="FFFFFF"/>
        <w:ind w:firstLine="709"/>
        <w:jc w:val="both"/>
        <w:rPr>
          <w:color w:val="000000"/>
          <w:sz w:val="28"/>
          <w:szCs w:val="28"/>
        </w:rPr>
      </w:pPr>
      <w:proofErr w:type="gramStart"/>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color w:val="000000"/>
          <w:sz w:val="28"/>
          <w:szCs w:val="28"/>
        </w:rPr>
        <w:t xml:space="preserve"> </w:t>
      </w:r>
      <w:proofErr w:type="gramStart"/>
      <w:r>
        <w:rPr>
          <w:color w:val="000000"/>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30A4A" w:rsidRDefault="00B30A4A" w:rsidP="009F6E31">
      <w:pPr>
        <w:shd w:val="clear" w:color="auto" w:fill="FFFFFF"/>
        <w:ind w:firstLine="540"/>
        <w:jc w:val="both"/>
        <w:rPr>
          <w:color w:val="000000"/>
          <w:sz w:val="28"/>
          <w:szCs w:val="28"/>
        </w:rPr>
      </w:pPr>
      <w:bookmarkStart w:id="0" w:name="dst5"/>
      <w:bookmarkStart w:id="1" w:name="dst100213"/>
      <w:bookmarkEnd w:id="0"/>
      <w:bookmarkEnd w:id="1"/>
      <w:proofErr w:type="gramStart"/>
      <w:r>
        <w:rPr>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color w:val="000000"/>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30A4A" w:rsidRDefault="00B30A4A" w:rsidP="009F6E31">
      <w:pPr>
        <w:shd w:val="clear" w:color="auto" w:fill="FFFFFF"/>
        <w:ind w:firstLine="709"/>
        <w:jc w:val="both"/>
        <w:rPr>
          <w:color w:val="000000"/>
          <w:sz w:val="28"/>
          <w:szCs w:val="28"/>
        </w:rPr>
      </w:pPr>
      <w:bookmarkStart w:id="2" w:name="dst6"/>
      <w:bookmarkStart w:id="3" w:name="dst100214"/>
      <w:bookmarkEnd w:id="2"/>
      <w:bookmarkEnd w:id="3"/>
      <w:r>
        <w:rPr>
          <w:color w:val="000000"/>
          <w:sz w:val="28"/>
          <w:szCs w:val="28"/>
        </w:rPr>
        <w:t xml:space="preserve">3) влияющие на качество перевозок характеристики транспортных средств, предлагаемых юридическим лицом, индивидуальным </w:t>
      </w:r>
      <w:r>
        <w:rPr>
          <w:color w:val="000000"/>
          <w:sz w:val="28"/>
          <w:szCs w:val="28"/>
        </w:rPr>
        <w:lastRenderedPageBreak/>
        <w:t>предпринимателем или участниками договора простого товарищества для осуществления регулярных перевозок;</w:t>
      </w:r>
    </w:p>
    <w:p w:rsidR="00B30A4A" w:rsidRDefault="00B30A4A" w:rsidP="009F6E31">
      <w:pPr>
        <w:shd w:val="clear" w:color="auto" w:fill="FFFFFF"/>
        <w:ind w:firstLine="709"/>
        <w:jc w:val="both"/>
        <w:rPr>
          <w:color w:val="000000"/>
          <w:sz w:val="28"/>
          <w:szCs w:val="28"/>
        </w:rPr>
      </w:pPr>
      <w:bookmarkStart w:id="4" w:name="dst7"/>
      <w:bookmarkStart w:id="5" w:name="dst100215"/>
      <w:bookmarkEnd w:id="4"/>
      <w:bookmarkEnd w:id="5"/>
      <w:r>
        <w:rPr>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30A4A" w:rsidRDefault="00B30A4A" w:rsidP="009F6E31">
      <w:pPr>
        <w:shd w:val="clear" w:color="auto" w:fill="FFFFFF"/>
        <w:jc w:val="both"/>
        <w:rPr>
          <w:color w:val="000000"/>
          <w:sz w:val="28"/>
          <w:szCs w:val="28"/>
        </w:rPr>
      </w:pPr>
      <w:r>
        <w:rPr>
          <w:color w:val="000000"/>
          <w:sz w:val="28"/>
          <w:szCs w:val="28"/>
        </w:rPr>
        <w:t>5)</w:t>
      </w:r>
      <w:r>
        <w:rPr>
          <w:sz w:val="28"/>
          <w:szCs w:val="28"/>
        </w:rPr>
        <w:t xml:space="preserve"> наличие  платежного терминала  или импринтера</w:t>
      </w:r>
      <w:r>
        <w:rPr>
          <w:color w:val="000000"/>
          <w:sz w:val="28"/>
          <w:szCs w:val="28"/>
        </w:rPr>
        <w:t xml:space="preserve">  в соответствии с п.2 ст.2  ФЗ-№54 «О применении контрольно- кассовой техники  при осуществлении расчетов в Российской Федерации»</w:t>
      </w:r>
      <w:r>
        <w:rPr>
          <w:rFonts w:ascii="Arial" w:hAnsi="Arial" w:cs="Arial"/>
          <w:b/>
          <w:bCs/>
          <w:color w:val="000000"/>
        </w:rPr>
        <w:t xml:space="preserve"> </w:t>
      </w: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ind w:firstLine="540"/>
        <w:jc w:val="center"/>
        <w:rPr>
          <w:rFonts w:ascii="Times New Roman" w:hAnsi="Times New Roman" w:cs="Times New Roman"/>
          <w:b/>
          <w:sz w:val="28"/>
          <w:szCs w:val="28"/>
        </w:rPr>
      </w:pPr>
    </w:p>
    <w:p w:rsidR="00B30A4A" w:rsidRDefault="00B30A4A" w:rsidP="009F6E31">
      <w:pPr>
        <w:pStyle w:val="ConsPlusNormal"/>
        <w:rPr>
          <w:rFonts w:ascii="Times New Roman" w:hAnsi="Times New Roman" w:cs="Times New Roman"/>
          <w:b/>
          <w:sz w:val="28"/>
          <w:szCs w:val="28"/>
        </w:rPr>
      </w:pPr>
    </w:p>
    <w:p w:rsidR="00B30A4A" w:rsidRDefault="00B30A4A" w:rsidP="009F6E31">
      <w:pPr>
        <w:pStyle w:val="ConsPlusNormal"/>
        <w:rPr>
          <w:rFonts w:ascii="Times New Roman" w:hAnsi="Times New Roman" w:cs="Times New Roman"/>
          <w:b/>
          <w:sz w:val="28"/>
          <w:szCs w:val="28"/>
        </w:rPr>
      </w:pPr>
    </w:p>
    <w:p w:rsidR="00B30A4A" w:rsidRDefault="00B30A4A" w:rsidP="009F6E31">
      <w:pPr>
        <w:pStyle w:val="ConsPlusNormal"/>
        <w:rPr>
          <w:rFonts w:ascii="Times New Roman" w:hAnsi="Times New Roman" w:cs="Times New Roman"/>
          <w:b/>
          <w:sz w:val="28"/>
          <w:szCs w:val="28"/>
        </w:rPr>
      </w:pPr>
    </w:p>
    <w:p w:rsidR="00B30A4A" w:rsidRDefault="00B30A4A" w:rsidP="009F6E31">
      <w:pPr>
        <w:pStyle w:val="ConsPlusNormal"/>
        <w:rPr>
          <w:rFonts w:ascii="Times New Roman" w:hAnsi="Times New Roman" w:cs="Times New Roman"/>
          <w:b/>
          <w:sz w:val="28"/>
          <w:szCs w:val="28"/>
        </w:rPr>
      </w:pPr>
    </w:p>
    <w:p w:rsidR="00B30A4A" w:rsidRDefault="00B30A4A" w:rsidP="009F6E31">
      <w:pPr>
        <w:pStyle w:val="ConsPlusNormal"/>
        <w:rPr>
          <w:rFonts w:ascii="Times New Roman" w:hAnsi="Times New Roman" w:cs="Times New Roman"/>
          <w:b/>
          <w:sz w:val="28"/>
          <w:szCs w:val="28"/>
        </w:rPr>
      </w:pPr>
    </w:p>
    <w:p w:rsidR="00B30A4A" w:rsidRDefault="00B30A4A" w:rsidP="009F6E31">
      <w:pPr>
        <w:pStyle w:val="ConsPlusNormal"/>
        <w:rPr>
          <w:rFonts w:ascii="Times New Roman" w:hAnsi="Times New Roman" w:cs="Times New Roman"/>
          <w:b/>
          <w:sz w:val="28"/>
          <w:szCs w:val="28"/>
        </w:rPr>
      </w:pPr>
      <w:r>
        <w:rPr>
          <w:rFonts w:ascii="Times New Roman" w:hAnsi="Times New Roman" w:cs="Times New Roman"/>
          <w:b/>
          <w:sz w:val="28"/>
          <w:szCs w:val="28"/>
        </w:rPr>
        <w:lastRenderedPageBreak/>
        <w:t xml:space="preserve">                         Шкала оценки участников открытого конкурса</w:t>
      </w:r>
    </w:p>
    <w:tbl>
      <w:tblPr>
        <w:tblW w:w="9765" w:type="dxa"/>
        <w:tblInd w:w="-50" w:type="dxa"/>
        <w:tblLayout w:type="fixed"/>
        <w:tblLook w:val="00A0"/>
      </w:tblPr>
      <w:tblGrid>
        <w:gridCol w:w="6536"/>
        <w:gridCol w:w="3229"/>
      </w:tblGrid>
      <w:tr w:rsidR="00B30A4A" w:rsidTr="00B30A4A">
        <w:tc>
          <w:tcPr>
            <w:tcW w:w="6537" w:type="dxa"/>
            <w:tcBorders>
              <w:top w:val="single" w:sz="4" w:space="0" w:color="000000"/>
              <w:left w:val="single" w:sz="4" w:space="0" w:color="000000"/>
              <w:bottom w:val="single" w:sz="4" w:space="0" w:color="000000"/>
              <w:right w:val="nil"/>
            </w:tcBorders>
            <w:vAlign w:val="center"/>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Возможное количество балов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Опыт осуществления регулярных перевозок:</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- 10 и более лет</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- 9 лет</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 лет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 лет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- 6 лет</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- 5 лет</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- 4 года</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- 3 года</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- 2 года</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- 1 год и менее</w:t>
            </w:r>
          </w:p>
          <w:p w:rsidR="00B30A4A" w:rsidRDefault="00B30A4A" w:rsidP="009F6E31">
            <w:pPr>
              <w:pStyle w:val="ConsPlusNormal"/>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нет опыта</w:t>
            </w:r>
          </w:p>
          <w:p w:rsidR="00B30A4A" w:rsidRDefault="00B30A4A" w:rsidP="009F6E31">
            <w:pPr>
              <w:pStyle w:val="ConsPlusNormal"/>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При расчете баллов применяется округление до целых единиц по математическим правилам округления.</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 балла</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 балла</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 балл</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30A4A" w:rsidRDefault="00B30A4A" w:rsidP="009F6E31">
            <w:pPr>
              <w:pStyle w:val="ConsPlusNormal"/>
              <w:jc w:val="center"/>
              <w:rPr>
                <w:rFonts w:ascii="Times New Roman" w:hAnsi="Times New Roman" w:cs="Times New Roman"/>
                <w:sz w:val="28"/>
                <w:szCs w:val="28"/>
                <w:lang w:eastAsia="en-US"/>
              </w:rPr>
            </w:pP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отсутствие таких ДТП</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1 %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до 2-х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до 3-х%</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до 4-х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5-ти % </w:t>
            </w:r>
          </w:p>
          <w:p w:rsidR="00B30A4A" w:rsidRDefault="00B30A4A" w:rsidP="009F6E31">
            <w:pPr>
              <w:pStyle w:val="ConsPlusNormal"/>
              <w:rPr>
                <w:rFonts w:ascii="Times New Roman" w:hAnsi="Times New Roman" w:cs="Times New Roman"/>
                <w:b/>
                <w:sz w:val="28"/>
                <w:szCs w:val="28"/>
                <w:lang w:eastAsia="en-US"/>
              </w:rPr>
            </w:pPr>
            <w:r>
              <w:rPr>
                <w:rFonts w:ascii="Times New Roman" w:hAnsi="Times New Roman" w:cs="Times New Roman"/>
                <w:sz w:val="28"/>
                <w:szCs w:val="28"/>
                <w:lang w:eastAsia="en-US"/>
              </w:rPr>
              <w:t>- свыше 5 %</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Максимальный срок эксплуатации транспортных средств (по каждому транспортному средству)</w:t>
            </w:r>
          </w:p>
          <w:p w:rsidR="00B30A4A" w:rsidRDefault="00B30A4A" w:rsidP="009F6E31">
            <w:pPr>
              <w:rPr>
                <w:sz w:val="28"/>
                <w:szCs w:val="28"/>
                <w:lang w:eastAsia="en-US"/>
              </w:rPr>
            </w:pPr>
            <w:r>
              <w:rPr>
                <w:sz w:val="28"/>
                <w:szCs w:val="28"/>
                <w:lang w:eastAsia="en-US"/>
              </w:rPr>
              <w:t xml:space="preserve">- свыше 10 лет   </w:t>
            </w:r>
          </w:p>
          <w:p w:rsidR="00B30A4A" w:rsidRDefault="00B30A4A" w:rsidP="009F6E31">
            <w:pPr>
              <w:rPr>
                <w:sz w:val="28"/>
                <w:szCs w:val="28"/>
                <w:lang w:eastAsia="en-US"/>
              </w:rPr>
            </w:pPr>
            <w:r>
              <w:rPr>
                <w:sz w:val="28"/>
                <w:szCs w:val="28"/>
                <w:lang w:eastAsia="en-US"/>
              </w:rPr>
              <w:t xml:space="preserve">- от 7 до 10 лет   </w:t>
            </w:r>
          </w:p>
          <w:p w:rsidR="00B30A4A" w:rsidRDefault="00B30A4A" w:rsidP="009F6E31">
            <w:pPr>
              <w:rPr>
                <w:sz w:val="28"/>
                <w:szCs w:val="28"/>
                <w:lang w:eastAsia="en-US"/>
              </w:rPr>
            </w:pPr>
            <w:r>
              <w:rPr>
                <w:sz w:val="28"/>
                <w:szCs w:val="28"/>
                <w:lang w:eastAsia="en-US"/>
              </w:rPr>
              <w:t>- от 5 до 7 лет</w:t>
            </w:r>
          </w:p>
          <w:p w:rsidR="00B30A4A" w:rsidRDefault="00B30A4A" w:rsidP="009F6E31">
            <w:pPr>
              <w:rPr>
                <w:sz w:val="28"/>
                <w:szCs w:val="28"/>
                <w:lang w:eastAsia="en-US"/>
              </w:rPr>
            </w:pPr>
            <w:r>
              <w:rPr>
                <w:sz w:val="28"/>
                <w:szCs w:val="28"/>
                <w:lang w:eastAsia="en-US"/>
              </w:rPr>
              <w:t xml:space="preserve">- от 3 до 5 лет     </w:t>
            </w:r>
          </w:p>
          <w:p w:rsidR="00B30A4A" w:rsidRDefault="00B30A4A" w:rsidP="009F6E31">
            <w:pPr>
              <w:pStyle w:val="ConsPlusNormal"/>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до 3 лет</w:t>
            </w:r>
          </w:p>
          <w:p w:rsidR="00B30A4A" w:rsidRDefault="00B30A4A" w:rsidP="009F6E31">
            <w:pPr>
              <w:pStyle w:val="ConsPlusNormal"/>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 xml:space="preserve">Результат расчета округляется до 2-х знаков после запятой                                       </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15 баллов</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20 баллов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кондиционера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наличие низкого пола</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30A4A" w:rsidRDefault="00B30A4A" w:rsidP="009F6E31">
            <w:pPr>
              <w:pStyle w:val="ConsPlusNormal"/>
              <w:rPr>
                <w:rFonts w:ascii="Times New Roman" w:hAnsi="Times New Roman" w:cs="Times New Roman"/>
                <w:b/>
                <w:sz w:val="28"/>
                <w:szCs w:val="28"/>
                <w:lang w:eastAsia="en-US"/>
              </w:rPr>
            </w:pPr>
            <w:r>
              <w:rPr>
                <w:rFonts w:ascii="Times New Roman" w:hAnsi="Times New Roman" w:cs="Times New Roman"/>
                <w:sz w:val="28"/>
                <w:szCs w:val="28"/>
                <w:lang w:eastAsia="en-US"/>
              </w:rPr>
              <w:t>наличие  платежного терминала  или импринтера</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+ 2 балла</w:t>
            </w:r>
          </w:p>
          <w:p w:rsidR="00B30A4A" w:rsidRDefault="00B30A4A" w:rsidP="009F6E31">
            <w:pPr>
              <w:pStyle w:val="ConsPlusNormal"/>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tc>
      </w:tr>
    </w:tbl>
    <w:p w:rsidR="00B30A4A" w:rsidRDefault="00B30A4A" w:rsidP="009F6E3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30A4A" w:rsidRDefault="00B30A4A" w:rsidP="009F6E31">
      <w:pPr>
        <w:pStyle w:val="aa"/>
        <w:jc w:val="right"/>
        <w:rPr>
          <w:b w:val="0"/>
          <w:sz w:val="28"/>
          <w:szCs w:val="28"/>
        </w:rPr>
      </w:pPr>
      <w:r>
        <w:rPr>
          <w:b w:val="0"/>
          <w:sz w:val="28"/>
          <w:szCs w:val="28"/>
        </w:rPr>
        <w:t xml:space="preserve">к постановлению администрации </w:t>
      </w:r>
    </w:p>
    <w:p w:rsidR="00B30A4A" w:rsidRDefault="00B30A4A" w:rsidP="009F6E31">
      <w:pPr>
        <w:pStyle w:val="aa"/>
        <w:jc w:val="right"/>
        <w:rPr>
          <w:b w:val="0"/>
          <w:sz w:val="28"/>
          <w:szCs w:val="28"/>
        </w:rPr>
      </w:pPr>
      <w:r>
        <w:rPr>
          <w:b w:val="0"/>
          <w:sz w:val="28"/>
          <w:szCs w:val="28"/>
        </w:rPr>
        <w:t xml:space="preserve">городского округа </w:t>
      </w:r>
    </w:p>
    <w:p w:rsidR="00B30A4A" w:rsidRDefault="00B30A4A" w:rsidP="009F6E31">
      <w:pPr>
        <w:pStyle w:val="aa"/>
        <w:jc w:val="right"/>
        <w:rPr>
          <w:b w:val="0"/>
          <w:sz w:val="28"/>
          <w:szCs w:val="28"/>
        </w:rPr>
      </w:pPr>
      <w:r>
        <w:rPr>
          <w:b w:val="0"/>
          <w:sz w:val="28"/>
          <w:szCs w:val="28"/>
        </w:rPr>
        <w:t>«Город Петровск-Забайкальский»</w:t>
      </w:r>
    </w:p>
    <w:p w:rsidR="00B30A4A" w:rsidRDefault="00B30A4A" w:rsidP="009F6E31">
      <w:pPr>
        <w:jc w:val="right"/>
        <w:rPr>
          <w:sz w:val="28"/>
          <w:szCs w:val="28"/>
          <w:lang w:eastAsia="zh-CN"/>
        </w:rPr>
      </w:pPr>
      <w:r>
        <w:rPr>
          <w:sz w:val="28"/>
          <w:szCs w:val="28"/>
          <w:lang w:eastAsia="zh-CN"/>
        </w:rPr>
        <w:t xml:space="preserve">от </w:t>
      </w:r>
      <w:r w:rsidR="009F6E31">
        <w:rPr>
          <w:sz w:val="28"/>
          <w:szCs w:val="28"/>
          <w:lang w:eastAsia="zh-CN"/>
        </w:rPr>
        <w:t>29.08.2023</w:t>
      </w:r>
      <w:r>
        <w:rPr>
          <w:sz w:val="28"/>
          <w:szCs w:val="28"/>
          <w:lang w:eastAsia="zh-CN"/>
        </w:rPr>
        <w:t xml:space="preserve"> г. № </w:t>
      </w:r>
      <w:r w:rsidR="009F6E31">
        <w:rPr>
          <w:sz w:val="28"/>
          <w:szCs w:val="28"/>
          <w:lang w:eastAsia="zh-CN"/>
        </w:rPr>
        <w:t>719</w:t>
      </w:r>
    </w:p>
    <w:p w:rsidR="00B30A4A" w:rsidRDefault="00B30A4A" w:rsidP="009F6E31">
      <w:pPr>
        <w:rPr>
          <w:sz w:val="28"/>
          <w:szCs w:val="28"/>
        </w:rPr>
      </w:pPr>
    </w:p>
    <w:p w:rsidR="00B30A4A" w:rsidRDefault="00B30A4A" w:rsidP="009F6E31">
      <w:pPr>
        <w:ind w:left="4840"/>
        <w:rPr>
          <w:sz w:val="28"/>
          <w:szCs w:val="28"/>
        </w:rPr>
      </w:pPr>
      <w:r>
        <w:rPr>
          <w:sz w:val="28"/>
          <w:szCs w:val="28"/>
        </w:rPr>
        <w:t>В администрацию городского округа «Город Петровск-Забайкальский»</w:t>
      </w:r>
    </w:p>
    <w:p w:rsidR="00B30A4A" w:rsidRDefault="00B30A4A" w:rsidP="009F6E31">
      <w:pPr>
        <w:pStyle w:val="2"/>
        <w:spacing w:before="0" w:line="240" w:lineRule="auto"/>
        <w:jc w:val="center"/>
        <w:rPr>
          <w:rFonts w:ascii="Times New Roman" w:hAnsi="Times New Roman"/>
          <w:i/>
          <w:sz w:val="28"/>
          <w:szCs w:val="28"/>
        </w:rPr>
      </w:pPr>
      <w:bookmarkStart w:id="6" w:name="_Toc442706883"/>
      <w:bookmarkStart w:id="7" w:name="_Toc442706647"/>
      <w:bookmarkStart w:id="8" w:name="_Toc442632506"/>
    </w:p>
    <w:p w:rsidR="00B30A4A" w:rsidRDefault="00B30A4A" w:rsidP="009F6E31">
      <w:pPr>
        <w:pStyle w:val="2"/>
        <w:spacing w:before="0" w:line="240" w:lineRule="auto"/>
        <w:jc w:val="center"/>
        <w:rPr>
          <w:rFonts w:ascii="Times New Roman" w:hAnsi="Times New Roman"/>
          <w:i/>
          <w:color w:val="auto"/>
          <w:sz w:val="28"/>
          <w:szCs w:val="28"/>
        </w:rPr>
      </w:pPr>
      <w:r>
        <w:rPr>
          <w:rFonts w:ascii="Times New Roman" w:hAnsi="Times New Roman"/>
          <w:i/>
          <w:color w:val="auto"/>
          <w:sz w:val="28"/>
          <w:szCs w:val="28"/>
        </w:rPr>
        <w:t>ЗАЯВКА НА УЧАСТИЕ В КОНКУРСЕ</w:t>
      </w:r>
      <w:bookmarkEnd w:id="6"/>
      <w:bookmarkEnd w:id="7"/>
      <w:bookmarkEnd w:id="8"/>
    </w:p>
    <w:p w:rsidR="00B30A4A" w:rsidRDefault="00B30A4A" w:rsidP="009F6E31">
      <w:pPr>
        <w:autoSpaceDE w:val="0"/>
        <w:autoSpaceDN w:val="0"/>
        <w:adjustRightInd w:val="0"/>
        <w:rPr>
          <w:sz w:val="28"/>
          <w:szCs w:val="28"/>
          <w:lang w:eastAsia="en-US"/>
        </w:rPr>
      </w:pPr>
      <w:r>
        <w:rPr>
          <w:sz w:val="28"/>
          <w:szCs w:val="28"/>
          <w:lang w:eastAsia="en-US"/>
        </w:rPr>
        <w:t>От:_______________________________________________________________</w:t>
      </w:r>
    </w:p>
    <w:p w:rsidR="00B30A4A" w:rsidRDefault="00B30A4A" w:rsidP="009F6E31">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B30A4A" w:rsidRDefault="00B30A4A" w:rsidP="009F6E31">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предпринимателя:__________________________________________________</w:t>
      </w:r>
    </w:p>
    <w:p w:rsidR="00B30A4A" w:rsidRDefault="00B30A4A" w:rsidP="009F6E31">
      <w:pPr>
        <w:autoSpaceDE w:val="0"/>
        <w:autoSpaceDN w:val="0"/>
        <w:adjustRightInd w:val="0"/>
        <w:rPr>
          <w:sz w:val="28"/>
          <w:szCs w:val="28"/>
          <w:lang w:eastAsia="en-US"/>
        </w:rPr>
      </w:pPr>
      <w:r>
        <w:rPr>
          <w:sz w:val="28"/>
          <w:szCs w:val="28"/>
          <w:lang w:eastAsia="en-US"/>
        </w:rPr>
        <w:t>__________________________________________________________________</w:t>
      </w:r>
    </w:p>
    <w:p w:rsidR="00B30A4A" w:rsidRDefault="00B30A4A" w:rsidP="009F6E31">
      <w:pPr>
        <w:autoSpaceDE w:val="0"/>
        <w:autoSpaceDN w:val="0"/>
        <w:adjustRightInd w:val="0"/>
        <w:rPr>
          <w:sz w:val="28"/>
          <w:szCs w:val="28"/>
          <w:lang w:eastAsia="en-US"/>
        </w:rPr>
      </w:pPr>
      <w:r>
        <w:rPr>
          <w:sz w:val="28"/>
          <w:szCs w:val="28"/>
          <w:lang w:eastAsia="en-US"/>
        </w:rPr>
        <w:t>__________________________________________________________________</w:t>
      </w:r>
    </w:p>
    <w:p w:rsidR="00B30A4A" w:rsidRDefault="00B30A4A" w:rsidP="009F6E31">
      <w:pPr>
        <w:autoSpaceDE w:val="0"/>
        <w:autoSpaceDN w:val="0"/>
        <w:adjustRightInd w:val="0"/>
        <w:rPr>
          <w:sz w:val="28"/>
          <w:szCs w:val="28"/>
          <w:lang w:eastAsia="en-US"/>
        </w:rPr>
      </w:pPr>
      <w:r>
        <w:rPr>
          <w:sz w:val="28"/>
          <w:szCs w:val="28"/>
          <w:lang w:eastAsia="en-US"/>
        </w:rPr>
        <w:t xml:space="preserve">телефон/факс _________________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_______________________________</w:t>
      </w:r>
    </w:p>
    <w:p w:rsidR="00B30A4A" w:rsidRDefault="00B30A4A" w:rsidP="009F6E31">
      <w:pPr>
        <w:autoSpaceDE w:val="0"/>
        <w:autoSpaceDN w:val="0"/>
        <w:adjustRightInd w:val="0"/>
        <w:rPr>
          <w:lang w:eastAsia="en-US"/>
        </w:rPr>
      </w:pPr>
      <w:r>
        <w:rPr>
          <w:sz w:val="28"/>
          <w:szCs w:val="28"/>
          <w:lang w:eastAsia="en-US"/>
        </w:rPr>
        <w:t>ИНН</w:t>
      </w:r>
      <w:proofErr w:type="gramStart"/>
      <w:r>
        <w:rPr>
          <w:sz w:val="28"/>
          <w:szCs w:val="28"/>
          <w:lang w:eastAsia="en-US"/>
        </w:rPr>
        <w:t>: ____________________________________________________________ ; __________________________________________________________________</w:t>
      </w:r>
      <w:r>
        <w:rPr>
          <w:lang w:eastAsia="en-US"/>
        </w:rPr>
        <w:t>____________ (</w:t>
      </w:r>
      <w:proofErr w:type="gramEnd"/>
      <w:r>
        <w:rPr>
          <w:lang w:eastAsia="en-US"/>
        </w:rPr>
        <w:t>данные документа о постановке на учет налогоплательщика в налоговом органе)</w:t>
      </w:r>
    </w:p>
    <w:p w:rsidR="00B30A4A" w:rsidRDefault="00B30A4A" w:rsidP="009F6E31">
      <w:pPr>
        <w:autoSpaceDE w:val="0"/>
        <w:autoSpaceDN w:val="0"/>
        <w:adjustRightInd w:val="0"/>
        <w:rPr>
          <w:sz w:val="28"/>
          <w:szCs w:val="28"/>
          <w:lang w:eastAsia="en-US"/>
        </w:rPr>
      </w:pPr>
      <w:r>
        <w:rPr>
          <w:sz w:val="28"/>
          <w:szCs w:val="28"/>
          <w:lang w:eastAsia="en-US"/>
        </w:rPr>
        <w:t>ОГРН</w:t>
      </w:r>
      <w:proofErr w:type="gramStart"/>
      <w:r>
        <w:rPr>
          <w:sz w:val="28"/>
          <w:szCs w:val="28"/>
          <w:lang w:eastAsia="en-US"/>
        </w:rPr>
        <w:t>: ___________________________________________________________ ;</w:t>
      </w:r>
      <w:proofErr w:type="gramEnd"/>
    </w:p>
    <w:p w:rsidR="00B30A4A" w:rsidRDefault="00B30A4A" w:rsidP="009F6E31">
      <w:pPr>
        <w:autoSpaceDE w:val="0"/>
        <w:autoSpaceDN w:val="0"/>
        <w:adjustRightInd w:val="0"/>
        <w:jc w:val="center"/>
        <w:rPr>
          <w:lang w:eastAsia="en-US"/>
        </w:rPr>
      </w:pPr>
      <w:r>
        <w:rPr>
          <w:sz w:val="28"/>
          <w:szCs w:val="28"/>
          <w:lang w:eastAsia="en-US"/>
        </w:rPr>
        <w:t xml:space="preserve">__________________________________________________________________ </w:t>
      </w:r>
      <w:r>
        <w:rPr>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B30A4A" w:rsidRDefault="00B30A4A" w:rsidP="009F6E31">
      <w:pPr>
        <w:pStyle w:val="a5"/>
        <w:spacing w:line="240" w:lineRule="auto"/>
        <w:jc w:val="both"/>
        <w:rPr>
          <w:sz w:val="28"/>
          <w:szCs w:val="28"/>
        </w:rPr>
      </w:pPr>
      <w:r>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B30A4A" w:rsidRDefault="00B30A4A" w:rsidP="009F6E31">
      <w:pPr>
        <w:pStyle w:val="a5"/>
        <w:spacing w:line="240" w:lineRule="auto"/>
        <w:jc w:val="both"/>
        <w:rPr>
          <w:sz w:val="28"/>
          <w:szCs w:val="28"/>
        </w:rPr>
      </w:pPr>
      <w:r>
        <w:rPr>
          <w:sz w:val="28"/>
          <w:szCs w:val="28"/>
        </w:rPr>
        <w:t>Дата выдачи ______________№ _______________________ сроком действия ________________________;</w:t>
      </w:r>
    </w:p>
    <w:p w:rsidR="00B30A4A" w:rsidRDefault="00B30A4A" w:rsidP="009F6E31">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 одному или нескольким муниципальным маршрутам регулярных перевозок на территории Городского округа «Город Петровск-Забайкальский»</w:t>
      </w:r>
      <w:r>
        <w:rPr>
          <w:spacing w:val="8"/>
          <w:sz w:val="28"/>
          <w:szCs w:val="28"/>
        </w:rPr>
        <w:t>,__________________</w:t>
      </w:r>
      <w:r w:rsidR="009F6E31">
        <w:rPr>
          <w:spacing w:val="8"/>
          <w:sz w:val="28"/>
          <w:szCs w:val="28"/>
        </w:rPr>
        <w:t>_______________________________</w:t>
      </w:r>
    </w:p>
    <w:p w:rsidR="00B30A4A" w:rsidRDefault="00B30A4A" w:rsidP="009F6E31">
      <w:pPr>
        <w:shd w:val="clear" w:color="auto" w:fill="FFFFFF"/>
        <w:jc w:val="center"/>
        <w:rPr>
          <w:sz w:val="28"/>
          <w:szCs w:val="28"/>
        </w:rPr>
      </w:pPr>
      <w:r>
        <w:rPr>
          <w:sz w:val="28"/>
          <w:szCs w:val="28"/>
        </w:rPr>
        <w:t>(наименование заявителя)</w:t>
      </w:r>
    </w:p>
    <w:p w:rsidR="00B30A4A" w:rsidRDefault="00B30A4A" w:rsidP="009F6E31">
      <w:pPr>
        <w:shd w:val="clear" w:color="auto" w:fill="FFFFFF"/>
        <w:ind w:firstLine="540"/>
        <w:jc w:val="both"/>
        <w:rPr>
          <w:color w:val="000000"/>
          <w:sz w:val="28"/>
          <w:szCs w:val="28"/>
        </w:rPr>
      </w:pPr>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9F6E31">
      <w:pPr>
        <w:shd w:val="clear" w:color="auto" w:fill="FFFFFF"/>
        <w:ind w:firstLine="540"/>
        <w:jc w:val="both"/>
        <w:rPr>
          <w:color w:val="000000"/>
          <w:sz w:val="28"/>
          <w:szCs w:val="28"/>
        </w:rPr>
      </w:pPr>
      <w:bookmarkStart w:id="9" w:name="dst10"/>
      <w:bookmarkEnd w:id="9"/>
      <w:r>
        <w:rPr>
          <w:color w:val="000000"/>
          <w:sz w:val="28"/>
          <w:szCs w:val="28"/>
        </w:rPr>
        <w:lastRenderedPageBreak/>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9F6E31">
      <w:pPr>
        <w:shd w:val="clear" w:color="auto" w:fill="FFFFFF"/>
        <w:ind w:firstLine="540"/>
        <w:jc w:val="both"/>
        <w:rPr>
          <w:color w:val="000000"/>
          <w:sz w:val="28"/>
          <w:szCs w:val="28"/>
        </w:rPr>
      </w:pPr>
      <w:bookmarkStart w:id="10" w:name="dst11"/>
      <w:bookmarkEnd w:id="10"/>
      <w:r>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9F6E31">
      <w:pPr>
        <w:shd w:val="clear" w:color="auto" w:fill="FFFFFF"/>
        <w:jc w:val="center"/>
        <w:rPr>
          <w:spacing w:val="8"/>
          <w:sz w:val="28"/>
          <w:szCs w:val="28"/>
        </w:rPr>
      </w:pPr>
    </w:p>
    <w:p w:rsidR="00B30A4A" w:rsidRDefault="00B30A4A" w:rsidP="009F6E31">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w:t>
      </w:r>
      <w:proofErr w:type="gramStart"/>
      <w:r>
        <w:rPr>
          <w:spacing w:val="8"/>
          <w:sz w:val="28"/>
          <w:szCs w:val="28"/>
        </w:rPr>
        <w:t>а(</w:t>
      </w:r>
      <w:proofErr w:type="spellStart"/>
      <w:proofErr w:type="gramEnd"/>
      <w:r>
        <w:rPr>
          <w:spacing w:val="8"/>
          <w:sz w:val="28"/>
          <w:szCs w:val="28"/>
        </w:rPr>
        <w:t>ов</w:t>
      </w:r>
      <w:proofErr w:type="spellEnd"/>
      <w:r>
        <w:rPr>
          <w:spacing w:val="8"/>
          <w:sz w:val="28"/>
          <w:szCs w:val="28"/>
        </w:rPr>
        <w:t xml:space="preserve">), в связи с чем, просит включить в число участников конкурса, в соответствии с условиями, приведенными в конкурсной документации </w:t>
      </w:r>
    </w:p>
    <w:p w:rsidR="00B30A4A" w:rsidRDefault="00B30A4A" w:rsidP="009F6E31">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B30A4A" w:rsidRDefault="00B30A4A" w:rsidP="009F6E31">
      <w:pPr>
        <w:shd w:val="clear" w:color="auto" w:fill="FFFFFF"/>
        <w:jc w:val="center"/>
        <w:rPr>
          <w:spacing w:val="-1"/>
        </w:rPr>
      </w:pPr>
      <w:r>
        <w:rPr>
          <w:spacing w:val="-1"/>
        </w:rPr>
        <w:t xml:space="preserve">                                                                                                       (название лота)</w:t>
      </w:r>
    </w:p>
    <w:p w:rsidR="00B30A4A" w:rsidRDefault="00B30A4A" w:rsidP="009F6E31">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Look w:val="01E0"/>
      </w:tblPr>
      <w:tblGrid>
        <w:gridCol w:w="105"/>
        <w:gridCol w:w="2959"/>
        <w:gridCol w:w="274"/>
        <w:gridCol w:w="2949"/>
        <w:gridCol w:w="324"/>
        <w:gridCol w:w="2902"/>
      </w:tblGrid>
      <w:tr w:rsidR="00B30A4A" w:rsidTr="00B30A4A">
        <w:trPr>
          <w:gridBefore w:val="1"/>
          <w:wBefore w:w="108" w:type="dxa"/>
        </w:trPr>
        <w:tc>
          <w:tcPr>
            <w:tcW w:w="3102" w:type="dxa"/>
            <w:tcBorders>
              <w:top w:val="nil"/>
              <w:left w:val="nil"/>
              <w:bottom w:val="single" w:sz="4" w:space="0" w:color="auto"/>
              <w:right w:val="nil"/>
            </w:tcBorders>
          </w:tcPr>
          <w:p w:rsidR="00B30A4A" w:rsidRDefault="00B30A4A" w:rsidP="009F6E31">
            <w:pPr>
              <w:rPr>
                <w:sz w:val="28"/>
                <w:szCs w:val="28"/>
                <w:lang w:eastAsia="en-US"/>
              </w:rPr>
            </w:pPr>
          </w:p>
        </w:tc>
        <w:tc>
          <w:tcPr>
            <w:tcW w:w="281" w:type="dxa"/>
          </w:tcPr>
          <w:p w:rsidR="00B30A4A" w:rsidRDefault="00B30A4A" w:rsidP="009F6E31">
            <w:pPr>
              <w:jc w:val="center"/>
              <w:rPr>
                <w:sz w:val="28"/>
                <w:szCs w:val="28"/>
                <w:lang w:eastAsia="en-US"/>
              </w:rPr>
            </w:pPr>
          </w:p>
        </w:tc>
        <w:tc>
          <w:tcPr>
            <w:tcW w:w="3163" w:type="dxa"/>
            <w:tcBorders>
              <w:top w:val="nil"/>
              <w:left w:val="nil"/>
              <w:bottom w:val="single" w:sz="4" w:space="0" w:color="auto"/>
              <w:right w:val="nil"/>
            </w:tcBorders>
          </w:tcPr>
          <w:p w:rsidR="00B30A4A" w:rsidRDefault="00B30A4A" w:rsidP="009F6E31">
            <w:pPr>
              <w:jc w:val="both"/>
              <w:rPr>
                <w:sz w:val="28"/>
                <w:szCs w:val="28"/>
                <w:lang w:eastAsia="en-US"/>
              </w:rPr>
            </w:pPr>
          </w:p>
        </w:tc>
        <w:tc>
          <w:tcPr>
            <w:tcW w:w="338" w:type="dxa"/>
          </w:tcPr>
          <w:p w:rsidR="00B30A4A" w:rsidRDefault="00B30A4A" w:rsidP="009F6E31">
            <w:pPr>
              <w:jc w:val="center"/>
              <w:rPr>
                <w:sz w:val="28"/>
                <w:szCs w:val="28"/>
                <w:lang w:eastAsia="en-US"/>
              </w:rPr>
            </w:pPr>
          </w:p>
        </w:tc>
        <w:tc>
          <w:tcPr>
            <w:tcW w:w="3037" w:type="dxa"/>
            <w:tcBorders>
              <w:top w:val="nil"/>
              <w:left w:val="nil"/>
              <w:bottom w:val="single" w:sz="4" w:space="0" w:color="auto"/>
              <w:right w:val="nil"/>
            </w:tcBorders>
          </w:tcPr>
          <w:p w:rsidR="00B30A4A" w:rsidRDefault="00B30A4A" w:rsidP="009F6E31">
            <w:pPr>
              <w:jc w:val="center"/>
              <w:rPr>
                <w:sz w:val="28"/>
                <w:szCs w:val="28"/>
                <w:lang w:eastAsia="en-US"/>
              </w:rPr>
            </w:pPr>
          </w:p>
        </w:tc>
      </w:tr>
      <w:tr w:rsidR="00B30A4A" w:rsidTr="00B30A4A">
        <w:tc>
          <w:tcPr>
            <w:tcW w:w="3210" w:type="dxa"/>
            <w:gridSpan w:val="2"/>
            <w:tcBorders>
              <w:top w:val="single" w:sz="4" w:space="0" w:color="auto"/>
              <w:left w:val="nil"/>
              <w:bottom w:val="nil"/>
              <w:right w:val="nil"/>
            </w:tcBorders>
            <w:hideMark/>
          </w:tcPr>
          <w:p w:rsidR="00B30A4A" w:rsidRDefault="00B30A4A" w:rsidP="009F6E31">
            <w:pPr>
              <w:jc w:val="center"/>
              <w:rPr>
                <w:sz w:val="28"/>
                <w:szCs w:val="28"/>
                <w:lang w:eastAsia="en-US"/>
              </w:rPr>
            </w:pPr>
            <w:r>
              <w:rPr>
                <w:sz w:val="28"/>
                <w:szCs w:val="28"/>
                <w:lang w:eastAsia="en-US"/>
              </w:rPr>
              <w:t>(наименование заявителя)</w:t>
            </w:r>
          </w:p>
        </w:tc>
        <w:tc>
          <w:tcPr>
            <w:tcW w:w="281" w:type="dxa"/>
          </w:tcPr>
          <w:p w:rsidR="00B30A4A" w:rsidRDefault="00B30A4A" w:rsidP="009F6E31">
            <w:pPr>
              <w:jc w:val="center"/>
              <w:rPr>
                <w:sz w:val="28"/>
                <w:szCs w:val="28"/>
                <w:lang w:eastAsia="en-US"/>
              </w:rPr>
            </w:pPr>
          </w:p>
        </w:tc>
        <w:tc>
          <w:tcPr>
            <w:tcW w:w="3163" w:type="dxa"/>
            <w:tcBorders>
              <w:top w:val="single" w:sz="4" w:space="0" w:color="auto"/>
              <w:left w:val="nil"/>
              <w:bottom w:val="nil"/>
              <w:right w:val="nil"/>
            </w:tcBorders>
            <w:hideMark/>
          </w:tcPr>
          <w:p w:rsidR="00B30A4A" w:rsidRDefault="00B30A4A" w:rsidP="009F6E31">
            <w:pPr>
              <w:jc w:val="center"/>
              <w:rPr>
                <w:sz w:val="28"/>
                <w:szCs w:val="28"/>
                <w:lang w:eastAsia="en-US"/>
              </w:rPr>
            </w:pPr>
            <w:r>
              <w:rPr>
                <w:sz w:val="28"/>
                <w:szCs w:val="28"/>
                <w:lang w:eastAsia="en-US"/>
              </w:rPr>
              <w:t>(подпись)</w:t>
            </w:r>
          </w:p>
        </w:tc>
        <w:tc>
          <w:tcPr>
            <w:tcW w:w="338" w:type="dxa"/>
          </w:tcPr>
          <w:p w:rsidR="00B30A4A" w:rsidRDefault="00B30A4A" w:rsidP="009F6E31">
            <w:pPr>
              <w:jc w:val="center"/>
              <w:rPr>
                <w:sz w:val="28"/>
                <w:szCs w:val="28"/>
                <w:lang w:eastAsia="en-US"/>
              </w:rPr>
            </w:pPr>
          </w:p>
        </w:tc>
        <w:tc>
          <w:tcPr>
            <w:tcW w:w="3037" w:type="dxa"/>
            <w:tcBorders>
              <w:top w:val="single" w:sz="4" w:space="0" w:color="auto"/>
              <w:left w:val="nil"/>
              <w:bottom w:val="nil"/>
              <w:right w:val="nil"/>
            </w:tcBorders>
            <w:hideMark/>
          </w:tcPr>
          <w:p w:rsidR="00B30A4A" w:rsidRDefault="00B30A4A" w:rsidP="009F6E31">
            <w:pPr>
              <w:jc w:val="center"/>
              <w:rPr>
                <w:sz w:val="28"/>
                <w:szCs w:val="28"/>
                <w:lang w:eastAsia="en-US"/>
              </w:rPr>
            </w:pPr>
            <w:r>
              <w:rPr>
                <w:sz w:val="28"/>
                <w:szCs w:val="28"/>
                <w:lang w:eastAsia="en-US"/>
              </w:rPr>
              <w:t>(расшифровка подписи)</w:t>
            </w:r>
          </w:p>
        </w:tc>
      </w:tr>
    </w:tbl>
    <w:p w:rsidR="00B30A4A" w:rsidRDefault="00B30A4A" w:rsidP="009F6E31">
      <w:pPr>
        <w:shd w:val="clear" w:color="auto" w:fill="FFFFFF"/>
        <w:rPr>
          <w:sz w:val="28"/>
          <w:szCs w:val="28"/>
        </w:rPr>
      </w:pPr>
      <w:r>
        <w:rPr>
          <w:spacing w:val="-1"/>
          <w:sz w:val="28"/>
          <w:szCs w:val="28"/>
        </w:rPr>
        <w:t xml:space="preserve">          </w:t>
      </w:r>
      <w:r>
        <w:rPr>
          <w:sz w:val="28"/>
          <w:szCs w:val="28"/>
        </w:rPr>
        <w:t>М.</w:t>
      </w:r>
      <w:proofErr w:type="gramStart"/>
      <w:r>
        <w:rPr>
          <w:sz w:val="28"/>
          <w:szCs w:val="28"/>
        </w:rPr>
        <w:t>П</w:t>
      </w:r>
      <w:proofErr w:type="gramEnd"/>
      <w:r>
        <w:rPr>
          <w:sz w:val="28"/>
          <w:szCs w:val="28"/>
        </w:rPr>
        <w:t xml:space="preserve">         </w:t>
      </w:r>
      <w:r>
        <w:rPr>
          <w:spacing w:val="-1"/>
          <w:sz w:val="28"/>
          <w:szCs w:val="28"/>
        </w:rPr>
        <w:t xml:space="preserve">«_____»_________________20__ г.  </w:t>
      </w: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30A4A" w:rsidRDefault="00B30A4A" w:rsidP="009F6E31">
      <w:pPr>
        <w:pStyle w:val="aa"/>
        <w:jc w:val="right"/>
        <w:rPr>
          <w:b w:val="0"/>
          <w:sz w:val="28"/>
          <w:szCs w:val="28"/>
        </w:rPr>
      </w:pPr>
      <w:r>
        <w:rPr>
          <w:b w:val="0"/>
          <w:sz w:val="28"/>
          <w:szCs w:val="28"/>
        </w:rPr>
        <w:t xml:space="preserve">к постановлению администрации </w:t>
      </w:r>
    </w:p>
    <w:p w:rsidR="00B30A4A" w:rsidRDefault="00B30A4A" w:rsidP="009F6E31">
      <w:pPr>
        <w:pStyle w:val="aa"/>
        <w:jc w:val="right"/>
        <w:rPr>
          <w:b w:val="0"/>
          <w:sz w:val="28"/>
          <w:szCs w:val="28"/>
        </w:rPr>
      </w:pPr>
      <w:r>
        <w:rPr>
          <w:b w:val="0"/>
          <w:sz w:val="28"/>
          <w:szCs w:val="28"/>
        </w:rPr>
        <w:t xml:space="preserve">городского округа </w:t>
      </w:r>
    </w:p>
    <w:p w:rsidR="00B30A4A" w:rsidRDefault="00B30A4A" w:rsidP="009F6E31">
      <w:pPr>
        <w:pStyle w:val="aa"/>
        <w:jc w:val="right"/>
        <w:rPr>
          <w:b w:val="0"/>
          <w:sz w:val="28"/>
          <w:szCs w:val="28"/>
        </w:rPr>
      </w:pPr>
      <w:r>
        <w:rPr>
          <w:b w:val="0"/>
          <w:sz w:val="28"/>
          <w:szCs w:val="28"/>
        </w:rPr>
        <w:t>«Город Петровск-Забайкальский»</w:t>
      </w:r>
    </w:p>
    <w:p w:rsidR="00B30A4A" w:rsidRDefault="00B30A4A" w:rsidP="009F6E31">
      <w:pPr>
        <w:jc w:val="right"/>
        <w:rPr>
          <w:sz w:val="28"/>
          <w:szCs w:val="28"/>
          <w:lang w:eastAsia="zh-CN"/>
        </w:rPr>
      </w:pPr>
      <w:r>
        <w:rPr>
          <w:sz w:val="28"/>
          <w:szCs w:val="28"/>
          <w:lang w:eastAsia="zh-CN"/>
        </w:rPr>
        <w:t xml:space="preserve">от </w:t>
      </w:r>
      <w:r w:rsidR="009F6E31">
        <w:rPr>
          <w:sz w:val="28"/>
          <w:szCs w:val="28"/>
          <w:lang w:eastAsia="zh-CN"/>
        </w:rPr>
        <w:t>29.08.2023 г</w:t>
      </w:r>
      <w:r>
        <w:rPr>
          <w:sz w:val="28"/>
          <w:szCs w:val="28"/>
          <w:lang w:eastAsia="zh-CN"/>
        </w:rPr>
        <w:t xml:space="preserve">. № </w:t>
      </w:r>
      <w:r w:rsidR="009F6E31">
        <w:rPr>
          <w:sz w:val="28"/>
          <w:szCs w:val="28"/>
          <w:lang w:eastAsia="zh-CN"/>
        </w:rPr>
        <w:t>719</w:t>
      </w:r>
    </w:p>
    <w:p w:rsidR="00B30A4A" w:rsidRDefault="00B30A4A" w:rsidP="009F6E31">
      <w:pPr>
        <w:jc w:val="right"/>
        <w:rPr>
          <w:sz w:val="28"/>
          <w:szCs w:val="28"/>
          <w:lang w:eastAsia="zh-CN"/>
        </w:rPr>
      </w:pPr>
    </w:p>
    <w:p w:rsidR="00B30A4A" w:rsidRDefault="00B30A4A" w:rsidP="009F6E31">
      <w:pPr>
        <w:jc w:val="right"/>
        <w:rPr>
          <w:sz w:val="28"/>
          <w:szCs w:val="28"/>
          <w:lang w:eastAsia="zh-CN"/>
        </w:rPr>
      </w:pPr>
    </w:p>
    <w:p w:rsidR="00B30A4A" w:rsidRDefault="00B30A4A" w:rsidP="009F6E31">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КОНКУРСНОЕ ПРЕДЛОЖЕНИЕ</w:t>
      </w:r>
    </w:p>
    <w:p w:rsidR="00B30A4A" w:rsidRDefault="00B30A4A" w:rsidP="009F6E31">
      <w:pPr>
        <w:pStyle w:val="ConsPlusNonformat"/>
        <w:jc w:val="both"/>
        <w:rPr>
          <w:rFonts w:ascii="Times New Roman" w:hAnsi="Times New Roman" w:cs="Times New Roman"/>
          <w:b/>
          <w:sz w:val="28"/>
          <w:szCs w:val="28"/>
        </w:rPr>
      </w:pPr>
    </w:p>
    <w:p w:rsidR="00B30A4A" w:rsidRDefault="00B30A4A" w:rsidP="009F6E3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w:t>
      </w:r>
    </w:p>
    <w:p w:rsidR="00B30A4A" w:rsidRDefault="00B30A4A" w:rsidP="009F6E31">
      <w:pPr>
        <w:pStyle w:val="ConsPlusNonformat"/>
        <w:jc w:val="center"/>
        <w:rPr>
          <w:rFonts w:ascii="Times New Roman" w:hAnsi="Times New Roman" w:cs="Times New Roman"/>
        </w:rPr>
      </w:pPr>
      <w:r>
        <w:rPr>
          <w:rFonts w:ascii="Times New Roman" w:hAnsi="Times New Roman" w:cs="Times New Roman"/>
        </w:rPr>
        <w:t>(наименование участника)</w:t>
      </w:r>
    </w:p>
    <w:p w:rsidR="00B30A4A" w:rsidRDefault="00B30A4A" w:rsidP="009F6E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9F6E31">
        <w:rPr>
          <w:rFonts w:ascii="Times New Roman" w:hAnsi="Times New Roman" w:cs="Times New Roman"/>
          <w:sz w:val="28"/>
          <w:szCs w:val="28"/>
        </w:rPr>
        <w:t>л</w:t>
      </w:r>
      <w:r>
        <w:rPr>
          <w:rFonts w:ascii="Times New Roman" w:hAnsi="Times New Roman" w:cs="Times New Roman"/>
          <w:sz w:val="28"/>
          <w:szCs w:val="28"/>
        </w:rPr>
        <w:t>ице_______</w:t>
      </w:r>
      <w:r w:rsidR="009F6E31">
        <w:rPr>
          <w:rFonts w:ascii="Times New Roman" w:hAnsi="Times New Roman" w:cs="Times New Roman"/>
          <w:sz w:val="28"/>
          <w:szCs w:val="28"/>
        </w:rPr>
        <w:t>_</w:t>
      </w:r>
      <w:r>
        <w:rPr>
          <w:rFonts w:ascii="Times New Roman" w:hAnsi="Times New Roman" w:cs="Times New Roman"/>
          <w:sz w:val="28"/>
          <w:szCs w:val="28"/>
        </w:rPr>
        <w:t>___________________________________________________</w:t>
      </w:r>
      <w:proofErr w:type="spellEnd"/>
      <w:r>
        <w:rPr>
          <w:rFonts w:ascii="Times New Roman" w:hAnsi="Times New Roman" w:cs="Times New Roman"/>
          <w:sz w:val="28"/>
          <w:szCs w:val="28"/>
        </w:rPr>
        <w:t>,</w:t>
      </w:r>
    </w:p>
    <w:p w:rsidR="00B30A4A" w:rsidRDefault="00B30A4A" w:rsidP="009F6E31">
      <w:pPr>
        <w:pStyle w:val="ConsPlusNonformat"/>
        <w:jc w:val="center"/>
        <w:rPr>
          <w:rFonts w:ascii="Times New Roman" w:hAnsi="Times New Roman" w:cs="Times New Roman"/>
        </w:rPr>
      </w:pPr>
      <w:r>
        <w:rPr>
          <w:rFonts w:ascii="Times New Roman" w:hAnsi="Times New Roman" w:cs="Times New Roman"/>
        </w:rPr>
        <w:t>(должность, Ф.И.О. представителя участника размещения заказа)</w:t>
      </w:r>
    </w:p>
    <w:p w:rsidR="00B30A4A" w:rsidRDefault="00B30A4A" w:rsidP="009F6E31">
      <w:pPr>
        <w:pStyle w:val="ConsPlusNonformat"/>
        <w:jc w:val="both"/>
        <w:rPr>
          <w:rFonts w:ascii="Times New Roman" w:hAnsi="Times New Roman" w:cs="Times New Roman"/>
          <w:b/>
          <w:sz w:val="28"/>
          <w:szCs w:val="28"/>
        </w:rPr>
      </w:pPr>
      <w:r>
        <w:rPr>
          <w:rFonts w:ascii="Times New Roman" w:hAnsi="Times New Roman" w:cs="Times New Roman"/>
          <w:sz w:val="28"/>
          <w:szCs w:val="28"/>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администрации городского округа «Город Петровск-Забайкальский» по лоту № ____ на условиях проведения открытого конкурса и направляет настоящую заявку.</w:t>
      </w:r>
    </w:p>
    <w:p w:rsidR="00B30A4A" w:rsidRDefault="00B30A4A" w:rsidP="009F6E31">
      <w:pPr>
        <w:pStyle w:val="ConsPlusNormal"/>
        <w:rPr>
          <w:b/>
          <w:sz w:val="28"/>
          <w:szCs w:val="28"/>
        </w:rPr>
      </w:pPr>
    </w:p>
    <w:tbl>
      <w:tblPr>
        <w:tblW w:w="9810" w:type="dxa"/>
        <w:tblInd w:w="-50" w:type="dxa"/>
        <w:tblLayout w:type="fixed"/>
        <w:tblLook w:val="00A0"/>
      </w:tblPr>
      <w:tblGrid>
        <w:gridCol w:w="6485"/>
        <w:gridCol w:w="1184"/>
        <w:gridCol w:w="2141"/>
      </w:tblGrid>
      <w:tr w:rsidR="00B30A4A" w:rsidTr="00B30A4A">
        <w:tc>
          <w:tcPr>
            <w:tcW w:w="6487" w:type="dxa"/>
            <w:tcBorders>
              <w:top w:val="single" w:sz="4" w:space="0" w:color="000000"/>
              <w:left w:val="single" w:sz="4" w:space="0" w:color="000000"/>
              <w:bottom w:val="single" w:sz="4" w:space="0" w:color="000000"/>
              <w:right w:val="nil"/>
            </w:tcBorders>
            <w:vAlign w:val="center"/>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325" w:type="dxa"/>
            <w:gridSpan w:val="2"/>
            <w:tcBorders>
              <w:top w:val="single" w:sz="4" w:space="0" w:color="000000"/>
              <w:left w:val="single" w:sz="4" w:space="0" w:color="000000"/>
              <w:bottom w:val="single" w:sz="4" w:space="0" w:color="000000"/>
              <w:right w:val="single" w:sz="4" w:space="0" w:color="000000"/>
            </w:tcBorders>
            <w:vAlign w:val="center"/>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Значение показателя</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ind w:firstLine="540"/>
              <w:jc w:val="both"/>
              <w:rPr>
                <w:rFonts w:ascii="Times New Roman" w:hAnsi="Times New Roman" w:cs="Times New Roman"/>
                <w:b/>
                <w:sz w:val="28"/>
                <w:szCs w:val="28"/>
                <w:lang w:eastAsia="en-US"/>
              </w:rPr>
            </w:pPr>
            <w:r>
              <w:rPr>
                <w:rFonts w:ascii="Times New Roman" w:hAnsi="Times New Roman" w:cs="Times New Roman"/>
                <w:sz w:val="28"/>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 лет</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both"/>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w:t>
            </w:r>
            <w:r>
              <w:rPr>
                <w:rFonts w:ascii="Times New Roman" w:hAnsi="Times New Roman" w:cs="Times New Roman"/>
                <w:sz w:val="28"/>
                <w:szCs w:val="28"/>
                <w:lang w:eastAsia="en-US"/>
              </w:rPr>
              <w:lastRenderedPageBreak/>
              <w:t>предшествующего дате</w:t>
            </w:r>
            <w:proofErr w:type="gramEnd"/>
            <w:r>
              <w:rPr>
                <w:rFonts w:ascii="Times New Roman" w:hAnsi="Times New Roman" w:cs="Times New Roman"/>
                <w:sz w:val="28"/>
                <w:szCs w:val="28"/>
                <w:lang w:eastAsia="en-US"/>
              </w:rPr>
              <w:t xml:space="preserve"> проведения открытого конкурса.</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 %</w:t>
            </w:r>
          </w:p>
        </w:tc>
      </w:tr>
      <w:tr w:rsidR="00B30A4A" w:rsidTr="00B30A4A">
        <w:trPr>
          <w:trHeight w:val="630"/>
        </w:trPr>
        <w:tc>
          <w:tcPr>
            <w:tcW w:w="6487" w:type="dxa"/>
            <w:vMerge w:val="restart"/>
            <w:tcBorders>
              <w:top w:val="single" w:sz="4" w:space="0" w:color="000000"/>
              <w:left w:val="single" w:sz="4" w:space="0" w:color="000000"/>
              <w:bottom w:val="single" w:sz="4" w:space="0" w:color="000000"/>
              <w:right w:val="single" w:sz="4" w:space="0" w:color="auto"/>
            </w:tcBorders>
            <w:hideMark/>
          </w:tcPr>
          <w:p w:rsidR="00B30A4A" w:rsidRDefault="00B30A4A" w:rsidP="009F6E31">
            <w:pPr>
              <w:pStyle w:val="ConsPlusNormal"/>
              <w:jc w:val="both"/>
              <w:rPr>
                <w:rFonts w:ascii="Times New Roman" w:hAnsi="Times New Roman" w:cs="Times New Roman"/>
                <w:b/>
                <w:sz w:val="28"/>
                <w:szCs w:val="28"/>
                <w:lang w:eastAsia="en-US"/>
              </w:rPr>
            </w:pPr>
            <w:r>
              <w:rPr>
                <w:rFonts w:ascii="Times New Roman" w:hAnsi="Times New Roman" w:cs="Times New Roman"/>
                <w:sz w:val="28"/>
                <w:szCs w:val="28"/>
                <w:lang w:eastAsia="en-US"/>
              </w:rPr>
              <w:lastRenderedPageBreak/>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1184" w:type="dxa"/>
            <w:tcBorders>
              <w:top w:val="single" w:sz="4" w:space="0" w:color="000000"/>
              <w:left w:val="single" w:sz="4" w:space="0" w:color="auto"/>
              <w:bottom w:val="single" w:sz="4" w:space="0" w:color="auto"/>
              <w:right w:val="single" w:sz="4" w:space="0" w:color="auto"/>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Автобуса</w:t>
            </w:r>
          </w:p>
        </w:tc>
        <w:tc>
          <w:tcPr>
            <w:tcW w:w="2141" w:type="dxa"/>
            <w:tcBorders>
              <w:top w:val="single" w:sz="4" w:space="0" w:color="000000"/>
              <w:left w:val="single" w:sz="4" w:space="0" w:color="auto"/>
              <w:bottom w:val="single" w:sz="4" w:space="0" w:color="auto"/>
              <w:right w:val="single" w:sz="4" w:space="0" w:color="000000"/>
            </w:tcBorders>
          </w:tcPr>
          <w:p w:rsidR="00B30A4A" w:rsidRDefault="00B30A4A" w:rsidP="009F6E31">
            <w:pPr>
              <w:pStyle w:val="ConsPlusNormal"/>
              <w:snapToGrid w:val="0"/>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 лет</w:t>
            </w:r>
          </w:p>
        </w:tc>
      </w:tr>
      <w:tr w:rsidR="00B30A4A" w:rsidTr="00B30A4A">
        <w:trPr>
          <w:trHeight w:val="55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rsidP="009F6E31">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tcPr>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B30A4A" w:rsidRDefault="00B30A4A" w:rsidP="009F6E31">
            <w:pPr>
              <w:pStyle w:val="ConsPlusNormal"/>
              <w:jc w:val="center"/>
              <w:rPr>
                <w:rFonts w:ascii="Times New Roman" w:hAnsi="Times New Roman" w:cs="Times New Roman"/>
                <w:b/>
                <w:sz w:val="28"/>
                <w:szCs w:val="28"/>
                <w:lang w:eastAsia="en-US"/>
              </w:rPr>
            </w:pPr>
          </w:p>
        </w:tc>
        <w:tc>
          <w:tcPr>
            <w:tcW w:w="2141" w:type="dxa"/>
            <w:tcBorders>
              <w:top w:val="single" w:sz="4" w:space="0" w:color="auto"/>
              <w:left w:val="single" w:sz="4" w:space="0" w:color="auto"/>
              <w:bottom w:val="single" w:sz="4" w:space="0" w:color="auto"/>
              <w:right w:val="single" w:sz="4" w:space="0" w:color="000000"/>
            </w:tcBorders>
          </w:tcPr>
          <w:p w:rsidR="00B30A4A" w:rsidRDefault="00B30A4A" w:rsidP="009F6E31">
            <w:pPr>
              <w:pStyle w:val="ConsPlusNormal"/>
              <w:jc w:val="center"/>
              <w:rPr>
                <w:rFonts w:ascii="Times New Roman" w:hAnsi="Times New Roman" w:cs="Times New Roman"/>
                <w:b/>
                <w:sz w:val="28"/>
                <w:szCs w:val="28"/>
                <w:lang w:eastAsia="en-US"/>
              </w:rPr>
            </w:pPr>
          </w:p>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rPr>
          <w:trHeight w:val="67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rsidP="009F6E31">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141" w:type="dxa"/>
            <w:tcBorders>
              <w:top w:val="single" w:sz="4" w:space="0" w:color="auto"/>
              <w:left w:val="single" w:sz="4" w:space="0" w:color="auto"/>
              <w:bottom w:val="single" w:sz="4" w:space="0" w:color="auto"/>
              <w:right w:val="single" w:sz="4" w:space="0" w:color="000000"/>
            </w:tcBorders>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rPr>
          <w:trHeight w:val="100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rsidP="009F6E31">
            <w:pPr>
              <w:rPr>
                <w:rFonts w:eastAsiaTheme="minorEastAsia"/>
                <w:b/>
                <w:sz w:val="28"/>
                <w:szCs w:val="28"/>
                <w:lang w:eastAsia="en-US"/>
              </w:rPr>
            </w:pPr>
          </w:p>
        </w:tc>
        <w:tc>
          <w:tcPr>
            <w:tcW w:w="1184" w:type="dxa"/>
            <w:tcBorders>
              <w:top w:val="single" w:sz="4" w:space="0" w:color="auto"/>
              <w:left w:val="single" w:sz="4" w:space="0" w:color="auto"/>
              <w:bottom w:val="single" w:sz="4" w:space="0" w:color="000000"/>
              <w:right w:val="single" w:sz="4" w:space="0" w:color="auto"/>
            </w:tcBorders>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sz w:val="28"/>
                <w:szCs w:val="28"/>
                <w:lang w:eastAsia="en-US"/>
              </w:rPr>
              <w:t>№ и т.д</w:t>
            </w:r>
            <w:r>
              <w:rPr>
                <w:rFonts w:ascii="Times New Roman" w:hAnsi="Times New Roman" w:cs="Times New Roman"/>
                <w:b/>
                <w:sz w:val="28"/>
                <w:szCs w:val="28"/>
                <w:lang w:eastAsia="en-US"/>
              </w:rPr>
              <w:t>.</w:t>
            </w:r>
          </w:p>
        </w:tc>
        <w:tc>
          <w:tcPr>
            <w:tcW w:w="2141" w:type="dxa"/>
            <w:tcBorders>
              <w:top w:val="single" w:sz="4" w:space="0" w:color="auto"/>
              <w:left w:val="single" w:sz="4" w:space="0" w:color="auto"/>
              <w:bottom w:val="single" w:sz="4" w:space="0" w:color="000000"/>
              <w:right w:val="single" w:sz="4" w:space="0" w:color="000000"/>
            </w:tcBorders>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наличие кондиционера</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низкого пола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наличие  платежного терминала  или импринтера</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pBdr>
                <w:bottom w:val="single" w:sz="8" w:space="2" w:color="000000"/>
              </w:pBdr>
              <w:snapToGrid w:val="0"/>
              <w:jc w:val="center"/>
              <w:rPr>
                <w:rFonts w:ascii="Times New Roman" w:hAnsi="Times New Roman" w:cs="Times New Roman"/>
                <w:sz w:val="28"/>
                <w:szCs w:val="28"/>
                <w:lang w:eastAsia="en-US"/>
              </w:rPr>
            </w:pPr>
          </w:p>
          <w:p w:rsidR="00B30A4A" w:rsidRDefault="00B30A4A" w:rsidP="009F6E31">
            <w:pPr>
              <w:pStyle w:val="ConsPlusNormal"/>
              <w:pBdr>
                <w:bottom w:val="single" w:sz="8" w:space="2" w:color="000000"/>
              </w:pBdr>
              <w:snapToGrid w:val="0"/>
              <w:jc w:val="center"/>
              <w:rPr>
                <w:rFonts w:ascii="Times New Roman" w:hAnsi="Times New Roman" w:cs="Times New Roman"/>
                <w:sz w:val="28"/>
                <w:szCs w:val="28"/>
                <w:lang w:eastAsia="en-US"/>
              </w:rPr>
            </w:pPr>
          </w:p>
          <w:p w:rsidR="00B30A4A" w:rsidRDefault="00B30A4A" w:rsidP="009F6E31">
            <w:pPr>
              <w:pStyle w:val="ConsPlusNormal"/>
              <w:pBdr>
                <w:bottom w:val="single" w:sz="8" w:space="2" w:color="000000"/>
              </w:pBdr>
              <w:snapToGrid w:val="0"/>
              <w:jc w:val="center"/>
              <w:rPr>
                <w:rFonts w:ascii="Times New Roman" w:hAnsi="Times New Roman" w:cs="Times New Roman"/>
                <w:sz w:val="28"/>
                <w:szCs w:val="28"/>
                <w:lang w:eastAsia="en-US"/>
              </w:rPr>
            </w:pPr>
          </w:p>
          <w:p w:rsidR="00B30A4A" w:rsidRDefault="00B30A4A" w:rsidP="009F6E31">
            <w:pPr>
              <w:pStyle w:val="ConsPlusNormal"/>
              <w:pBdr>
                <w:bottom w:val="single" w:sz="8" w:space="2" w:color="000000"/>
              </w:pBdr>
              <w:snapToGrid w:val="0"/>
              <w:jc w:val="center"/>
              <w:rPr>
                <w:rFonts w:ascii="Times New Roman" w:hAnsi="Times New Roman" w:cs="Times New Roman"/>
                <w:sz w:val="28"/>
                <w:szCs w:val="28"/>
                <w:lang w:eastAsia="en-US"/>
              </w:rPr>
            </w:pPr>
          </w:p>
          <w:p w:rsidR="00B30A4A" w:rsidRDefault="00B30A4A" w:rsidP="009F6E31">
            <w:pPr>
              <w:pStyle w:val="ConsPlusNormal"/>
              <w:pBdr>
                <w:bottom w:val="single" w:sz="8" w:space="2" w:color="000000"/>
              </w:pBdr>
              <w:snapToGrid w:val="0"/>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p>
          <w:p w:rsidR="00B30A4A" w:rsidRDefault="00B30A4A" w:rsidP="009F6E31">
            <w:pPr>
              <w:pStyle w:val="ConsPlusNormal"/>
              <w:jc w:val="center"/>
              <w:rPr>
                <w:rFonts w:ascii="Times New Roman" w:hAnsi="Times New Roman" w:cs="Times New Roman"/>
                <w:sz w:val="28"/>
                <w:szCs w:val="28"/>
                <w:lang w:eastAsia="en-US"/>
              </w:rPr>
            </w:pPr>
          </w:p>
        </w:tc>
      </w:tr>
    </w:tbl>
    <w:p w:rsidR="00B30A4A" w:rsidRDefault="00B30A4A" w:rsidP="009F6E31">
      <w:pPr>
        <w:pStyle w:val="ConsPlusNormal"/>
        <w:ind w:firstLine="540"/>
        <w:jc w:val="center"/>
        <w:rPr>
          <w:b/>
          <w:sz w:val="28"/>
          <w:szCs w:val="28"/>
        </w:rPr>
      </w:pPr>
    </w:p>
    <w:p w:rsidR="00B30A4A" w:rsidRDefault="00B30A4A" w:rsidP="009F6E31">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Удостоверяю,  что  представленные  сведения  являются  полными  и верными во всех деталях.</w:t>
      </w: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_____________________________________</w:t>
      </w:r>
    </w:p>
    <w:p w:rsidR="00B30A4A" w:rsidRDefault="00B30A4A" w:rsidP="009F6E31">
      <w:pPr>
        <w:pStyle w:val="ConsPlusNonformat"/>
        <w:jc w:val="both"/>
        <w:rPr>
          <w:rFonts w:ascii="Times New Roman" w:hAnsi="Times New Roman" w:cs="Times New Roman"/>
        </w:rPr>
      </w:pPr>
      <w:r>
        <w:rPr>
          <w:rFonts w:ascii="Times New Roman" w:hAnsi="Times New Roman" w:cs="Times New Roman"/>
        </w:rPr>
        <w:t xml:space="preserve">                (наименование участника)                                     (Ф.И.О., должность, подпись)</w:t>
      </w: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jc w:val="right"/>
        <w:rPr>
          <w:sz w:val="28"/>
          <w:szCs w:val="28"/>
        </w:rPr>
      </w:pPr>
      <w:r>
        <w:rPr>
          <w:sz w:val="28"/>
          <w:szCs w:val="28"/>
        </w:rPr>
        <w:t>«____» ______________</w:t>
      </w: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p>
    <w:p w:rsidR="009F6E31" w:rsidRDefault="009F6E31" w:rsidP="009F6E31">
      <w:pPr>
        <w:pStyle w:val="ConsPlusNormal"/>
        <w:jc w:val="right"/>
        <w:rPr>
          <w:rFonts w:ascii="Times New Roman" w:hAnsi="Times New Roman" w:cs="Times New Roman"/>
          <w:sz w:val="28"/>
          <w:szCs w:val="28"/>
        </w:rPr>
      </w:pPr>
    </w:p>
    <w:p w:rsidR="00B30A4A" w:rsidRDefault="00B30A4A" w:rsidP="009F6E3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30A4A" w:rsidRDefault="00B30A4A" w:rsidP="009F6E31">
      <w:pPr>
        <w:pStyle w:val="aa"/>
        <w:jc w:val="right"/>
        <w:rPr>
          <w:b w:val="0"/>
          <w:sz w:val="28"/>
          <w:szCs w:val="28"/>
        </w:rPr>
      </w:pPr>
      <w:r>
        <w:rPr>
          <w:b w:val="0"/>
          <w:sz w:val="28"/>
          <w:szCs w:val="28"/>
        </w:rPr>
        <w:t xml:space="preserve">к постановлению администрации </w:t>
      </w:r>
    </w:p>
    <w:p w:rsidR="00B30A4A" w:rsidRDefault="00B30A4A" w:rsidP="009F6E31">
      <w:pPr>
        <w:pStyle w:val="aa"/>
        <w:jc w:val="right"/>
        <w:rPr>
          <w:b w:val="0"/>
          <w:sz w:val="28"/>
          <w:szCs w:val="28"/>
        </w:rPr>
      </w:pPr>
      <w:r>
        <w:rPr>
          <w:b w:val="0"/>
          <w:sz w:val="28"/>
          <w:szCs w:val="28"/>
        </w:rPr>
        <w:t xml:space="preserve">городского округа </w:t>
      </w:r>
    </w:p>
    <w:p w:rsidR="00B30A4A" w:rsidRDefault="00B30A4A" w:rsidP="009F6E31">
      <w:pPr>
        <w:pStyle w:val="aa"/>
        <w:jc w:val="right"/>
        <w:rPr>
          <w:b w:val="0"/>
          <w:sz w:val="28"/>
          <w:szCs w:val="28"/>
        </w:rPr>
      </w:pPr>
      <w:r>
        <w:rPr>
          <w:b w:val="0"/>
          <w:sz w:val="28"/>
          <w:szCs w:val="28"/>
        </w:rPr>
        <w:t>«Город Петровск-Забайкальский»</w:t>
      </w:r>
    </w:p>
    <w:p w:rsidR="00B30A4A" w:rsidRDefault="00B30A4A" w:rsidP="009F6E31">
      <w:pPr>
        <w:jc w:val="right"/>
        <w:rPr>
          <w:sz w:val="28"/>
          <w:szCs w:val="28"/>
          <w:lang w:eastAsia="zh-CN"/>
        </w:rPr>
      </w:pPr>
      <w:r>
        <w:rPr>
          <w:sz w:val="28"/>
          <w:szCs w:val="28"/>
          <w:lang w:eastAsia="zh-CN"/>
        </w:rPr>
        <w:t xml:space="preserve">от </w:t>
      </w:r>
      <w:r w:rsidR="009F6E31">
        <w:rPr>
          <w:sz w:val="28"/>
          <w:szCs w:val="28"/>
          <w:lang w:eastAsia="zh-CN"/>
        </w:rPr>
        <w:t>29.08.2023 г</w:t>
      </w:r>
      <w:r>
        <w:rPr>
          <w:sz w:val="28"/>
          <w:szCs w:val="28"/>
          <w:lang w:eastAsia="zh-CN"/>
        </w:rPr>
        <w:t xml:space="preserve">. № </w:t>
      </w:r>
      <w:r w:rsidR="009F6E31">
        <w:rPr>
          <w:sz w:val="28"/>
          <w:szCs w:val="28"/>
          <w:lang w:eastAsia="zh-CN"/>
        </w:rPr>
        <w:t>719</w:t>
      </w:r>
    </w:p>
    <w:p w:rsidR="00B30A4A" w:rsidRDefault="00B30A4A" w:rsidP="009F6E31">
      <w:pPr>
        <w:jc w:val="right"/>
        <w:rPr>
          <w:sz w:val="28"/>
          <w:szCs w:val="28"/>
          <w:lang w:eastAsia="zh-CN"/>
        </w:rPr>
      </w:pPr>
    </w:p>
    <w:p w:rsidR="00B30A4A" w:rsidRDefault="00B30A4A" w:rsidP="009F6E31">
      <w:pPr>
        <w:jc w:val="right"/>
        <w:rPr>
          <w:sz w:val="28"/>
          <w:szCs w:val="28"/>
          <w:lang w:eastAsia="zh-CN"/>
        </w:rPr>
      </w:pPr>
    </w:p>
    <w:p w:rsidR="00B30A4A" w:rsidRDefault="00B30A4A" w:rsidP="009F6E31">
      <w:pPr>
        <w:pStyle w:val="ConsPlusTitle"/>
        <w:jc w:val="center"/>
        <w:rPr>
          <w:sz w:val="28"/>
          <w:szCs w:val="28"/>
        </w:rPr>
      </w:pPr>
      <w:r>
        <w:rPr>
          <w:sz w:val="28"/>
          <w:szCs w:val="28"/>
        </w:rPr>
        <w:t>СПРАВКА ОБ УЧАСТНИКЕ</w:t>
      </w:r>
    </w:p>
    <w:p w:rsidR="00B30A4A" w:rsidRDefault="00B30A4A" w:rsidP="009F6E31">
      <w:pPr>
        <w:pStyle w:val="ConsPlusNormal"/>
        <w:jc w:val="both"/>
        <w:rPr>
          <w:sz w:val="28"/>
          <w:szCs w:val="28"/>
        </w:rPr>
      </w:pPr>
    </w:p>
    <w:p w:rsidR="00B30A4A" w:rsidRDefault="00B30A4A" w:rsidP="009F6E31">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 об участнике открытого конкурса</w:t>
      </w:r>
    </w:p>
    <w:p w:rsidR="00B30A4A" w:rsidRDefault="00B30A4A" w:rsidP="009F6E31">
      <w:pPr>
        <w:pStyle w:val="ConsPlusNormal"/>
        <w:jc w:val="center"/>
        <w:rPr>
          <w:b/>
          <w:sz w:val="28"/>
          <w:szCs w:val="28"/>
        </w:rPr>
      </w:pPr>
    </w:p>
    <w:tbl>
      <w:tblPr>
        <w:tblW w:w="0" w:type="auto"/>
        <w:tblInd w:w="-50" w:type="dxa"/>
        <w:tblLayout w:type="fixed"/>
        <w:tblLook w:val="04A0"/>
      </w:tblPr>
      <w:tblGrid>
        <w:gridCol w:w="560"/>
        <w:gridCol w:w="6636"/>
        <w:gridCol w:w="2616"/>
      </w:tblGrid>
      <w:tr w:rsidR="00B30A4A" w:rsidTr="00B30A4A">
        <w:tc>
          <w:tcPr>
            <w:tcW w:w="560" w:type="dxa"/>
            <w:tcBorders>
              <w:top w:val="single" w:sz="4" w:space="0" w:color="000000"/>
              <w:left w:val="single" w:sz="4" w:space="0" w:color="000000"/>
              <w:bottom w:val="single" w:sz="4" w:space="0" w:color="000000"/>
              <w:right w:val="nil"/>
            </w:tcBorders>
            <w:vAlign w:val="center"/>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п/п</w:t>
            </w:r>
          </w:p>
        </w:tc>
        <w:tc>
          <w:tcPr>
            <w:tcW w:w="6636" w:type="dxa"/>
            <w:tcBorders>
              <w:top w:val="single" w:sz="4" w:space="0" w:color="000000"/>
              <w:left w:val="single" w:sz="4" w:space="0" w:color="000000"/>
              <w:bottom w:val="single" w:sz="4" w:space="0" w:color="000000"/>
              <w:right w:val="nil"/>
            </w:tcBorders>
            <w:vAlign w:val="center"/>
            <w:hideMark/>
          </w:tcPr>
          <w:p w:rsidR="00B30A4A" w:rsidRDefault="00B30A4A" w:rsidP="009F6E31">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Сведения об участнике</w:t>
            </w: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Полное и сокращенное наименование участника открытого  конкурса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ИНН/КПП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(наименование банка, БИК, р/</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и   к/с)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Численность работников (указывается, сколько всего      </w:t>
            </w:r>
            <w:proofErr w:type="gramEnd"/>
          </w:p>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работников, в том числе водительский состав и ремонтные рабочие)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rsidP="009F6E31">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3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Численность автотранспорта:                             </w:t>
            </w:r>
          </w:p>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собственного                                          </w:t>
            </w:r>
          </w:p>
          <w:p w:rsidR="00B30A4A" w:rsidRDefault="00B30A4A" w:rsidP="009F6E3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rFonts w:ascii="Times New Roman" w:hAnsi="Times New Roman" w:cs="Times New Roman"/>
                <w:sz w:val="28"/>
                <w:szCs w:val="28"/>
                <w:lang w:eastAsia="en-US"/>
              </w:rPr>
            </w:pPr>
          </w:p>
        </w:tc>
      </w:tr>
    </w:tbl>
    <w:p w:rsidR="00B30A4A" w:rsidRDefault="00B30A4A" w:rsidP="009F6E31">
      <w:pPr>
        <w:pStyle w:val="ConsPlusNormal"/>
        <w:jc w:val="both"/>
        <w:rPr>
          <w:sz w:val="28"/>
          <w:szCs w:val="28"/>
        </w:rPr>
      </w:pPr>
    </w:p>
    <w:p w:rsidR="00B30A4A" w:rsidRDefault="00B30A4A" w:rsidP="009F6E31">
      <w:pPr>
        <w:pStyle w:val="ConsPlusNormal"/>
        <w:jc w:val="center"/>
        <w:rPr>
          <w:rFonts w:ascii="Times New Roman" w:hAnsi="Times New Roman" w:cs="Times New Roman"/>
          <w:b/>
          <w:sz w:val="28"/>
          <w:szCs w:val="28"/>
        </w:rPr>
      </w:pPr>
      <w:r>
        <w:rPr>
          <w:rFonts w:ascii="Times New Roman" w:hAnsi="Times New Roman" w:cs="Times New Roman"/>
          <w:sz w:val="28"/>
          <w:szCs w:val="28"/>
        </w:rPr>
        <w:t>Данные по наличию производственно-технической базы</w:t>
      </w:r>
    </w:p>
    <w:tbl>
      <w:tblPr>
        <w:tblW w:w="0" w:type="auto"/>
        <w:tblInd w:w="-50" w:type="dxa"/>
        <w:tblLayout w:type="fixed"/>
        <w:tblLook w:val="04A0"/>
      </w:tblPr>
      <w:tblGrid>
        <w:gridCol w:w="3510"/>
        <w:gridCol w:w="2964"/>
        <w:gridCol w:w="3338"/>
      </w:tblGrid>
      <w:tr w:rsidR="00B30A4A" w:rsidTr="00B30A4A">
        <w:tc>
          <w:tcPr>
            <w:tcW w:w="3510"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Собственная или</w:t>
            </w:r>
          </w:p>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арендованная</w:t>
            </w:r>
          </w:p>
          <w:p w:rsidR="00B30A4A" w:rsidRDefault="00B30A4A" w:rsidP="009F6E31">
            <w:pPr>
              <w:pStyle w:val="ConsPlusNonformat"/>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(на основании</w:t>
            </w:r>
            <w:proofErr w:type="gramEnd"/>
          </w:p>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договора № ___ </w:t>
            </w:r>
            <w:proofErr w:type="gramStart"/>
            <w:r>
              <w:rPr>
                <w:rFonts w:ascii="Times New Roman" w:hAnsi="Times New Roman" w:cs="Times New Roman"/>
                <w:b/>
                <w:sz w:val="28"/>
                <w:szCs w:val="28"/>
                <w:lang w:eastAsia="en-US"/>
              </w:rPr>
              <w:t>от</w:t>
            </w:r>
            <w:proofErr w:type="gramEnd"/>
            <w:r>
              <w:rPr>
                <w:rFonts w:ascii="Times New Roman" w:hAnsi="Times New Roman" w:cs="Times New Roman"/>
                <w:b/>
                <w:sz w:val="28"/>
                <w:szCs w:val="28"/>
                <w:lang w:eastAsia="en-US"/>
              </w:rPr>
              <w:t xml:space="preserve"> ______)</w:t>
            </w:r>
          </w:p>
        </w:tc>
        <w:tc>
          <w:tcPr>
            <w:tcW w:w="2964"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адрес,</w:t>
            </w:r>
          </w:p>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местонахождение</w:t>
            </w:r>
          </w:p>
        </w:tc>
        <w:tc>
          <w:tcPr>
            <w:tcW w:w="3338" w:type="dxa"/>
            <w:tcBorders>
              <w:top w:val="single" w:sz="4" w:space="0" w:color="000000"/>
              <w:left w:val="single" w:sz="4" w:space="0" w:color="000000"/>
              <w:bottom w:val="single" w:sz="4" w:space="0" w:color="000000"/>
              <w:right w:val="single" w:sz="4" w:space="0" w:color="000000"/>
            </w:tcBorders>
            <w:hideMark/>
          </w:tcPr>
          <w:p w:rsidR="00B30A4A" w:rsidRDefault="00B30A4A" w:rsidP="009F6E31">
            <w:pPr>
              <w:pStyle w:val="ConsPlusNonformat"/>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Краткая характеристика</w:t>
            </w:r>
          </w:p>
          <w:p w:rsidR="00B30A4A" w:rsidRDefault="00B30A4A" w:rsidP="009F6E31">
            <w:pPr>
              <w:pStyle w:val="ConsPlusNonformat"/>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объекта (в том числе</w:t>
            </w:r>
            <w:proofErr w:type="gramEnd"/>
          </w:p>
          <w:p w:rsidR="00B30A4A" w:rsidRDefault="00B30A4A" w:rsidP="009F6E31">
            <w:pPr>
              <w:pStyle w:val="ConsPlusNonformat"/>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площадь, вместимость и т.д.)</w:t>
            </w:r>
          </w:p>
        </w:tc>
      </w:tr>
      <w:tr w:rsidR="00B30A4A" w:rsidTr="00B30A4A">
        <w:tc>
          <w:tcPr>
            <w:tcW w:w="3510"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2964"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3338"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sz w:val="28"/>
                <w:szCs w:val="28"/>
                <w:lang w:eastAsia="en-US"/>
              </w:rPr>
            </w:pPr>
          </w:p>
        </w:tc>
      </w:tr>
    </w:tbl>
    <w:p w:rsidR="00B30A4A" w:rsidRDefault="00B30A4A" w:rsidP="009F6E31">
      <w:pPr>
        <w:pStyle w:val="ConsPlusNormal"/>
        <w:jc w:val="both"/>
        <w:rPr>
          <w:sz w:val="28"/>
          <w:szCs w:val="28"/>
        </w:rPr>
      </w:pPr>
    </w:p>
    <w:p w:rsidR="00B30A4A" w:rsidRDefault="00B30A4A" w:rsidP="009F6E31">
      <w:pPr>
        <w:pStyle w:val="ConsPlusNormal"/>
        <w:jc w:val="both"/>
        <w:rPr>
          <w:sz w:val="28"/>
          <w:szCs w:val="28"/>
        </w:rPr>
      </w:pPr>
      <w:r>
        <w:rPr>
          <w:sz w:val="28"/>
          <w:szCs w:val="28"/>
        </w:rPr>
        <w:br w:type="page"/>
      </w:r>
    </w:p>
    <w:p w:rsidR="00B30A4A" w:rsidRDefault="00B30A4A" w:rsidP="009F6E3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Автотранспорт</w:t>
      </w:r>
    </w:p>
    <w:tbl>
      <w:tblPr>
        <w:tblW w:w="0" w:type="auto"/>
        <w:tblInd w:w="-50" w:type="dxa"/>
        <w:tblLayout w:type="fixed"/>
        <w:tblLook w:val="04A0"/>
      </w:tblPr>
      <w:tblGrid>
        <w:gridCol w:w="486"/>
        <w:gridCol w:w="1515"/>
        <w:gridCol w:w="589"/>
        <w:gridCol w:w="1361"/>
        <w:gridCol w:w="1544"/>
        <w:gridCol w:w="1184"/>
        <w:gridCol w:w="1397"/>
        <w:gridCol w:w="1736"/>
      </w:tblGrid>
      <w:tr w:rsidR="00B30A4A" w:rsidTr="00B30A4A">
        <w:tc>
          <w:tcPr>
            <w:tcW w:w="486"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п/п</w:t>
            </w:r>
          </w:p>
        </w:tc>
        <w:tc>
          <w:tcPr>
            <w:tcW w:w="1515"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Наименование,</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марка, модель</w:t>
            </w:r>
          </w:p>
        </w:tc>
        <w:tc>
          <w:tcPr>
            <w:tcW w:w="589"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proofErr w:type="spellStart"/>
            <w:r>
              <w:rPr>
                <w:rFonts w:ascii="Times New Roman" w:hAnsi="Times New Roman" w:cs="Times New Roman"/>
                <w:lang w:eastAsia="en-US"/>
              </w:rPr>
              <w:t>Гос</w:t>
            </w:r>
            <w:proofErr w:type="spellEnd"/>
            <w:r>
              <w:rPr>
                <w:rFonts w:ascii="Times New Roman" w:hAnsi="Times New Roman" w:cs="Times New Roman"/>
                <w:lang w:eastAsia="en-US"/>
              </w:rPr>
              <w:t>.</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w:t>
            </w:r>
          </w:p>
        </w:tc>
        <w:tc>
          <w:tcPr>
            <w:tcW w:w="1361"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Год</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изготовления</w:t>
            </w:r>
          </w:p>
        </w:tc>
        <w:tc>
          <w:tcPr>
            <w:tcW w:w="1544"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Краткая</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характеристика</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состояния</w:t>
            </w:r>
          </w:p>
          <w:p w:rsidR="00B30A4A" w:rsidRDefault="00B30A4A" w:rsidP="009F6E31">
            <w:pPr>
              <w:pStyle w:val="ConsPlusNonformat"/>
              <w:jc w:val="center"/>
              <w:rPr>
                <w:rFonts w:ascii="Times New Roman" w:hAnsi="Times New Roman" w:cs="Times New Roman"/>
                <w:lang w:eastAsia="en-US"/>
              </w:rPr>
            </w:pPr>
            <w:proofErr w:type="gramStart"/>
            <w:r>
              <w:rPr>
                <w:rFonts w:ascii="Times New Roman" w:hAnsi="Times New Roman" w:cs="Times New Roman"/>
                <w:lang w:eastAsia="en-US"/>
              </w:rPr>
              <w:t>(капитальный</w:t>
            </w:r>
            <w:proofErr w:type="gramEnd"/>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ремонт,</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пробег)</w:t>
            </w:r>
          </w:p>
        </w:tc>
        <w:tc>
          <w:tcPr>
            <w:tcW w:w="1184"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Дата</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последнего</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техосмотра</w:t>
            </w:r>
          </w:p>
        </w:tc>
        <w:tc>
          <w:tcPr>
            <w:tcW w:w="1397" w:type="dxa"/>
            <w:tcBorders>
              <w:top w:val="single" w:sz="4" w:space="0" w:color="000000"/>
              <w:left w:val="single" w:sz="4" w:space="0" w:color="000000"/>
              <w:bottom w:val="single" w:sz="4" w:space="0" w:color="000000"/>
              <w:right w:val="nil"/>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Состояние</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транспортной</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дисциплины</w:t>
            </w:r>
          </w:p>
        </w:tc>
        <w:tc>
          <w:tcPr>
            <w:tcW w:w="1736" w:type="dxa"/>
            <w:tcBorders>
              <w:top w:val="single" w:sz="4" w:space="0" w:color="000000"/>
              <w:left w:val="single" w:sz="4" w:space="0" w:color="000000"/>
              <w:bottom w:val="single" w:sz="4" w:space="0" w:color="000000"/>
              <w:right w:val="single" w:sz="4" w:space="0" w:color="000000"/>
            </w:tcBorders>
            <w:hideMark/>
          </w:tcPr>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В собственности</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или по договору</w:t>
            </w:r>
          </w:p>
          <w:p w:rsidR="00B30A4A" w:rsidRDefault="00B30A4A" w:rsidP="009F6E31">
            <w:pPr>
              <w:pStyle w:val="ConsPlusNonformat"/>
              <w:jc w:val="center"/>
              <w:rPr>
                <w:rFonts w:ascii="Times New Roman" w:hAnsi="Times New Roman" w:cs="Times New Roman"/>
                <w:lang w:eastAsia="en-US"/>
              </w:rPr>
            </w:pPr>
            <w:proofErr w:type="gramStart"/>
            <w:r>
              <w:rPr>
                <w:rFonts w:ascii="Times New Roman" w:hAnsi="Times New Roman" w:cs="Times New Roman"/>
                <w:lang w:eastAsia="en-US"/>
              </w:rPr>
              <w:t>(с указанием</w:t>
            </w:r>
            <w:proofErr w:type="gramEnd"/>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номера паспорта</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транспортного</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средства, если</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по договору -</w:t>
            </w:r>
            <w:proofErr w:type="gramStart"/>
            <w:r>
              <w:rPr>
                <w:rFonts w:ascii="Times New Roman" w:hAnsi="Times New Roman" w:cs="Times New Roman"/>
                <w:lang w:eastAsia="en-US"/>
              </w:rPr>
              <w:t xml:space="preserve"> ,</w:t>
            </w:r>
            <w:proofErr w:type="gramEnd"/>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номера, даты</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заключения,</w:t>
            </w:r>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срока действия</w:t>
            </w:r>
          </w:p>
          <w:p w:rsidR="00B30A4A" w:rsidRDefault="00B30A4A" w:rsidP="009F6E31">
            <w:pPr>
              <w:pStyle w:val="ConsPlusNonformat"/>
              <w:jc w:val="center"/>
              <w:rPr>
                <w:rFonts w:ascii="Times New Roman" w:hAnsi="Times New Roman" w:cs="Times New Roman"/>
                <w:lang w:eastAsia="en-US"/>
              </w:rPr>
            </w:pPr>
            <w:proofErr w:type="gramStart"/>
            <w:r>
              <w:rPr>
                <w:rFonts w:ascii="Times New Roman" w:hAnsi="Times New Roman" w:cs="Times New Roman"/>
                <w:lang w:eastAsia="en-US"/>
              </w:rPr>
              <w:t>(не менее пяти</w:t>
            </w:r>
            <w:proofErr w:type="gramEnd"/>
          </w:p>
          <w:p w:rsidR="00B30A4A" w:rsidRDefault="00B30A4A" w:rsidP="009F6E31">
            <w:pPr>
              <w:pStyle w:val="ConsPlusNonformat"/>
              <w:jc w:val="center"/>
              <w:rPr>
                <w:rFonts w:ascii="Times New Roman" w:hAnsi="Times New Roman" w:cs="Times New Roman"/>
                <w:lang w:eastAsia="en-US"/>
              </w:rPr>
            </w:pPr>
            <w:r>
              <w:rPr>
                <w:rFonts w:ascii="Times New Roman" w:hAnsi="Times New Roman" w:cs="Times New Roman"/>
                <w:lang w:eastAsia="en-US"/>
              </w:rPr>
              <w:t>лет)</w:t>
            </w:r>
          </w:p>
        </w:tc>
      </w:tr>
      <w:tr w:rsidR="00B30A4A" w:rsidTr="00B30A4A">
        <w:tc>
          <w:tcPr>
            <w:tcW w:w="486"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1515"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589"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1361"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1544"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1184"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1397" w:type="dxa"/>
            <w:tcBorders>
              <w:top w:val="single" w:sz="4" w:space="0" w:color="000000"/>
              <w:left w:val="single" w:sz="4" w:space="0" w:color="000000"/>
              <w:bottom w:val="single" w:sz="4" w:space="0" w:color="000000"/>
              <w:right w:val="nil"/>
            </w:tcBorders>
          </w:tcPr>
          <w:p w:rsidR="00B30A4A" w:rsidRDefault="00B30A4A" w:rsidP="009F6E31">
            <w:pPr>
              <w:pStyle w:val="ConsPlusNormal"/>
              <w:snapToGrid w:val="0"/>
              <w:jc w:val="center"/>
              <w:rPr>
                <w:sz w:val="28"/>
                <w:szCs w:val="28"/>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B30A4A" w:rsidRDefault="00B30A4A" w:rsidP="009F6E31">
            <w:pPr>
              <w:pStyle w:val="ConsPlusNormal"/>
              <w:snapToGrid w:val="0"/>
              <w:jc w:val="center"/>
              <w:rPr>
                <w:sz w:val="28"/>
                <w:szCs w:val="28"/>
                <w:lang w:eastAsia="en-US"/>
              </w:rPr>
            </w:pPr>
          </w:p>
        </w:tc>
      </w:tr>
    </w:tbl>
    <w:p w:rsidR="00B30A4A" w:rsidRDefault="00B30A4A" w:rsidP="009F6E31">
      <w:pPr>
        <w:pStyle w:val="ConsPlusNormal"/>
        <w:jc w:val="both"/>
        <w:rPr>
          <w:sz w:val="28"/>
          <w:szCs w:val="28"/>
        </w:rPr>
      </w:pPr>
    </w:p>
    <w:p w:rsidR="00B30A4A" w:rsidRDefault="00B30A4A" w:rsidP="009F6E31">
      <w:pPr>
        <w:pStyle w:val="ConsPlusNonformat"/>
        <w:ind w:firstLine="720"/>
        <w:jc w:val="both"/>
        <w:rPr>
          <w:rFonts w:ascii="Times New Roman" w:hAnsi="Times New Roman" w:cs="Times New Roman"/>
          <w:sz w:val="28"/>
          <w:szCs w:val="28"/>
        </w:rPr>
      </w:pP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0A4A" w:rsidRDefault="00B30A4A" w:rsidP="009F6E31">
      <w:pPr>
        <w:pStyle w:val="ConsPlusNonformat"/>
        <w:jc w:val="center"/>
        <w:rPr>
          <w:rFonts w:ascii="Times New Roman" w:hAnsi="Times New Roman" w:cs="Times New Roman"/>
          <w:sz w:val="24"/>
        </w:rPr>
      </w:pPr>
      <w:r>
        <w:rPr>
          <w:rFonts w:ascii="Times New Roman" w:hAnsi="Times New Roman" w:cs="Times New Roman"/>
          <w:sz w:val="24"/>
        </w:rPr>
        <w:t>(наименование участника)                                (Ф.И.О., должность, подпись)</w:t>
      </w: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30A4A" w:rsidRDefault="00B30A4A" w:rsidP="009F6E31">
      <w:pPr>
        <w:pStyle w:val="ConsPlusNonformat"/>
        <w:jc w:val="both"/>
        <w:rPr>
          <w:rFonts w:ascii="Times New Roman" w:hAnsi="Times New Roman" w:cs="Times New Roman"/>
          <w:sz w:val="28"/>
          <w:szCs w:val="28"/>
        </w:rPr>
      </w:pPr>
    </w:p>
    <w:p w:rsidR="00B30A4A" w:rsidRDefault="00B30A4A" w:rsidP="009F6E31">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20___ г.</w:t>
      </w:r>
    </w:p>
    <w:p w:rsidR="00B30A4A" w:rsidRDefault="00B30A4A" w:rsidP="009F6E31">
      <w:pPr>
        <w:pStyle w:val="ConsPlusNormal"/>
        <w:jc w:val="both"/>
        <w:rPr>
          <w:sz w:val="28"/>
          <w:szCs w:val="28"/>
        </w:rPr>
      </w:pPr>
    </w:p>
    <w:p w:rsidR="00B30A4A" w:rsidRDefault="00B30A4A" w:rsidP="009F6E31"/>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jc w:val="right"/>
        <w:rPr>
          <w:sz w:val="28"/>
          <w:szCs w:val="28"/>
        </w:rPr>
      </w:pPr>
    </w:p>
    <w:p w:rsidR="00B30A4A" w:rsidRDefault="00B30A4A" w:rsidP="009F6E3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B30A4A" w:rsidRDefault="00B30A4A" w:rsidP="009F6E31">
      <w:pPr>
        <w:pStyle w:val="aa"/>
        <w:jc w:val="right"/>
        <w:rPr>
          <w:b w:val="0"/>
          <w:sz w:val="28"/>
          <w:szCs w:val="28"/>
        </w:rPr>
      </w:pPr>
      <w:r>
        <w:rPr>
          <w:b w:val="0"/>
          <w:sz w:val="28"/>
          <w:szCs w:val="28"/>
        </w:rPr>
        <w:t xml:space="preserve">к постановлению администрации </w:t>
      </w:r>
    </w:p>
    <w:p w:rsidR="00B30A4A" w:rsidRDefault="00B30A4A" w:rsidP="009F6E31">
      <w:pPr>
        <w:pStyle w:val="aa"/>
        <w:jc w:val="right"/>
        <w:rPr>
          <w:b w:val="0"/>
          <w:sz w:val="28"/>
          <w:szCs w:val="28"/>
        </w:rPr>
      </w:pPr>
      <w:r>
        <w:rPr>
          <w:b w:val="0"/>
          <w:sz w:val="28"/>
          <w:szCs w:val="28"/>
        </w:rPr>
        <w:t xml:space="preserve">городского округа </w:t>
      </w:r>
    </w:p>
    <w:p w:rsidR="00B30A4A" w:rsidRDefault="00B30A4A" w:rsidP="009F6E31">
      <w:pPr>
        <w:pStyle w:val="aa"/>
        <w:jc w:val="right"/>
        <w:rPr>
          <w:b w:val="0"/>
          <w:sz w:val="28"/>
          <w:szCs w:val="28"/>
        </w:rPr>
      </w:pPr>
      <w:r>
        <w:rPr>
          <w:b w:val="0"/>
          <w:sz w:val="28"/>
          <w:szCs w:val="28"/>
        </w:rPr>
        <w:t>«Город Петровск-Забайкальский»</w:t>
      </w:r>
    </w:p>
    <w:p w:rsidR="00B30A4A" w:rsidRDefault="00B30A4A" w:rsidP="009F6E31">
      <w:pPr>
        <w:jc w:val="right"/>
        <w:rPr>
          <w:sz w:val="28"/>
          <w:szCs w:val="28"/>
          <w:lang w:eastAsia="zh-CN"/>
        </w:rPr>
      </w:pPr>
      <w:r>
        <w:rPr>
          <w:sz w:val="28"/>
          <w:szCs w:val="28"/>
          <w:lang w:eastAsia="zh-CN"/>
        </w:rPr>
        <w:t xml:space="preserve">от </w:t>
      </w:r>
      <w:r w:rsidR="009F6E31">
        <w:rPr>
          <w:sz w:val="28"/>
          <w:szCs w:val="28"/>
          <w:lang w:eastAsia="zh-CN"/>
        </w:rPr>
        <w:t>29.08.</w:t>
      </w:r>
      <w:r>
        <w:rPr>
          <w:sz w:val="28"/>
          <w:szCs w:val="28"/>
          <w:lang w:eastAsia="zh-CN"/>
        </w:rPr>
        <w:t>202</w:t>
      </w:r>
      <w:r w:rsidR="001C4C0D">
        <w:rPr>
          <w:sz w:val="28"/>
          <w:szCs w:val="28"/>
          <w:lang w:eastAsia="zh-CN"/>
        </w:rPr>
        <w:t>3</w:t>
      </w:r>
      <w:r>
        <w:rPr>
          <w:sz w:val="28"/>
          <w:szCs w:val="28"/>
          <w:lang w:eastAsia="zh-CN"/>
        </w:rPr>
        <w:t xml:space="preserve"> г. №</w:t>
      </w:r>
      <w:r w:rsidR="009F6E31">
        <w:rPr>
          <w:sz w:val="28"/>
          <w:szCs w:val="28"/>
          <w:lang w:eastAsia="zh-CN"/>
        </w:rPr>
        <w:t xml:space="preserve"> 719</w:t>
      </w:r>
    </w:p>
    <w:p w:rsidR="00B30A4A" w:rsidRDefault="00B30A4A" w:rsidP="009F6E31">
      <w:pPr>
        <w:jc w:val="right"/>
        <w:rPr>
          <w:sz w:val="28"/>
          <w:szCs w:val="28"/>
          <w:lang w:eastAsia="zh-CN"/>
        </w:rPr>
      </w:pPr>
    </w:p>
    <w:p w:rsidR="00B30A4A" w:rsidRDefault="00B30A4A" w:rsidP="009F6E31">
      <w:pPr>
        <w:pStyle w:val="1"/>
        <w:spacing w:before="0"/>
        <w:jc w:val="center"/>
        <w:rPr>
          <w:rFonts w:ascii="Times New Roman" w:hAnsi="Times New Roman" w:cs="Times New Roman"/>
          <w:color w:val="auto"/>
        </w:rPr>
      </w:pPr>
      <w:bookmarkStart w:id="11" w:name="_Toc442706865"/>
    </w:p>
    <w:p w:rsidR="00B30A4A" w:rsidRDefault="00B30A4A" w:rsidP="009F6E31">
      <w:pPr>
        <w:pStyle w:val="1"/>
        <w:spacing w:before="0"/>
        <w:jc w:val="center"/>
        <w:rPr>
          <w:rFonts w:ascii="Times New Roman" w:hAnsi="Times New Roman" w:cs="Times New Roman"/>
          <w:color w:val="auto"/>
        </w:rPr>
      </w:pPr>
      <w:r>
        <w:rPr>
          <w:rFonts w:ascii="Times New Roman" w:hAnsi="Times New Roman" w:cs="Times New Roman"/>
          <w:color w:val="auto"/>
        </w:rPr>
        <w:t>Извещение о проведении открытого конкурса</w:t>
      </w:r>
      <w:bookmarkEnd w:id="11"/>
    </w:p>
    <w:p w:rsidR="00B30A4A" w:rsidRDefault="00B30A4A" w:rsidP="009F6E31">
      <w:pPr>
        <w:pStyle w:val="ListParagraph1"/>
        <w:spacing w:after="0" w:line="240" w:lineRule="auto"/>
        <w:ind w:left="0"/>
        <w:jc w:val="center"/>
        <w:rPr>
          <w:rFonts w:ascii="Times New Roman" w:hAnsi="Times New Roman"/>
          <w:b/>
          <w:sz w:val="28"/>
          <w:szCs w:val="28"/>
        </w:rPr>
      </w:pPr>
      <w:r>
        <w:rPr>
          <w:rFonts w:ascii="Times New Roman" w:hAnsi="Times New Roman"/>
          <w:b/>
          <w:sz w:val="28"/>
          <w:szCs w:val="28"/>
        </w:rPr>
        <w:t>на право осуществления перевозок по маршрутам регулярных перевозок по городскому округу «Город Петровск-Забайкальский»</w:t>
      </w:r>
    </w:p>
    <w:p w:rsidR="00B30A4A" w:rsidRDefault="00B30A4A" w:rsidP="009F6E31">
      <w:pPr>
        <w:rPr>
          <w:sz w:val="28"/>
          <w:szCs w:val="28"/>
        </w:rPr>
      </w:pPr>
    </w:p>
    <w:p w:rsidR="00B30A4A" w:rsidRDefault="00B30A4A" w:rsidP="009F6E31">
      <w:pPr>
        <w:widowControl w:val="0"/>
        <w:ind w:firstLine="709"/>
        <w:jc w:val="both"/>
        <w:rPr>
          <w:sz w:val="28"/>
          <w:szCs w:val="28"/>
        </w:rPr>
      </w:pPr>
      <w:r>
        <w:rPr>
          <w:bCs/>
          <w:sz w:val="28"/>
          <w:szCs w:val="28"/>
        </w:rPr>
        <w:t xml:space="preserve">Организатор открытого конкурса: отдел ЖКХ, транспорта, связи,  строительства и архитектуры </w:t>
      </w:r>
      <w:r>
        <w:rPr>
          <w:sz w:val="28"/>
          <w:szCs w:val="28"/>
        </w:rPr>
        <w:t>администрации городского округа «Город Петровск-Забайкальский»</w:t>
      </w:r>
    </w:p>
    <w:p w:rsidR="00B30A4A" w:rsidRDefault="00B30A4A" w:rsidP="009F6E31">
      <w:pPr>
        <w:ind w:firstLine="708"/>
        <w:jc w:val="both"/>
        <w:rPr>
          <w:sz w:val="28"/>
          <w:szCs w:val="28"/>
        </w:rPr>
      </w:pPr>
      <w:r>
        <w:rPr>
          <w:bCs/>
          <w:sz w:val="28"/>
          <w:szCs w:val="28"/>
        </w:rPr>
        <w:t xml:space="preserve">Адрес организатора открытого конкурса: </w:t>
      </w:r>
      <w:r>
        <w:rPr>
          <w:sz w:val="28"/>
          <w:szCs w:val="28"/>
        </w:rPr>
        <w:t xml:space="preserve">673005 Забайкальский край, г. Петровск-Забайкальский, пл. Ленина, 1телефон 3-11-68, 3-16-80,3-17-37 </w:t>
      </w:r>
    </w:p>
    <w:p w:rsidR="00B30A4A" w:rsidRDefault="00B30A4A" w:rsidP="009F6E31">
      <w:pPr>
        <w:widowControl w:val="0"/>
        <w:ind w:firstLine="709"/>
        <w:jc w:val="both"/>
        <w:rPr>
          <w:sz w:val="28"/>
          <w:szCs w:val="28"/>
        </w:rPr>
      </w:pPr>
      <w:r>
        <w:rPr>
          <w:sz w:val="28"/>
          <w:szCs w:val="28"/>
        </w:rPr>
        <w:t xml:space="preserve">адрес электронной почты: </w:t>
      </w:r>
      <w:r>
        <w:rPr>
          <w:color w:val="555555"/>
          <w:sz w:val="28"/>
          <w:szCs w:val="28"/>
          <w:shd w:val="clear" w:color="auto" w:fill="FFFFFF"/>
        </w:rPr>
        <w:t>pochta@gpzab.e-zab.ru</w:t>
      </w:r>
    </w:p>
    <w:p w:rsidR="00B30A4A" w:rsidRDefault="00B30A4A" w:rsidP="009F6E31">
      <w:pPr>
        <w:widowControl w:val="0"/>
        <w:ind w:firstLine="709"/>
        <w:jc w:val="both"/>
        <w:rPr>
          <w:sz w:val="28"/>
          <w:szCs w:val="28"/>
        </w:rPr>
      </w:pPr>
      <w:r>
        <w:rPr>
          <w:sz w:val="28"/>
          <w:szCs w:val="28"/>
        </w:rPr>
        <w:t xml:space="preserve">Контактное лицо по разъяснению положений конкурсной документации: Бородин Александр Анатольевич. </w:t>
      </w:r>
    </w:p>
    <w:p w:rsidR="00B30A4A" w:rsidRDefault="00B30A4A" w:rsidP="009F6E31">
      <w:pPr>
        <w:widowControl w:val="0"/>
        <w:ind w:firstLine="709"/>
        <w:jc w:val="both"/>
        <w:rPr>
          <w:color w:val="000000"/>
          <w:sz w:val="28"/>
          <w:szCs w:val="28"/>
        </w:rPr>
      </w:pPr>
      <w:r>
        <w:rPr>
          <w:sz w:val="28"/>
          <w:szCs w:val="28"/>
        </w:rPr>
        <w:t xml:space="preserve">Цель открытого конкурса: выбор </w:t>
      </w:r>
      <w:r>
        <w:rPr>
          <w:rStyle w:val="ab"/>
          <w:b w:val="0"/>
          <w:color w:val="000000"/>
          <w:sz w:val="28"/>
          <w:szCs w:val="28"/>
        </w:rPr>
        <w:t>юридических лиц или индивидуальных предпринимателей</w:t>
      </w:r>
      <w:r>
        <w:rPr>
          <w:color w:val="000000"/>
          <w:sz w:val="28"/>
          <w:szCs w:val="28"/>
        </w:rPr>
        <w:t>, предложивших лучшие условия для выполнения безопасной и качественной перевозки пассажиров на автобусных маршрутах.</w:t>
      </w:r>
    </w:p>
    <w:p w:rsidR="00B30A4A" w:rsidRDefault="00B30A4A" w:rsidP="009F6E31">
      <w:pPr>
        <w:widowControl w:val="0"/>
        <w:ind w:firstLine="709"/>
        <w:jc w:val="both"/>
        <w:rPr>
          <w:sz w:val="28"/>
          <w:szCs w:val="28"/>
        </w:rPr>
      </w:pPr>
      <w:r>
        <w:rPr>
          <w:bCs/>
          <w:color w:val="000000"/>
          <w:sz w:val="28"/>
          <w:szCs w:val="28"/>
        </w:rPr>
        <w:t xml:space="preserve">Предмет открытого конкурса: </w:t>
      </w:r>
      <w:r>
        <w:rPr>
          <w:color w:val="000000"/>
          <w:sz w:val="28"/>
          <w:szCs w:val="28"/>
        </w:rPr>
        <w:t xml:space="preserve">право на получение свидетельства об осуществлении перевозок по муниципальным маршрутам регулярных перевозок на территории </w:t>
      </w:r>
      <w:r>
        <w:rPr>
          <w:sz w:val="28"/>
          <w:szCs w:val="28"/>
          <w:shd w:val="clear" w:color="auto" w:fill="FFFFFF"/>
        </w:rPr>
        <w:t>городского округа «Город Петровск-Забайкальский»</w:t>
      </w:r>
      <w:r>
        <w:rPr>
          <w:color w:val="000000"/>
          <w:sz w:val="28"/>
          <w:szCs w:val="28"/>
        </w:rPr>
        <w:t xml:space="preserve">  в соответствии с требованиями, указанными в </w:t>
      </w:r>
      <w:r>
        <w:rPr>
          <w:rStyle w:val="ab"/>
          <w:b w:val="0"/>
          <w:color w:val="000000"/>
          <w:sz w:val="28"/>
          <w:szCs w:val="28"/>
        </w:rPr>
        <w:t>конкурсной документации</w:t>
      </w:r>
      <w:r>
        <w:rPr>
          <w:sz w:val="28"/>
          <w:szCs w:val="28"/>
        </w:rPr>
        <w:t xml:space="preserve">  (далее – конкурсная документация) и соответствующих законодательству Российской Федерации и Забайкальского края</w:t>
      </w:r>
    </w:p>
    <w:p w:rsidR="00B30A4A" w:rsidRDefault="00B30A4A" w:rsidP="009F6E31">
      <w:pPr>
        <w:widowControl w:val="0"/>
        <w:ind w:firstLine="709"/>
        <w:jc w:val="both"/>
        <w:rPr>
          <w:bCs/>
          <w:sz w:val="28"/>
          <w:szCs w:val="28"/>
        </w:rPr>
      </w:pPr>
      <w:r>
        <w:rPr>
          <w:bCs/>
          <w:sz w:val="28"/>
          <w:szCs w:val="28"/>
        </w:rPr>
        <w:t>Сведения об объекте открытого конкурса: представлены в  конкурсной документации.</w:t>
      </w:r>
    </w:p>
    <w:p w:rsidR="00B30A4A" w:rsidRDefault="00B30A4A" w:rsidP="009F6E31">
      <w:pPr>
        <w:widowControl w:val="0"/>
        <w:ind w:firstLine="709"/>
        <w:jc w:val="both"/>
        <w:rPr>
          <w:bCs/>
          <w:sz w:val="28"/>
          <w:szCs w:val="28"/>
        </w:rPr>
      </w:pPr>
      <w:r>
        <w:rPr>
          <w:bCs/>
          <w:sz w:val="28"/>
          <w:szCs w:val="28"/>
        </w:rPr>
        <w:t>Порядок проведения открытого конкурса и определения победителя открытого конкурса: указан в конкурсной документации.</w:t>
      </w:r>
    </w:p>
    <w:p w:rsidR="00B30A4A" w:rsidRDefault="00B30A4A" w:rsidP="009F6E31">
      <w:pPr>
        <w:widowControl w:val="0"/>
        <w:ind w:firstLine="709"/>
        <w:jc w:val="both"/>
        <w:rPr>
          <w:sz w:val="28"/>
          <w:szCs w:val="28"/>
        </w:rPr>
      </w:pPr>
      <w:r>
        <w:rPr>
          <w:bCs/>
          <w:sz w:val="28"/>
          <w:szCs w:val="28"/>
        </w:rPr>
        <w:t>Выдача свидетельства:</w:t>
      </w:r>
      <w:r>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r>
        <w:rPr>
          <w:b/>
          <w:sz w:val="28"/>
          <w:szCs w:val="28"/>
        </w:rPr>
        <w:t>.</w:t>
      </w:r>
    </w:p>
    <w:p w:rsidR="00B30A4A" w:rsidRDefault="00B30A4A" w:rsidP="009F6E31">
      <w:pPr>
        <w:widowControl w:val="0"/>
        <w:ind w:firstLine="709"/>
        <w:jc w:val="both"/>
        <w:rPr>
          <w:bCs/>
          <w:sz w:val="28"/>
          <w:szCs w:val="28"/>
        </w:rPr>
      </w:pPr>
      <w:r>
        <w:rPr>
          <w:sz w:val="28"/>
          <w:szCs w:val="28"/>
        </w:rPr>
        <w:t xml:space="preserve">Размер, порядок и сроки внесения платы, взимаемой за предоставление конкурсной документации: </w:t>
      </w:r>
      <w:r>
        <w:rPr>
          <w:sz w:val="28"/>
          <w:szCs w:val="28"/>
          <w:u w:val="single"/>
        </w:rPr>
        <w:t>бесплатно</w:t>
      </w:r>
      <w:r>
        <w:rPr>
          <w:sz w:val="28"/>
          <w:szCs w:val="28"/>
        </w:rPr>
        <w:t>.</w:t>
      </w:r>
    </w:p>
    <w:p w:rsidR="00B30A4A" w:rsidRDefault="00B30A4A" w:rsidP="009F6E31">
      <w:pPr>
        <w:widowControl w:val="0"/>
        <w:ind w:firstLine="709"/>
        <w:jc w:val="both"/>
        <w:rPr>
          <w:sz w:val="28"/>
          <w:szCs w:val="28"/>
        </w:rPr>
      </w:pPr>
      <w:r>
        <w:rPr>
          <w:bCs/>
          <w:sz w:val="28"/>
          <w:szCs w:val="28"/>
        </w:rPr>
        <w:t xml:space="preserve">Конкурсная документация размещена на официальном </w:t>
      </w:r>
      <w:proofErr w:type="gramStart"/>
      <w:r>
        <w:rPr>
          <w:sz w:val="28"/>
          <w:szCs w:val="28"/>
        </w:rPr>
        <w:t>сайте</w:t>
      </w:r>
      <w:proofErr w:type="gramEnd"/>
      <w:r>
        <w:rPr>
          <w:sz w:val="28"/>
          <w:szCs w:val="28"/>
        </w:rPr>
        <w:t xml:space="preserve"> администрации городского округа «Город Петровск-Забайкальский»</w:t>
      </w:r>
      <w:r>
        <w:rPr>
          <w:bCs/>
          <w:sz w:val="28"/>
          <w:szCs w:val="28"/>
          <w:shd w:val="clear" w:color="auto" w:fill="FFFFFF"/>
        </w:rPr>
        <w:t xml:space="preserve"> петзаб</w:t>
      </w:r>
      <w:r>
        <w:rPr>
          <w:sz w:val="28"/>
          <w:szCs w:val="28"/>
          <w:shd w:val="clear" w:color="auto" w:fill="FFFFFF"/>
        </w:rPr>
        <w:t>.забайкальскийкрай.рф</w:t>
      </w:r>
    </w:p>
    <w:p w:rsidR="00B30A4A" w:rsidRDefault="00B30A4A" w:rsidP="009F6E31">
      <w:pPr>
        <w:widowControl w:val="0"/>
        <w:ind w:firstLine="709"/>
        <w:jc w:val="both"/>
        <w:rPr>
          <w:sz w:val="28"/>
          <w:szCs w:val="28"/>
        </w:rPr>
      </w:pPr>
      <w:r>
        <w:rPr>
          <w:bCs/>
          <w:sz w:val="28"/>
          <w:szCs w:val="28"/>
        </w:rPr>
        <w:t xml:space="preserve">Срок, место и порядок предоставления конкурсной документации: </w:t>
      </w:r>
      <w:r>
        <w:rPr>
          <w:sz w:val="28"/>
          <w:szCs w:val="28"/>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w:t>
      </w:r>
      <w:r>
        <w:rPr>
          <w:sz w:val="28"/>
          <w:szCs w:val="28"/>
        </w:rPr>
        <w:lastRenderedPageBreak/>
        <w:t xml:space="preserve">документация выдаётся заявителю по адресу организатора открытого конкурса в рабочие дни с 09 ч 00 мин. до 17 ч 00 мин. (перерыв с </w:t>
      </w:r>
      <w:r>
        <w:rPr>
          <w:bCs/>
          <w:sz w:val="28"/>
          <w:szCs w:val="28"/>
        </w:rPr>
        <w:t>12 ч 00 мин до 13 ч 00 мин</w:t>
      </w:r>
      <w:r>
        <w:rPr>
          <w:sz w:val="28"/>
          <w:szCs w:val="28"/>
        </w:rPr>
        <w:t>), а так же размещается на официальном сайте организатора конкурса.</w:t>
      </w:r>
    </w:p>
    <w:p w:rsidR="00B30A4A" w:rsidRDefault="00B30A4A" w:rsidP="009F6E31">
      <w:pPr>
        <w:widowControl w:val="0"/>
        <w:ind w:firstLine="709"/>
        <w:jc w:val="both"/>
        <w:rPr>
          <w:sz w:val="28"/>
          <w:szCs w:val="28"/>
        </w:rPr>
      </w:pPr>
      <w:r>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Петровск-Забайкальский»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Петровск-Забайкальский»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30A4A" w:rsidRDefault="00B30A4A" w:rsidP="009F6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разместивший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 xml:space="preserve">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Pr>
          <w:rFonts w:ascii="Times New Roman" w:hAnsi="Times New Roman" w:cs="Times New Roman"/>
          <w:sz w:val="28"/>
          <w:szCs w:val="28"/>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w:t>
      </w:r>
      <w:proofErr w:type="gramEnd"/>
      <w:r>
        <w:rPr>
          <w:rFonts w:ascii="Times New Roman" w:hAnsi="Times New Roman" w:cs="Times New Roman"/>
          <w:sz w:val="28"/>
          <w:szCs w:val="28"/>
        </w:rPr>
        <w:t xml:space="preserve"> форме электронного документа направляются соответствующие уведомления.</w:t>
      </w:r>
    </w:p>
    <w:p w:rsidR="00B30A4A" w:rsidRDefault="00B30A4A" w:rsidP="009F6E31">
      <w:pPr>
        <w:widowControl w:val="0"/>
        <w:ind w:firstLine="709"/>
        <w:jc w:val="both"/>
        <w:rPr>
          <w:sz w:val="28"/>
          <w:szCs w:val="28"/>
        </w:rPr>
      </w:pPr>
      <w:r>
        <w:rPr>
          <w:bCs/>
          <w:sz w:val="28"/>
          <w:szCs w:val="28"/>
        </w:rPr>
        <w:t>Место, дата и время начала и окончания срока подачи и регистрации заявок на участие в открытом конкурсе:</w:t>
      </w:r>
    </w:p>
    <w:p w:rsidR="00B30A4A" w:rsidRDefault="00B30A4A" w:rsidP="009F6E31">
      <w:pPr>
        <w:widowControl w:val="0"/>
        <w:ind w:firstLine="709"/>
        <w:jc w:val="both"/>
        <w:rPr>
          <w:sz w:val="28"/>
          <w:szCs w:val="28"/>
        </w:rPr>
      </w:pPr>
      <w:r>
        <w:rPr>
          <w:sz w:val="28"/>
          <w:szCs w:val="28"/>
        </w:rPr>
        <w:t xml:space="preserve">начало приёма заявок – </w:t>
      </w:r>
      <w:r w:rsidR="001C4C0D">
        <w:rPr>
          <w:sz w:val="28"/>
          <w:szCs w:val="28"/>
        </w:rPr>
        <w:t>04</w:t>
      </w:r>
      <w:r>
        <w:rPr>
          <w:sz w:val="28"/>
          <w:szCs w:val="28"/>
        </w:rPr>
        <w:t xml:space="preserve"> </w:t>
      </w:r>
      <w:r w:rsidR="001C4C0D">
        <w:rPr>
          <w:sz w:val="28"/>
          <w:szCs w:val="28"/>
        </w:rPr>
        <w:t>сентября</w:t>
      </w:r>
      <w:r>
        <w:rPr>
          <w:sz w:val="28"/>
          <w:szCs w:val="28"/>
        </w:rPr>
        <w:t xml:space="preserve"> 2023 г., с 09 час. 00 мин. по адресу организатора конкурса, </w:t>
      </w:r>
      <w:proofErr w:type="spellStart"/>
      <w:r>
        <w:rPr>
          <w:sz w:val="28"/>
          <w:szCs w:val="28"/>
        </w:rPr>
        <w:t>каб</w:t>
      </w:r>
      <w:proofErr w:type="spellEnd"/>
      <w:r>
        <w:rPr>
          <w:sz w:val="28"/>
          <w:szCs w:val="28"/>
        </w:rPr>
        <w:t>. 6;</w:t>
      </w:r>
    </w:p>
    <w:p w:rsidR="00B30A4A" w:rsidRDefault="00B30A4A" w:rsidP="009F6E31">
      <w:pPr>
        <w:widowControl w:val="0"/>
        <w:ind w:firstLine="709"/>
        <w:jc w:val="both"/>
        <w:rPr>
          <w:sz w:val="28"/>
          <w:szCs w:val="28"/>
        </w:rPr>
      </w:pPr>
      <w:r>
        <w:rPr>
          <w:sz w:val="28"/>
          <w:szCs w:val="28"/>
        </w:rPr>
        <w:t xml:space="preserve">окончание приёма и регистрации заявок – </w:t>
      </w:r>
      <w:r w:rsidR="001C4C0D">
        <w:rPr>
          <w:sz w:val="28"/>
          <w:szCs w:val="28"/>
        </w:rPr>
        <w:t>06 октября</w:t>
      </w:r>
      <w:r>
        <w:rPr>
          <w:sz w:val="28"/>
          <w:szCs w:val="28"/>
        </w:rPr>
        <w:t xml:space="preserve"> 2023г., в 09 час. 00 мин. по адресу организатора конкурса, </w:t>
      </w:r>
      <w:proofErr w:type="spellStart"/>
      <w:r>
        <w:rPr>
          <w:sz w:val="28"/>
          <w:szCs w:val="28"/>
        </w:rPr>
        <w:t>каб</w:t>
      </w:r>
      <w:proofErr w:type="spellEnd"/>
      <w:r>
        <w:rPr>
          <w:sz w:val="28"/>
          <w:szCs w:val="28"/>
        </w:rPr>
        <w:t>. 6.</w:t>
      </w:r>
    </w:p>
    <w:p w:rsidR="00B30A4A" w:rsidRDefault="00B30A4A" w:rsidP="009F6E31">
      <w:pPr>
        <w:widowControl w:val="0"/>
        <w:ind w:firstLine="709"/>
        <w:jc w:val="both"/>
        <w:rPr>
          <w:sz w:val="28"/>
          <w:szCs w:val="28"/>
        </w:rPr>
      </w:pPr>
      <w:r>
        <w:rPr>
          <w:bCs/>
          <w:sz w:val="28"/>
          <w:szCs w:val="28"/>
        </w:rPr>
        <w:t>Место, дата и время вскрытия конвертов с заявками на участие в открытом конкурсе:</w:t>
      </w:r>
      <w:r>
        <w:rPr>
          <w:sz w:val="28"/>
          <w:szCs w:val="28"/>
        </w:rPr>
        <w:t xml:space="preserve"> </w:t>
      </w:r>
      <w:r w:rsidR="001C4C0D">
        <w:rPr>
          <w:sz w:val="28"/>
          <w:szCs w:val="28"/>
        </w:rPr>
        <w:t>10</w:t>
      </w:r>
      <w:r>
        <w:rPr>
          <w:sz w:val="28"/>
          <w:szCs w:val="28"/>
        </w:rPr>
        <w:t xml:space="preserve"> </w:t>
      </w:r>
      <w:r w:rsidR="001C4C0D">
        <w:rPr>
          <w:sz w:val="28"/>
          <w:szCs w:val="28"/>
        </w:rPr>
        <w:t>октября</w:t>
      </w:r>
      <w:r>
        <w:rPr>
          <w:sz w:val="28"/>
          <w:szCs w:val="28"/>
        </w:rPr>
        <w:t xml:space="preserve"> 2023 г., в 10 час. 00 мин. по адресу:  Забайкальский край, г</w:t>
      </w:r>
      <w:proofErr w:type="gramStart"/>
      <w:r>
        <w:rPr>
          <w:sz w:val="28"/>
          <w:szCs w:val="28"/>
        </w:rPr>
        <w:t>.П</w:t>
      </w:r>
      <w:proofErr w:type="gramEnd"/>
      <w:r>
        <w:rPr>
          <w:sz w:val="28"/>
          <w:szCs w:val="28"/>
        </w:rPr>
        <w:t>етровск-Забайкальский, пл. Ленина, 1, кабинет № 6.</w:t>
      </w:r>
    </w:p>
    <w:p w:rsidR="00B30A4A" w:rsidRDefault="00B30A4A" w:rsidP="009F6E31">
      <w:pPr>
        <w:widowControl w:val="0"/>
        <w:ind w:firstLine="709"/>
        <w:jc w:val="both"/>
        <w:rPr>
          <w:sz w:val="28"/>
          <w:szCs w:val="28"/>
        </w:rPr>
      </w:pPr>
      <w:r>
        <w:rPr>
          <w:sz w:val="28"/>
          <w:szCs w:val="28"/>
        </w:rPr>
        <w:t xml:space="preserve">Место и дата рассмотрения заявок </w:t>
      </w:r>
      <w:r>
        <w:rPr>
          <w:bCs/>
          <w:sz w:val="28"/>
          <w:szCs w:val="28"/>
        </w:rPr>
        <w:t>на участие в открытом конкурсе</w:t>
      </w:r>
      <w:r>
        <w:rPr>
          <w:sz w:val="28"/>
          <w:szCs w:val="28"/>
        </w:rPr>
        <w:t xml:space="preserve"> – с </w:t>
      </w:r>
      <w:r w:rsidR="001C4C0D">
        <w:rPr>
          <w:sz w:val="28"/>
          <w:szCs w:val="28"/>
        </w:rPr>
        <w:t>13</w:t>
      </w:r>
      <w:r>
        <w:rPr>
          <w:sz w:val="28"/>
          <w:szCs w:val="28"/>
        </w:rPr>
        <w:t xml:space="preserve"> </w:t>
      </w:r>
      <w:r w:rsidR="001C4C0D">
        <w:rPr>
          <w:sz w:val="28"/>
          <w:szCs w:val="28"/>
        </w:rPr>
        <w:t>октября</w:t>
      </w:r>
      <w:r>
        <w:rPr>
          <w:sz w:val="28"/>
          <w:szCs w:val="28"/>
        </w:rPr>
        <w:t xml:space="preserve"> 2023 г. по </w:t>
      </w:r>
      <w:r w:rsidR="001C4C0D">
        <w:rPr>
          <w:sz w:val="28"/>
          <w:szCs w:val="28"/>
        </w:rPr>
        <w:t>16 октября</w:t>
      </w:r>
      <w:r>
        <w:rPr>
          <w:sz w:val="28"/>
          <w:szCs w:val="28"/>
        </w:rPr>
        <w:t xml:space="preserve"> 2023года. по адресу организатора конкурса: </w:t>
      </w:r>
      <w:r>
        <w:rPr>
          <w:sz w:val="28"/>
          <w:szCs w:val="28"/>
        </w:rPr>
        <w:lastRenderedPageBreak/>
        <w:t>673005, Забайкальский край, г. Петровск-Забайкальский, пл. Ленина, 1, кабинет № 6.</w:t>
      </w:r>
    </w:p>
    <w:p w:rsidR="00B30A4A" w:rsidRDefault="00B30A4A" w:rsidP="009F6E31">
      <w:pPr>
        <w:widowControl w:val="0"/>
        <w:ind w:firstLine="709"/>
        <w:jc w:val="both"/>
        <w:rPr>
          <w:sz w:val="28"/>
          <w:szCs w:val="28"/>
        </w:rPr>
      </w:pPr>
      <w:r>
        <w:rPr>
          <w:sz w:val="28"/>
          <w:szCs w:val="28"/>
        </w:rPr>
        <w:t>Место и дата оценки и сопоставления заявок на участие в открытом конкурсе:</w:t>
      </w:r>
    </w:p>
    <w:p w:rsidR="00B30A4A" w:rsidRDefault="001C4C0D" w:rsidP="009F6E31">
      <w:pPr>
        <w:widowControl w:val="0"/>
        <w:ind w:firstLine="709"/>
        <w:jc w:val="both"/>
      </w:pPr>
      <w:r>
        <w:rPr>
          <w:sz w:val="28"/>
          <w:szCs w:val="28"/>
        </w:rPr>
        <w:t>18</w:t>
      </w:r>
      <w:r w:rsidR="00B30A4A">
        <w:rPr>
          <w:sz w:val="28"/>
          <w:szCs w:val="28"/>
        </w:rPr>
        <w:t xml:space="preserve"> </w:t>
      </w:r>
      <w:r>
        <w:rPr>
          <w:sz w:val="28"/>
          <w:szCs w:val="28"/>
        </w:rPr>
        <w:t>октября</w:t>
      </w:r>
      <w:r w:rsidR="00B30A4A">
        <w:rPr>
          <w:sz w:val="28"/>
          <w:szCs w:val="28"/>
        </w:rPr>
        <w:t xml:space="preserve"> 2023 г. по адресу организатора конкурса: 673005 Забайкальский край, г. Петровск-Забайкальский, пл. Ленина, 1, кабинет № 6.</w:t>
      </w:r>
    </w:p>
    <w:p w:rsidR="00B30A4A" w:rsidRDefault="00B30A4A" w:rsidP="009F6E31">
      <w:pPr>
        <w:jc w:val="both"/>
        <w:rPr>
          <w:sz w:val="28"/>
          <w:szCs w:val="28"/>
        </w:rPr>
      </w:pPr>
    </w:p>
    <w:p w:rsidR="00B30A4A" w:rsidRDefault="00B30A4A" w:rsidP="009F6E31">
      <w:pPr>
        <w:jc w:val="both"/>
        <w:rPr>
          <w:sz w:val="28"/>
          <w:szCs w:val="28"/>
        </w:rPr>
      </w:pPr>
    </w:p>
    <w:p w:rsidR="00B30A4A" w:rsidRDefault="00B30A4A" w:rsidP="009F6E31">
      <w:pPr>
        <w:jc w:val="both"/>
        <w:rPr>
          <w:sz w:val="28"/>
          <w:szCs w:val="28"/>
        </w:rPr>
      </w:pPr>
    </w:p>
    <w:p w:rsidR="00B30A4A" w:rsidRDefault="00B30A4A" w:rsidP="009F6E31">
      <w:pPr>
        <w:jc w:val="both"/>
        <w:rPr>
          <w:sz w:val="28"/>
          <w:szCs w:val="28"/>
        </w:rPr>
      </w:pPr>
    </w:p>
    <w:p w:rsidR="00B30A4A" w:rsidRDefault="00B30A4A" w:rsidP="009F6E31">
      <w:pPr>
        <w:jc w:val="both"/>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center"/>
        <w:rPr>
          <w:sz w:val="28"/>
          <w:szCs w:val="28"/>
        </w:rPr>
      </w:pPr>
      <w:bookmarkStart w:id="12" w:name="_GoBack"/>
      <w:bookmarkEnd w:id="12"/>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tabs>
          <w:tab w:val="left" w:pos="10205"/>
        </w:tabs>
        <w:ind w:right="-55"/>
        <w:jc w:val="right"/>
        <w:rPr>
          <w:sz w:val="28"/>
          <w:szCs w:val="28"/>
        </w:rPr>
      </w:pPr>
    </w:p>
    <w:p w:rsidR="00B30A4A" w:rsidRDefault="00B30A4A" w:rsidP="009F6E3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B30A4A" w:rsidRDefault="00B30A4A" w:rsidP="009F6E31">
      <w:pPr>
        <w:pStyle w:val="aa"/>
        <w:jc w:val="right"/>
        <w:rPr>
          <w:b w:val="0"/>
          <w:sz w:val="28"/>
          <w:szCs w:val="28"/>
        </w:rPr>
      </w:pPr>
      <w:r>
        <w:rPr>
          <w:b w:val="0"/>
          <w:sz w:val="28"/>
          <w:szCs w:val="28"/>
        </w:rPr>
        <w:t xml:space="preserve">к постановлению администрации </w:t>
      </w:r>
    </w:p>
    <w:p w:rsidR="00B30A4A" w:rsidRDefault="00B30A4A" w:rsidP="009F6E31">
      <w:pPr>
        <w:pStyle w:val="aa"/>
        <w:jc w:val="right"/>
        <w:rPr>
          <w:b w:val="0"/>
          <w:sz w:val="28"/>
          <w:szCs w:val="28"/>
        </w:rPr>
      </w:pPr>
      <w:r>
        <w:rPr>
          <w:b w:val="0"/>
          <w:sz w:val="28"/>
          <w:szCs w:val="28"/>
        </w:rPr>
        <w:t xml:space="preserve">городского округа </w:t>
      </w:r>
    </w:p>
    <w:p w:rsidR="00B30A4A" w:rsidRDefault="00B30A4A" w:rsidP="009F6E31">
      <w:pPr>
        <w:pStyle w:val="aa"/>
        <w:jc w:val="right"/>
        <w:rPr>
          <w:b w:val="0"/>
          <w:sz w:val="28"/>
          <w:szCs w:val="28"/>
        </w:rPr>
      </w:pPr>
      <w:r>
        <w:rPr>
          <w:b w:val="0"/>
          <w:sz w:val="28"/>
          <w:szCs w:val="28"/>
        </w:rPr>
        <w:t>«Город Петровск-Забайкальский»</w:t>
      </w:r>
    </w:p>
    <w:p w:rsidR="00B30A4A" w:rsidRDefault="00B30A4A" w:rsidP="009F6E31">
      <w:pPr>
        <w:jc w:val="right"/>
        <w:rPr>
          <w:sz w:val="28"/>
          <w:szCs w:val="28"/>
          <w:lang w:eastAsia="zh-CN"/>
        </w:rPr>
      </w:pPr>
      <w:r>
        <w:rPr>
          <w:sz w:val="28"/>
          <w:szCs w:val="28"/>
          <w:lang w:eastAsia="zh-CN"/>
        </w:rPr>
        <w:t xml:space="preserve">от </w:t>
      </w:r>
      <w:r w:rsidR="009F6E31">
        <w:rPr>
          <w:sz w:val="28"/>
          <w:szCs w:val="28"/>
          <w:lang w:eastAsia="zh-CN"/>
        </w:rPr>
        <w:t>29.08.</w:t>
      </w:r>
      <w:r>
        <w:rPr>
          <w:sz w:val="28"/>
          <w:szCs w:val="28"/>
          <w:lang w:eastAsia="zh-CN"/>
        </w:rPr>
        <w:t>202</w:t>
      </w:r>
      <w:r w:rsidR="009F6E31">
        <w:rPr>
          <w:sz w:val="28"/>
          <w:szCs w:val="28"/>
          <w:lang w:eastAsia="zh-CN"/>
        </w:rPr>
        <w:t>3</w:t>
      </w:r>
      <w:r>
        <w:rPr>
          <w:sz w:val="28"/>
          <w:szCs w:val="28"/>
          <w:lang w:eastAsia="zh-CN"/>
        </w:rPr>
        <w:t xml:space="preserve"> г. № </w:t>
      </w:r>
      <w:r w:rsidR="009F6E31">
        <w:rPr>
          <w:sz w:val="28"/>
          <w:szCs w:val="28"/>
          <w:lang w:eastAsia="zh-CN"/>
        </w:rPr>
        <w:t>719</w:t>
      </w:r>
    </w:p>
    <w:p w:rsidR="00B30A4A" w:rsidRDefault="00B30A4A" w:rsidP="009F6E31">
      <w:pPr>
        <w:jc w:val="right"/>
        <w:rPr>
          <w:sz w:val="28"/>
          <w:szCs w:val="28"/>
          <w:lang w:eastAsia="zh-CN"/>
        </w:rPr>
      </w:pPr>
    </w:p>
    <w:p w:rsidR="00B30A4A" w:rsidRDefault="00B30A4A" w:rsidP="009F6E31">
      <w:pPr>
        <w:jc w:val="right"/>
        <w:rPr>
          <w:sz w:val="28"/>
          <w:szCs w:val="28"/>
          <w:lang w:eastAsia="zh-CN"/>
        </w:rPr>
      </w:pPr>
    </w:p>
    <w:p w:rsidR="00B30A4A" w:rsidRDefault="00B30A4A" w:rsidP="009F6E31">
      <w:pPr>
        <w:jc w:val="center"/>
        <w:rPr>
          <w:b/>
          <w:caps/>
          <w:sz w:val="28"/>
          <w:szCs w:val="28"/>
        </w:rPr>
      </w:pPr>
      <w:r>
        <w:rPr>
          <w:b/>
          <w:sz w:val="28"/>
          <w:szCs w:val="28"/>
        </w:rPr>
        <w:t>ОПИСЬ ДОКУМЕНТОВ</w:t>
      </w:r>
    </w:p>
    <w:p w:rsidR="00B30A4A" w:rsidRDefault="00B30A4A" w:rsidP="009F6E31">
      <w:pPr>
        <w:keepNext/>
        <w:keepLines/>
        <w:widowControl w:val="0"/>
        <w:suppressLineNumbers/>
        <w:suppressAutoHyphens/>
        <w:jc w:val="center"/>
        <w:rPr>
          <w:b/>
          <w:sz w:val="28"/>
          <w:szCs w:val="28"/>
        </w:rPr>
      </w:pPr>
      <w:r>
        <w:rPr>
          <w:sz w:val="28"/>
          <w:szCs w:val="28"/>
        </w:rPr>
        <w:t xml:space="preserve">представляемых для участия в конкурсе на </w:t>
      </w:r>
      <w:r>
        <w:rPr>
          <w:color w:val="000000"/>
          <w:sz w:val="28"/>
          <w:szCs w:val="28"/>
        </w:rPr>
        <w:t xml:space="preserve">право </w:t>
      </w:r>
      <w:r>
        <w:rPr>
          <w:color w:val="333333"/>
          <w:sz w:val="28"/>
          <w:szCs w:val="28"/>
        </w:rPr>
        <w:t>осуществления перевозок по маршрутам регулярных перевозок по городскому округу «Город Петровск-Забайкальский»</w:t>
      </w:r>
    </w:p>
    <w:p w:rsidR="00B30A4A" w:rsidRDefault="00B30A4A" w:rsidP="009F6E31">
      <w:pPr>
        <w:jc w:val="center"/>
        <w:rPr>
          <w:caps/>
          <w:sz w:val="28"/>
          <w:szCs w:val="28"/>
        </w:rPr>
      </w:pPr>
    </w:p>
    <w:p w:rsidR="00B30A4A" w:rsidRDefault="00B30A4A" w:rsidP="009F6E31">
      <w:pPr>
        <w:rPr>
          <w:sz w:val="28"/>
          <w:szCs w:val="28"/>
        </w:rPr>
      </w:pPr>
      <w:r>
        <w:rPr>
          <w:sz w:val="28"/>
          <w:szCs w:val="28"/>
        </w:rPr>
        <w:t xml:space="preserve">Настоящим </w:t>
      </w:r>
      <w:proofErr w:type="spellStart"/>
      <w:r>
        <w:rPr>
          <w:sz w:val="28"/>
          <w:szCs w:val="28"/>
        </w:rPr>
        <w:t>___________________________________________подтверждаем</w:t>
      </w:r>
      <w:proofErr w:type="spellEnd"/>
      <w:r>
        <w:rPr>
          <w:sz w:val="28"/>
          <w:szCs w:val="28"/>
        </w:rPr>
        <w:t>, что для участия ____________________________________________________</w:t>
      </w:r>
    </w:p>
    <w:p w:rsidR="00B30A4A" w:rsidRDefault="00B30A4A" w:rsidP="009F6E31">
      <w:pPr>
        <w:ind w:firstLine="2127"/>
        <w:rPr>
          <w:sz w:val="28"/>
          <w:szCs w:val="28"/>
        </w:rPr>
      </w:pPr>
      <w:r>
        <w:rPr>
          <w:i/>
          <w:sz w:val="28"/>
          <w:szCs w:val="28"/>
        </w:rPr>
        <w:t>(наименование заявителя)</w:t>
      </w:r>
    </w:p>
    <w:p w:rsidR="00B30A4A" w:rsidRDefault="00B30A4A" w:rsidP="009F6E31">
      <w:pPr>
        <w:jc w:val="both"/>
        <w:rPr>
          <w:sz w:val="28"/>
          <w:szCs w:val="28"/>
        </w:rPr>
      </w:pPr>
      <w:r>
        <w:rPr>
          <w:sz w:val="28"/>
          <w:szCs w:val="28"/>
        </w:rPr>
        <w:t xml:space="preserve">в конкурсе на </w:t>
      </w:r>
      <w:r>
        <w:rPr>
          <w:color w:val="000000"/>
          <w:sz w:val="28"/>
          <w:szCs w:val="28"/>
        </w:rPr>
        <w:t>право получения свидетельства об осуществлении перевозок по муниципальным маршрутам регулярных перевозок на территории Городского округа «Город Петровск-Забайкальский»</w:t>
      </w:r>
      <w:r>
        <w:rPr>
          <w:sz w:val="28"/>
          <w:szCs w:val="28"/>
        </w:rPr>
        <w:t xml:space="preserve"> нами направляются ниже перечисленные документы:</w:t>
      </w:r>
    </w:p>
    <w:p w:rsidR="00B30A4A" w:rsidRDefault="00B30A4A" w:rsidP="009F6E31">
      <w:pPr>
        <w:autoSpaceDE w:val="0"/>
        <w:autoSpaceDN w:val="0"/>
        <w:adjustRightInd w:val="0"/>
        <w:ind w:firstLine="540"/>
        <w:outlineLvl w:val="2"/>
        <w:rPr>
          <w:i/>
          <w:sz w:val="28"/>
          <w:szCs w:val="28"/>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32"/>
        <w:gridCol w:w="5745"/>
        <w:gridCol w:w="1620"/>
        <w:gridCol w:w="1398"/>
      </w:tblGrid>
      <w:tr w:rsidR="00B30A4A" w:rsidTr="00B30A4A">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rsidP="009F6E31">
            <w:pPr>
              <w:jc w:val="center"/>
              <w:rPr>
                <w:b/>
                <w:sz w:val="28"/>
                <w:szCs w:val="28"/>
                <w:lang w:eastAsia="en-US"/>
              </w:rPr>
            </w:pPr>
            <w:r>
              <w:rPr>
                <w:b/>
                <w:sz w:val="28"/>
                <w:szCs w:val="28"/>
                <w:lang w:eastAsia="en-US"/>
              </w:rPr>
              <w:t xml:space="preserve">№№ </w:t>
            </w:r>
            <w:proofErr w:type="spellStart"/>
            <w:r>
              <w:rPr>
                <w:b/>
                <w:sz w:val="28"/>
                <w:szCs w:val="28"/>
                <w:lang w:eastAsia="en-US"/>
              </w:rPr>
              <w:t>п\п</w:t>
            </w:r>
            <w:proofErr w:type="spell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rsidP="009F6E31">
            <w:pPr>
              <w:jc w:val="center"/>
              <w:rPr>
                <w:b/>
                <w:sz w:val="28"/>
                <w:szCs w:val="28"/>
                <w:lang w:eastAsia="en-US"/>
              </w:rPr>
            </w:pPr>
            <w:r>
              <w:rPr>
                <w:b/>
                <w:sz w:val="28"/>
                <w:szCs w:val="28"/>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rsidP="009F6E31">
            <w:pPr>
              <w:jc w:val="center"/>
              <w:rPr>
                <w:b/>
                <w:sz w:val="28"/>
                <w:szCs w:val="28"/>
                <w:lang w:eastAsia="en-US"/>
              </w:rPr>
            </w:pPr>
            <w:r>
              <w:rPr>
                <w:b/>
                <w:sz w:val="28"/>
                <w:szCs w:val="28"/>
                <w:lang w:eastAsia="en-US"/>
              </w:rPr>
              <w:t>Номера страниц</w:t>
            </w:r>
          </w:p>
        </w:tc>
        <w:tc>
          <w:tcPr>
            <w:tcW w:w="1398" w:type="dxa"/>
            <w:tcBorders>
              <w:top w:val="single" w:sz="4" w:space="0" w:color="auto"/>
              <w:left w:val="single" w:sz="4" w:space="0" w:color="auto"/>
              <w:bottom w:val="single" w:sz="4" w:space="0" w:color="auto"/>
              <w:right w:val="single" w:sz="4" w:space="0" w:color="auto"/>
            </w:tcBorders>
            <w:shd w:val="pct5" w:color="000000" w:fill="FFFFFF"/>
            <w:hideMark/>
          </w:tcPr>
          <w:p w:rsidR="00B30A4A" w:rsidRDefault="00B30A4A" w:rsidP="009F6E31">
            <w:pPr>
              <w:jc w:val="center"/>
              <w:rPr>
                <w:b/>
                <w:sz w:val="28"/>
                <w:szCs w:val="28"/>
                <w:lang w:eastAsia="en-US"/>
              </w:rPr>
            </w:pPr>
            <w:r>
              <w:rPr>
                <w:b/>
                <w:sz w:val="28"/>
                <w:szCs w:val="28"/>
                <w:lang w:eastAsia="en-US"/>
              </w:rPr>
              <w:t>Кол-во</w:t>
            </w:r>
          </w:p>
          <w:p w:rsidR="00B30A4A" w:rsidRDefault="00B30A4A" w:rsidP="009F6E31">
            <w:pPr>
              <w:jc w:val="center"/>
              <w:rPr>
                <w:b/>
                <w:sz w:val="28"/>
                <w:szCs w:val="28"/>
                <w:lang w:eastAsia="en-US"/>
              </w:rPr>
            </w:pPr>
            <w:r>
              <w:rPr>
                <w:b/>
                <w:sz w:val="28"/>
                <w:szCs w:val="28"/>
                <w:lang w:eastAsia="en-US"/>
              </w:rPr>
              <w:t>страниц</w:t>
            </w: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numPr>
                <w:ilvl w:val="0"/>
                <w:numId w:val="6"/>
              </w:numPr>
              <w:tabs>
                <w:tab w:val="num" w:pos="392"/>
              </w:tabs>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numPr>
                <w:ilvl w:val="0"/>
                <w:numId w:val="6"/>
              </w:numPr>
              <w:tabs>
                <w:tab w:val="num" w:pos="392"/>
              </w:tabs>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numPr>
                <w:ilvl w:val="0"/>
                <w:numId w:val="6"/>
              </w:numPr>
              <w:tabs>
                <w:tab w:val="num" w:pos="392"/>
              </w:tabs>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numPr>
                <w:ilvl w:val="0"/>
                <w:numId w:val="6"/>
              </w:numPr>
              <w:tabs>
                <w:tab w:val="num" w:pos="392"/>
              </w:tabs>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numPr>
                <w:ilvl w:val="0"/>
                <w:numId w:val="6"/>
              </w:numPr>
              <w:tabs>
                <w:tab w:val="num" w:pos="392"/>
              </w:tabs>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numPr>
                <w:ilvl w:val="0"/>
                <w:numId w:val="6"/>
              </w:numPr>
              <w:tabs>
                <w:tab w:val="num" w:pos="392"/>
              </w:tabs>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338"/>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376"/>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02"/>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20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34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38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30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30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20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22"/>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42"/>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22"/>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hideMark/>
          </w:tcPr>
          <w:p w:rsidR="00B30A4A" w:rsidRDefault="00B30A4A" w:rsidP="009F6E31">
            <w:pPr>
              <w:ind w:left="227" w:hanging="227"/>
              <w:rPr>
                <w:sz w:val="28"/>
                <w:szCs w:val="28"/>
                <w:lang w:eastAsia="en-US"/>
              </w:rPr>
            </w:pPr>
            <w:r>
              <w:rPr>
                <w:b/>
                <w:sz w:val="28"/>
                <w:szCs w:val="28"/>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02"/>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2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6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60"/>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142"/>
        </w:trPr>
        <w:tc>
          <w:tcPr>
            <w:tcW w:w="733" w:type="dxa"/>
            <w:tcBorders>
              <w:top w:val="single" w:sz="4" w:space="0" w:color="auto"/>
              <w:left w:val="single" w:sz="4" w:space="0" w:color="auto"/>
              <w:bottom w:val="single" w:sz="4"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rsidP="009F6E31">
            <w:pPr>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rsidP="009F6E31">
            <w:pPr>
              <w:rPr>
                <w:sz w:val="28"/>
                <w:szCs w:val="28"/>
                <w:lang w:eastAsia="en-US"/>
              </w:rPr>
            </w:pPr>
          </w:p>
        </w:tc>
      </w:tr>
      <w:tr w:rsidR="00B30A4A" w:rsidTr="00B30A4A">
        <w:trPr>
          <w:trHeight w:val="760"/>
        </w:trPr>
        <w:tc>
          <w:tcPr>
            <w:tcW w:w="733" w:type="dxa"/>
            <w:tcBorders>
              <w:top w:val="single" w:sz="4" w:space="0" w:color="auto"/>
              <w:left w:val="single" w:sz="4" w:space="0" w:color="auto"/>
              <w:bottom w:val="single" w:sz="12" w:space="0" w:color="auto"/>
              <w:right w:val="single" w:sz="4" w:space="0" w:color="auto"/>
            </w:tcBorders>
          </w:tcPr>
          <w:p w:rsidR="00B30A4A" w:rsidRDefault="00B30A4A" w:rsidP="009F6E31">
            <w:pPr>
              <w:jc w:val="center"/>
              <w:rPr>
                <w:sz w:val="28"/>
                <w:szCs w:val="28"/>
                <w:lang w:eastAsia="en-US"/>
              </w:rPr>
            </w:pPr>
          </w:p>
        </w:tc>
        <w:tc>
          <w:tcPr>
            <w:tcW w:w="5747" w:type="dxa"/>
            <w:tcBorders>
              <w:top w:val="single" w:sz="4" w:space="0" w:color="auto"/>
              <w:left w:val="single" w:sz="4" w:space="0" w:color="auto"/>
              <w:bottom w:val="single" w:sz="12" w:space="0" w:color="auto"/>
              <w:right w:val="single" w:sz="4" w:space="0" w:color="auto"/>
            </w:tcBorders>
          </w:tcPr>
          <w:p w:rsidR="00B30A4A" w:rsidRDefault="00B30A4A" w:rsidP="009F6E31">
            <w:pPr>
              <w:ind w:left="227" w:hanging="227"/>
              <w:rPr>
                <w:b/>
                <w:sz w:val="28"/>
                <w:szCs w:val="28"/>
                <w:lang w:eastAsia="en-US"/>
              </w:rPr>
            </w:pPr>
            <w:r>
              <w:rPr>
                <w:b/>
                <w:sz w:val="28"/>
                <w:szCs w:val="28"/>
                <w:lang w:eastAsia="en-US"/>
              </w:rPr>
              <w:t xml:space="preserve">                          Всего листов:</w:t>
            </w:r>
          </w:p>
          <w:p w:rsidR="00B30A4A" w:rsidRDefault="00B30A4A" w:rsidP="009F6E31">
            <w:pPr>
              <w:rPr>
                <w:b/>
                <w:sz w:val="28"/>
                <w:szCs w:val="28"/>
                <w:lang w:eastAsia="en-US"/>
              </w:rPr>
            </w:pPr>
          </w:p>
        </w:tc>
        <w:tc>
          <w:tcPr>
            <w:tcW w:w="1620" w:type="dxa"/>
            <w:tcBorders>
              <w:top w:val="single" w:sz="4" w:space="0" w:color="auto"/>
              <w:left w:val="single" w:sz="4" w:space="0" w:color="auto"/>
              <w:bottom w:val="single" w:sz="12" w:space="0" w:color="auto"/>
              <w:right w:val="single" w:sz="4" w:space="0" w:color="auto"/>
            </w:tcBorders>
          </w:tcPr>
          <w:p w:rsidR="00B30A4A" w:rsidRDefault="00B30A4A" w:rsidP="009F6E31">
            <w:pPr>
              <w:rPr>
                <w:sz w:val="28"/>
                <w:szCs w:val="28"/>
                <w:lang w:eastAsia="en-US"/>
              </w:rPr>
            </w:pPr>
          </w:p>
        </w:tc>
        <w:tc>
          <w:tcPr>
            <w:tcW w:w="1398" w:type="dxa"/>
            <w:tcBorders>
              <w:top w:val="single" w:sz="4" w:space="0" w:color="auto"/>
              <w:left w:val="single" w:sz="4" w:space="0" w:color="auto"/>
              <w:bottom w:val="single" w:sz="12" w:space="0" w:color="auto"/>
              <w:right w:val="single" w:sz="4" w:space="0" w:color="auto"/>
            </w:tcBorders>
          </w:tcPr>
          <w:p w:rsidR="00B30A4A" w:rsidRDefault="00B30A4A" w:rsidP="009F6E31">
            <w:pPr>
              <w:rPr>
                <w:sz w:val="28"/>
                <w:szCs w:val="28"/>
                <w:lang w:eastAsia="en-US"/>
              </w:rPr>
            </w:pPr>
          </w:p>
        </w:tc>
      </w:tr>
    </w:tbl>
    <w:p w:rsidR="00B30A4A" w:rsidRDefault="00B30A4A" w:rsidP="009F6E31">
      <w:pPr>
        <w:rPr>
          <w:b/>
          <w:sz w:val="28"/>
          <w:szCs w:val="28"/>
        </w:rPr>
      </w:pPr>
    </w:p>
    <w:p w:rsidR="00B30A4A" w:rsidRDefault="00B30A4A" w:rsidP="009F6E31">
      <w:pPr>
        <w:rPr>
          <w:sz w:val="28"/>
          <w:szCs w:val="28"/>
        </w:rPr>
      </w:pPr>
      <w:r>
        <w:rPr>
          <w:sz w:val="28"/>
          <w:szCs w:val="28"/>
        </w:rPr>
        <w:t>Заявитель  (уполномоченный представитель) ___________________________</w:t>
      </w:r>
    </w:p>
    <w:p w:rsidR="00B30A4A" w:rsidRDefault="00B30A4A" w:rsidP="009F6E31">
      <w:pPr>
        <w:jc w:val="right"/>
        <w:rPr>
          <w:i/>
          <w:sz w:val="28"/>
          <w:szCs w:val="28"/>
        </w:rPr>
      </w:pPr>
      <w:r>
        <w:rPr>
          <w:i/>
          <w:sz w:val="28"/>
          <w:szCs w:val="28"/>
        </w:rPr>
        <w:t xml:space="preserve">(подпись) </w:t>
      </w:r>
    </w:p>
    <w:p w:rsidR="00B30A4A" w:rsidRDefault="00B30A4A" w:rsidP="009F6E31">
      <w:pPr>
        <w:rPr>
          <w:sz w:val="28"/>
          <w:szCs w:val="28"/>
        </w:rPr>
      </w:pPr>
      <w:r>
        <w:rPr>
          <w:sz w:val="28"/>
          <w:szCs w:val="28"/>
        </w:rPr>
        <w:t>____________________________________________________________________________________________________________________________________</w:t>
      </w:r>
    </w:p>
    <w:p w:rsidR="00B30A4A" w:rsidRDefault="00B30A4A" w:rsidP="009F6E31">
      <w:pPr>
        <w:pStyle w:val="1"/>
        <w:keepNext w:val="0"/>
        <w:spacing w:before="0"/>
        <w:jc w:val="both"/>
        <w:rPr>
          <w:rFonts w:ascii="Times New Roman" w:hAnsi="Times New Roman" w:cs="Times New Roman"/>
          <w:b w:val="0"/>
          <w:color w:val="auto"/>
          <w:sz w:val="24"/>
          <w:szCs w:val="24"/>
        </w:rPr>
      </w:pPr>
      <w:bookmarkStart w:id="13" w:name="_Toc442632511"/>
      <w:bookmarkStart w:id="14" w:name="_Toc442706652"/>
      <w:bookmarkStart w:id="15" w:name="_Toc442706888"/>
      <w:r>
        <w:rPr>
          <w:rFonts w:ascii="Times New Roman" w:hAnsi="Times New Roman" w:cs="Times New Roman"/>
          <w:b w:val="0"/>
          <w:color w:val="auto"/>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3"/>
      <w:bookmarkEnd w:id="14"/>
      <w:bookmarkEnd w:id="15"/>
    </w:p>
    <w:p w:rsidR="00B30A4A" w:rsidRDefault="00B30A4A" w:rsidP="009F6E31"/>
    <w:p w:rsidR="00B30A4A" w:rsidRDefault="00B30A4A" w:rsidP="009F6E31"/>
    <w:p w:rsidR="00B30A4A" w:rsidRDefault="00B30A4A" w:rsidP="009F6E31"/>
    <w:p w:rsidR="00B30A4A" w:rsidRDefault="00B30A4A" w:rsidP="009F6E31"/>
    <w:p w:rsidR="00B30A4A" w:rsidRDefault="00B30A4A" w:rsidP="009F6E31"/>
    <w:p w:rsidR="00B30A4A" w:rsidRDefault="00B30A4A" w:rsidP="009F6E31">
      <w:pPr>
        <w:rPr>
          <w:sz w:val="28"/>
          <w:szCs w:val="28"/>
          <w:lang w:eastAsia="zh-CN"/>
        </w:rPr>
        <w:sectPr w:rsidR="00B30A4A" w:rsidSect="009F6E31">
          <w:pgSz w:w="11906" w:h="16838"/>
          <w:pgMar w:top="1135" w:right="709" w:bottom="284" w:left="1843" w:header="709" w:footer="709" w:gutter="57"/>
          <w:cols w:space="720"/>
        </w:sectPr>
      </w:pPr>
    </w:p>
    <w:p w:rsidR="00B30A4A" w:rsidRDefault="00B30A4A" w:rsidP="009F6E31">
      <w:pPr>
        <w:rPr>
          <w:sz w:val="28"/>
          <w:szCs w:val="28"/>
          <w:lang w:eastAsia="zh-CN"/>
        </w:rPr>
      </w:pPr>
    </w:p>
    <w:p w:rsidR="00B30A4A" w:rsidRDefault="00B30A4A" w:rsidP="009F6E31">
      <w:pPr>
        <w:pStyle w:val="ConsPlusNormal"/>
        <w:ind w:right="-1"/>
        <w:jc w:val="right"/>
        <w:rPr>
          <w:rFonts w:ascii="Times New Roman" w:hAnsi="Times New Roman" w:cs="Times New Roman"/>
          <w:sz w:val="24"/>
          <w:szCs w:val="24"/>
        </w:rPr>
      </w:pPr>
      <w:r>
        <w:rPr>
          <w:rFonts w:ascii="Times New Roman" w:hAnsi="Times New Roman" w:cs="Times New Roman"/>
          <w:sz w:val="24"/>
          <w:szCs w:val="24"/>
        </w:rPr>
        <w:t>Приложение 8</w:t>
      </w:r>
    </w:p>
    <w:p w:rsidR="00B30A4A" w:rsidRDefault="00B30A4A" w:rsidP="009F6E31">
      <w:pPr>
        <w:pStyle w:val="aa"/>
        <w:ind w:right="-1"/>
        <w:jc w:val="right"/>
        <w:rPr>
          <w:b w:val="0"/>
          <w:sz w:val="24"/>
        </w:rPr>
      </w:pPr>
      <w:r>
        <w:rPr>
          <w:b w:val="0"/>
          <w:sz w:val="24"/>
        </w:rPr>
        <w:t xml:space="preserve">к постановлению администрации </w:t>
      </w:r>
    </w:p>
    <w:p w:rsidR="00B30A4A" w:rsidRDefault="00B30A4A" w:rsidP="009F6E31">
      <w:pPr>
        <w:pStyle w:val="aa"/>
        <w:ind w:right="-1"/>
        <w:jc w:val="right"/>
        <w:rPr>
          <w:b w:val="0"/>
          <w:sz w:val="24"/>
        </w:rPr>
      </w:pPr>
      <w:r>
        <w:rPr>
          <w:b w:val="0"/>
          <w:sz w:val="24"/>
        </w:rPr>
        <w:t xml:space="preserve">городского округа </w:t>
      </w:r>
    </w:p>
    <w:p w:rsidR="00B30A4A" w:rsidRDefault="00B30A4A" w:rsidP="009F6E31">
      <w:pPr>
        <w:pStyle w:val="aa"/>
        <w:ind w:right="-1"/>
        <w:jc w:val="right"/>
        <w:rPr>
          <w:b w:val="0"/>
          <w:sz w:val="24"/>
        </w:rPr>
      </w:pPr>
      <w:r>
        <w:rPr>
          <w:b w:val="0"/>
          <w:sz w:val="24"/>
        </w:rPr>
        <w:t>«Город Петровск-Забайкальский»</w:t>
      </w:r>
    </w:p>
    <w:p w:rsidR="00B30A4A" w:rsidRDefault="00B30A4A" w:rsidP="009F6E31">
      <w:pPr>
        <w:ind w:right="-1"/>
        <w:jc w:val="right"/>
        <w:rPr>
          <w:sz w:val="24"/>
          <w:szCs w:val="24"/>
          <w:lang w:eastAsia="zh-CN"/>
        </w:rPr>
      </w:pPr>
      <w:r>
        <w:rPr>
          <w:sz w:val="24"/>
          <w:szCs w:val="24"/>
          <w:lang w:eastAsia="zh-CN"/>
        </w:rPr>
        <w:t xml:space="preserve">от </w:t>
      </w:r>
      <w:r w:rsidR="009F6E31">
        <w:rPr>
          <w:sz w:val="24"/>
          <w:szCs w:val="24"/>
          <w:lang w:eastAsia="zh-CN"/>
        </w:rPr>
        <w:t>29.08.</w:t>
      </w:r>
      <w:r>
        <w:rPr>
          <w:sz w:val="24"/>
          <w:szCs w:val="24"/>
          <w:lang w:eastAsia="zh-CN"/>
        </w:rPr>
        <w:t>20</w:t>
      </w:r>
      <w:r w:rsidR="00F2783E">
        <w:rPr>
          <w:sz w:val="24"/>
          <w:szCs w:val="24"/>
          <w:lang w:eastAsia="zh-CN"/>
        </w:rPr>
        <w:t>23</w:t>
      </w:r>
      <w:r>
        <w:rPr>
          <w:sz w:val="24"/>
          <w:szCs w:val="24"/>
          <w:lang w:eastAsia="zh-CN"/>
        </w:rPr>
        <w:t xml:space="preserve"> г. № </w:t>
      </w:r>
      <w:r w:rsidR="009F6E31">
        <w:rPr>
          <w:sz w:val="24"/>
          <w:szCs w:val="24"/>
          <w:lang w:eastAsia="zh-CN"/>
        </w:rPr>
        <w:t>719</w:t>
      </w:r>
    </w:p>
    <w:p w:rsidR="00B30A4A" w:rsidRDefault="00B30A4A" w:rsidP="009F6E31">
      <w:pPr>
        <w:jc w:val="right"/>
        <w:rPr>
          <w:sz w:val="24"/>
          <w:szCs w:val="24"/>
          <w:lang w:eastAsia="zh-CN"/>
        </w:rPr>
      </w:pPr>
    </w:p>
    <w:p w:rsidR="00B30A4A" w:rsidRDefault="00B30A4A" w:rsidP="009F6E31">
      <w:pPr>
        <w:jc w:val="both"/>
        <w:rPr>
          <w:b/>
          <w:sz w:val="24"/>
          <w:szCs w:val="24"/>
          <w:lang w:eastAsia="zh-CN"/>
        </w:rPr>
      </w:pPr>
      <w:r>
        <w:rPr>
          <w:b/>
          <w:sz w:val="24"/>
          <w:szCs w:val="24"/>
          <w:lang w:eastAsia="zh-CN"/>
        </w:rPr>
        <w:t>ЛОТ 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565"/>
        <w:gridCol w:w="854"/>
        <w:gridCol w:w="1416"/>
        <w:gridCol w:w="1700"/>
        <w:gridCol w:w="576"/>
        <w:gridCol w:w="851"/>
        <w:gridCol w:w="844"/>
        <w:gridCol w:w="708"/>
        <w:gridCol w:w="561"/>
        <w:gridCol w:w="746"/>
        <w:gridCol w:w="671"/>
        <w:gridCol w:w="1312"/>
        <w:gridCol w:w="850"/>
        <w:gridCol w:w="709"/>
        <w:gridCol w:w="1066"/>
        <w:gridCol w:w="635"/>
      </w:tblGrid>
      <w:tr w:rsidR="00B30A4A" w:rsidTr="009F6E31">
        <w:trPr>
          <w:trHeight w:val="1548"/>
        </w:trPr>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Регистрационный номер маршрута </w:t>
            </w:r>
            <w:proofErr w:type="gramStart"/>
            <w:r>
              <w:rPr>
                <w:b/>
                <w:color w:val="000000"/>
                <w:sz w:val="12"/>
                <w:szCs w:val="12"/>
                <w:lang w:eastAsia="en-US"/>
              </w:rPr>
              <w:t>регулярных</w:t>
            </w:r>
            <w:proofErr w:type="gramEnd"/>
            <w:r>
              <w:rPr>
                <w:b/>
                <w:color w:val="000000"/>
                <w:sz w:val="12"/>
                <w:szCs w:val="12"/>
                <w:lang w:eastAsia="en-US"/>
              </w:rPr>
              <w:t xml:space="preserve"> </w:t>
            </w:r>
            <w:proofErr w:type="spellStart"/>
            <w:r>
              <w:rPr>
                <w:b/>
                <w:color w:val="000000"/>
                <w:sz w:val="12"/>
                <w:szCs w:val="12"/>
                <w:lang w:eastAsia="en-US"/>
              </w:rPr>
              <w:t>впереозок</w:t>
            </w:r>
            <w:proofErr w:type="spellEnd"/>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Порядковый номер маршрута регулярных перевозок</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Наименование маршрута регулярных перевозок (наименования начального остановочного пункта и конечного остановочного пункта по маршруту регулярных перевозок)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Наименования промежуточных остановочных пунктов по маршруту регулярных перевозок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w:t>
            </w:r>
            <w:proofErr w:type="spellStart"/>
            <w:r>
              <w:rPr>
                <w:b/>
                <w:color w:val="000000"/>
                <w:sz w:val="12"/>
                <w:szCs w:val="12"/>
                <w:lang w:eastAsia="en-US"/>
              </w:rPr>
              <w:t>ргулярных</w:t>
            </w:r>
            <w:proofErr w:type="spellEnd"/>
            <w:r>
              <w:rPr>
                <w:b/>
                <w:color w:val="000000"/>
                <w:sz w:val="12"/>
                <w:szCs w:val="12"/>
                <w:lang w:eastAsia="en-US"/>
              </w:rPr>
              <w:t xml:space="preserve"> перевозок</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Протяженность маршрута регулярных перевозок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Порядок посадки и высадки пассажиров</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Вид регулярных перевозок</w:t>
            </w:r>
          </w:p>
          <w:p w:rsidR="00B30A4A" w:rsidRDefault="00B30A4A" w:rsidP="009F6E31">
            <w:pPr>
              <w:jc w:val="center"/>
              <w:rPr>
                <w:b/>
                <w:color w:val="000000"/>
                <w:sz w:val="12"/>
                <w:szCs w:val="12"/>
                <w:lang w:eastAsia="en-US"/>
              </w:rPr>
            </w:pPr>
            <w:r>
              <w:rPr>
                <w:b/>
                <w:color w:val="000000"/>
                <w:sz w:val="12"/>
                <w:szCs w:val="12"/>
                <w:lang w:eastAsia="en-US"/>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Вид транспортного средства</w:t>
            </w: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Максимальное количество транспортных средств каждого класса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Экологические характеристики транспортных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Дни отправления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Расписание для начального остановочного пункта и конечного остановочного пункта каждого муниципального маршрута регулярных перевозок </w:t>
            </w:r>
          </w:p>
        </w:tc>
      </w:tr>
      <w:tr w:rsidR="00B30A4A" w:rsidTr="009F6E31">
        <w:trPr>
          <w:trHeight w:val="6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особо малый класс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малый класс и выше</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rPr>
                <w:b/>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Наименование начального остановочного пункта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30A4A" w:rsidRDefault="00B30A4A" w:rsidP="009F6E31">
            <w:pPr>
              <w:jc w:val="center"/>
              <w:rPr>
                <w:b/>
                <w:color w:val="000000"/>
                <w:sz w:val="12"/>
                <w:szCs w:val="12"/>
                <w:lang w:eastAsia="en-US"/>
              </w:rPr>
            </w:pPr>
            <w:r>
              <w:rPr>
                <w:b/>
                <w:color w:val="000000"/>
                <w:sz w:val="12"/>
                <w:szCs w:val="12"/>
                <w:lang w:eastAsia="en-US"/>
              </w:rPr>
              <w:t>Время отправления рейсов в прямом направлении</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color w:val="000000"/>
                <w:sz w:val="12"/>
                <w:szCs w:val="12"/>
                <w:lang w:eastAsia="en-US"/>
              </w:rPr>
            </w:pPr>
            <w:r>
              <w:rPr>
                <w:b/>
                <w:color w:val="000000"/>
                <w:sz w:val="12"/>
                <w:szCs w:val="12"/>
                <w:lang w:eastAsia="en-US"/>
              </w:rPr>
              <w:t>Наименование конечного остановочного пункта</w:t>
            </w:r>
          </w:p>
        </w:tc>
        <w:tc>
          <w:tcPr>
            <w:tcW w:w="635" w:type="dxa"/>
            <w:tcBorders>
              <w:top w:val="single" w:sz="4" w:space="0" w:color="auto"/>
              <w:left w:val="single" w:sz="4" w:space="0" w:color="auto"/>
              <w:bottom w:val="single" w:sz="4" w:space="0" w:color="auto"/>
              <w:right w:val="single" w:sz="4" w:space="0" w:color="auto"/>
            </w:tcBorders>
            <w:vAlign w:val="bottom"/>
            <w:hideMark/>
          </w:tcPr>
          <w:p w:rsidR="00B30A4A" w:rsidRDefault="00B30A4A" w:rsidP="009F6E31">
            <w:pPr>
              <w:jc w:val="center"/>
              <w:rPr>
                <w:b/>
                <w:color w:val="000000"/>
                <w:sz w:val="12"/>
                <w:szCs w:val="12"/>
                <w:lang w:eastAsia="en-US"/>
              </w:rPr>
            </w:pPr>
            <w:r>
              <w:rPr>
                <w:b/>
                <w:color w:val="000000"/>
                <w:sz w:val="12"/>
                <w:szCs w:val="12"/>
                <w:lang w:eastAsia="en-US"/>
              </w:rPr>
              <w:t xml:space="preserve">Время отправления рейсов в обратном направлении </w:t>
            </w:r>
          </w:p>
        </w:tc>
      </w:tr>
      <w:tr w:rsidR="00B30A4A" w:rsidTr="009F6E31">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5</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12</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lang w:eastAsia="en-US"/>
              </w:rPr>
            </w:pPr>
            <w:r>
              <w:rPr>
                <w:b/>
                <w:bCs/>
                <w:color w:val="000000"/>
                <w:sz w:val="12"/>
                <w:szCs w:val="12"/>
                <w:lang w:eastAsia="en-US"/>
              </w:rPr>
              <w:t>16</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rsidP="009F6E31">
            <w:pPr>
              <w:jc w:val="center"/>
              <w:rPr>
                <w:b/>
                <w:bCs/>
                <w:color w:val="000000"/>
                <w:sz w:val="12"/>
                <w:szCs w:val="12"/>
                <w:vertAlign w:val="superscript"/>
                <w:lang w:eastAsia="en-US"/>
              </w:rPr>
            </w:pPr>
            <w:r>
              <w:rPr>
                <w:b/>
                <w:bCs/>
                <w:color w:val="000000"/>
                <w:sz w:val="12"/>
                <w:szCs w:val="12"/>
                <w:lang w:eastAsia="en-US"/>
              </w:rPr>
              <w:t>17</w:t>
            </w:r>
            <w:r>
              <w:rPr>
                <w:b/>
                <w:bCs/>
                <w:color w:val="000000"/>
                <w:sz w:val="12"/>
                <w:szCs w:val="12"/>
                <w:vertAlign w:val="superscript"/>
                <w:lang w:eastAsia="en-US"/>
              </w:rPr>
              <w:t>*</w:t>
            </w:r>
          </w:p>
        </w:tc>
      </w:tr>
      <w:tr w:rsidR="00B30A4A" w:rsidTr="009F6E31">
        <w:trPr>
          <w:trHeight w:val="1784"/>
        </w:trPr>
        <w:tc>
          <w:tcPr>
            <w:tcW w:w="532"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1</w:t>
            </w:r>
          </w:p>
        </w:tc>
        <w:tc>
          <w:tcPr>
            <w:tcW w:w="565"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1</w:t>
            </w:r>
          </w:p>
        </w:tc>
        <w:tc>
          <w:tcPr>
            <w:tcW w:w="854"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Ж.Д. вокзал-Микрорайон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proofErr w:type="gramStart"/>
            <w:r>
              <w:rPr>
                <w:b/>
                <w:color w:val="000000"/>
                <w:sz w:val="12"/>
                <w:szCs w:val="12"/>
                <w:lang w:eastAsia="en-US"/>
              </w:rPr>
              <w:t>Станционная</w:t>
            </w:r>
            <w:proofErr w:type="gramEnd"/>
            <w:r>
              <w:rPr>
                <w:b/>
                <w:color w:val="000000"/>
                <w:sz w:val="12"/>
                <w:szCs w:val="12"/>
                <w:lang w:eastAsia="en-US"/>
              </w:rPr>
              <w:t xml:space="preserve">, Островского, стекольный завод, </w:t>
            </w:r>
            <w:proofErr w:type="spellStart"/>
            <w:r>
              <w:rPr>
                <w:b/>
                <w:color w:val="000000"/>
                <w:sz w:val="12"/>
                <w:szCs w:val="12"/>
                <w:lang w:eastAsia="en-US"/>
              </w:rPr>
              <w:t>Вет</w:t>
            </w:r>
            <w:proofErr w:type="spellEnd"/>
            <w:r>
              <w:rPr>
                <w:b/>
                <w:color w:val="000000"/>
                <w:sz w:val="12"/>
                <w:szCs w:val="12"/>
                <w:lang w:eastAsia="en-US"/>
              </w:rPr>
              <w:t xml:space="preserve">. </w:t>
            </w:r>
            <w:proofErr w:type="gramStart"/>
            <w:r>
              <w:rPr>
                <w:b/>
                <w:color w:val="000000"/>
                <w:sz w:val="12"/>
                <w:szCs w:val="12"/>
                <w:lang w:eastAsia="en-US"/>
              </w:rPr>
              <w:t>Лечебница, Краснонабережная, Педучилище, Рынок, ул. Декабристов, Автостанция, АЗС, Завод, Соц. Город, Площадь, ЦРБ, Микрорайон</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proofErr w:type="spellStart"/>
            <w:r>
              <w:rPr>
                <w:b/>
                <w:color w:val="000000"/>
                <w:sz w:val="12"/>
                <w:szCs w:val="12"/>
                <w:lang w:eastAsia="en-US"/>
              </w:rPr>
              <w:t>Лесная</w:t>
            </w:r>
            <w:proofErr w:type="gramStart"/>
            <w:r>
              <w:rPr>
                <w:b/>
                <w:color w:val="000000"/>
                <w:sz w:val="12"/>
                <w:szCs w:val="12"/>
                <w:lang w:eastAsia="en-US"/>
              </w:rPr>
              <w:t>,Т</w:t>
            </w:r>
            <w:proofErr w:type="gramEnd"/>
            <w:r>
              <w:rPr>
                <w:b/>
                <w:color w:val="000000"/>
                <w:sz w:val="12"/>
                <w:szCs w:val="12"/>
                <w:lang w:eastAsia="en-US"/>
              </w:rPr>
              <w:t>ранспортная</w:t>
            </w:r>
            <w:proofErr w:type="spellEnd"/>
            <w:r>
              <w:rPr>
                <w:b/>
                <w:color w:val="000000"/>
                <w:sz w:val="12"/>
                <w:szCs w:val="12"/>
                <w:lang w:eastAsia="en-US"/>
              </w:rPr>
              <w:t xml:space="preserve">, Станционная, Островского, </w:t>
            </w:r>
            <w:proofErr w:type="spellStart"/>
            <w:r>
              <w:rPr>
                <w:b/>
                <w:color w:val="000000"/>
                <w:sz w:val="12"/>
                <w:szCs w:val="12"/>
                <w:lang w:eastAsia="en-US"/>
              </w:rPr>
              <w:t>Верхнекрасная,Красная,Краснонабережная</w:t>
            </w:r>
            <w:proofErr w:type="spellEnd"/>
            <w:r>
              <w:rPr>
                <w:b/>
                <w:color w:val="000000"/>
                <w:sz w:val="12"/>
                <w:szCs w:val="12"/>
                <w:lang w:eastAsia="en-US"/>
              </w:rPr>
              <w:t>, Декабристов, Металлургов, 50 лет ВЛКСМ, Ленина.</w:t>
            </w:r>
          </w:p>
        </w:tc>
        <w:tc>
          <w:tcPr>
            <w:tcW w:w="57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smartTag w:uri="urn:schemas-microsoft-com:office:smarttags" w:element="metricconverter">
              <w:smartTagPr>
                <w:attr w:name="ProductID" w:val="12 км"/>
              </w:smartTagPr>
              <w:r>
                <w:rPr>
                  <w:b/>
                  <w:color w:val="000000"/>
                  <w:sz w:val="12"/>
                  <w:szCs w:val="12"/>
                  <w:lang w:eastAsia="en-US"/>
                </w:rPr>
                <w:t>12 км</w:t>
              </w:r>
            </w:smartTag>
            <w:r>
              <w:rPr>
                <w:b/>
                <w:color w:val="00000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844"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Автобус</w:t>
            </w:r>
          </w:p>
        </w:tc>
        <w:tc>
          <w:tcPr>
            <w:tcW w:w="56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20 </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Понедельник-пятница</w:t>
            </w:r>
            <w:proofErr w:type="gramStart"/>
            <w:r>
              <w:rPr>
                <w:b/>
                <w:color w:val="000000"/>
                <w:sz w:val="12"/>
                <w:szCs w:val="12"/>
                <w:lang w:eastAsia="en-US"/>
              </w:rPr>
              <w:t>.(</w:t>
            </w:r>
            <w:proofErr w:type="gramEnd"/>
            <w:r>
              <w:rPr>
                <w:b/>
                <w:color w:val="000000"/>
                <w:sz w:val="12"/>
                <w:szCs w:val="12"/>
                <w:lang w:eastAsia="en-US"/>
              </w:rPr>
              <w:t xml:space="preserve"> с соблюдением интервалов движения)В выходные  и праздничные дни по отдельному графику, два автобуса ежедневно по отдельному расписанию. Один автобус (дежурный) по отдельному расписанию в вечернее время.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Ж.Д.вокзал  Микрорайон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7-10 интервал 10 минут                                         </w:t>
            </w:r>
          </w:p>
        </w:tc>
        <w:tc>
          <w:tcPr>
            <w:tcW w:w="106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Микрорайон                </w:t>
            </w:r>
            <w:proofErr w:type="spellStart"/>
            <w:r>
              <w:rPr>
                <w:b/>
                <w:color w:val="000000"/>
                <w:sz w:val="12"/>
                <w:szCs w:val="12"/>
                <w:lang w:eastAsia="en-US"/>
              </w:rPr>
              <w:t>ЖДвокзал</w:t>
            </w:r>
            <w:proofErr w:type="spellEnd"/>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7-10 интервал 10 минут                                         </w:t>
            </w:r>
          </w:p>
        </w:tc>
      </w:tr>
      <w:tr w:rsidR="00B30A4A" w:rsidTr="009F6E31">
        <w:trPr>
          <w:trHeight w:val="1784"/>
        </w:trPr>
        <w:tc>
          <w:tcPr>
            <w:tcW w:w="532"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2</w:t>
            </w:r>
          </w:p>
        </w:tc>
        <w:tc>
          <w:tcPr>
            <w:tcW w:w="565"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Микрорайон-рынок-Микрорайон</w:t>
            </w:r>
          </w:p>
          <w:p w:rsidR="00B30A4A" w:rsidRDefault="00B30A4A" w:rsidP="009F6E31">
            <w:pPr>
              <w:jc w:val="center"/>
              <w:rPr>
                <w:b/>
                <w:color w:val="000000"/>
                <w:sz w:val="12"/>
                <w:szCs w:val="12"/>
                <w:lang w:eastAsia="en-US"/>
              </w:rPr>
            </w:pPr>
            <w:r>
              <w:rPr>
                <w:b/>
                <w:color w:val="000000"/>
                <w:sz w:val="12"/>
                <w:szCs w:val="12"/>
                <w:lang w:eastAsia="en-US"/>
              </w:rPr>
              <w:t>(круговой)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 xml:space="preserve">Микрорайон, ЦРБ, площадь, </w:t>
            </w:r>
            <w:proofErr w:type="spellStart"/>
            <w:r>
              <w:rPr>
                <w:b/>
                <w:color w:val="000000"/>
                <w:sz w:val="12"/>
                <w:szCs w:val="12"/>
                <w:lang w:eastAsia="en-US"/>
              </w:rPr>
              <w:t>Соцгород</w:t>
            </w:r>
            <w:proofErr w:type="spellEnd"/>
            <w:r>
              <w:rPr>
                <w:b/>
                <w:color w:val="000000"/>
                <w:sz w:val="12"/>
                <w:szCs w:val="12"/>
                <w:lang w:eastAsia="en-US"/>
              </w:rPr>
              <w:t>, ОВД, ул.П.Осипенко, ул</w:t>
            </w:r>
            <w:proofErr w:type="gramStart"/>
            <w:r>
              <w:rPr>
                <w:b/>
                <w:color w:val="000000"/>
                <w:sz w:val="12"/>
                <w:szCs w:val="12"/>
                <w:lang w:eastAsia="en-US"/>
              </w:rPr>
              <w:t>.Л</w:t>
            </w:r>
            <w:proofErr w:type="gramEnd"/>
            <w:r>
              <w:rPr>
                <w:b/>
                <w:color w:val="000000"/>
                <w:sz w:val="12"/>
                <w:szCs w:val="12"/>
                <w:lang w:eastAsia="en-US"/>
              </w:rPr>
              <w:t>ебедевская, ООО"Титан", рынок,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proofErr w:type="gramStart"/>
            <w:r>
              <w:rPr>
                <w:b/>
                <w:color w:val="000000"/>
                <w:sz w:val="12"/>
                <w:szCs w:val="12"/>
                <w:lang w:eastAsia="en-US"/>
              </w:rPr>
              <w:t>Ленина, 50 лет ВЛКСМ, П.Осипенко, Лебедевская, Красная, Дамская, Декабристов, Металлургов, 50 лет ВЛКСМ, Ленина.</w:t>
            </w:r>
            <w:proofErr w:type="gramEnd"/>
          </w:p>
        </w:tc>
        <w:tc>
          <w:tcPr>
            <w:tcW w:w="57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smartTag w:uri="urn:schemas-microsoft-com:office:smarttags" w:element="metricconverter">
              <w:smartTagPr>
                <w:attr w:name="ProductID" w:val="11 км"/>
              </w:smartTagPr>
              <w:r>
                <w:rPr>
                  <w:b/>
                  <w:color w:val="000000"/>
                  <w:sz w:val="12"/>
                  <w:szCs w:val="12"/>
                  <w:lang w:eastAsia="en-US"/>
                </w:rPr>
                <w:t>11 км</w:t>
              </w:r>
            </w:smartTag>
            <w:r>
              <w:rPr>
                <w:b/>
                <w:color w:val="00000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844"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Автобус</w:t>
            </w:r>
          </w:p>
        </w:tc>
        <w:tc>
          <w:tcPr>
            <w:tcW w:w="56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2 </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Понедельник-суббота</w:t>
            </w:r>
            <w:proofErr w:type="gramStart"/>
            <w:r>
              <w:rPr>
                <w:b/>
                <w:color w:val="000000"/>
                <w:sz w:val="12"/>
                <w:szCs w:val="12"/>
                <w:lang w:eastAsia="en-US"/>
              </w:rPr>
              <w:t>.(</w:t>
            </w:r>
            <w:proofErr w:type="gramEnd"/>
            <w:r>
              <w:rPr>
                <w:b/>
                <w:color w:val="000000"/>
                <w:sz w:val="12"/>
                <w:szCs w:val="12"/>
                <w:lang w:eastAsia="en-US"/>
              </w:rPr>
              <w:t>по расписанию)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rPr>
                <w:b/>
                <w:color w:val="000000"/>
                <w:sz w:val="12"/>
                <w:szCs w:val="12"/>
                <w:lang w:eastAsia="en-US"/>
              </w:rPr>
            </w:pPr>
            <w:r>
              <w:rPr>
                <w:b/>
                <w:color w:val="000000"/>
                <w:sz w:val="12"/>
                <w:szCs w:val="12"/>
                <w:lang w:eastAsia="en-US"/>
              </w:rPr>
              <w:t>06-42 с вокзала</w:t>
            </w:r>
          </w:p>
          <w:p w:rsidR="00B30A4A" w:rsidRDefault="00B30A4A" w:rsidP="009F6E31">
            <w:pPr>
              <w:rPr>
                <w:b/>
                <w:color w:val="000000"/>
                <w:sz w:val="12"/>
                <w:szCs w:val="12"/>
                <w:lang w:eastAsia="en-US"/>
              </w:rPr>
            </w:pPr>
            <w:r>
              <w:rPr>
                <w:b/>
                <w:color w:val="000000"/>
                <w:sz w:val="12"/>
                <w:szCs w:val="12"/>
                <w:lang w:eastAsia="en-US"/>
              </w:rPr>
              <w:t>7-40</w:t>
            </w:r>
          </w:p>
          <w:p w:rsidR="00B30A4A" w:rsidRDefault="00B30A4A" w:rsidP="009F6E31">
            <w:pPr>
              <w:rPr>
                <w:b/>
                <w:color w:val="000000"/>
                <w:sz w:val="12"/>
                <w:szCs w:val="12"/>
                <w:lang w:eastAsia="en-US"/>
              </w:rPr>
            </w:pPr>
            <w:r>
              <w:rPr>
                <w:b/>
                <w:color w:val="000000"/>
                <w:sz w:val="12"/>
                <w:szCs w:val="12"/>
                <w:lang w:eastAsia="en-US"/>
              </w:rPr>
              <w:t>8-30</w:t>
            </w:r>
          </w:p>
          <w:p w:rsidR="00B30A4A" w:rsidRDefault="00B30A4A" w:rsidP="009F6E31">
            <w:pPr>
              <w:rPr>
                <w:b/>
                <w:color w:val="000000"/>
                <w:sz w:val="12"/>
                <w:szCs w:val="12"/>
                <w:lang w:eastAsia="en-US"/>
              </w:rPr>
            </w:pPr>
            <w:r>
              <w:rPr>
                <w:b/>
                <w:color w:val="000000"/>
                <w:sz w:val="12"/>
                <w:szCs w:val="12"/>
                <w:lang w:eastAsia="en-US"/>
              </w:rPr>
              <w:t>9-30</w:t>
            </w:r>
          </w:p>
          <w:p w:rsidR="00B30A4A" w:rsidRDefault="00B30A4A" w:rsidP="009F6E31">
            <w:pPr>
              <w:rPr>
                <w:b/>
                <w:color w:val="000000"/>
                <w:sz w:val="12"/>
                <w:szCs w:val="12"/>
                <w:lang w:eastAsia="en-US"/>
              </w:rPr>
            </w:pPr>
            <w:r>
              <w:rPr>
                <w:b/>
                <w:color w:val="000000"/>
                <w:sz w:val="12"/>
                <w:szCs w:val="12"/>
                <w:lang w:eastAsia="en-US"/>
              </w:rPr>
              <w:t>11-30</w:t>
            </w:r>
          </w:p>
          <w:p w:rsidR="00B30A4A" w:rsidRDefault="00B30A4A" w:rsidP="009F6E31">
            <w:pPr>
              <w:rPr>
                <w:b/>
                <w:color w:val="000000"/>
                <w:sz w:val="12"/>
                <w:szCs w:val="12"/>
                <w:lang w:eastAsia="en-US"/>
              </w:rPr>
            </w:pPr>
            <w:r>
              <w:rPr>
                <w:b/>
                <w:color w:val="000000"/>
                <w:sz w:val="12"/>
                <w:szCs w:val="12"/>
                <w:lang w:eastAsia="en-US"/>
              </w:rPr>
              <w:t>14-30</w:t>
            </w:r>
          </w:p>
          <w:p w:rsidR="00B30A4A" w:rsidRDefault="00B30A4A" w:rsidP="009F6E31">
            <w:pPr>
              <w:rPr>
                <w:b/>
                <w:color w:val="000000"/>
                <w:sz w:val="12"/>
                <w:szCs w:val="12"/>
                <w:lang w:eastAsia="en-US"/>
              </w:rPr>
            </w:pPr>
            <w:r>
              <w:rPr>
                <w:b/>
                <w:color w:val="000000"/>
                <w:sz w:val="12"/>
                <w:szCs w:val="12"/>
                <w:lang w:eastAsia="en-US"/>
              </w:rPr>
              <w:t>17-40</w:t>
            </w:r>
          </w:p>
          <w:p w:rsidR="00B30A4A" w:rsidRDefault="00B30A4A" w:rsidP="009F6E31">
            <w:pPr>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Микрорайон</w:t>
            </w: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Круговой</w:t>
            </w:r>
          </w:p>
        </w:tc>
      </w:tr>
      <w:tr w:rsidR="00B30A4A" w:rsidTr="009F6E31">
        <w:trPr>
          <w:trHeight w:val="1784"/>
        </w:trPr>
        <w:tc>
          <w:tcPr>
            <w:tcW w:w="532"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r>
              <w:rPr>
                <w:b/>
                <w:color w:val="000000"/>
                <w:sz w:val="12"/>
                <w:szCs w:val="12"/>
                <w:lang w:eastAsia="en-US"/>
              </w:rPr>
              <w:t>3</w:t>
            </w:r>
          </w:p>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r>
              <w:rPr>
                <w:b/>
                <w:color w:val="000000"/>
                <w:sz w:val="12"/>
                <w:szCs w:val="12"/>
                <w:lang w:eastAsia="en-US"/>
              </w:rPr>
              <w:t>3</w:t>
            </w:r>
          </w:p>
          <w:p w:rsidR="00B30A4A" w:rsidRDefault="00B30A4A" w:rsidP="009F6E31">
            <w:pPr>
              <w:jc w:val="center"/>
              <w:rPr>
                <w:b/>
                <w:color w:val="000000"/>
                <w:sz w:val="12"/>
                <w:szCs w:val="12"/>
                <w:lang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Совхоз-Рынок-Микрорайо</w:t>
            </w:r>
            <w:proofErr w:type="gramStart"/>
            <w:r>
              <w:rPr>
                <w:b/>
                <w:color w:val="000000"/>
                <w:sz w:val="12"/>
                <w:szCs w:val="12"/>
                <w:lang w:eastAsia="en-US"/>
              </w:rPr>
              <w:t>н-</w:t>
            </w:r>
            <w:proofErr w:type="gramEnd"/>
            <w:r>
              <w:rPr>
                <w:b/>
                <w:color w:val="000000"/>
                <w:sz w:val="12"/>
                <w:szCs w:val="12"/>
                <w:lang w:eastAsia="en-US"/>
              </w:rPr>
              <w:t xml:space="preserve"> Мясокомбинат</w:t>
            </w:r>
          </w:p>
          <w:p w:rsidR="00B30A4A" w:rsidRDefault="00B30A4A" w:rsidP="009F6E31">
            <w:pPr>
              <w:jc w:val="center"/>
              <w:rPr>
                <w:b/>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p>
          <w:p w:rsidR="00B30A4A" w:rsidRDefault="00B30A4A" w:rsidP="009F6E31">
            <w:pPr>
              <w:jc w:val="center"/>
              <w:rPr>
                <w:b/>
                <w:color w:val="000000"/>
                <w:sz w:val="12"/>
                <w:szCs w:val="12"/>
                <w:lang w:eastAsia="en-US"/>
              </w:rPr>
            </w:pPr>
            <w:r>
              <w:rPr>
                <w:b/>
                <w:color w:val="000000"/>
                <w:sz w:val="12"/>
                <w:szCs w:val="12"/>
                <w:lang w:eastAsia="en-US"/>
              </w:rPr>
              <w:t>Стеклозавод, ветлечебница, Краснонабережная, рынок, ул</w:t>
            </w:r>
            <w:proofErr w:type="gramStart"/>
            <w:r>
              <w:rPr>
                <w:b/>
                <w:color w:val="000000"/>
                <w:sz w:val="12"/>
                <w:szCs w:val="12"/>
                <w:lang w:eastAsia="en-US"/>
              </w:rPr>
              <w:t>.Д</w:t>
            </w:r>
            <w:proofErr w:type="gramEnd"/>
            <w:r>
              <w:rPr>
                <w:b/>
                <w:color w:val="000000"/>
                <w:sz w:val="12"/>
                <w:szCs w:val="12"/>
                <w:lang w:eastAsia="en-US"/>
              </w:rPr>
              <w:t xml:space="preserve">екабристов, АЗС, завод, </w:t>
            </w:r>
            <w:proofErr w:type="spellStart"/>
            <w:r>
              <w:rPr>
                <w:b/>
                <w:color w:val="000000"/>
                <w:sz w:val="12"/>
                <w:szCs w:val="12"/>
                <w:lang w:eastAsia="en-US"/>
              </w:rPr>
              <w:t>Соцгород</w:t>
            </w:r>
            <w:proofErr w:type="spellEnd"/>
            <w:r>
              <w:rPr>
                <w:b/>
                <w:color w:val="000000"/>
                <w:sz w:val="12"/>
                <w:szCs w:val="12"/>
                <w:lang w:eastAsia="en-US"/>
              </w:rPr>
              <w:t>, площадь, микрорайон, мясокомбинат, ул.Лазо</w:t>
            </w:r>
          </w:p>
          <w:p w:rsidR="00B30A4A" w:rsidRDefault="00B30A4A" w:rsidP="009F6E31">
            <w:pPr>
              <w:jc w:val="center"/>
              <w:rPr>
                <w:b/>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proofErr w:type="gramStart"/>
            <w:r>
              <w:rPr>
                <w:b/>
                <w:color w:val="000000"/>
                <w:sz w:val="12"/>
                <w:szCs w:val="12"/>
                <w:lang w:eastAsia="en-US"/>
              </w:rPr>
              <w:t>Молодежная, Верхнекрасная, Краснонабережная, Красная, Декабристов, Дамская, Металлургов,50 лет ВЛКСМ, Ленина, Металлургов, Лазо</w:t>
            </w:r>
            <w:proofErr w:type="gramEnd"/>
          </w:p>
          <w:p w:rsidR="00B30A4A" w:rsidRDefault="00B30A4A" w:rsidP="009F6E31">
            <w:pPr>
              <w:jc w:val="center"/>
              <w:rPr>
                <w:b/>
                <w:color w:val="000000"/>
                <w:sz w:val="12"/>
                <w:szCs w:val="12"/>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smartTag w:uri="urn:schemas-microsoft-com:office:smarttags" w:element="metricconverter">
              <w:smartTagPr>
                <w:attr w:name="ProductID" w:val="15.6 км"/>
              </w:smartTagPr>
              <w:r>
                <w:rPr>
                  <w:b/>
                  <w:color w:val="000000"/>
                  <w:sz w:val="12"/>
                  <w:szCs w:val="12"/>
                  <w:lang w:eastAsia="en-US"/>
                </w:rPr>
                <w:t>15.6 км</w:t>
              </w:r>
            </w:smartTag>
            <w:r>
              <w:rPr>
                <w:b/>
                <w:color w:val="000000"/>
                <w:sz w:val="12"/>
                <w:szCs w:val="12"/>
                <w:lang w:eastAsia="en-US"/>
              </w:rPr>
              <w:t>.</w:t>
            </w:r>
          </w:p>
          <w:p w:rsidR="00B30A4A" w:rsidRDefault="00B30A4A" w:rsidP="009F6E31">
            <w:pPr>
              <w:jc w:val="center"/>
              <w:rPr>
                <w:b/>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p w:rsidR="00B30A4A" w:rsidRDefault="00B30A4A" w:rsidP="009F6E31">
            <w:pPr>
              <w:jc w:val="center"/>
              <w:rPr>
                <w:b/>
                <w:color w:val="000000"/>
                <w:sz w:val="12"/>
                <w:szCs w:val="12"/>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По нерегулируемым тарифам</w:t>
            </w:r>
          </w:p>
          <w:p w:rsidR="00B30A4A" w:rsidRDefault="00B30A4A" w:rsidP="009F6E31">
            <w:pPr>
              <w:jc w:val="center"/>
              <w:rPr>
                <w:b/>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Автобус</w:t>
            </w:r>
          </w:p>
          <w:p w:rsidR="00B30A4A" w:rsidRDefault="00B30A4A" w:rsidP="009F6E31">
            <w:pPr>
              <w:jc w:val="center"/>
              <w:rPr>
                <w:b/>
                <w:color w:val="000000"/>
                <w:sz w:val="12"/>
                <w:szCs w:val="12"/>
                <w:lang w:eastAsia="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Понедельник-воскресенье. (по расписанию)</w:t>
            </w:r>
          </w:p>
          <w:p w:rsidR="00B30A4A" w:rsidRDefault="00B30A4A" w:rsidP="009F6E31">
            <w:pPr>
              <w:jc w:val="center"/>
              <w:rPr>
                <w:b/>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Совхоз</w:t>
            </w:r>
          </w:p>
          <w:p w:rsidR="00B30A4A" w:rsidRDefault="00B30A4A" w:rsidP="009F6E31">
            <w:pPr>
              <w:jc w:val="center"/>
              <w:rPr>
                <w:b/>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7-00</w:t>
            </w:r>
          </w:p>
          <w:p w:rsidR="00B30A4A" w:rsidRDefault="00B30A4A" w:rsidP="009F6E31">
            <w:pPr>
              <w:jc w:val="center"/>
              <w:rPr>
                <w:b/>
                <w:color w:val="000000"/>
                <w:sz w:val="12"/>
                <w:szCs w:val="12"/>
                <w:lang w:eastAsia="en-US"/>
              </w:rPr>
            </w:pPr>
            <w:r>
              <w:rPr>
                <w:b/>
                <w:color w:val="000000"/>
                <w:sz w:val="12"/>
                <w:szCs w:val="12"/>
                <w:lang w:eastAsia="en-US"/>
              </w:rPr>
              <w:t>10-00</w:t>
            </w:r>
          </w:p>
          <w:p w:rsidR="00B30A4A" w:rsidRDefault="00B30A4A" w:rsidP="009F6E31">
            <w:pPr>
              <w:jc w:val="center"/>
              <w:rPr>
                <w:b/>
                <w:color w:val="000000"/>
                <w:sz w:val="12"/>
                <w:szCs w:val="12"/>
                <w:lang w:eastAsia="en-US"/>
              </w:rPr>
            </w:pPr>
            <w:r>
              <w:rPr>
                <w:b/>
                <w:color w:val="000000"/>
                <w:sz w:val="12"/>
                <w:szCs w:val="12"/>
                <w:lang w:eastAsia="en-US"/>
              </w:rPr>
              <w:t>15-00</w:t>
            </w:r>
          </w:p>
          <w:p w:rsidR="00B30A4A" w:rsidRDefault="00B30A4A" w:rsidP="009F6E31">
            <w:pPr>
              <w:jc w:val="center"/>
              <w:rPr>
                <w:b/>
                <w:color w:val="000000"/>
                <w:sz w:val="12"/>
                <w:szCs w:val="12"/>
                <w:lang w:eastAsia="en-US"/>
              </w:rPr>
            </w:pPr>
            <w:r>
              <w:rPr>
                <w:b/>
                <w:color w:val="000000"/>
                <w:sz w:val="12"/>
                <w:szCs w:val="12"/>
                <w:lang w:eastAsia="en-US"/>
              </w:rPr>
              <w:t>18-00</w:t>
            </w:r>
          </w:p>
          <w:p w:rsidR="00B30A4A" w:rsidRDefault="00B30A4A" w:rsidP="009F6E31">
            <w:pPr>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b/>
                <w:color w:val="000000"/>
                <w:sz w:val="12"/>
                <w:szCs w:val="12"/>
                <w:lang w:eastAsia="en-US"/>
              </w:rPr>
            </w:pPr>
            <w:r>
              <w:rPr>
                <w:b/>
                <w:color w:val="000000"/>
                <w:sz w:val="12"/>
                <w:szCs w:val="12"/>
                <w:lang w:eastAsia="en-US"/>
              </w:rPr>
              <w:t>ул</w:t>
            </w:r>
            <w:proofErr w:type="gramStart"/>
            <w:r>
              <w:rPr>
                <w:b/>
                <w:color w:val="000000"/>
                <w:sz w:val="12"/>
                <w:szCs w:val="12"/>
                <w:lang w:eastAsia="en-US"/>
              </w:rPr>
              <w:t>.Л</w:t>
            </w:r>
            <w:proofErr w:type="gramEnd"/>
            <w:r>
              <w:rPr>
                <w:b/>
                <w:color w:val="000000"/>
                <w:sz w:val="12"/>
                <w:szCs w:val="12"/>
                <w:lang w:eastAsia="en-US"/>
              </w:rPr>
              <w:t>азо</w:t>
            </w:r>
          </w:p>
          <w:p w:rsidR="00B30A4A" w:rsidRDefault="00B30A4A" w:rsidP="009F6E31">
            <w:pPr>
              <w:jc w:val="center"/>
              <w:rPr>
                <w:b/>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b/>
                <w:color w:val="000000"/>
                <w:sz w:val="12"/>
                <w:szCs w:val="12"/>
                <w:lang w:eastAsia="en-US"/>
              </w:rPr>
            </w:pPr>
            <w:r>
              <w:rPr>
                <w:b/>
                <w:color w:val="000000"/>
                <w:sz w:val="12"/>
                <w:szCs w:val="12"/>
                <w:lang w:eastAsia="en-US"/>
              </w:rPr>
              <w:t>7-30</w:t>
            </w:r>
          </w:p>
          <w:p w:rsidR="00B30A4A" w:rsidRDefault="00B30A4A" w:rsidP="009F6E31">
            <w:pPr>
              <w:jc w:val="center"/>
              <w:rPr>
                <w:b/>
                <w:color w:val="000000"/>
                <w:sz w:val="12"/>
                <w:szCs w:val="12"/>
                <w:lang w:eastAsia="en-US"/>
              </w:rPr>
            </w:pPr>
            <w:r>
              <w:rPr>
                <w:b/>
                <w:color w:val="000000"/>
                <w:sz w:val="12"/>
                <w:szCs w:val="12"/>
                <w:lang w:eastAsia="en-US"/>
              </w:rPr>
              <w:t>8-30</w:t>
            </w:r>
          </w:p>
          <w:p w:rsidR="00B30A4A" w:rsidRDefault="00B30A4A" w:rsidP="009F6E31">
            <w:pPr>
              <w:jc w:val="center"/>
              <w:rPr>
                <w:b/>
                <w:color w:val="000000"/>
                <w:sz w:val="12"/>
                <w:szCs w:val="12"/>
                <w:lang w:eastAsia="en-US"/>
              </w:rPr>
            </w:pPr>
            <w:r>
              <w:rPr>
                <w:b/>
                <w:color w:val="000000"/>
                <w:sz w:val="12"/>
                <w:szCs w:val="12"/>
                <w:lang w:eastAsia="en-US"/>
              </w:rPr>
              <w:t>9-30</w:t>
            </w:r>
          </w:p>
          <w:p w:rsidR="00B30A4A" w:rsidRDefault="00B30A4A" w:rsidP="009F6E31">
            <w:pPr>
              <w:jc w:val="center"/>
              <w:rPr>
                <w:b/>
                <w:color w:val="000000"/>
                <w:sz w:val="12"/>
                <w:szCs w:val="12"/>
                <w:lang w:eastAsia="en-US"/>
              </w:rPr>
            </w:pPr>
            <w:r>
              <w:rPr>
                <w:b/>
                <w:color w:val="000000"/>
                <w:sz w:val="12"/>
                <w:szCs w:val="12"/>
                <w:lang w:eastAsia="en-US"/>
              </w:rPr>
              <w:t>14-30</w:t>
            </w:r>
          </w:p>
          <w:p w:rsidR="00B30A4A" w:rsidRDefault="00B30A4A" w:rsidP="009F6E31">
            <w:pPr>
              <w:jc w:val="center"/>
              <w:rPr>
                <w:b/>
                <w:color w:val="000000"/>
                <w:sz w:val="12"/>
                <w:szCs w:val="12"/>
                <w:lang w:eastAsia="en-US"/>
              </w:rPr>
            </w:pPr>
            <w:r>
              <w:rPr>
                <w:b/>
                <w:color w:val="000000"/>
                <w:sz w:val="12"/>
                <w:szCs w:val="12"/>
                <w:lang w:eastAsia="en-US"/>
              </w:rPr>
              <w:t>17-30</w:t>
            </w:r>
          </w:p>
          <w:p w:rsidR="00B30A4A" w:rsidRDefault="00B30A4A" w:rsidP="009F6E31">
            <w:pPr>
              <w:jc w:val="center"/>
              <w:rPr>
                <w:b/>
                <w:color w:val="000000"/>
                <w:sz w:val="12"/>
                <w:szCs w:val="12"/>
                <w:lang w:eastAsia="en-US"/>
              </w:rPr>
            </w:pPr>
            <w:r>
              <w:rPr>
                <w:b/>
                <w:color w:val="000000"/>
                <w:sz w:val="12"/>
                <w:szCs w:val="12"/>
                <w:lang w:eastAsia="en-US"/>
              </w:rPr>
              <w:t>18-30</w:t>
            </w:r>
          </w:p>
        </w:tc>
      </w:tr>
      <w:tr w:rsidR="00B30A4A" w:rsidTr="009F6E31">
        <w:trPr>
          <w:trHeight w:val="1784"/>
        </w:trPr>
        <w:tc>
          <w:tcPr>
            <w:tcW w:w="532"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4</w:t>
            </w:r>
          </w:p>
          <w:p w:rsidR="00B30A4A" w:rsidRDefault="00B30A4A" w:rsidP="009F6E31">
            <w:pPr>
              <w:jc w:val="center"/>
              <w:rPr>
                <w:color w:val="000000"/>
                <w:sz w:val="12"/>
                <w:szCs w:val="12"/>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4</w:t>
            </w:r>
          </w:p>
          <w:p w:rsidR="00B30A4A" w:rsidRDefault="00B30A4A" w:rsidP="009F6E31">
            <w:pPr>
              <w:jc w:val="center"/>
              <w:rPr>
                <w:color w:val="000000"/>
                <w:sz w:val="12"/>
                <w:szCs w:val="12"/>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color w:val="000000"/>
                <w:sz w:val="12"/>
                <w:szCs w:val="12"/>
                <w:lang w:eastAsia="en-US"/>
              </w:rPr>
            </w:pPr>
            <w:r>
              <w:rPr>
                <w:color w:val="000000"/>
                <w:sz w:val="12"/>
                <w:szCs w:val="12"/>
                <w:lang w:eastAsia="en-US"/>
              </w:rPr>
              <w:t>Пески-рынок-Микрорайон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 xml:space="preserve">Трактовая, </w:t>
            </w:r>
            <w:proofErr w:type="spellStart"/>
            <w:r>
              <w:rPr>
                <w:color w:val="000000"/>
                <w:sz w:val="12"/>
                <w:szCs w:val="12"/>
                <w:lang w:eastAsia="en-US"/>
              </w:rPr>
              <w:t>рынок</w:t>
            </w:r>
            <w:proofErr w:type="gramStart"/>
            <w:r>
              <w:rPr>
                <w:color w:val="000000"/>
                <w:sz w:val="12"/>
                <w:szCs w:val="12"/>
                <w:lang w:eastAsia="en-US"/>
              </w:rPr>
              <w:t>,у</w:t>
            </w:r>
            <w:proofErr w:type="gramEnd"/>
            <w:r>
              <w:rPr>
                <w:color w:val="000000"/>
                <w:sz w:val="12"/>
                <w:szCs w:val="12"/>
                <w:lang w:eastAsia="en-US"/>
              </w:rPr>
              <w:t>л</w:t>
            </w:r>
            <w:proofErr w:type="spellEnd"/>
            <w:r>
              <w:rPr>
                <w:color w:val="000000"/>
                <w:sz w:val="12"/>
                <w:szCs w:val="12"/>
                <w:lang w:eastAsia="en-US"/>
              </w:rPr>
              <w:t xml:space="preserve">. Декабристов, автостанция, АЗС, Завод, соц. Город, </w:t>
            </w:r>
            <w:proofErr w:type="spellStart"/>
            <w:r>
              <w:rPr>
                <w:color w:val="000000"/>
                <w:sz w:val="12"/>
                <w:szCs w:val="12"/>
                <w:lang w:eastAsia="en-US"/>
              </w:rPr>
              <w:t>площадь,ЦРБ</w:t>
            </w:r>
            <w:proofErr w:type="spellEnd"/>
            <w:r>
              <w:rPr>
                <w:color w:val="000000"/>
                <w:sz w:val="12"/>
                <w:szCs w:val="12"/>
                <w:lang w:eastAsia="en-US"/>
              </w:rPr>
              <w:t>, Микрорайон</w:t>
            </w:r>
          </w:p>
          <w:p w:rsidR="00B30A4A" w:rsidRDefault="00B30A4A" w:rsidP="009F6E31">
            <w:pPr>
              <w:jc w:val="center"/>
              <w:rPr>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 xml:space="preserve">Тракторная, советская, почтовая, Дамская, Декабристов, </w:t>
            </w:r>
            <w:proofErr w:type="spellStart"/>
            <w:r>
              <w:rPr>
                <w:color w:val="000000"/>
                <w:sz w:val="12"/>
                <w:szCs w:val="12"/>
                <w:lang w:eastAsia="en-US"/>
              </w:rPr>
              <w:t>Метеллургов</w:t>
            </w:r>
            <w:proofErr w:type="spellEnd"/>
            <w:r>
              <w:rPr>
                <w:color w:val="000000"/>
                <w:sz w:val="12"/>
                <w:szCs w:val="12"/>
                <w:lang w:eastAsia="en-US"/>
              </w:rPr>
              <w:t>, 50 лет ВЛКСМ, Ленина</w:t>
            </w:r>
          </w:p>
          <w:p w:rsidR="00B30A4A" w:rsidRDefault="00B30A4A" w:rsidP="009F6E31">
            <w:pPr>
              <w:jc w:val="center"/>
              <w:rPr>
                <w:color w:val="000000"/>
                <w:sz w:val="12"/>
                <w:szCs w:val="12"/>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16 км.</w:t>
            </w:r>
          </w:p>
          <w:p w:rsidR="00B30A4A" w:rsidRDefault="00B30A4A" w:rsidP="009F6E31">
            <w:pPr>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30A4A" w:rsidRDefault="00B30A4A" w:rsidP="009F6E31">
            <w:pPr>
              <w:jc w:val="center"/>
              <w:rPr>
                <w:color w:val="000000"/>
                <w:sz w:val="12"/>
                <w:szCs w:val="12"/>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По нерегулируемым тарифам</w:t>
            </w:r>
          </w:p>
          <w:p w:rsidR="00B30A4A" w:rsidRDefault="00B30A4A" w:rsidP="009F6E31">
            <w:pPr>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Автобус</w:t>
            </w:r>
          </w:p>
          <w:p w:rsidR="00B30A4A" w:rsidRDefault="00B30A4A" w:rsidP="009F6E31">
            <w:pPr>
              <w:jc w:val="center"/>
              <w:rPr>
                <w:color w:val="000000"/>
                <w:sz w:val="12"/>
                <w:szCs w:val="12"/>
                <w:lang w:eastAsia="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любой</w:t>
            </w:r>
          </w:p>
          <w:p w:rsidR="00B30A4A" w:rsidRDefault="00B30A4A" w:rsidP="009F6E31">
            <w:pPr>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Понедельник-суббота</w:t>
            </w:r>
            <w:proofErr w:type="gramStart"/>
            <w:r>
              <w:rPr>
                <w:color w:val="000000"/>
                <w:sz w:val="12"/>
                <w:szCs w:val="12"/>
                <w:lang w:eastAsia="en-US"/>
              </w:rPr>
              <w:t>.(</w:t>
            </w:r>
            <w:proofErr w:type="gramEnd"/>
            <w:r>
              <w:rPr>
                <w:color w:val="000000"/>
                <w:sz w:val="12"/>
                <w:szCs w:val="12"/>
                <w:lang w:eastAsia="en-US"/>
              </w:rPr>
              <w:t>по расписанию)</w:t>
            </w:r>
          </w:p>
          <w:p w:rsidR="00B30A4A" w:rsidRDefault="00B30A4A" w:rsidP="009F6E31">
            <w:pPr>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proofErr w:type="spellStart"/>
            <w:r>
              <w:rPr>
                <w:color w:val="000000"/>
                <w:sz w:val="12"/>
                <w:szCs w:val="12"/>
                <w:lang w:eastAsia="en-US"/>
              </w:rPr>
              <w:t>м-н</w:t>
            </w:r>
            <w:proofErr w:type="spellEnd"/>
            <w:proofErr w:type="gramStart"/>
            <w:r>
              <w:rPr>
                <w:color w:val="000000"/>
                <w:sz w:val="12"/>
                <w:szCs w:val="12"/>
                <w:lang w:eastAsia="en-US"/>
              </w:rPr>
              <w:t xml:space="preserve">  ,</w:t>
            </w:r>
            <w:proofErr w:type="gramEnd"/>
            <w:r>
              <w:rPr>
                <w:color w:val="000000"/>
                <w:sz w:val="12"/>
                <w:szCs w:val="12"/>
                <w:lang w:eastAsia="en-US"/>
              </w:rPr>
              <w:t>Пески</w:t>
            </w:r>
          </w:p>
          <w:p w:rsidR="00B30A4A" w:rsidRDefault="00B30A4A" w:rsidP="009F6E31">
            <w:pPr>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7-20</w:t>
            </w:r>
          </w:p>
          <w:p w:rsidR="00B30A4A" w:rsidRDefault="00B30A4A" w:rsidP="009F6E31">
            <w:pPr>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Микрорайон-1</w:t>
            </w:r>
          </w:p>
          <w:p w:rsidR="00B30A4A" w:rsidRDefault="00B30A4A" w:rsidP="009F6E31">
            <w:pPr>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7-50</w:t>
            </w:r>
          </w:p>
          <w:p w:rsidR="00B30A4A" w:rsidRDefault="00B30A4A" w:rsidP="009F6E31">
            <w:pPr>
              <w:jc w:val="center"/>
              <w:rPr>
                <w:color w:val="000000"/>
                <w:sz w:val="12"/>
                <w:szCs w:val="12"/>
                <w:lang w:eastAsia="en-US"/>
              </w:rPr>
            </w:pPr>
          </w:p>
        </w:tc>
      </w:tr>
      <w:tr w:rsidR="00B30A4A" w:rsidTr="009F6E31">
        <w:trPr>
          <w:trHeight w:val="1784"/>
        </w:trPr>
        <w:tc>
          <w:tcPr>
            <w:tcW w:w="532"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p>
          <w:p w:rsidR="00B30A4A" w:rsidRDefault="00B30A4A" w:rsidP="009F6E31">
            <w:pPr>
              <w:jc w:val="center"/>
              <w:rPr>
                <w:color w:val="000000"/>
                <w:sz w:val="12"/>
                <w:szCs w:val="12"/>
                <w:lang w:eastAsia="en-US"/>
              </w:rPr>
            </w:pPr>
          </w:p>
          <w:p w:rsidR="00B30A4A" w:rsidRDefault="00B30A4A" w:rsidP="009F6E31">
            <w:pPr>
              <w:jc w:val="center"/>
              <w:rPr>
                <w:color w:val="000000"/>
                <w:sz w:val="12"/>
                <w:szCs w:val="12"/>
                <w:lang w:eastAsia="en-US"/>
              </w:rPr>
            </w:pPr>
            <w:r>
              <w:rPr>
                <w:color w:val="000000"/>
                <w:sz w:val="12"/>
                <w:szCs w:val="12"/>
                <w:lang w:eastAsia="en-US"/>
              </w:rPr>
              <w:t>5</w:t>
            </w:r>
          </w:p>
          <w:p w:rsidR="00B30A4A" w:rsidRDefault="00B30A4A" w:rsidP="009F6E31">
            <w:pPr>
              <w:jc w:val="center"/>
              <w:rPr>
                <w:color w:val="000000"/>
                <w:sz w:val="12"/>
                <w:szCs w:val="12"/>
                <w:lang w:eastAsia="en-US"/>
              </w:rPr>
            </w:pPr>
          </w:p>
          <w:p w:rsidR="00B30A4A" w:rsidRDefault="00B30A4A" w:rsidP="009F6E31">
            <w:pPr>
              <w:jc w:val="center"/>
              <w:rPr>
                <w:color w:val="000000"/>
                <w:sz w:val="12"/>
                <w:szCs w:val="12"/>
                <w:lang w:eastAsia="en-US"/>
              </w:rPr>
            </w:pPr>
          </w:p>
          <w:p w:rsidR="00B30A4A" w:rsidRDefault="00B30A4A" w:rsidP="009F6E31">
            <w:pPr>
              <w:jc w:val="center"/>
              <w:rPr>
                <w:color w:val="000000"/>
                <w:sz w:val="12"/>
                <w:szCs w:val="12"/>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5</w:t>
            </w:r>
          </w:p>
          <w:p w:rsidR="00B30A4A" w:rsidRDefault="00B30A4A" w:rsidP="009F6E31">
            <w:pPr>
              <w:jc w:val="center"/>
              <w:rPr>
                <w:color w:val="000000"/>
                <w:sz w:val="12"/>
                <w:szCs w:val="12"/>
                <w:lang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proofErr w:type="spellStart"/>
            <w:r>
              <w:rPr>
                <w:color w:val="000000"/>
                <w:sz w:val="12"/>
                <w:szCs w:val="12"/>
                <w:lang w:eastAsia="en-US"/>
              </w:rPr>
              <w:t>Микрорайон-рынок-Ж.Д.вокзал-Долина</w:t>
            </w:r>
            <w:proofErr w:type="spellEnd"/>
          </w:p>
          <w:p w:rsidR="00B30A4A" w:rsidRDefault="00B30A4A" w:rsidP="009F6E31">
            <w:pPr>
              <w:jc w:val="center"/>
              <w:rPr>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 xml:space="preserve">ЦРБ, площадь, </w:t>
            </w:r>
            <w:proofErr w:type="spellStart"/>
            <w:r>
              <w:rPr>
                <w:color w:val="000000"/>
                <w:sz w:val="12"/>
                <w:szCs w:val="12"/>
                <w:lang w:eastAsia="en-US"/>
              </w:rPr>
              <w:t>соц</w:t>
            </w:r>
            <w:proofErr w:type="gramStart"/>
            <w:r>
              <w:rPr>
                <w:color w:val="000000"/>
                <w:sz w:val="12"/>
                <w:szCs w:val="12"/>
                <w:lang w:eastAsia="en-US"/>
              </w:rPr>
              <w:t>.г</w:t>
            </w:r>
            <w:proofErr w:type="gramEnd"/>
            <w:r>
              <w:rPr>
                <w:color w:val="000000"/>
                <w:sz w:val="12"/>
                <w:szCs w:val="12"/>
                <w:lang w:eastAsia="en-US"/>
              </w:rPr>
              <w:t>ород,завод</w:t>
            </w:r>
            <w:proofErr w:type="spellEnd"/>
            <w:r>
              <w:rPr>
                <w:color w:val="000000"/>
                <w:sz w:val="12"/>
                <w:szCs w:val="12"/>
                <w:lang w:eastAsia="en-US"/>
              </w:rPr>
              <w:t xml:space="preserve">. АЗС, автостанция, рынок, ул. Красная, ветлечебница, стеклозавод. Ул. Островского, ул. </w:t>
            </w:r>
            <w:proofErr w:type="gramStart"/>
            <w:r>
              <w:rPr>
                <w:color w:val="000000"/>
                <w:sz w:val="12"/>
                <w:szCs w:val="12"/>
                <w:lang w:eastAsia="en-US"/>
              </w:rPr>
              <w:t>Станционная</w:t>
            </w:r>
            <w:proofErr w:type="gramEnd"/>
            <w:r>
              <w:rPr>
                <w:color w:val="000000"/>
                <w:sz w:val="12"/>
                <w:szCs w:val="12"/>
                <w:lang w:eastAsia="en-US"/>
              </w:rPr>
              <w:t>, ул. Лесная, ул. Маяковского</w:t>
            </w:r>
          </w:p>
          <w:p w:rsidR="00B30A4A" w:rsidRDefault="00B30A4A" w:rsidP="009F6E31">
            <w:pPr>
              <w:jc w:val="center"/>
              <w:rPr>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Ленина, 50 лет ВЛКСМ, Металлургов, красная, Островского, Транспортная, Лесная, Маяковского</w:t>
            </w:r>
          </w:p>
          <w:p w:rsidR="00B30A4A" w:rsidRDefault="00B30A4A" w:rsidP="009F6E31">
            <w:pPr>
              <w:jc w:val="center"/>
              <w:rPr>
                <w:color w:val="000000"/>
                <w:sz w:val="12"/>
                <w:szCs w:val="12"/>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14.5 км.</w:t>
            </w:r>
          </w:p>
          <w:p w:rsidR="00B30A4A" w:rsidRDefault="00B30A4A" w:rsidP="009F6E31">
            <w:pPr>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30A4A" w:rsidRDefault="00B30A4A" w:rsidP="009F6E31">
            <w:pPr>
              <w:jc w:val="center"/>
              <w:rPr>
                <w:color w:val="000000"/>
                <w:sz w:val="12"/>
                <w:szCs w:val="12"/>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По нерегулируемым тарифам</w:t>
            </w:r>
          </w:p>
          <w:p w:rsidR="00B30A4A" w:rsidRDefault="00B30A4A" w:rsidP="009F6E31">
            <w:pPr>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Автобус</w:t>
            </w:r>
          </w:p>
          <w:p w:rsidR="00B30A4A" w:rsidRDefault="00B30A4A" w:rsidP="009F6E31">
            <w:pPr>
              <w:jc w:val="center"/>
              <w:rPr>
                <w:color w:val="000000"/>
                <w:sz w:val="12"/>
                <w:szCs w:val="12"/>
                <w:lang w:eastAsia="en-US"/>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rsidP="009F6E31">
            <w:pPr>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Экологический класс третий, четвертый</w:t>
            </w:r>
          </w:p>
          <w:p w:rsidR="00B30A4A" w:rsidRDefault="00B30A4A" w:rsidP="009F6E31">
            <w:pPr>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Понедельник-суббота. (по расписанию)</w:t>
            </w:r>
          </w:p>
          <w:p w:rsidR="00B30A4A" w:rsidRDefault="00B30A4A" w:rsidP="009F6E31">
            <w:pPr>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proofErr w:type="spellStart"/>
            <w:r>
              <w:rPr>
                <w:color w:val="000000"/>
                <w:sz w:val="12"/>
                <w:szCs w:val="12"/>
                <w:lang w:eastAsia="en-US"/>
              </w:rPr>
              <w:t>м-н</w:t>
            </w:r>
            <w:proofErr w:type="spellEnd"/>
            <w:proofErr w:type="gramStart"/>
            <w:r>
              <w:rPr>
                <w:color w:val="000000"/>
                <w:sz w:val="12"/>
                <w:szCs w:val="12"/>
                <w:lang w:eastAsia="en-US"/>
              </w:rPr>
              <w:t xml:space="preserve">  ,</w:t>
            </w:r>
            <w:proofErr w:type="gramEnd"/>
            <w:r>
              <w:rPr>
                <w:color w:val="000000"/>
                <w:sz w:val="12"/>
                <w:szCs w:val="12"/>
                <w:lang w:eastAsia="en-US"/>
              </w:rPr>
              <w:t>Долина</w:t>
            </w:r>
          </w:p>
          <w:p w:rsidR="00B30A4A" w:rsidRDefault="00B30A4A" w:rsidP="009F6E31">
            <w:pPr>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6-50</w:t>
            </w:r>
          </w:p>
          <w:p w:rsidR="00B30A4A" w:rsidRDefault="00B30A4A" w:rsidP="009F6E31">
            <w:pPr>
              <w:jc w:val="center"/>
              <w:rPr>
                <w:color w:val="000000"/>
                <w:sz w:val="12"/>
                <w:szCs w:val="12"/>
                <w:lang w:eastAsia="en-US"/>
              </w:rPr>
            </w:pPr>
            <w:r>
              <w:rPr>
                <w:color w:val="000000"/>
                <w:sz w:val="12"/>
                <w:szCs w:val="12"/>
                <w:lang w:eastAsia="en-US"/>
              </w:rPr>
              <w:t>8-05</w:t>
            </w:r>
          </w:p>
          <w:p w:rsidR="00B30A4A" w:rsidRDefault="00B30A4A" w:rsidP="009F6E31">
            <w:pPr>
              <w:jc w:val="center"/>
              <w:rPr>
                <w:color w:val="000000"/>
                <w:sz w:val="12"/>
                <w:szCs w:val="12"/>
                <w:lang w:eastAsia="en-US"/>
              </w:rPr>
            </w:pPr>
            <w:r>
              <w:rPr>
                <w:color w:val="000000"/>
                <w:sz w:val="12"/>
                <w:szCs w:val="12"/>
                <w:lang w:eastAsia="en-US"/>
              </w:rPr>
              <w:t>09-35</w:t>
            </w:r>
          </w:p>
          <w:p w:rsidR="00B30A4A" w:rsidRDefault="00B30A4A" w:rsidP="009F6E31">
            <w:pPr>
              <w:jc w:val="center"/>
              <w:rPr>
                <w:color w:val="000000"/>
                <w:sz w:val="12"/>
                <w:szCs w:val="12"/>
                <w:lang w:eastAsia="en-US"/>
              </w:rPr>
            </w:pPr>
            <w:r>
              <w:rPr>
                <w:color w:val="000000"/>
                <w:sz w:val="12"/>
                <w:szCs w:val="12"/>
                <w:lang w:eastAsia="en-US"/>
              </w:rPr>
              <w:t>12-35</w:t>
            </w:r>
          </w:p>
          <w:p w:rsidR="00B30A4A" w:rsidRDefault="00B30A4A" w:rsidP="009F6E31">
            <w:pPr>
              <w:jc w:val="center"/>
              <w:rPr>
                <w:color w:val="000000"/>
                <w:sz w:val="12"/>
                <w:szCs w:val="12"/>
                <w:lang w:eastAsia="en-US"/>
              </w:rPr>
            </w:pPr>
            <w:r>
              <w:rPr>
                <w:color w:val="000000"/>
                <w:sz w:val="12"/>
                <w:szCs w:val="12"/>
                <w:lang w:eastAsia="en-US"/>
              </w:rPr>
              <w:t>16-35</w:t>
            </w:r>
          </w:p>
          <w:p w:rsidR="00B30A4A" w:rsidRDefault="00B30A4A" w:rsidP="009F6E31">
            <w:pPr>
              <w:jc w:val="center"/>
              <w:rPr>
                <w:color w:val="000000"/>
                <w:sz w:val="12"/>
                <w:szCs w:val="12"/>
                <w:lang w:eastAsia="en-US"/>
              </w:rPr>
            </w:pPr>
            <w:r>
              <w:rPr>
                <w:color w:val="000000"/>
                <w:sz w:val="12"/>
                <w:szCs w:val="12"/>
                <w:lang w:eastAsia="en-US"/>
              </w:rPr>
              <w:t>17-40</w:t>
            </w:r>
          </w:p>
          <w:p w:rsidR="00B30A4A" w:rsidRDefault="00B30A4A" w:rsidP="009F6E31">
            <w:pPr>
              <w:jc w:val="center"/>
              <w:rPr>
                <w:color w:val="000000"/>
                <w:sz w:val="12"/>
                <w:szCs w:val="12"/>
                <w:lang w:eastAsia="en-US"/>
              </w:rPr>
            </w:pPr>
          </w:p>
          <w:p w:rsidR="00B30A4A" w:rsidRDefault="00B30A4A" w:rsidP="009F6E31">
            <w:pPr>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Микрорайон.1</w:t>
            </w:r>
          </w:p>
          <w:p w:rsidR="00B30A4A" w:rsidRDefault="00B30A4A" w:rsidP="009F6E31">
            <w:pPr>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30A4A" w:rsidRDefault="00B30A4A" w:rsidP="009F6E31">
            <w:pPr>
              <w:jc w:val="center"/>
              <w:rPr>
                <w:color w:val="000000"/>
                <w:sz w:val="12"/>
                <w:szCs w:val="12"/>
                <w:lang w:eastAsia="en-US"/>
              </w:rPr>
            </w:pPr>
            <w:r>
              <w:rPr>
                <w:color w:val="000000"/>
                <w:sz w:val="12"/>
                <w:szCs w:val="12"/>
                <w:lang w:eastAsia="en-US"/>
              </w:rPr>
              <w:t>7-30</w:t>
            </w:r>
          </w:p>
          <w:p w:rsidR="00B30A4A" w:rsidRDefault="00B30A4A" w:rsidP="009F6E31">
            <w:pPr>
              <w:jc w:val="center"/>
              <w:rPr>
                <w:color w:val="000000"/>
                <w:sz w:val="12"/>
                <w:szCs w:val="12"/>
                <w:lang w:eastAsia="en-US"/>
              </w:rPr>
            </w:pPr>
            <w:r>
              <w:rPr>
                <w:color w:val="000000"/>
                <w:sz w:val="12"/>
                <w:szCs w:val="12"/>
                <w:lang w:eastAsia="en-US"/>
              </w:rPr>
              <w:t>9-00</w:t>
            </w:r>
          </w:p>
          <w:p w:rsidR="00B30A4A" w:rsidRDefault="00B30A4A" w:rsidP="009F6E31">
            <w:pPr>
              <w:jc w:val="center"/>
              <w:rPr>
                <w:color w:val="000000"/>
                <w:sz w:val="12"/>
                <w:szCs w:val="12"/>
                <w:lang w:eastAsia="en-US"/>
              </w:rPr>
            </w:pPr>
            <w:r>
              <w:rPr>
                <w:color w:val="000000"/>
                <w:sz w:val="12"/>
                <w:szCs w:val="12"/>
                <w:lang w:eastAsia="en-US"/>
              </w:rPr>
              <w:t>12-00</w:t>
            </w:r>
          </w:p>
          <w:p w:rsidR="00B30A4A" w:rsidRDefault="00B30A4A" w:rsidP="009F6E31">
            <w:pPr>
              <w:jc w:val="center"/>
              <w:rPr>
                <w:color w:val="000000"/>
                <w:sz w:val="12"/>
                <w:szCs w:val="12"/>
                <w:lang w:eastAsia="en-US"/>
              </w:rPr>
            </w:pPr>
            <w:r>
              <w:rPr>
                <w:color w:val="000000"/>
                <w:sz w:val="12"/>
                <w:szCs w:val="12"/>
                <w:lang w:eastAsia="en-US"/>
              </w:rPr>
              <w:t>13-40</w:t>
            </w:r>
          </w:p>
          <w:p w:rsidR="00B30A4A" w:rsidRDefault="00B30A4A" w:rsidP="009F6E31">
            <w:pPr>
              <w:jc w:val="center"/>
              <w:rPr>
                <w:color w:val="000000"/>
                <w:sz w:val="12"/>
                <w:szCs w:val="12"/>
                <w:lang w:eastAsia="en-US"/>
              </w:rPr>
            </w:pPr>
            <w:r>
              <w:rPr>
                <w:color w:val="000000"/>
                <w:sz w:val="12"/>
                <w:szCs w:val="12"/>
                <w:lang w:eastAsia="en-US"/>
              </w:rPr>
              <w:t>16-00</w:t>
            </w:r>
          </w:p>
          <w:p w:rsidR="00B30A4A" w:rsidRDefault="00B30A4A" w:rsidP="009F6E31">
            <w:pPr>
              <w:jc w:val="center"/>
              <w:rPr>
                <w:color w:val="000000"/>
                <w:sz w:val="12"/>
                <w:szCs w:val="12"/>
                <w:lang w:eastAsia="en-US"/>
              </w:rPr>
            </w:pPr>
            <w:r>
              <w:rPr>
                <w:color w:val="000000"/>
                <w:sz w:val="12"/>
                <w:szCs w:val="12"/>
                <w:lang w:eastAsia="en-US"/>
              </w:rPr>
              <w:t>17-15</w:t>
            </w:r>
          </w:p>
          <w:p w:rsidR="00B30A4A" w:rsidRDefault="00B30A4A" w:rsidP="009F6E31">
            <w:pPr>
              <w:jc w:val="center"/>
              <w:rPr>
                <w:color w:val="000000"/>
                <w:sz w:val="12"/>
                <w:szCs w:val="12"/>
                <w:lang w:eastAsia="en-US"/>
              </w:rPr>
            </w:pPr>
          </w:p>
        </w:tc>
      </w:tr>
    </w:tbl>
    <w:p w:rsidR="00B30A4A" w:rsidRDefault="00B30A4A" w:rsidP="009F6E31">
      <w:pPr>
        <w:jc w:val="both"/>
        <w:rPr>
          <w:sz w:val="24"/>
          <w:szCs w:val="24"/>
          <w:lang w:eastAsia="zh-CN"/>
        </w:rPr>
      </w:pPr>
    </w:p>
    <w:p w:rsidR="00B30A4A" w:rsidRDefault="00B30A4A" w:rsidP="009F6E31">
      <w:pPr>
        <w:tabs>
          <w:tab w:val="left" w:pos="4320"/>
        </w:tabs>
        <w:rPr>
          <w:sz w:val="22"/>
          <w:szCs w:val="22"/>
        </w:rPr>
      </w:pPr>
      <w:r>
        <w:rPr>
          <w:sz w:val="22"/>
          <w:szCs w:val="22"/>
        </w:rPr>
        <w:t xml:space="preserve">**Интервалы и графики движения столбцов 15 и 17 изменяются и утверждаются с учетом: </w:t>
      </w:r>
    </w:p>
    <w:p w:rsidR="00B30A4A" w:rsidRDefault="00B30A4A" w:rsidP="009F6E31">
      <w:pPr>
        <w:tabs>
          <w:tab w:val="left" w:pos="4320"/>
        </w:tabs>
        <w:rPr>
          <w:sz w:val="22"/>
          <w:szCs w:val="22"/>
        </w:rPr>
      </w:pPr>
      <w:r>
        <w:rPr>
          <w:sz w:val="22"/>
          <w:szCs w:val="22"/>
        </w:rPr>
        <w:t xml:space="preserve">количества автобусов; соблюдения режима труда и отдыха водителей; коллективных обращений граждан; сезонной необходимостью; увеличением (уменьшением) пассажиропотока; рентабельностью перевозок.  </w:t>
      </w:r>
    </w:p>
    <w:p w:rsidR="00B30A4A" w:rsidRDefault="00B30A4A" w:rsidP="009F6E31">
      <w:pPr>
        <w:ind w:firstLine="708"/>
        <w:rPr>
          <w:sz w:val="28"/>
          <w:szCs w:val="28"/>
          <w:lang w:eastAsia="zh-CN"/>
        </w:rPr>
      </w:pPr>
    </w:p>
    <w:p w:rsidR="00FA032A" w:rsidRDefault="00FA032A" w:rsidP="009F6E31"/>
    <w:sectPr w:rsidR="00FA032A" w:rsidSect="009F6E31">
      <w:pgSz w:w="16838" w:h="11906" w:orient="landscape"/>
      <w:pgMar w:top="1701" w:right="962" w:bottom="85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BAC"/>
    <w:multiLevelType w:val="hybridMultilevel"/>
    <w:tmpl w:val="86803C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0167ED"/>
    <w:multiLevelType w:val="hybridMultilevel"/>
    <w:tmpl w:val="6D34EB6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compat/>
  <w:rsids>
    <w:rsidRoot w:val="00B30A4A"/>
    <w:rsid w:val="000D02CE"/>
    <w:rsid w:val="001C4C0D"/>
    <w:rsid w:val="00254099"/>
    <w:rsid w:val="00725A14"/>
    <w:rsid w:val="009F6E31"/>
    <w:rsid w:val="00B30A4A"/>
    <w:rsid w:val="00BC13C8"/>
    <w:rsid w:val="00BE5941"/>
    <w:rsid w:val="00D54756"/>
    <w:rsid w:val="00F2783E"/>
    <w:rsid w:val="00FA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B30A4A"/>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A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B30A4A"/>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B30A4A"/>
    <w:pPr>
      <w:tabs>
        <w:tab w:val="center" w:pos="4677"/>
        <w:tab w:val="right" w:pos="9355"/>
      </w:tabs>
    </w:pPr>
  </w:style>
  <w:style w:type="character" w:customStyle="1" w:styleId="a4">
    <w:name w:val="Верхний колонтитул Знак"/>
    <w:basedOn w:val="a0"/>
    <w:link w:val="a3"/>
    <w:uiPriority w:val="99"/>
    <w:semiHidden/>
    <w:rsid w:val="00B30A4A"/>
    <w:rPr>
      <w:rFonts w:ascii="Times New Roman" w:eastAsia="Times New Roman" w:hAnsi="Times New Roman" w:cs="Times New Roman"/>
      <w:sz w:val="20"/>
      <w:szCs w:val="20"/>
      <w:lang w:eastAsia="ru-RU"/>
    </w:rPr>
  </w:style>
  <w:style w:type="paragraph" w:styleId="a5">
    <w:name w:val="Body Text"/>
    <w:basedOn w:val="a"/>
    <w:link w:val="11"/>
    <w:uiPriority w:val="99"/>
    <w:unhideWhenUsed/>
    <w:rsid w:val="00B30A4A"/>
    <w:pPr>
      <w:shd w:val="clear" w:color="auto" w:fill="FFFFFF"/>
      <w:spacing w:line="240" w:lineRule="atLeast"/>
    </w:pPr>
    <w:rPr>
      <w:rFonts w:eastAsiaTheme="minorHAnsi"/>
      <w:sz w:val="26"/>
      <w:szCs w:val="26"/>
      <w:lang w:eastAsia="en-US"/>
    </w:rPr>
  </w:style>
  <w:style w:type="character" w:customStyle="1" w:styleId="a6">
    <w:name w:val="Основной текст Знак"/>
    <w:basedOn w:val="a0"/>
    <w:link w:val="a5"/>
    <w:uiPriority w:val="99"/>
    <w:semiHidden/>
    <w:rsid w:val="00B30A4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0A4A"/>
    <w:rPr>
      <w:rFonts w:ascii="Segoe UI" w:hAnsi="Segoe UI" w:cs="Segoe UI"/>
      <w:sz w:val="18"/>
      <w:szCs w:val="18"/>
    </w:rPr>
  </w:style>
  <w:style w:type="character" w:customStyle="1" w:styleId="a8">
    <w:name w:val="Текст выноски Знак"/>
    <w:basedOn w:val="a0"/>
    <w:link w:val="a7"/>
    <w:uiPriority w:val="99"/>
    <w:semiHidden/>
    <w:rsid w:val="00B30A4A"/>
    <w:rPr>
      <w:rFonts w:ascii="Segoe UI" w:eastAsia="Times New Roman" w:hAnsi="Segoe UI" w:cs="Segoe UI"/>
      <w:sz w:val="18"/>
      <w:szCs w:val="18"/>
      <w:lang w:eastAsia="ru-RU"/>
    </w:rPr>
  </w:style>
  <w:style w:type="paragraph" w:styleId="a9">
    <w:name w:val="List Paragraph"/>
    <w:basedOn w:val="a"/>
    <w:uiPriority w:val="34"/>
    <w:qFormat/>
    <w:rsid w:val="00B30A4A"/>
    <w:pPr>
      <w:ind w:left="720"/>
      <w:contextualSpacing/>
    </w:pPr>
  </w:style>
  <w:style w:type="paragraph" w:customStyle="1" w:styleId="ConsPlusNonformat">
    <w:name w:val="ConsPlusNonformat"/>
    <w:rsid w:val="00B30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30A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Заголовок"/>
    <w:basedOn w:val="a"/>
    <w:next w:val="a5"/>
    <w:uiPriority w:val="99"/>
    <w:rsid w:val="00B30A4A"/>
    <w:pPr>
      <w:suppressAutoHyphens/>
      <w:jc w:val="center"/>
    </w:pPr>
    <w:rPr>
      <w:b/>
      <w:bCs/>
      <w:sz w:val="32"/>
      <w:szCs w:val="24"/>
      <w:lang w:eastAsia="zh-CN"/>
    </w:rPr>
  </w:style>
  <w:style w:type="paragraph" w:customStyle="1" w:styleId="ConsPlusTitlePage">
    <w:name w:val="ConsPlusTitlePage"/>
    <w:uiPriority w:val="99"/>
    <w:rsid w:val="00B30A4A"/>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itle">
    <w:name w:val="ConsPlusTitle"/>
    <w:rsid w:val="00B30A4A"/>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ListParagraph1">
    <w:name w:val="List Paragraph1"/>
    <w:basedOn w:val="a"/>
    <w:uiPriority w:val="99"/>
    <w:rsid w:val="00B30A4A"/>
    <w:pPr>
      <w:spacing w:after="200" w:line="276" w:lineRule="auto"/>
      <w:ind w:left="720"/>
      <w:contextualSpacing/>
    </w:pPr>
    <w:rPr>
      <w:rFonts w:ascii="Calibri" w:hAnsi="Calibri"/>
      <w:sz w:val="22"/>
      <w:szCs w:val="22"/>
    </w:rPr>
  </w:style>
  <w:style w:type="character" w:customStyle="1" w:styleId="11">
    <w:name w:val="Основной текст Знак1"/>
    <w:basedOn w:val="a0"/>
    <w:link w:val="a5"/>
    <w:uiPriority w:val="99"/>
    <w:locked/>
    <w:rsid w:val="00B30A4A"/>
    <w:rPr>
      <w:rFonts w:ascii="Times New Roman" w:hAnsi="Times New Roman" w:cs="Times New Roman"/>
      <w:sz w:val="26"/>
      <w:szCs w:val="26"/>
      <w:shd w:val="clear" w:color="auto" w:fill="FFFFFF"/>
    </w:rPr>
  </w:style>
  <w:style w:type="character" w:customStyle="1" w:styleId="ab">
    <w:name w:val="Гипертекстовая ссылка"/>
    <w:basedOn w:val="a0"/>
    <w:uiPriority w:val="99"/>
    <w:rsid w:val="00B30A4A"/>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175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4347</Words>
  <Characters>24783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2023-08-30T05:28:00Z</cp:lastPrinted>
  <dcterms:created xsi:type="dcterms:W3CDTF">2023-08-30T05:30:00Z</dcterms:created>
  <dcterms:modified xsi:type="dcterms:W3CDTF">2023-08-30T05:30:00Z</dcterms:modified>
</cp:coreProperties>
</file>