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2C" w:rsidRPr="00BE20BB" w:rsidRDefault="00FE152C" w:rsidP="00FE15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24"/>
          <w:lang w:eastAsia="ru-RU"/>
        </w:rPr>
      </w:pPr>
      <w:r w:rsidRPr="00BE20BB"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>АДМИНИСТРАЦИЯ ГОРОДСКОГО ОКРУГА</w:t>
      </w:r>
    </w:p>
    <w:p w:rsidR="00FE152C" w:rsidRPr="00BE20BB" w:rsidRDefault="00BE20BB" w:rsidP="00FE15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24"/>
          <w:lang w:eastAsia="ru-RU"/>
        </w:rPr>
      </w:pPr>
      <w:r w:rsidRPr="00BE20BB"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>«ГОРОД ПЕТРОВСК-ЗАБАЙКАЛЬСКИЙ»</w:t>
      </w:r>
    </w:p>
    <w:p w:rsidR="00FE152C" w:rsidRPr="00FE152C" w:rsidRDefault="00FE152C" w:rsidP="00FE15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FE152C" w:rsidRDefault="00FE152C" w:rsidP="00FE15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 w:rsidRPr="00BE20BB"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>ПОСТАНОВЛЕНИЕ</w:t>
      </w:r>
    </w:p>
    <w:p w:rsidR="00BE20BB" w:rsidRPr="00BE20BB" w:rsidRDefault="00BE20BB" w:rsidP="00FE15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E20BB" w:rsidRDefault="00BE20BB" w:rsidP="00FE15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E20BB" w:rsidRDefault="00BE20BB" w:rsidP="008E46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02 октября 2023 года                                                                                      № 793</w:t>
      </w:r>
    </w:p>
    <w:p w:rsidR="00BE20BB" w:rsidRDefault="00BE20BB" w:rsidP="008E46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E152C" w:rsidRPr="00BE20BB" w:rsidRDefault="00FE152C" w:rsidP="008E46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BE20BB">
        <w:rPr>
          <w:rFonts w:ascii="Times New Roman" w:eastAsia="Times New Roman" w:hAnsi="Times New Roman"/>
          <w:b/>
          <w:sz w:val="28"/>
          <w:szCs w:val="24"/>
          <w:lang w:eastAsia="ru-RU"/>
        </w:rPr>
        <w:t>г. Петровск-Забайкальский</w:t>
      </w:r>
    </w:p>
    <w:p w:rsidR="00FE152C" w:rsidRPr="00FE152C" w:rsidRDefault="00FE152C" w:rsidP="008E46F6">
      <w:pPr>
        <w:tabs>
          <w:tab w:val="left" w:pos="426"/>
          <w:tab w:val="left" w:pos="1134"/>
          <w:tab w:val="left" w:pos="1701"/>
          <w:tab w:val="left" w:pos="1843"/>
          <w:tab w:val="left" w:pos="4536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FE152C" w:rsidRPr="00FE152C" w:rsidRDefault="00FE152C" w:rsidP="008E46F6">
      <w:pPr>
        <w:tabs>
          <w:tab w:val="left" w:pos="426"/>
          <w:tab w:val="left" w:pos="1134"/>
          <w:tab w:val="left" w:pos="1701"/>
          <w:tab w:val="left" w:pos="1843"/>
          <w:tab w:val="left" w:pos="4536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FE152C" w:rsidRDefault="00FE152C" w:rsidP="008E46F6">
      <w:pPr>
        <w:keepNext/>
        <w:spacing w:after="0" w:line="24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FE152C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муниципальной программы</w:t>
      </w:r>
    </w:p>
    <w:p w:rsidR="00FE152C" w:rsidRDefault="00FE152C" w:rsidP="008E46F6">
      <w:pPr>
        <w:keepNext/>
        <w:spacing w:after="0" w:line="24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по противодействию коррупции</w:t>
      </w:r>
    </w:p>
    <w:p w:rsidR="00FE152C" w:rsidRDefault="000D5880" w:rsidP="008E46F6">
      <w:pPr>
        <w:keepNext/>
        <w:spacing w:after="0" w:line="24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на 202</w:t>
      </w:r>
      <w:r w:rsidR="00BE20BB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-2025</w:t>
      </w:r>
      <w:r w:rsidR="00FE152C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 годы</w:t>
      </w:r>
    </w:p>
    <w:p w:rsidR="00FE152C" w:rsidRPr="00FE152C" w:rsidRDefault="00FE152C" w:rsidP="008E46F6">
      <w:pPr>
        <w:keepNext/>
        <w:spacing w:after="0" w:line="240" w:lineRule="auto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FE152C" w:rsidRPr="00FE152C" w:rsidRDefault="00FE152C" w:rsidP="008E46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152C" w:rsidRPr="00AC7459" w:rsidRDefault="00FE152C" w:rsidP="008E46F6">
      <w:pPr>
        <w:spacing w:after="0" w:line="240" w:lineRule="auto"/>
        <w:ind w:right="-2" w:firstLine="700"/>
        <w:jc w:val="both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AC74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hyperlink r:id="rId4" w:anchor="7D20K3" w:history="1">
        <w:r w:rsidRPr="00AC7459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 xml:space="preserve">Федеральным законом от 06.10.2003 </w:t>
        </w:r>
        <w:r w:rsidR="008E46F6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№</w:t>
        </w:r>
        <w:r w:rsidRPr="00AC7459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 xml:space="preserve"> 131-ФЗ </w:t>
        </w:r>
        <w:r w:rsidR="008E46F6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«</w:t>
        </w:r>
        <w:r w:rsidRPr="00AC7459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  <w:r w:rsidR="008E46F6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»</w:t>
        </w:r>
      </w:hyperlink>
      <w:r w:rsidRPr="00AC74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 </w:t>
      </w:r>
      <w:hyperlink r:id="rId5" w:anchor="7D20K3" w:history="1">
        <w:r w:rsidRPr="00AC7459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 xml:space="preserve">Федеральным законом от 25.12.2008 </w:t>
        </w:r>
        <w:r w:rsidR="008E46F6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№</w:t>
        </w:r>
        <w:r w:rsidRPr="00AC7459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 xml:space="preserve"> 273-ФЗ </w:t>
        </w:r>
        <w:r w:rsidR="008E46F6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«</w:t>
        </w:r>
        <w:r w:rsidRPr="00AC7459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О противодействии коррупции</w:t>
        </w:r>
        <w:r w:rsidR="008E46F6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»</w:t>
        </w:r>
      </w:hyperlink>
      <w:r w:rsidR="00AC7459">
        <w:rPr>
          <w:rFonts w:ascii="Times New Roman" w:hAnsi="Times New Roman"/>
          <w:sz w:val="28"/>
          <w:szCs w:val="28"/>
        </w:rPr>
        <w:t>, администрация городского округа «Город Петровск-Забайкальский»</w:t>
      </w:r>
      <w:r w:rsidRPr="00AC74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C7459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постановляет</w:t>
      </w:r>
      <w:r w:rsidRPr="00AC7459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:</w:t>
      </w:r>
    </w:p>
    <w:p w:rsidR="00FE152C" w:rsidRPr="00AC7459" w:rsidRDefault="00FE152C" w:rsidP="008E46F6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459">
        <w:rPr>
          <w:rFonts w:ascii="Times New Roman" w:eastAsia="Times New Roman" w:hAnsi="Times New Roman"/>
          <w:sz w:val="28"/>
          <w:szCs w:val="28"/>
          <w:lang w:eastAsia="ru-RU"/>
        </w:rPr>
        <w:t>1. Утвердить муниципальную программу по противодействию коррупции на 2023-2024 годы согласно приложению к настоящему постановлению.</w:t>
      </w:r>
    </w:p>
    <w:p w:rsidR="00FE152C" w:rsidRPr="00AC7459" w:rsidRDefault="00FE152C" w:rsidP="008E46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459">
        <w:rPr>
          <w:rFonts w:ascii="Times New Roman" w:eastAsia="Times New Roman" w:hAnsi="Times New Roman"/>
          <w:sz w:val="28"/>
          <w:szCs w:val="28"/>
          <w:lang w:eastAsia="ru-RU"/>
        </w:rPr>
        <w:t>2.  Настоящее постановление вступает в силу на следующий день после дня его официального обнародования.</w:t>
      </w:r>
    </w:p>
    <w:p w:rsidR="00FE152C" w:rsidRPr="00AC7459" w:rsidRDefault="00FE152C" w:rsidP="008E46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4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3. Настоящее постановление обнародовать на официальных </w:t>
      </w:r>
      <w:proofErr w:type="gramStart"/>
      <w:r w:rsidRPr="00AC7459">
        <w:rPr>
          <w:rFonts w:ascii="Times New Roman" w:eastAsia="Times New Roman" w:hAnsi="Times New Roman"/>
          <w:sz w:val="28"/>
          <w:szCs w:val="28"/>
          <w:lang w:eastAsia="ru-RU"/>
        </w:rPr>
        <w:t>стендах</w:t>
      </w:r>
      <w:proofErr w:type="gramEnd"/>
      <w:r w:rsidRPr="00AC7459">
        <w:rPr>
          <w:rFonts w:ascii="Times New Roman" w:eastAsia="Times New Roman" w:hAnsi="Times New Roman"/>
          <w:sz w:val="28"/>
          <w:szCs w:val="28"/>
          <w:lang w:eastAsia="ru-RU"/>
        </w:rPr>
        <w:t>, расположенных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BE20BB" w:rsidRDefault="00BE20BB" w:rsidP="008E46F6">
      <w:pPr>
        <w:spacing w:after="0" w:line="240" w:lineRule="auto"/>
        <w:ind w:right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7459" w:rsidRDefault="00AC7459" w:rsidP="008E46F6">
      <w:pPr>
        <w:spacing w:after="0" w:line="240" w:lineRule="auto"/>
        <w:ind w:right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7459" w:rsidRPr="00FE152C" w:rsidRDefault="00AC7459" w:rsidP="008E46F6">
      <w:pPr>
        <w:spacing w:after="0" w:line="240" w:lineRule="auto"/>
        <w:ind w:right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152C" w:rsidRPr="00FE152C" w:rsidRDefault="00BE20BB" w:rsidP="008E46F6">
      <w:pPr>
        <w:spacing w:after="0" w:line="240" w:lineRule="auto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FE152C" w:rsidRPr="00FE152C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</w:p>
    <w:p w:rsidR="008E46F6" w:rsidRDefault="00FE152C" w:rsidP="008E46F6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52C">
        <w:rPr>
          <w:rFonts w:ascii="Times New Roman" w:eastAsia="Times New Roman" w:hAnsi="Times New Roman"/>
          <w:sz w:val="28"/>
          <w:szCs w:val="28"/>
          <w:lang w:eastAsia="ru-RU"/>
        </w:rPr>
        <w:t xml:space="preserve">«Город Петровск-Забайкальский»                                     </w:t>
      </w:r>
      <w:r w:rsidR="00BE20B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E46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E20B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FE152C">
        <w:rPr>
          <w:rFonts w:ascii="Times New Roman" w:eastAsia="Times New Roman" w:hAnsi="Times New Roman"/>
          <w:sz w:val="28"/>
          <w:szCs w:val="28"/>
          <w:lang w:eastAsia="ru-RU"/>
        </w:rPr>
        <w:t>Н.</w:t>
      </w:r>
      <w:r w:rsidR="00BE20BB">
        <w:rPr>
          <w:rFonts w:ascii="Times New Roman" w:eastAsia="Times New Roman" w:hAnsi="Times New Roman"/>
          <w:sz w:val="28"/>
          <w:szCs w:val="28"/>
          <w:lang w:eastAsia="ru-RU"/>
        </w:rPr>
        <w:t>В. Горюнов</w:t>
      </w:r>
    </w:p>
    <w:p w:rsidR="00FE152C" w:rsidRPr="00FE152C" w:rsidRDefault="008E46F6" w:rsidP="008E46F6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FE152C" w:rsidRPr="00FE152C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  <w:r w:rsidR="00FE152C" w:rsidRPr="00FE152C">
        <w:rPr>
          <w:rFonts w:ascii="Times New Roman" w:hAnsi="Times New Roman"/>
          <w:sz w:val="28"/>
          <w:szCs w:val="28"/>
          <w:lang w:eastAsia="ru-RU"/>
        </w:rPr>
        <w:br/>
        <w:t>к постановлению администрации</w:t>
      </w:r>
    </w:p>
    <w:p w:rsidR="00FE152C" w:rsidRPr="00FE152C" w:rsidRDefault="00FE152C" w:rsidP="008E46F6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FE152C">
        <w:rPr>
          <w:rFonts w:ascii="Times New Roman" w:hAnsi="Times New Roman"/>
          <w:sz w:val="28"/>
          <w:szCs w:val="28"/>
          <w:lang w:eastAsia="ru-RU"/>
        </w:rPr>
        <w:t>ородского округа</w:t>
      </w:r>
    </w:p>
    <w:p w:rsidR="00FE152C" w:rsidRPr="00FE152C" w:rsidRDefault="00FE152C" w:rsidP="008E46F6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E152C">
        <w:rPr>
          <w:rFonts w:ascii="Times New Roman" w:hAnsi="Times New Roman"/>
          <w:sz w:val="28"/>
          <w:szCs w:val="28"/>
          <w:lang w:eastAsia="ru-RU"/>
        </w:rPr>
        <w:t xml:space="preserve"> «Город Петровск-Забайкальский»</w:t>
      </w:r>
    </w:p>
    <w:p w:rsidR="00FE152C" w:rsidRPr="00FE152C" w:rsidRDefault="008E46F6" w:rsidP="008E46F6">
      <w:pPr>
        <w:pStyle w:val="a3"/>
        <w:jc w:val="right"/>
        <w:rPr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AC7459">
        <w:rPr>
          <w:rFonts w:ascii="Times New Roman" w:hAnsi="Times New Roman"/>
          <w:sz w:val="28"/>
          <w:szCs w:val="28"/>
          <w:lang w:eastAsia="ru-RU"/>
        </w:rPr>
        <w:t xml:space="preserve">т 02.10.2023 г. </w:t>
      </w:r>
      <w:r w:rsidR="00FE152C" w:rsidRPr="00FE152C">
        <w:rPr>
          <w:rFonts w:ascii="Times New Roman" w:hAnsi="Times New Roman"/>
          <w:sz w:val="28"/>
          <w:szCs w:val="28"/>
          <w:lang w:eastAsia="ru-RU"/>
        </w:rPr>
        <w:t>№</w:t>
      </w:r>
      <w:r w:rsidR="00AC7459">
        <w:rPr>
          <w:rFonts w:ascii="Times New Roman" w:hAnsi="Times New Roman"/>
          <w:sz w:val="28"/>
          <w:szCs w:val="28"/>
          <w:lang w:eastAsia="ru-RU"/>
        </w:rPr>
        <w:t xml:space="preserve"> 793</w:t>
      </w:r>
    </w:p>
    <w:p w:rsidR="00FE152C" w:rsidRPr="00AC7459" w:rsidRDefault="00FE152C" w:rsidP="008E46F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</w:pPr>
      <w:r w:rsidRPr="00FE152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E152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C745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МУНИЦИПАЛЬНАЯ ПРОГРАММА ПО ПРОТИВОДЕЙСТВИЮ КОРРУПЦИИ НА 2023 </w:t>
      </w:r>
      <w:r w:rsidR="000D5880" w:rsidRPr="00AC745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- 2025</w:t>
      </w:r>
      <w:r w:rsidRPr="00AC745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p w:rsidR="00FE152C" w:rsidRPr="00AC7459" w:rsidRDefault="00FE152C" w:rsidP="008E46F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C745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  <w:t>1. ОБОСНОВАНИЕ НЕОБХОДИМОСТИ РАЗРАБОТКИ И ПРИНЯТИЯ МУНИЦИПАЛЬНОЙ ПРОГРАММЫ ПО ПРОТИВОД</w:t>
      </w:r>
      <w:r w:rsidR="000D5880" w:rsidRPr="00AC745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ЕЙСТВИЮ КОРРУПЦИИ НА 2023 - 2025</w:t>
      </w:r>
      <w:r w:rsidRPr="00AC745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p w:rsidR="00FE152C" w:rsidRPr="00AC7459" w:rsidRDefault="00FE152C" w:rsidP="008E46F6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7459" w:rsidRDefault="00FE152C" w:rsidP="008E46F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459">
        <w:rPr>
          <w:rFonts w:ascii="Times New Roman" w:hAnsi="Times New Roman"/>
          <w:sz w:val="28"/>
          <w:szCs w:val="28"/>
          <w:lang w:eastAsia="ru-RU"/>
        </w:rPr>
        <w:t>В соответствии с </w:t>
      </w:r>
      <w:hyperlink r:id="rId6" w:anchor="7D20K3" w:history="1">
        <w:r w:rsidRPr="00AC7459">
          <w:rPr>
            <w:rFonts w:ascii="Times New Roman" w:hAnsi="Times New Roman"/>
            <w:sz w:val="28"/>
            <w:szCs w:val="28"/>
            <w:lang w:eastAsia="ru-RU"/>
          </w:rPr>
          <w:t xml:space="preserve">Федеральным законом от 06.10.2003 </w:t>
        </w:r>
        <w:r w:rsidR="008E46F6"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Pr="00AC7459">
          <w:rPr>
            <w:rFonts w:ascii="Times New Roman" w:hAnsi="Times New Roman"/>
            <w:sz w:val="28"/>
            <w:szCs w:val="28"/>
            <w:lang w:eastAsia="ru-RU"/>
          </w:rPr>
          <w:t xml:space="preserve"> 131-ФЗ </w:t>
        </w:r>
        <w:r w:rsidR="008E46F6">
          <w:rPr>
            <w:rFonts w:ascii="Times New Roman" w:hAnsi="Times New Roman"/>
            <w:sz w:val="28"/>
            <w:szCs w:val="28"/>
            <w:lang w:eastAsia="ru-RU"/>
          </w:rPr>
          <w:t>«</w:t>
        </w:r>
        <w:r w:rsidRPr="00AC7459">
          <w:rPr>
            <w:rFonts w:ascii="Times New Roman" w:hAnsi="Times New Roman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  <w:r w:rsidR="008E46F6">
          <w:rPr>
            <w:rFonts w:ascii="Times New Roman" w:hAnsi="Times New Roman"/>
            <w:sz w:val="28"/>
            <w:szCs w:val="28"/>
            <w:lang w:eastAsia="ru-RU"/>
          </w:rPr>
          <w:t>»</w:t>
        </w:r>
      </w:hyperlink>
      <w:r w:rsidRPr="00AC7459">
        <w:rPr>
          <w:rFonts w:ascii="Times New Roman" w:hAnsi="Times New Roman"/>
          <w:sz w:val="28"/>
          <w:szCs w:val="28"/>
          <w:lang w:eastAsia="ru-RU"/>
        </w:rPr>
        <w:t>, </w:t>
      </w:r>
      <w:hyperlink r:id="rId7" w:anchor="7D20K3" w:history="1">
        <w:r w:rsidRPr="00AC7459">
          <w:rPr>
            <w:rFonts w:ascii="Times New Roman" w:hAnsi="Times New Roman"/>
            <w:sz w:val="28"/>
            <w:szCs w:val="28"/>
            <w:lang w:eastAsia="ru-RU"/>
          </w:rPr>
          <w:t xml:space="preserve">Федеральным законом от 25.12.2008 </w:t>
        </w:r>
        <w:r w:rsidR="008E46F6"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Pr="00AC7459">
          <w:rPr>
            <w:rFonts w:ascii="Times New Roman" w:hAnsi="Times New Roman"/>
            <w:sz w:val="28"/>
            <w:szCs w:val="28"/>
            <w:lang w:eastAsia="ru-RU"/>
          </w:rPr>
          <w:t xml:space="preserve"> 273-ФЗ </w:t>
        </w:r>
        <w:r w:rsidR="008E46F6">
          <w:rPr>
            <w:rFonts w:ascii="Times New Roman" w:hAnsi="Times New Roman"/>
            <w:sz w:val="28"/>
            <w:szCs w:val="28"/>
            <w:lang w:eastAsia="ru-RU"/>
          </w:rPr>
          <w:t>«</w:t>
        </w:r>
        <w:r w:rsidRPr="00AC7459">
          <w:rPr>
            <w:rFonts w:ascii="Times New Roman" w:hAnsi="Times New Roman"/>
            <w:sz w:val="28"/>
            <w:szCs w:val="28"/>
            <w:lang w:eastAsia="ru-RU"/>
          </w:rPr>
          <w:t>О противодействии коррупции</w:t>
        </w:r>
        <w:r w:rsidR="008E46F6">
          <w:rPr>
            <w:rFonts w:ascii="Times New Roman" w:hAnsi="Times New Roman"/>
            <w:sz w:val="28"/>
            <w:szCs w:val="28"/>
            <w:lang w:eastAsia="ru-RU"/>
          </w:rPr>
          <w:t>»</w:t>
        </w:r>
      </w:hyperlink>
      <w:r w:rsidRPr="00AC7459">
        <w:rPr>
          <w:rFonts w:ascii="Times New Roman" w:hAnsi="Times New Roman"/>
          <w:sz w:val="28"/>
          <w:szCs w:val="28"/>
          <w:lang w:eastAsia="ru-RU"/>
        </w:rPr>
        <w:t>, органы местного самоуправления в пределах своей компетенции участвуют в противодействии коррупции.</w:t>
      </w:r>
    </w:p>
    <w:p w:rsidR="00AC7459" w:rsidRDefault="00FE152C" w:rsidP="008E46F6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7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основным мерам по противодействию коррупции на уровне органов местного самоуправления </w:t>
      </w:r>
      <w:proofErr w:type="gramStart"/>
      <w:r w:rsidRPr="00AC7459">
        <w:rPr>
          <w:rFonts w:ascii="Times New Roman" w:hAnsi="Times New Roman"/>
          <w:color w:val="000000"/>
          <w:sz w:val="28"/>
          <w:szCs w:val="28"/>
          <w:lang w:eastAsia="ru-RU"/>
        </w:rPr>
        <w:t>относится</w:t>
      </w:r>
      <w:proofErr w:type="gramEnd"/>
      <w:r w:rsidRPr="00AC7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том числе разработка и реализация муниципальной программы по противодействию</w:t>
      </w:r>
      <w:r w:rsidR="00AC7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коррупции (далее - Программа).</w:t>
      </w:r>
    </w:p>
    <w:p w:rsidR="00FE152C" w:rsidRPr="00AC7459" w:rsidRDefault="00FE152C" w:rsidP="008E46F6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7459">
        <w:rPr>
          <w:rFonts w:ascii="Times New Roman" w:hAnsi="Times New Roman"/>
          <w:color w:val="000000"/>
          <w:sz w:val="28"/>
          <w:szCs w:val="28"/>
          <w:lang w:eastAsia="ru-RU"/>
        </w:rPr>
        <w:t>Программа разрабатывается общим отделом, утверждается нормативным правовым актом администрации городского округа «Город Петровск-Забайкальский» и представляет собой комплекс взаимосвязанных мероприятий, направленных на профилактику коррупции, борьбу с ней, а также на минимизацию и (или) ликвидацию последствий коррупционных правонарушений.</w:t>
      </w:r>
    </w:p>
    <w:p w:rsidR="00FE152C" w:rsidRPr="00AC7459" w:rsidRDefault="00FE152C" w:rsidP="008E46F6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C7459">
        <w:rPr>
          <w:rFonts w:ascii="Times New Roman" w:hAnsi="Times New Roman"/>
          <w:sz w:val="28"/>
          <w:szCs w:val="28"/>
          <w:lang w:eastAsia="ru-RU"/>
        </w:rPr>
        <w:br/>
      </w:r>
      <w:r w:rsidRPr="00AC7459">
        <w:rPr>
          <w:rFonts w:ascii="Times New Roman" w:hAnsi="Times New Roman"/>
          <w:b/>
          <w:color w:val="000000"/>
          <w:sz w:val="28"/>
          <w:szCs w:val="28"/>
          <w:lang w:eastAsia="ru-RU"/>
        </w:rPr>
        <w:t>2. ЦЕЛИ, ЗАДАЧИ И МЕХАНИЗМ РЕАЛИЗАЦИИ ПРОГРАММЫ</w:t>
      </w:r>
    </w:p>
    <w:p w:rsidR="00FE152C" w:rsidRPr="00AC7459" w:rsidRDefault="00FE152C" w:rsidP="008E46F6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152C" w:rsidRDefault="00FE152C" w:rsidP="008E46F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74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Целями Программы являются противодействие корр</w:t>
      </w:r>
      <w:r w:rsidR="00EB16CD" w:rsidRPr="00AC74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упции в органах местного самоуправления городского округа «Город Петровск-Забайкальский»</w:t>
      </w:r>
      <w:r w:rsidRPr="00AC74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муниципальных предприятиях и учреждениях города и обеспечение защиты прав и законных интересо</w:t>
      </w:r>
      <w:r w:rsidR="00AC74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горожан от угроз, связанных с коррупцией.</w:t>
      </w:r>
    </w:p>
    <w:p w:rsidR="00AC7459" w:rsidRDefault="00AC7459" w:rsidP="008E46F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152C" w:rsidRPr="00AC7459" w:rsidRDefault="00FE152C" w:rsidP="008E46F6">
      <w:pPr>
        <w:pStyle w:val="a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C745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Основные задачи Программы:</w:t>
      </w:r>
      <w:r w:rsidRPr="00AC745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</w:p>
    <w:p w:rsidR="00AC7459" w:rsidRDefault="00533789" w:rsidP="008E46F6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74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FE152C" w:rsidRPr="00AC74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совершенствование мер по устранению возможных условий, порождающих коррупцию и способствующих ее распространению </w:t>
      </w:r>
      <w:r w:rsidR="00EB16CD" w:rsidRPr="00AC74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деятельности органов местного самоуправления</w:t>
      </w:r>
      <w:r w:rsidR="00FE152C" w:rsidRPr="00AC74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муниципа</w:t>
      </w:r>
      <w:r w:rsidR="00AC74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льных предприятий и учреждений;</w:t>
      </w:r>
    </w:p>
    <w:p w:rsidR="00AC7459" w:rsidRDefault="00AC7459" w:rsidP="008E46F6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FE152C" w:rsidRPr="00AC74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создание дополнительных форм и средств </w:t>
      </w:r>
      <w:proofErr w:type="gramStart"/>
      <w:r w:rsidR="00FE152C" w:rsidRPr="00AC74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="00FE152C" w:rsidRPr="00AC74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осуществлением своих полномочий лицами, замещающими муниципальные должности,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должности муниципальной службы;</w:t>
      </w:r>
    </w:p>
    <w:p w:rsidR="00AC7459" w:rsidRDefault="00AC7459" w:rsidP="008E46F6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FE152C" w:rsidRPr="00AC74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уровня антикоррупционной компете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нтности муниципальных служащих;</w:t>
      </w:r>
    </w:p>
    <w:p w:rsidR="00AC7459" w:rsidRDefault="00AC7459" w:rsidP="008E46F6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FE152C" w:rsidRPr="00AC74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профилактика коррупции на муниципальной службе, повышение эффективности мер, направленных на предотвращение и урег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улирование конфликта интересов;</w:t>
      </w:r>
    </w:p>
    <w:p w:rsidR="00FE152C" w:rsidRPr="00AC7459" w:rsidRDefault="00AC7459" w:rsidP="008E46F6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FE152C" w:rsidRPr="00AC74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дебюрократизация</w:t>
      </w:r>
      <w:proofErr w:type="spellEnd"/>
      <w:r w:rsidR="00FE152C" w:rsidRPr="00AC74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открытость управленческих процедур, устранение необоснованных административных препятствий (запретов и ограничений)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граждан и юридических лиц.</w:t>
      </w:r>
    </w:p>
    <w:p w:rsidR="00FE152C" w:rsidRPr="00AC7459" w:rsidRDefault="00FE152C" w:rsidP="008E46F6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152C" w:rsidRPr="00AC7459" w:rsidRDefault="00FE152C" w:rsidP="008E46F6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745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Исполн</w:t>
      </w:r>
      <w:r w:rsidR="00533789" w:rsidRPr="00AC745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ители Программы:</w:t>
      </w:r>
      <w:r w:rsidR="00533789" w:rsidRPr="00AC74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администрация городского округа «Город Петровск-Забайкальский», подведомственные</w:t>
      </w:r>
      <w:r w:rsidRPr="00AC74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муниципальные предприятия и учреждения.</w:t>
      </w:r>
      <w:r w:rsidRPr="00AC74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EB16CD" w:rsidRPr="00AC7459" w:rsidRDefault="00FE152C" w:rsidP="008E46F6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74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реализуется посредством исполнения программных мероприятий в установленные сроки, принятия исполнителями Программы соответствующих актов.</w:t>
      </w:r>
    </w:p>
    <w:p w:rsidR="004975A2" w:rsidRPr="00AC7459" w:rsidRDefault="004975A2" w:rsidP="008E46F6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75A2" w:rsidRPr="00AC7459" w:rsidRDefault="004975A2" w:rsidP="008E46F6">
      <w:pPr>
        <w:pStyle w:val="a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C745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 ОБЪЕМЫ И ИСТОЧНИКИ ФИНАНСИРОВАНИЯ</w:t>
      </w:r>
    </w:p>
    <w:p w:rsidR="004975A2" w:rsidRPr="004975A2" w:rsidRDefault="004975A2" w:rsidP="008E46F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3"/>
        <w:gridCol w:w="4788"/>
      </w:tblGrid>
      <w:tr w:rsidR="004975A2" w:rsidRPr="00C722ED" w:rsidTr="00C722ED">
        <w:tc>
          <w:tcPr>
            <w:tcW w:w="5352" w:type="dxa"/>
            <w:shd w:val="clear" w:color="auto" w:fill="auto"/>
          </w:tcPr>
          <w:p w:rsidR="004975A2" w:rsidRPr="00AC7459" w:rsidRDefault="004975A2" w:rsidP="008E46F6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AC745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5353" w:type="dxa"/>
            <w:shd w:val="clear" w:color="auto" w:fill="auto"/>
          </w:tcPr>
          <w:p w:rsidR="004975A2" w:rsidRPr="00AC7459" w:rsidRDefault="004975A2" w:rsidP="008E46F6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AC745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Потребность в финансировании мероприятий программы из  средств бюджета городского округа «Город Петровск-Забайкальский» на весь период реализации  составляет 20,0 тыс</w:t>
            </w:r>
            <w:proofErr w:type="gramStart"/>
            <w:r w:rsidRPr="00AC745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.р</w:t>
            </w:r>
            <w:proofErr w:type="gramEnd"/>
            <w:r w:rsidRPr="00AC745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уб. </w:t>
            </w:r>
          </w:p>
          <w:p w:rsidR="004975A2" w:rsidRPr="00AC7459" w:rsidRDefault="004975A2" w:rsidP="008E46F6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AC745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в том числе:</w:t>
            </w:r>
          </w:p>
          <w:p w:rsidR="004975A2" w:rsidRPr="00AC7459" w:rsidRDefault="000D5880" w:rsidP="008E46F6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AC745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2024</w:t>
            </w:r>
            <w:r w:rsidR="004975A2" w:rsidRPr="00AC745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год  - 10,0 т.р.</w:t>
            </w:r>
          </w:p>
          <w:p w:rsidR="004975A2" w:rsidRPr="00AC7459" w:rsidRDefault="000D5880" w:rsidP="008E46F6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AC745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2025</w:t>
            </w:r>
            <w:r w:rsidR="004975A2" w:rsidRPr="00AC745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год  - 10,0 т.р.</w:t>
            </w:r>
          </w:p>
          <w:p w:rsidR="004975A2" w:rsidRPr="00AC7459" w:rsidRDefault="004975A2" w:rsidP="008E46F6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4975A2" w:rsidRPr="004975A2" w:rsidRDefault="004975A2" w:rsidP="008E46F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975A2" w:rsidRPr="004975A2" w:rsidRDefault="004975A2" w:rsidP="008E46F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975A2" w:rsidRPr="00AC7459" w:rsidRDefault="004975A2" w:rsidP="008E46F6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C745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Финансирование расходов на реализацию мероприятий Программы осуществляется в пределах средств, предусматриваемых в бюджете городского округа на соответствующие годы.</w:t>
      </w:r>
    </w:p>
    <w:p w:rsidR="00AC7459" w:rsidRDefault="00AC7459" w:rsidP="00AC7459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E152C" w:rsidRPr="00AC7459" w:rsidRDefault="00FE152C" w:rsidP="00AC7459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52C">
        <w:rPr>
          <w:lang w:eastAsia="ru-RU"/>
        </w:rPr>
        <w:br/>
      </w:r>
      <w:r w:rsidR="004975A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4. </w:t>
      </w:r>
      <w:r w:rsidRPr="00533789">
        <w:rPr>
          <w:rFonts w:ascii="Times New Roman" w:hAnsi="Times New Roman"/>
          <w:b/>
          <w:color w:val="000000"/>
          <w:sz w:val="24"/>
          <w:szCs w:val="24"/>
          <w:lang w:eastAsia="ru-RU"/>
        </w:rPr>
        <w:t>ПЕРЕЧЕНЬ ПРОГРАММНЫХ МЕРОПРИЯТИЙ</w:t>
      </w:r>
      <w:r w:rsidRPr="00533789">
        <w:rPr>
          <w:rFonts w:ascii="Times New Roman" w:hAnsi="Times New Roman"/>
          <w:b/>
          <w:color w:val="000000"/>
          <w:sz w:val="24"/>
          <w:szCs w:val="24"/>
          <w:lang w:eastAsia="ru-RU"/>
        </w:rPr>
        <w:br/>
      </w:r>
    </w:p>
    <w:tbl>
      <w:tblPr>
        <w:tblW w:w="10774" w:type="dxa"/>
        <w:tblInd w:w="-8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2"/>
        <w:gridCol w:w="1749"/>
        <w:gridCol w:w="1701"/>
        <w:gridCol w:w="1843"/>
        <w:gridCol w:w="1984"/>
        <w:gridCol w:w="1560"/>
        <w:gridCol w:w="1275"/>
      </w:tblGrid>
      <w:tr w:rsidR="00533789" w:rsidRPr="00C722ED" w:rsidTr="00AC7459">
        <w:trPr>
          <w:trHeight w:val="1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152C" w:rsidRPr="00C722ED" w:rsidRDefault="00FE152C" w:rsidP="0053378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152C" w:rsidRPr="00C722ED" w:rsidRDefault="00FE152C" w:rsidP="0053378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152C" w:rsidRPr="00C722ED" w:rsidRDefault="00FE152C" w:rsidP="0053378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152C" w:rsidRPr="00C722ED" w:rsidRDefault="00FE152C" w:rsidP="0053378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152C" w:rsidRPr="00C722ED" w:rsidRDefault="00FE152C" w:rsidP="0053378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499" w:rsidRPr="00C722ED" w:rsidTr="00AC7459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499" w:rsidRPr="00C722ED" w:rsidRDefault="00492499" w:rsidP="00533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499" w:rsidRPr="00C722ED" w:rsidRDefault="00492499" w:rsidP="0053378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программного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499" w:rsidRPr="00C722ED" w:rsidRDefault="00492499" w:rsidP="0053378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Срок реализации </w:t>
            </w:r>
            <w:proofErr w:type="gramStart"/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программного</w:t>
            </w:r>
            <w:proofErr w:type="gramEnd"/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499" w:rsidRPr="00C722ED" w:rsidRDefault="00492499" w:rsidP="0053378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Исполнители </w:t>
            </w:r>
            <w:proofErr w:type="gramStart"/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программного</w:t>
            </w:r>
            <w:proofErr w:type="gramEnd"/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499" w:rsidRPr="00C722ED" w:rsidRDefault="00492499" w:rsidP="0053378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Ожидаемые результаты реализации </w:t>
            </w:r>
            <w:proofErr w:type="gramStart"/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программного</w:t>
            </w:r>
            <w:proofErr w:type="gramEnd"/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92499" w:rsidRPr="00C722ED" w:rsidRDefault="00492499" w:rsidP="004924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  <w:p w:rsidR="00492499" w:rsidRPr="00C722ED" w:rsidRDefault="00492499" w:rsidP="0049249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2499" w:rsidRPr="00C722ED" w:rsidRDefault="00492499" w:rsidP="0049249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Финансовые затраты</w:t>
            </w:r>
          </w:p>
          <w:p w:rsidR="00492499" w:rsidRPr="00C722ED" w:rsidRDefault="00492499" w:rsidP="0049249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4A6B" w:rsidRPr="00C722ED" w:rsidTr="00AC7459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4A6B" w:rsidRPr="00C722ED" w:rsidRDefault="00BD4A6B" w:rsidP="00BD4A6B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4A6B" w:rsidRPr="00C722ED" w:rsidRDefault="00BD4A6B" w:rsidP="00BD4A6B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4A6B" w:rsidRPr="00C722ED" w:rsidRDefault="00BD4A6B" w:rsidP="00BD4A6B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4A6B" w:rsidRPr="00C722ED" w:rsidRDefault="00BD4A6B" w:rsidP="00BD4A6B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4A6B" w:rsidRPr="00C722ED" w:rsidRDefault="00BD4A6B" w:rsidP="00BD4A6B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D4A6B" w:rsidRPr="00C722ED" w:rsidRDefault="00BD4A6B" w:rsidP="00BD4A6B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4A6B" w:rsidRPr="00C722ED" w:rsidRDefault="00BD4A6B" w:rsidP="00BD4A6B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D4A6B" w:rsidRPr="00C722ED" w:rsidTr="00AC7459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4A6B" w:rsidRPr="00C722ED" w:rsidRDefault="00BD4A6B" w:rsidP="00533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D4A6B" w:rsidRPr="00C722ED" w:rsidRDefault="00BD4A6B" w:rsidP="00533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4A6B" w:rsidRPr="00C722ED" w:rsidRDefault="00BD4A6B" w:rsidP="0049249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D4A6B" w:rsidRPr="00C722ED" w:rsidRDefault="00BD4A6B" w:rsidP="0049249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Организационно-правовые меры по формированию механизма противодействия коррупции</w:t>
            </w:r>
          </w:p>
        </w:tc>
      </w:tr>
      <w:tr w:rsidR="00492499" w:rsidRPr="00C722ED" w:rsidTr="00AC7459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499" w:rsidRPr="00C722ED" w:rsidRDefault="00492499" w:rsidP="00533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499" w:rsidRPr="00C722ED" w:rsidRDefault="00492499" w:rsidP="00533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анализа результатов рассмотрения обращений </w:t>
            </w:r>
            <w:proofErr w:type="spellStart"/>
            <w:proofErr w:type="gramStart"/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правоохраните</w:t>
            </w:r>
            <w:r w:rsidR="00AC7459"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льных</w:t>
            </w:r>
            <w:proofErr w:type="spellEnd"/>
            <w:proofErr w:type="gramEnd"/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контрольных и надзорных органов по вопросам нарушения законодательства в области </w:t>
            </w:r>
            <w:proofErr w:type="spellStart"/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противодейст</w:t>
            </w:r>
            <w:r w:rsidR="00AC7459"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вия</w:t>
            </w:r>
            <w:proofErr w:type="spellEnd"/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коррупции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499" w:rsidRPr="00C722ED" w:rsidRDefault="00492499" w:rsidP="00AC745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499" w:rsidRPr="00C722ED" w:rsidRDefault="00492499" w:rsidP="00BD4A6B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городского округа, муниципальные предприятия и учреждения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2499" w:rsidRPr="00C722ED" w:rsidRDefault="00492499" w:rsidP="00BD4A6B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Своевременное устранение причин и условий, способствующих совершению коррупционных правонарушений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92499" w:rsidRPr="00C722ED" w:rsidRDefault="00BD4A6B" w:rsidP="00BD4A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Без финансирования</w:t>
            </w:r>
          </w:p>
          <w:p w:rsidR="00492499" w:rsidRPr="00C722ED" w:rsidRDefault="00492499" w:rsidP="00BD4A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92499" w:rsidRPr="00C722ED" w:rsidRDefault="00492499" w:rsidP="00BD4A6B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2499" w:rsidRPr="00C722ED" w:rsidRDefault="00492499" w:rsidP="00BD4A6B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92499" w:rsidRPr="00C722ED" w:rsidRDefault="00BD4A6B" w:rsidP="00BD4A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492499" w:rsidRPr="00C722ED" w:rsidRDefault="00492499" w:rsidP="00BD4A6B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4A6B" w:rsidRPr="00C722ED" w:rsidTr="00AC7459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4A6B" w:rsidRPr="00C722ED" w:rsidRDefault="00BD4A6B" w:rsidP="00533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4A6B" w:rsidRPr="00C722ED" w:rsidRDefault="00BD4A6B" w:rsidP="00533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Анализ публикаций и сообщений в средствах массовой информации и принятие по ним мер по своевременному устранению выявленных нарушений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4A6B" w:rsidRPr="00C722ED" w:rsidRDefault="000D5880" w:rsidP="00AC745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2023 - 2025</w:t>
            </w:r>
            <w:r w:rsidR="00BD4A6B"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  <w:p w:rsidR="00AC7459" w:rsidRPr="00C722ED" w:rsidRDefault="00AC7459" w:rsidP="00AC745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(ежеквартально)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4A6B" w:rsidRPr="00C722ED" w:rsidRDefault="00BD4A6B" w:rsidP="00BD4A6B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городского округа, муниципальные предприятия и учреждения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4A6B" w:rsidRPr="00C722ED" w:rsidRDefault="00BD4A6B" w:rsidP="00BD4A6B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Выявление публикаций и сообщений средств массовой информации о коррупционных проявлениях, устранение выявленных нарушений уполномоченными органами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D4A6B" w:rsidRPr="00C722ED" w:rsidRDefault="00BD4A6B" w:rsidP="00BD4A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Без финансирования</w:t>
            </w:r>
          </w:p>
          <w:p w:rsidR="00BD4A6B" w:rsidRPr="00C722ED" w:rsidRDefault="00BD4A6B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D4A6B" w:rsidRPr="00C722ED" w:rsidRDefault="00BD4A6B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D4A6B" w:rsidRPr="00C722ED" w:rsidRDefault="00BD4A6B" w:rsidP="00BD4A6B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4A6B" w:rsidRPr="00C722ED" w:rsidRDefault="00BD4A6B" w:rsidP="00C722ED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D4A6B" w:rsidRPr="00C722ED" w:rsidRDefault="00BD4A6B" w:rsidP="00BD4A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BD4A6B" w:rsidRPr="00C722ED" w:rsidRDefault="00BD4A6B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D4A6B" w:rsidRPr="00C722ED" w:rsidRDefault="00BD4A6B" w:rsidP="00BD4A6B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4A6B" w:rsidRPr="00C722ED" w:rsidTr="00AC7459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4A6B" w:rsidRPr="00C722ED" w:rsidRDefault="00BD4A6B" w:rsidP="00533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4A6B" w:rsidRPr="00C722ED" w:rsidRDefault="00BD4A6B" w:rsidP="00533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Внесение изменений в нормативные правовые акты администрации городского округа, регулирующие порядок размещения временных сооружений в целях установления единых требований к включению их в схемы размещения и к срокам размещения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4A6B" w:rsidRPr="00C722ED" w:rsidRDefault="000D5880" w:rsidP="00AC745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2023 - 2025</w:t>
            </w:r>
            <w:r w:rsidR="00BD4A6B"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4A6B" w:rsidRPr="00C722ED" w:rsidRDefault="00BD4A6B" w:rsidP="00BD4A6B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4A6B" w:rsidRPr="00C722ED" w:rsidRDefault="00BD4A6B" w:rsidP="00BD4A6B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Совершенствование процесса размещения временных сооружений на территории города, исключение возможных </w:t>
            </w:r>
            <w:proofErr w:type="spellStart"/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коррупциогенных</w:t>
            </w:r>
            <w:proofErr w:type="spellEnd"/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факторов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D4A6B" w:rsidRPr="00C722ED" w:rsidRDefault="00BD4A6B" w:rsidP="00BD4A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Без финансирования</w:t>
            </w:r>
          </w:p>
          <w:p w:rsidR="00BD4A6B" w:rsidRPr="00C722ED" w:rsidRDefault="00BD4A6B" w:rsidP="00BD4A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D4A6B" w:rsidRPr="00C722ED" w:rsidRDefault="00BD4A6B" w:rsidP="00BD4A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D4A6B" w:rsidRPr="00C722ED" w:rsidRDefault="00BD4A6B" w:rsidP="00BD4A6B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4A6B" w:rsidRPr="00C722ED" w:rsidRDefault="00BD4A6B" w:rsidP="00BD4A6B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D4A6B" w:rsidRPr="00C722ED" w:rsidRDefault="00BD4A6B" w:rsidP="00BD4A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BD4A6B" w:rsidRPr="00C722ED" w:rsidRDefault="00BD4A6B" w:rsidP="00BD4A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D4A6B" w:rsidRPr="00C722ED" w:rsidRDefault="00BD4A6B" w:rsidP="00BD4A6B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4A6B" w:rsidRPr="00C722ED" w:rsidTr="00AC7459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4A6B" w:rsidRPr="00C722ED" w:rsidRDefault="00BD4A6B" w:rsidP="00533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4A6B" w:rsidRPr="00C722ED" w:rsidRDefault="00BD4A6B" w:rsidP="00533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Разработка документации по планировке территории городского округа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4A6B" w:rsidRPr="00C722ED" w:rsidRDefault="000D5880" w:rsidP="00AC745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2023 - 2025</w:t>
            </w:r>
            <w:r w:rsidR="00BD4A6B"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4A6B" w:rsidRPr="00C722ED" w:rsidRDefault="00BD4A6B" w:rsidP="00AC745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4A6B" w:rsidRPr="00C722ED" w:rsidRDefault="00BD4A6B" w:rsidP="00533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Исключение возможных коррупционных злоупотреблений в области архитектурной и градостроительной деятельности, связанных с отсутствием </w:t>
            </w: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проектов планировки и сроков их разработки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D4A6B" w:rsidRPr="00C722ED" w:rsidRDefault="00BD4A6B" w:rsidP="00BD4A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Без финансирования</w:t>
            </w:r>
          </w:p>
          <w:p w:rsidR="00BD4A6B" w:rsidRPr="00C722ED" w:rsidRDefault="00BD4A6B" w:rsidP="00BD4A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D4A6B" w:rsidRPr="00C722ED" w:rsidRDefault="00BD4A6B" w:rsidP="00BD4A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D4A6B" w:rsidRPr="00C722ED" w:rsidRDefault="00BD4A6B" w:rsidP="00BD4A6B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4A6B" w:rsidRPr="00C722ED" w:rsidRDefault="00BD4A6B" w:rsidP="00BD4A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D4A6B" w:rsidRPr="00C722ED" w:rsidRDefault="00BD4A6B" w:rsidP="00BD4A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BD4A6B" w:rsidRPr="00C722ED" w:rsidRDefault="00BD4A6B" w:rsidP="00BD4A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D4A6B" w:rsidRPr="00C722ED" w:rsidRDefault="00BD4A6B" w:rsidP="00BD4A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D4A6B" w:rsidRPr="00C722ED" w:rsidRDefault="00BD4A6B" w:rsidP="00BD4A6B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4A6B" w:rsidRPr="00C722ED" w:rsidTr="00AC7459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4A6B" w:rsidRPr="00C722ED" w:rsidRDefault="00BD4A6B" w:rsidP="00533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4A6B" w:rsidRPr="00C722ED" w:rsidRDefault="00BD4A6B" w:rsidP="00533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участия муниципальных служащих </w:t>
            </w:r>
            <w:proofErr w:type="gramStart"/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мероприятиях по профессиональному развитию в области противодействия коррупции в соответствии с пунктом</w:t>
            </w:r>
            <w:proofErr w:type="gramEnd"/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39 Национального плана противодействия коррупции на 2021 - 2024 годы, утвержденного </w:t>
            </w:r>
            <w:hyperlink r:id="rId8" w:anchor="64U0IK" w:history="1">
              <w:r w:rsidRPr="00C722ED">
                <w:rPr>
                  <w:rFonts w:ascii="Times New Roman" w:hAnsi="Times New Roman"/>
                  <w:color w:val="000000"/>
                  <w:sz w:val="20"/>
                  <w:szCs w:val="20"/>
                  <w:u w:val="single"/>
                  <w:lang w:eastAsia="ru-RU"/>
                </w:rPr>
                <w:t>Указом Президента Российской Федерации от 16.08.2021 N 478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4A6B" w:rsidRPr="00C722ED" w:rsidRDefault="000D5880" w:rsidP="00AC7459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  <w:bookmarkStart w:id="0" w:name="_GoBack"/>
            <w:bookmarkEnd w:id="0"/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- 2025</w:t>
            </w:r>
            <w:r w:rsidR="00BD4A6B"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4A6B" w:rsidRPr="00C722ED" w:rsidRDefault="00BD4A6B" w:rsidP="00BD4A6B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4A6B" w:rsidRPr="00C722ED" w:rsidRDefault="00BD4A6B" w:rsidP="00BD4A6B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2023 год:</w:t>
            </w:r>
          </w:p>
          <w:p w:rsidR="00BD4A6B" w:rsidRPr="00C722ED" w:rsidRDefault="00BD4A6B" w:rsidP="00BD4A6B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обучению - не менее 2;</w:t>
            </w:r>
          </w:p>
          <w:p w:rsidR="00BD4A6B" w:rsidRPr="00C722ED" w:rsidRDefault="00BD4A6B" w:rsidP="00BD4A6B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количество обученных муниципальных служащих - не менее 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D4A6B" w:rsidRPr="00C722ED" w:rsidRDefault="00BD4A6B" w:rsidP="00BD4A6B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D4A6B" w:rsidRPr="00C722ED" w:rsidRDefault="00BD4A6B" w:rsidP="00BD4A6B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4A6B" w:rsidRPr="00C722ED" w:rsidRDefault="00BD4A6B" w:rsidP="00BD4A6B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D4A6B" w:rsidRPr="00C722ED" w:rsidRDefault="000D5880" w:rsidP="00BD4A6B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тыс. руб. – 2024</w:t>
            </w:r>
            <w:r w:rsidR="00BD4A6B"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BD4A6B" w:rsidRPr="00C722ED" w:rsidRDefault="00BD4A6B" w:rsidP="00BD4A6B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D4A6B" w:rsidRPr="00C722ED" w:rsidRDefault="000D5880" w:rsidP="00BD4A6B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тыс. руб. – 2025</w:t>
            </w:r>
            <w:r w:rsidR="00BD4A6B"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533789" w:rsidRPr="00C722ED" w:rsidTr="00AC7459">
        <w:tc>
          <w:tcPr>
            <w:tcW w:w="107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52C" w:rsidRPr="00C722ED" w:rsidRDefault="00FE152C" w:rsidP="00533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4A6B" w:rsidRPr="00C722ED" w:rsidTr="00AC7459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4A6B" w:rsidRPr="00C722ED" w:rsidRDefault="00BD4A6B" w:rsidP="00533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4A6B" w:rsidRPr="00C722ED" w:rsidRDefault="00BD4A6B" w:rsidP="00533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актуализации сведений, содержащихся в анкетах, представленных лицами, замещающими должности муниципальной службы, об их родственниках и свойственниках в целях выявления возможного конфликта интересов</w:t>
            </w:r>
          </w:p>
          <w:p w:rsidR="001412FD" w:rsidRPr="00C722ED" w:rsidRDefault="001412FD" w:rsidP="00533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4A6B" w:rsidRPr="00C722ED" w:rsidRDefault="00BD4A6B" w:rsidP="00756B74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позднее 31.12.2023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4A6B" w:rsidRPr="00C722ED" w:rsidRDefault="00BD4A6B" w:rsidP="00756B74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4A6B" w:rsidRPr="00C722ED" w:rsidRDefault="00BD4A6B" w:rsidP="00756B74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Устранение причин и условий, порождающих коррупционные проявления при исполнении муниципальными служащими должностных обязанностей, недопущение возникновения конфликта интересов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D4A6B" w:rsidRPr="00C722ED" w:rsidRDefault="00BD4A6B" w:rsidP="00756B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D4A6B" w:rsidRPr="00C722ED" w:rsidRDefault="00BD4A6B" w:rsidP="00756B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Без финансирования</w:t>
            </w:r>
          </w:p>
          <w:p w:rsidR="00BD4A6B" w:rsidRPr="00C722ED" w:rsidRDefault="00BD4A6B" w:rsidP="00756B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D4A6B" w:rsidRPr="00C722ED" w:rsidRDefault="00BD4A6B" w:rsidP="00756B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D4A6B" w:rsidRPr="00C722ED" w:rsidRDefault="00BD4A6B" w:rsidP="00756B74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4A6B" w:rsidRPr="00C722ED" w:rsidRDefault="00BD4A6B" w:rsidP="00756B74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D4A6B" w:rsidRPr="00C722ED" w:rsidRDefault="00BD4A6B" w:rsidP="00756B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56B74" w:rsidRPr="00C722ED" w:rsidRDefault="00756B74" w:rsidP="00756B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BD4A6B" w:rsidRPr="00C722ED" w:rsidRDefault="00BD4A6B" w:rsidP="00756B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D4A6B" w:rsidRPr="00C722ED" w:rsidRDefault="00BD4A6B" w:rsidP="00756B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D4A6B" w:rsidRPr="00C722ED" w:rsidRDefault="00BD4A6B" w:rsidP="00756B74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6B74" w:rsidRPr="00C722ED" w:rsidTr="00AC7459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B74" w:rsidRPr="00C722ED" w:rsidRDefault="00756B74" w:rsidP="00533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B74" w:rsidRPr="00C722ED" w:rsidRDefault="00756B74" w:rsidP="00533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Размещение на официальном сайте администрации городского округа информации о контрольных и профилактических мероприятиях, проводимых в соответствии с </w:t>
            </w: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требованиями </w:t>
            </w:r>
            <w:hyperlink r:id="rId9" w:anchor="64U0IK" w:history="1">
              <w:r w:rsidRPr="00C722ED">
                <w:rPr>
                  <w:rFonts w:ascii="Times New Roman" w:hAnsi="Times New Roman"/>
                  <w:color w:val="000000"/>
                  <w:sz w:val="20"/>
                  <w:szCs w:val="20"/>
                  <w:u w:val="single"/>
                  <w:lang w:eastAsia="ru-RU"/>
                </w:rPr>
                <w:t>Федерального закона от 31.07.2020 N 248-ФЗ "О государственном контроле (надзоре) и муниципальном контроле в Российской Федерации"</w:t>
              </w:r>
            </w:hyperlink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с учетом положений о видах муниципального контроля, их результатах"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B74" w:rsidRPr="00C722ED" w:rsidRDefault="000D5880" w:rsidP="00756B74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2023 - 2025</w:t>
            </w:r>
            <w:r w:rsidR="00756B74"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  <w:p w:rsidR="001412FD" w:rsidRPr="00C722ED" w:rsidRDefault="001412FD" w:rsidP="00756B74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(раз в полгода)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B74" w:rsidRPr="00C722ED" w:rsidRDefault="00756B74" w:rsidP="00756B74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B74" w:rsidRPr="00C722ED" w:rsidRDefault="00756B74" w:rsidP="00756B74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Устранение причин и условий, порождающих коррупционные проявления при осуществлении муниципального контроля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56B74" w:rsidRPr="00C722ED" w:rsidRDefault="00756B74" w:rsidP="00756B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56B74" w:rsidRPr="00C722ED" w:rsidRDefault="00756B74" w:rsidP="00756B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Без финансирования</w:t>
            </w:r>
          </w:p>
          <w:p w:rsidR="00756B74" w:rsidRPr="00C722ED" w:rsidRDefault="00756B74" w:rsidP="00756B74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6B74" w:rsidRPr="00C722ED" w:rsidRDefault="00756B74" w:rsidP="00756B74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56B74" w:rsidRPr="00C722ED" w:rsidRDefault="00756B74" w:rsidP="00756B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56B74" w:rsidRPr="00C722ED" w:rsidRDefault="00756B74" w:rsidP="00756B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756B74" w:rsidRPr="00C722ED" w:rsidRDefault="00756B74" w:rsidP="00756B74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3789" w:rsidRPr="00C722ED" w:rsidTr="00AC7459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52C" w:rsidRPr="00C722ED" w:rsidRDefault="00FE152C" w:rsidP="00533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01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52C" w:rsidRPr="00C722ED" w:rsidRDefault="00FE152C" w:rsidP="00AD6408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механизмов общественного </w:t>
            </w:r>
            <w:proofErr w:type="gramStart"/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деятельностью о</w:t>
            </w:r>
            <w:r w:rsidR="00AD6408"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рганов местного самоуправления</w:t>
            </w: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повышение уровня открытости и доступности информации об их деятельности</w:t>
            </w:r>
          </w:p>
        </w:tc>
      </w:tr>
      <w:tr w:rsidR="00756B74" w:rsidRPr="00C722ED" w:rsidTr="001412FD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B74" w:rsidRPr="00C722ED" w:rsidRDefault="00756B74" w:rsidP="00533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B74" w:rsidRPr="00C722ED" w:rsidRDefault="00756B74" w:rsidP="00533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Размещение на официальном </w:t>
            </w:r>
            <w:proofErr w:type="gramStart"/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интернет-сайте</w:t>
            </w:r>
            <w:proofErr w:type="gramEnd"/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и в местах приема граждан информации о работе администрации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B74" w:rsidRPr="00C722ED" w:rsidRDefault="000D5880" w:rsidP="001412FD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2023 - 2025</w:t>
            </w:r>
            <w:r w:rsidR="00756B74"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B74" w:rsidRPr="00C722ED" w:rsidRDefault="00756B74" w:rsidP="00756B74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B74" w:rsidRPr="00C722ED" w:rsidRDefault="00756B74" w:rsidP="00756B74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дополнительного способа получения информации о коррупционных проявлениях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56B74" w:rsidRPr="00C722ED" w:rsidRDefault="00756B74" w:rsidP="00756B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Без финансирования</w:t>
            </w:r>
          </w:p>
          <w:p w:rsidR="00756B74" w:rsidRPr="00C722ED" w:rsidRDefault="00756B74" w:rsidP="00756B74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6B74" w:rsidRPr="00C722ED" w:rsidRDefault="00756B74" w:rsidP="00756B74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56B74" w:rsidRPr="00C722ED" w:rsidRDefault="00756B74" w:rsidP="00756B74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56B74" w:rsidRPr="00C722ED" w:rsidTr="001412FD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B74" w:rsidRPr="00C722ED" w:rsidRDefault="00756B74" w:rsidP="00533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B74" w:rsidRPr="00C722ED" w:rsidRDefault="00756B74" w:rsidP="00533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Размещение на официальном </w:t>
            </w:r>
            <w:proofErr w:type="gramStart"/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сайте</w:t>
            </w:r>
            <w:proofErr w:type="gramEnd"/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сведений о сформированных земельных участках, подлежащих выставлению на торги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B74" w:rsidRPr="00C722ED" w:rsidRDefault="000D5880" w:rsidP="001412FD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2023 - 2025</w:t>
            </w:r>
            <w:r w:rsidR="00756B74"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B74" w:rsidRPr="00C722ED" w:rsidRDefault="00756B74" w:rsidP="00756B74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КЭУМИЗО администрации городского округа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B74" w:rsidRPr="00C722ED" w:rsidRDefault="00756B74" w:rsidP="00756B74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Устранение причин и условий, порождающих коррупционные проявления в области распоряжения земельными участками, находящимися в муниципальной собственности, и земельными участками, государственная собственность на которые не разграничена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56B74" w:rsidRPr="00C722ED" w:rsidRDefault="00756B74" w:rsidP="00756B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Без финансирования</w:t>
            </w:r>
          </w:p>
          <w:p w:rsidR="00756B74" w:rsidRPr="00C722ED" w:rsidRDefault="00756B74" w:rsidP="00756B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56B74" w:rsidRPr="00C722ED" w:rsidRDefault="00756B74" w:rsidP="00756B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56B74" w:rsidRPr="00C722ED" w:rsidRDefault="00756B74" w:rsidP="00756B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56B74" w:rsidRPr="00C722ED" w:rsidRDefault="00756B74" w:rsidP="00756B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56B74" w:rsidRPr="00C722ED" w:rsidRDefault="00756B74" w:rsidP="00756B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56B74" w:rsidRPr="00C722ED" w:rsidRDefault="00756B74" w:rsidP="00756B74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6B74" w:rsidRPr="00C722ED" w:rsidRDefault="00756B74" w:rsidP="00756B74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56B74" w:rsidRPr="00C722ED" w:rsidRDefault="00756B74" w:rsidP="00756B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756B74" w:rsidRPr="00C722ED" w:rsidRDefault="00756B74" w:rsidP="00756B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56B74" w:rsidRPr="00C722ED" w:rsidRDefault="00756B74" w:rsidP="00756B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56B74" w:rsidRPr="00C722ED" w:rsidRDefault="00756B74" w:rsidP="00756B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56B74" w:rsidRPr="00C722ED" w:rsidRDefault="00756B74" w:rsidP="00756B74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6B74" w:rsidRPr="00C722ED" w:rsidTr="001412FD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B74" w:rsidRPr="00C722ED" w:rsidRDefault="00756B74" w:rsidP="00533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B74" w:rsidRPr="00C722ED" w:rsidRDefault="00756B74" w:rsidP="00533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Освещение в средствах массовой информации принимаемых мер по противодействию коррупции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B74" w:rsidRPr="00C722ED" w:rsidRDefault="000D5880" w:rsidP="001412FD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2023 - 2025</w:t>
            </w:r>
            <w:r w:rsidR="00756B74"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  <w:p w:rsidR="001412FD" w:rsidRPr="00C722ED" w:rsidRDefault="001412FD" w:rsidP="001412FD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(ежеквартально)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B74" w:rsidRPr="00C722ED" w:rsidRDefault="00756B74" w:rsidP="00756B74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городского округа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B74" w:rsidRPr="00C722ED" w:rsidRDefault="00756B74" w:rsidP="00756B74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дополнительного способа информирования о работе органов местного самоуправления по противодействию коррупции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56B74" w:rsidRPr="00C722ED" w:rsidRDefault="00756B74" w:rsidP="00756B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56B74" w:rsidRPr="00C722ED" w:rsidRDefault="00756B74" w:rsidP="00756B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Без финансирования</w:t>
            </w:r>
          </w:p>
          <w:p w:rsidR="00756B74" w:rsidRPr="00C722ED" w:rsidRDefault="00756B74" w:rsidP="00756B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56B74" w:rsidRPr="00C722ED" w:rsidRDefault="00756B74" w:rsidP="00756B74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6B74" w:rsidRPr="00C722ED" w:rsidRDefault="00756B74" w:rsidP="00756B74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56B74" w:rsidRPr="00C722ED" w:rsidRDefault="00756B74" w:rsidP="00756B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56B74" w:rsidRPr="00C722ED" w:rsidRDefault="00756B74" w:rsidP="00756B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756B74" w:rsidRPr="00C722ED" w:rsidRDefault="00756B74" w:rsidP="00756B74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6B74" w:rsidRPr="00C722ED" w:rsidTr="00AC7459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74" w:rsidRPr="00C722ED" w:rsidRDefault="00756B74" w:rsidP="00533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56B74" w:rsidRPr="00C722ED" w:rsidRDefault="00756B74" w:rsidP="00533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74" w:rsidRPr="00C722ED" w:rsidRDefault="00756B74" w:rsidP="00533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56B74" w:rsidRPr="00C722ED" w:rsidRDefault="00756B74" w:rsidP="00533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Приобретение брошюр, плакатов, </w:t>
            </w: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листовок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74" w:rsidRPr="00C722ED" w:rsidRDefault="00756B74" w:rsidP="00533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56B74" w:rsidRPr="00C722ED" w:rsidRDefault="000D5880" w:rsidP="0053378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2024-2025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74" w:rsidRPr="00C722ED" w:rsidRDefault="00756B74" w:rsidP="00756B74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56B74" w:rsidRPr="00C722ED" w:rsidRDefault="00756B74" w:rsidP="00756B74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городского округа «Город </w:t>
            </w: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Петровск-Забайкальский»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74" w:rsidRPr="00C722ED" w:rsidRDefault="00756B74" w:rsidP="00756B74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56B74" w:rsidRPr="00C722ED" w:rsidRDefault="00756B74" w:rsidP="00756B74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Правовое просвещение муниципальных </w:t>
            </w: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служащих в сфере противодействия коррупции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56B74" w:rsidRPr="00C722ED" w:rsidRDefault="00756B74" w:rsidP="00756B74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56B74" w:rsidRPr="00C722ED" w:rsidRDefault="00756B74" w:rsidP="00756B74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6B74" w:rsidRPr="00C722ED" w:rsidRDefault="00756B74" w:rsidP="00756B74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56B74" w:rsidRPr="00C722ED" w:rsidRDefault="000D5880" w:rsidP="00756B74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тыс. руб. – 2024</w:t>
            </w:r>
            <w:r w:rsidR="00756B74"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756B74" w:rsidRPr="00C722ED" w:rsidRDefault="00756B74" w:rsidP="00756B74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56B74" w:rsidRPr="00C722ED" w:rsidRDefault="000D5880" w:rsidP="00756B74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 тыс. руб. – 2025</w:t>
            </w:r>
            <w:r w:rsidR="00756B74" w:rsidRPr="00C722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756B74" w:rsidRPr="00C722ED" w:rsidTr="00AC7459">
        <w:tc>
          <w:tcPr>
            <w:tcW w:w="79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B74" w:rsidRPr="00C722ED" w:rsidRDefault="00756B74" w:rsidP="00756B74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ИТОГО ПО ПРОГРАММЕ: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56B74" w:rsidRPr="00C722ED" w:rsidRDefault="00756B74" w:rsidP="00756B74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6B74" w:rsidRPr="00C722ED" w:rsidRDefault="00756B74" w:rsidP="00756B74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 тыс. руб.</w:t>
            </w:r>
          </w:p>
          <w:p w:rsidR="00756B74" w:rsidRPr="00C722ED" w:rsidRDefault="00756B74" w:rsidP="00756B74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56B74" w:rsidRPr="00C722ED" w:rsidRDefault="00756B74" w:rsidP="00756B74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Из них:</w:t>
            </w:r>
          </w:p>
          <w:p w:rsidR="00756B74" w:rsidRPr="00C722ED" w:rsidRDefault="00756B74" w:rsidP="00756B74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10 тыс. </w:t>
            </w:r>
            <w:r w:rsidR="000D5880" w:rsidRPr="00C722E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руб. – 2024</w:t>
            </w:r>
            <w:r w:rsidRPr="00C722E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год,</w:t>
            </w:r>
          </w:p>
          <w:p w:rsidR="00756B74" w:rsidRPr="00C722ED" w:rsidRDefault="000D5880" w:rsidP="00756B74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722E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 тыс. руб. – 2025</w:t>
            </w:r>
            <w:r w:rsidR="00756B74" w:rsidRPr="00C722E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</w:tbl>
    <w:p w:rsidR="009E6F9E" w:rsidRPr="008F13F6" w:rsidRDefault="009E6F9E">
      <w:pPr>
        <w:rPr>
          <w:sz w:val="20"/>
          <w:szCs w:val="20"/>
        </w:rPr>
      </w:pPr>
    </w:p>
    <w:sectPr w:rsidR="009E6F9E" w:rsidRPr="008F13F6" w:rsidSect="00484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7F8"/>
    <w:rsid w:val="000D5880"/>
    <w:rsid w:val="001412FD"/>
    <w:rsid w:val="00484F57"/>
    <w:rsid w:val="00492499"/>
    <w:rsid w:val="004975A2"/>
    <w:rsid w:val="00533789"/>
    <w:rsid w:val="00756B74"/>
    <w:rsid w:val="008E46F6"/>
    <w:rsid w:val="008F13F6"/>
    <w:rsid w:val="009E17F8"/>
    <w:rsid w:val="009E6F9E"/>
    <w:rsid w:val="00AC7459"/>
    <w:rsid w:val="00AD6408"/>
    <w:rsid w:val="00BD4A6B"/>
    <w:rsid w:val="00BE20BB"/>
    <w:rsid w:val="00C722ED"/>
    <w:rsid w:val="00EB16CD"/>
    <w:rsid w:val="00FE1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7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52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5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60826737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1352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7606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90213526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.cntd.ru/document/901876063" TargetMode="External"/><Relationship Id="rId9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Links>
    <vt:vector size="36" baseType="variant">
      <vt:variant>
        <vt:i4>196636</vt:i4>
      </vt:variant>
      <vt:variant>
        <vt:i4>15</vt:i4>
      </vt:variant>
      <vt:variant>
        <vt:i4>0</vt:i4>
      </vt:variant>
      <vt:variant>
        <vt:i4>5</vt:i4>
      </vt:variant>
      <vt:variant>
        <vt:lpwstr>https://docs.cntd.ru/document/565415215</vt:lpwstr>
      </vt:variant>
      <vt:variant>
        <vt:lpwstr>64U0IK</vt:lpwstr>
      </vt:variant>
      <vt:variant>
        <vt:i4>458772</vt:i4>
      </vt:variant>
      <vt:variant>
        <vt:i4>12</vt:i4>
      </vt:variant>
      <vt:variant>
        <vt:i4>0</vt:i4>
      </vt:variant>
      <vt:variant>
        <vt:i4>5</vt:i4>
      </vt:variant>
      <vt:variant>
        <vt:lpwstr>https://docs.cntd.ru/document/608267376</vt:lpwstr>
      </vt:variant>
      <vt:variant>
        <vt:lpwstr>64U0IK</vt:lpwstr>
      </vt:variant>
      <vt:variant>
        <vt:i4>983121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https://docs.cntd.ru/document/902135263</vt:lpwstr>
      </vt:variant>
      <vt:variant>
        <vt:lpwstr>7D20K3</vt:lpwstr>
      </vt:variant>
      <vt:variant>
        <vt:i4>327764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https://docs.cntd.ru/document/901876063</vt:lpwstr>
      </vt:variant>
      <vt:variant>
        <vt:lpwstr>7D20K3</vt:lpwstr>
      </vt:variant>
      <vt:variant>
        <vt:i4>983121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https://docs.cntd.ru/document/902135263</vt:lpwstr>
      </vt:variant>
      <vt:variant>
        <vt:lpwstr>7D20K3</vt:lpwstr>
      </vt:variant>
      <vt:variant>
        <vt:i4>327764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https://docs.cntd.ru/document/901876063</vt:lpwstr>
      </vt:variant>
      <vt:variant>
        <vt:lpwstr>7D20K3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2023-10-06T00:02:00Z</dcterms:created>
  <dcterms:modified xsi:type="dcterms:W3CDTF">2023-10-06T00:02:00Z</dcterms:modified>
</cp:coreProperties>
</file>