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06" w:rsidRPr="001A7606" w:rsidRDefault="001A7606" w:rsidP="001A76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A7606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1A7606" w:rsidRPr="001A7606" w:rsidRDefault="001A7606" w:rsidP="001A76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606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1A7606" w:rsidRPr="001A7606" w:rsidRDefault="001A7606" w:rsidP="001A7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6" w:rsidRPr="001A7606" w:rsidRDefault="001A7606" w:rsidP="001A7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A7606" w:rsidRPr="001A7606" w:rsidRDefault="001A7606" w:rsidP="001A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06" w:rsidRPr="001A7606" w:rsidRDefault="001A7606" w:rsidP="001A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06" w:rsidRPr="001A7606" w:rsidRDefault="008F2FD7" w:rsidP="001A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1A7606" w:rsidRPr="001A7606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</w:t>
      </w:r>
      <w:r w:rsidR="001A76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7606">
        <w:rPr>
          <w:rFonts w:ascii="Times New Roman" w:hAnsi="Times New Roman" w:cs="Times New Roman"/>
          <w:sz w:val="28"/>
          <w:szCs w:val="28"/>
        </w:rPr>
        <w:t xml:space="preserve">    </w:t>
      </w:r>
      <w:r w:rsidR="001A7606" w:rsidRPr="001A7606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865</w:t>
      </w:r>
    </w:p>
    <w:p w:rsidR="001A7606" w:rsidRPr="001A7606" w:rsidRDefault="001A7606" w:rsidP="001A76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606" w:rsidRPr="001A7606" w:rsidRDefault="001A7606" w:rsidP="001A76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06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1A7606" w:rsidRDefault="001A7606" w:rsidP="008F2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06" w:rsidRDefault="001A7606" w:rsidP="008F2F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012DC" w:rsidRPr="001A7606" w:rsidRDefault="001A7606" w:rsidP="008F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C0331" w:rsidRPr="001A7606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порядке и размерах возмещения расходов, связанных со служебными командировками, работникам органов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C0331" w:rsidRPr="001A7606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Петровск-Забайкальский»</w:t>
      </w:r>
    </w:p>
    <w:p w:rsidR="001A7606" w:rsidRDefault="001A7606" w:rsidP="008F2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2DC" w:rsidRPr="001A7606" w:rsidRDefault="002C0331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168 Трудового кодекса Российской Федерации, </w:t>
      </w:r>
      <w:r w:rsidR="00742893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«Город Петровск-Забайкальский»</w:t>
      </w:r>
      <w:r w:rsidRPr="001A7606">
        <w:rPr>
          <w:rFonts w:ascii="Times New Roman" w:hAnsi="Times New Roman" w:cs="Times New Roman"/>
          <w:sz w:val="28"/>
          <w:szCs w:val="28"/>
        </w:rPr>
        <w:t xml:space="preserve">, </w:t>
      </w:r>
      <w:r w:rsidR="00742893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Петровск-Забайкальский»</w:t>
      </w:r>
      <w:r w:rsidR="008F2FD7">
        <w:rPr>
          <w:rFonts w:ascii="Times New Roman" w:hAnsi="Times New Roman" w:cs="Times New Roman"/>
          <w:sz w:val="28"/>
          <w:szCs w:val="28"/>
        </w:rPr>
        <w:t>,</w:t>
      </w:r>
      <w:r w:rsidRPr="001A7606">
        <w:rPr>
          <w:rFonts w:ascii="Times New Roman" w:hAnsi="Times New Roman" w:cs="Times New Roman"/>
          <w:sz w:val="28"/>
          <w:szCs w:val="28"/>
        </w:rPr>
        <w:t xml:space="preserve"> </w:t>
      </w:r>
      <w:r w:rsidRPr="0074289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A7606">
        <w:rPr>
          <w:rFonts w:ascii="Times New Roman" w:hAnsi="Times New Roman" w:cs="Times New Roman"/>
          <w:sz w:val="28"/>
          <w:szCs w:val="28"/>
        </w:rPr>
        <w:t>:</w:t>
      </w:r>
    </w:p>
    <w:p w:rsidR="00742893" w:rsidRDefault="008F2FD7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0331" w:rsidRPr="0074289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и размерах возмещения расходов, связанных со служебными командировками, работникам </w:t>
      </w:r>
      <w:r w:rsidR="00742893" w:rsidRPr="00742893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«Город Петровск-Забайкальский» и муниципальных  учреждений городского округа «Город Петровск-Забайкальский»</w:t>
      </w:r>
      <w:r w:rsidR="00742893">
        <w:rPr>
          <w:rFonts w:ascii="Times New Roman" w:hAnsi="Times New Roman" w:cs="Times New Roman"/>
          <w:sz w:val="28"/>
          <w:szCs w:val="28"/>
        </w:rPr>
        <w:t>.</w:t>
      </w:r>
    </w:p>
    <w:p w:rsidR="008F2FD7" w:rsidRPr="008F2FD7" w:rsidRDefault="008F2FD7" w:rsidP="008F2F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FD7">
        <w:rPr>
          <w:rFonts w:ascii="Times New Roman" w:hAnsi="Times New Roman" w:cs="Times New Roman"/>
          <w:sz w:val="28"/>
          <w:szCs w:val="28"/>
        </w:rPr>
        <w:t xml:space="preserve">2. </w:t>
      </w:r>
      <w:r w:rsidRPr="008F2FD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обнародования.</w:t>
      </w:r>
    </w:p>
    <w:p w:rsidR="008F2FD7" w:rsidRDefault="008F2FD7" w:rsidP="008F2F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FD7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8F2FD7" w:rsidRDefault="008F2FD7" w:rsidP="008F2FD7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8F2F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7606" w:rsidRDefault="001A7606" w:rsidP="008F2FD7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1A7606" w:rsidRDefault="001A7606" w:rsidP="008F2FD7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8F2FD7" w:rsidRDefault="008F2FD7" w:rsidP="008F2FD7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8F2FD7" w:rsidRDefault="008F2FD7" w:rsidP="008F2FD7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1A7606" w:rsidRPr="001A7606" w:rsidRDefault="008F2FD7" w:rsidP="008F2FD7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7606" w:rsidRPr="001A7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606" w:rsidRPr="001A76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F2FD7" w:rsidRDefault="001A7606" w:rsidP="008F2FD7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                              </w:t>
      </w:r>
      <w:r w:rsidR="008F2F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7606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893">
        <w:rPr>
          <w:rFonts w:ascii="Times New Roman" w:hAnsi="Times New Roman" w:cs="Times New Roman"/>
          <w:sz w:val="28"/>
          <w:szCs w:val="28"/>
        </w:rPr>
        <w:t xml:space="preserve">         Н.</w:t>
      </w:r>
      <w:r w:rsidR="008F2FD7">
        <w:rPr>
          <w:rFonts w:ascii="Times New Roman" w:hAnsi="Times New Roman" w:cs="Times New Roman"/>
          <w:sz w:val="28"/>
          <w:szCs w:val="28"/>
        </w:rPr>
        <w:t>В. Горюнов</w:t>
      </w:r>
    </w:p>
    <w:p w:rsidR="008F2FD7" w:rsidRDefault="008F2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2DC" w:rsidRPr="008F2FD7" w:rsidRDefault="00742893" w:rsidP="008F2FD7">
      <w:pPr>
        <w:jc w:val="right"/>
        <w:rPr>
          <w:rFonts w:ascii="Times New Roman" w:hAnsi="Times New Roman" w:cs="Times New Roman"/>
        </w:rPr>
      </w:pPr>
      <w:r w:rsidRPr="008F2FD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  <w:r w:rsidR="002C0331" w:rsidRPr="008F2FD7">
        <w:rPr>
          <w:rFonts w:ascii="Times New Roman" w:hAnsi="Times New Roman" w:cs="Times New Roman"/>
        </w:rPr>
        <w:t>УТВЕРЖДЕНО</w:t>
      </w:r>
    </w:p>
    <w:p w:rsidR="00742893" w:rsidRPr="008F2FD7" w:rsidRDefault="00742893" w:rsidP="008F2FD7">
      <w:pPr>
        <w:jc w:val="right"/>
        <w:rPr>
          <w:rFonts w:ascii="Times New Roman" w:hAnsi="Times New Roman" w:cs="Times New Roman"/>
        </w:rPr>
      </w:pPr>
      <w:r w:rsidRPr="008F2FD7">
        <w:rPr>
          <w:rFonts w:ascii="Times New Roman" w:hAnsi="Times New Roman" w:cs="Times New Roman"/>
        </w:rPr>
        <w:t>постановлением администрации</w:t>
      </w:r>
    </w:p>
    <w:p w:rsidR="00742893" w:rsidRPr="008F2FD7" w:rsidRDefault="00742893" w:rsidP="008F2FD7">
      <w:pPr>
        <w:jc w:val="right"/>
        <w:rPr>
          <w:rFonts w:ascii="Times New Roman" w:hAnsi="Times New Roman" w:cs="Times New Roman"/>
        </w:rPr>
      </w:pPr>
      <w:r w:rsidRPr="008F2FD7">
        <w:rPr>
          <w:rFonts w:ascii="Times New Roman" w:hAnsi="Times New Roman" w:cs="Times New Roman"/>
        </w:rPr>
        <w:t xml:space="preserve">                                                                       городского округа </w:t>
      </w:r>
    </w:p>
    <w:p w:rsidR="00742893" w:rsidRPr="008F2FD7" w:rsidRDefault="00742893" w:rsidP="008F2FD7">
      <w:pPr>
        <w:jc w:val="right"/>
        <w:rPr>
          <w:rFonts w:ascii="Times New Roman" w:hAnsi="Times New Roman" w:cs="Times New Roman"/>
        </w:rPr>
      </w:pPr>
      <w:r w:rsidRPr="008F2FD7">
        <w:rPr>
          <w:rFonts w:ascii="Times New Roman" w:hAnsi="Times New Roman" w:cs="Times New Roman"/>
        </w:rPr>
        <w:t xml:space="preserve">«Город Петровск-Забайкальский» </w:t>
      </w:r>
    </w:p>
    <w:p w:rsidR="004012DC" w:rsidRPr="008F2FD7" w:rsidRDefault="00742893" w:rsidP="008F2FD7">
      <w:pPr>
        <w:jc w:val="right"/>
        <w:rPr>
          <w:rFonts w:ascii="Times New Roman" w:hAnsi="Times New Roman" w:cs="Times New Roman"/>
        </w:rPr>
      </w:pPr>
      <w:r w:rsidRPr="008F2FD7">
        <w:rPr>
          <w:rFonts w:ascii="Times New Roman" w:hAnsi="Times New Roman" w:cs="Times New Roman"/>
        </w:rPr>
        <w:t xml:space="preserve">от </w:t>
      </w:r>
      <w:r w:rsidR="008F2FD7" w:rsidRPr="008F2FD7">
        <w:rPr>
          <w:rFonts w:ascii="Times New Roman" w:hAnsi="Times New Roman" w:cs="Times New Roman"/>
        </w:rPr>
        <w:t>25.10.</w:t>
      </w:r>
      <w:r w:rsidRPr="008F2FD7">
        <w:rPr>
          <w:rFonts w:ascii="Times New Roman" w:hAnsi="Times New Roman" w:cs="Times New Roman"/>
        </w:rPr>
        <w:t xml:space="preserve">2023 года  № </w:t>
      </w:r>
      <w:r w:rsidR="008F2FD7" w:rsidRPr="008F2FD7">
        <w:rPr>
          <w:rFonts w:ascii="Times New Roman" w:hAnsi="Times New Roman" w:cs="Times New Roman"/>
        </w:rPr>
        <w:t>865</w:t>
      </w:r>
    </w:p>
    <w:p w:rsidR="00310F1C" w:rsidRDefault="00310F1C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DC" w:rsidRPr="00310F1C" w:rsidRDefault="002C0331" w:rsidP="008F2F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12DC" w:rsidRDefault="002C0331" w:rsidP="008F2F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1C">
        <w:rPr>
          <w:rFonts w:ascii="Times New Roman" w:hAnsi="Times New Roman" w:cs="Times New Roman"/>
          <w:b/>
          <w:sz w:val="28"/>
          <w:szCs w:val="28"/>
        </w:rPr>
        <w:t>о порядке и размерах возмещения расходов, связанных</w:t>
      </w:r>
      <w:r w:rsidRPr="00310F1C">
        <w:rPr>
          <w:rFonts w:ascii="Times New Roman" w:hAnsi="Times New Roman" w:cs="Times New Roman"/>
          <w:b/>
          <w:sz w:val="28"/>
          <w:szCs w:val="28"/>
        </w:rPr>
        <w:br/>
        <w:t xml:space="preserve">со служебными командировками, </w:t>
      </w:r>
      <w:r w:rsidR="00310F1C" w:rsidRPr="001A7606">
        <w:rPr>
          <w:rFonts w:ascii="Times New Roman" w:hAnsi="Times New Roman" w:cs="Times New Roman"/>
          <w:b/>
          <w:sz w:val="28"/>
          <w:szCs w:val="28"/>
        </w:rPr>
        <w:t xml:space="preserve">работникам органов </w:t>
      </w:r>
      <w:r w:rsidR="00310F1C">
        <w:rPr>
          <w:rFonts w:ascii="Times New Roman" w:hAnsi="Times New Roman" w:cs="Times New Roman"/>
          <w:b/>
          <w:sz w:val="28"/>
          <w:szCs w:val="28"/>
        </w:rPr>
        <w:t>местного самоуправления городского округа «Город Петровск-Забайкальский»</w:t>
      </w:r>
      <w:r w:rsidR="00310F1C" w:rsidRPr="001A760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10F1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310F1C" w:rsidRPr="001A7606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310F1C">
        <w:rPr>
          <w:rFonts w:ascii="Times New Roman" w:hAnsi="Times New Roman" w:cs="Times New Roman"/>
          <w:b/>
          <w:sz w:val="28"/>
          <w:szCs w:val="28"/>
        </w:rPr>
        <w:t>городского округа «Город Петровск-Забайкальский»</w:t>
      </w:r>
    </w:p>
    <w:p w:rsidR="00310F1C" w:rsidRPr="00310F1C" w:rsidRDefault="00310F1C" w:rsidP="008F2F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1C" w:rsidRPr="00742893" w:rsidRDefault="00310F1C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F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31" w:rsidRPr="00310F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размеры возмещения расходов, связанных со служебными командировками, </w:t>
      </w:r>
      <w:r w:rsidRPr="00742893">
        <w:rPr>
          <w:rFonts w:ascii="Times New Roman" w:hAnsi="Times New Roman" w:cs="Times New Roman"/>
          <w:sz w:val="28"/>
          <w:szCs w:val="28"/>
        </w:rPr>
        <w:t>работникам органов местного самоуправления городского округа «Город Петровск-Забайкальский» и муниципальных  учреждений 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2DC" w:rsidRPr="001A7606" w:rsidRDefault="00310F1C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в отношении работников </w:t>
      </w:r>
      <w:r w:rsidRPr="00742893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«Город Петровск-Забайкальский» и муниципальных  учреждений городского округа «Город Петровск-Забайкальский»</w:t>
      </w:r>
      <w:r w:rsidRPr="001A7606">
        <w:rPr>
          <w:rFonts w:ascii="Times New Roman" w:hAnsi="Times New Roman" w:cs="Times New Roman"/>
          <w:sz w:val="28"/>
          <w:szCs w:val="28"/>
        </w:rPr>
        <w:t xml:space="preserve"> </w:t>
      </w:r>
      <w:r w:rsidR="00846DB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работники).</w:t>
      </w:r>
    </w:p>
    <w:p w:rsidR="004012DC" w:rsidRPr="001A7606" w:rsidRDefault="002C0331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sz w:val="28"/>
          <w:szCs w:val="28"/>
        </w:rPr>
        <w:t xml:space="preserve">Под работниками органов </w:t>
      </w:r>
      <w:r w:rsidR="00310F1C" w:rsidRPr="0074289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Петровск-Забайкальский»</w:t>
      </w:r>
      <w:r w:rsidR="00310F1C">
        <w:rPr>
          <w:rFonts w:ascii="Times New Roman" w:hAnsi="Times New Roman" w:cs="Times New Roman"/>
          <w:sz w:val="28"/>
          <w:szCs w:val="28"/>
        </w:rPr>
        <w:t xml:space="preserve"> </w:t>
      </w:r>
      <w:r w:rsidRPr="001A7606"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понимаются лица, замещающие на основании трудового договора в органах </w:t>
      </w:r>
      <w:r w:rsidR="00310F1C" w:rsidRPr="0074289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Петровск-Забайкальский»</w:t>
      </w:r>
      <w:r w:rsidR="00310F1C">
        <w:rPr>
          <w:rFonts w:ascii="Times New Roman" w:hAnsi="Times New Roman" w:cs="Times New Roman"/>
          <w:sz w:val="28"/>
          <w:szCs w:val="28"/>
        </w:rPr>
        <w:t xml:space="preserve"> </w:t>
      </w:r>
      <w:r w:rsidRPr="001A7606">
        <w:rPr>
          <w:rFonts w:ascii="Times New Roman" w:hAnsi="Times New Roman" w:cs="Times New Roman"/>
          <w:sz w:val="28"/>
          <w:szCs w:val="28"/>
        </w:rPr>
        <w:t>должности</w:t>
      </w:r>
      <w:r w:rsidR="00310F1C">
        <w:rPr>
          <w:rFonts w:ascii="Times New Roman" w:hAnsi="Times New Roman" w:cs="Times New Roman"/>
          <w:sz w:val="28"/>
          <w:szCs w:val="28"/>
        </w:rPr>
        <w:t xml:space="preserve"> муниципальной службы и должности</w:t>
      </w:r>
      <w:r w:rsidRPr="001A7606">
        <w:rPr>
          <w:rFonts w:ascii="Times New Roman" w:hAnsi="Times New Roman" w:cs="Times New Roman"/>
          <w:sz w:val="28"/>
          <w:szCs w:val="28"/>
        </w:rPr>
        <w:t xml:space="preserve">, которые не являются должностями </w:t>
      </w:r>
      <w:r w:rsidR="00310F1C">
        <w:rPr>
          <w:rFonts w:ascii="Times New Roman" w:hAnsi="Times New Roman" w:cs="Times New Roman"/>
          <w:sz w:val="28"/>
          <w:szCs w:val="28"/>
        </w:rPr>
        <w:t>муниципальной</w:t>
      </w:r>
      <w:r w:rsidRPr="001A760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310F1C"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1A7606">
        <w:rPr>
          <w:rFonts w:ascii="Times New Roman" w:hAnsi="Times New Roman" w:cs="Times New Roman"/>
          <w:sz w:val="28"/>
          <w:szCs w:val="28"/>
        </w:rPr>
        <w:t>.</w:t>
      </w:r>
      <w:r w:rsidR="00310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846DB4">
        <w:rPr>
          <w:rFonts w:ascii="Times New Roman" w:hAnsi="Times New Roman" w:cs="Times New Roman"/>
          <w:sz w:val="28"/>
          <w:szCs w:val="28"/>
        </w:rPr>
        <w:t xml:space="preserve">служебную командировку (далее – </w:t>
      </w:r>
      <w:r w:rsidR="002C0331" w:rsidRPr="001A7606">
        <w:rPr>
          <w:rFonts w:ascii="Times New Roman" w:hAnsi="Times New Roman" w:cs="Times New Roman"/>
          <w:sz w:val="28"/>
          <w:szCs w:val="28"/>
        </w:rPr>
        <w:t>командировка) работникам возмещаются: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</w:t>
      </w:r>
      <w:r w:rsidR="00846DB4">
        <w:rPr>
          <w:rFonts w:ascii="Times New Roman" w:hAnsi="Times New Roman" w:cs="Times New Roman"/>
          <w:sz w:val="28"/>
          <w:szCs w:val="28"/>
        </w:rPr>
        <w:t xml:space="preserve">ных населенных пунктах (далее –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расходы по проезду);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0331" w:rsidRPr="001A7606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иные расходы, связанные с командировкой, при условии, что они произведены работником с разрешения или ведома соответствующего руководителя органа </w:t>
      </w:r>
      <w:r w:rsidRPr="0074289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, или уполномоченного им лица, а при командировании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46DB4">
        <w:rPr>
          <w:rFonts w:ascii="Times New Roman" w:hAnsi="Times New Roman" w:cs="Times New Roman"/>
          <w:sz w:val="28"/>
          <w:szCs w:val="28"/>
        </w:rPr>
        <w:t xml:space="preserve"> учреждения –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с разрешения или ведома руководителя </w:t>
      </w:r>
      <w:r w:rsidRPr="001A760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4289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, на который возложены </w:t>
      </w:r>
      <w:r w:rsidR="002C0331" w:rsidRPr="001A7606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координация и регулирование деятельности данного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 учреждения, или уполномоченного им лица.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0331" w:rsidRPr="001A7606">
        <w:rPr>
          <w:rFonts w:ascii="Times New Roman" w:hAnsi="Times New Roman" w:cs="Times New Roman"/>
          <w:sz w:val="28"/>
          <w:szCs w:val="28"/>
        </w:rPr>
        <w:t>При направлении работника в командировку за пределы территории Российской Федерации дополнительно возмещаются: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0331" w:rsidRPr="001A7606">
        <w:rPr>
          <w:rFonts w:ascii="Times New Roman" w:hAnsi="Times New Roman" w:cs="Times New Roman"/>
          <w:sz w:val="28"/>
          <w:szCs w:val="28"/>
        </w:rPr>
        <w:t>обязательные консульские и аэродромные сборы;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0331" w:rsidRPr="001A7606">
        <w:rPr>
          <w:rFonts w:ascii="Times New Roman" w:hAnsi="Times New Roman" w:cs="Times New Roman"/>
          <w:sz w:val="28"/>
          <w:szCs w:val="28"/>
        </w:rPr>
        <w:t>сборы за право въезда или транзита автомобильного транспорта;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расходы на оформление обязательной медицинской страховки;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C0331" w:rsidRPr="001A7606">
        <w:rPr>
          <w:rFonts w:ascii="Times New Roman" w:hAnsi="Times New Roman" w:cs="Times New Roman"/>
          <w:sz w:val="28"/>
          <w:szCs w:val="28"/>
        </w:rPr>
        <w:t>иные обязательные платежи и сборы.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Расходы по проезду включают в себя: расходы по проезду к месту командирования и обратно к месту постоянной работы (в том числе расходы до станции, пристани, аэропорта и обратно); расходы по проезду из одного населенного пункта в другой, если работник командирован в несколько мест, расположенных в разных населенных пунктах; расходы на оплату услуг по оформлению проездных документов; расходы за пользование в поездах постельными принадлежностями.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Расходы по проезду возмещаются работникам в размере фактических расходов, подтвержденных проездными документами, но не выше стоимости проезда: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6DB4">
        <w:rPr>
          <w:rFonts w:ascii="Times New Roman" w:hAnsi="Times New Roman" w:cs="Times New Roman"/>
          <w:sz w:val="28"/>
          <w:szCs w:val="28"/>
        </w:rPr>
        <w:t xml:space="preserve">воздушным транспортом – </w:t>
      </w:r>
      <w:r w:rsidR="002C0331" w:rsidRPr="001A7606">
        <w:rPr>
          <w:rFonts w:ascii="Times New Roman" w:hAnsi="Times New Roman" w:cs="Times New Roman"/>
          <w:sz w:val="28"/>
          <w:szCs w:val="28"/>
        </w:rPr>
        <w:t>по тарифу экономического класса;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6DB4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– </w:t>
      </w:r>
      <w:r w:rsidR="002C0331" w:rsidRPr="001A7606">
        <w:rPr>
          <w:rFonts w:ascii="Times New Roman" w:hAnsi="Times New Roman" w:cs="Times New Roman"/>
          <w:sz w:val="28"/>
          <w:szCs w:val="28"/>
        </w:rPr>
        <w:t>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46DB4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– </w:t>
      </w:r>
      <w:r w:rsidR="002C0331" w:rsidRPr="001A7606">
        <w:rPr>
          <w:rFonts w:ascii="Times New Roman" w:hAnsi="Times New Roman" w:cs="Times New Roman"/>
          <w:sz w:val="28"/>
          <w:szCs w:val="28"/>
        </w:rPr>
        <w:t>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46DB4">
        <w:rPr>
          <w:rFonts w:ascii="Times New Roman" w:hAnsi="Times New Roman" w:cs="Times New Roman"/>
          <w:sz w:val="28"/>
          <w:szCs w:val="28"/>
        </w:rPr>
        <w:t xml:space="preserve">автомобильным транспортом – </w:t>
      </w:r>
      <w:r w:rsidR="002C0331" w:rsidRPr="001A7606">
        <w:rPr>
          <w:rFonts w:ascii="Times New Roman" w:hAnsi="Times New Roman" w:cs="Times New Roman"/>
          <w:sz w:val="28"/>
          <w:szCs w:val="28"/>
        </w:rPr>
        <w:t>по тарифу, устанавливаемому перевозчиком для проезда в автотранспортном средстве общего пользования (кроме легковых такси).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0331" w:rsidRPr="001A7606">
        <w:rPr>
          <w:rFonts w:ascii="Times New Roman" w:hAnsi="Times New Roman" w:cs="Times New Roman"/>
          <w:sz w:val="28"/>
          <w:szCs w:val="28"/>
        </w:rPr>
        <w:t>В случае использования воздушного, водного или железнодорожного транспорта для проезда в целях командировки работнику возмещаются расходы по проезду до станции, пристани, аэропорта и обратно при наличии проездных документов (билетов) или документов, подтверждающих эти расходы.</w:t>
      </w:r>
    </w:p>
    <w:p w:rsidR="004012DC" w:rsidRPr="001A7606" w:rsidRDefault="00D03D0D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C0331" w:rsidRPr="001A7606">
        <w:rPr>
          <w:rFonts w:ascii="Times New Roman" w:hAnsi="Times New Roman" w:cs="Times New Roman"/>
          <w:sz w:val="28"/>
          <w:szCs w:val="28"/>
        </w:rPr>
        <w:t>Расходы по найму жилого помещения включают в том числе расходы по его бронированию.</w:t>
      </w:r>
    </w:p>
    <w:p w:rsidR="004012DC" w:rsidRPr="001A7606" w:rsidRDefault="002C0331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sz w:val="28"/>
          <w:szCs w:val="28"/>
        </w:rPr>
        <w:t>Расходы по найму жилого помещения не возмещаются в случае предоставления работнику бесплатного жилого помещения.</w:t>
      </w:r>
    </w:p>
    <w:p w:rsidR="004012DC" w:rsidRPr="001A7606" w:rsidRDefault="002C0331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sz w:val="28"/>
          <w:szCs w:val="28"/>
        </w:rPr>
        <w:t>Расходы по найму жилого помещения возмещаются работникам по фактическим затратам, подтвержденным документами, по норме не более стоимости однокомнатного (одноместного) номера и не свыше: 5 тысяч рублей в сутки - при найме жилого помещения на территории Российской Федерации, кроме города Москвы и города Санкт-Петербурга, 7 тысяч рублей в сутки - на территории города Москвы и города Санкт-Петербурга,</w:t>
      </w:r>
      <w:r w:rsidR="00D03D0D">
        <w:rPr>
          <w:rFonts w:ascii="Times New Roman" w:hAnsi="Times New Roman" w:cs="Times New Roman"/>
          <w:sz w:val="28"/>
          <w:szCs w:val="28"/>
        </w:rPr>
        <w:t xml:space="preserve"> 7 </w:t>
      </w:r>
      <w:r w:rsidRPr="001A7606">
        <w:rPr>
          <w:rFonts w:ascii="Times New Roman" w:hAnsi="Times New Roman" w:cs="Times New Roman"/>
          <w:sz w:val="28"/>
          <w:szCs w:val="28"/>
        </w:rPr>
        <w:lastRenderedPageBreak/>
        <w:t>тысяч рублей в сутки по курсу Центрального банка Российской Федерации на день рас</w:t>
      </w:r>
      <w:r w:rsidR="00D03D0D">
        <w:rPr>
          <w:rFonts w:ascii="Times New Roman" w:hAnsi="Times New Roman" w:cs="Times New Roman"/>
          <w:sz w:val="28"/>
          <w:szCs w:val="28"/>
        </w:rPr>
        <w:t xml:space="preserve">чета за найм жилого помещения – </w:t>
      </w:r>
      <w:r w:rsidRPr="001A7606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Федерации.</w:t>
      </w:r>
    </w:p>
    <w:p w:rsidR="004012DC" w:rsidRPr="001A7606" w:rsidRDefault="002C0331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работника в командировке.</w:t>
      </w:r>
    </w:p>
    <w:p w:rsidR="004012DC" w:rsidRPr="001A7606" w:rsidRDefault="00B22C19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C0331" w:rsidRPr="001A7606">
        <w:rPr>
          <w:rFonts w:ascii="Times New Roman" w:hAnsi="Times New Roman" w:cs="Times New Roman"/>
          <w:sz w:val="28"/>
          <w:szCs w:val="28"/>
        </w:rPr>
        <w:t>При направлении работника в командировку ему выдается денежный аванс на оплату расходов, связанных с командировкой (далее - денежный аванс на командировочные расходы), на основании его заявления.</w:t>
      </w:r>
    </w:p>
    <w:p w:rsidR="004012DC" w:rsidRPr="001A7606" w:rsidRDefault="002C0331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sz w:val="28"/>
          <w:szCs w:val="28"/>
        </w:rPr>
        <w:t>Работник по возвращении из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4012DC" w:rsidRPr="001A7606" w:rsidRDefault="00B22C19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командировками, превышающие размеры, установленные настоящим Положением, а также указанные в подпункте 4 пункта 3 настоящего Положения иные расходы, связанные с командировками, возмещаются работнику только в случае предоставления работником работодателю мотивированного письменного обоснования данных расходов с приложением документов (справок, расчетов, иных документов), подтверждающего невозможность произведения данных расходов в пределах, установленных настоящим Положением, а для иных расходов, связанных с командировками, - подтверждающего необходимость таких расходов в произведенном размере. Указанные расходы возмещаются работнику по письменному решению соответствующего руководителя </w:t>
      </w:r>
      <w:r w:rsidRPr="001A760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4289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Петровск-Забайкальский»</w:t>
      </w:r>
      <w:r w:rsidRPr="001A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A760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, или уполномоченного им лица, а при командировании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 учреждения - по письменному решению руководителя </w:t>
      </w:r>
      <w:r w:rsidRPr="001A760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4289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, на который возложены координация и регулирование деятельности данного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 учреждения, или уполномоченного им лица.</w:t>
      </w:r>
    </w:p>
    <w:p w:rsidR="004012DC" w:rsidRPr="001A7606" w:rsidRDefault="00B22C19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C0331" w:rsidRPr="001A7606">
        <w:rPr>
          <w:rFonts w:ascii="Times New Roman" w:hAnsi="Times New Roman" w:cs="Times New Roman"/>
          <w:sz w:val="28"/>
          <w:szCs w:val="28"/>
        </w:rPr>
        <w:t>Возмещение расходов, связанных с командировками, производится:</w:t>
      </w:r>
    </w:p>
    <w:p w:rsidR="004012DC" w:rsidRPr="001A7606" w:rsidRDefault="00B22C19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74289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, казенными учреждениями </w:t>
      </w:r>
      <w:r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31" w:rsidRPr="001A7606">
        <w:rPr>
          <w:rFonts w:ascii="Times New Roman" w:hAnsi="Times New Roman" w:cs="Times New Roman"/>
          <w:sz w:val="28"/>
          <w:szCs w:val="28"/>
        </w:rPr>
        <w:t>- в пределах доведенных лимитов бюджетных обязательств (бюджетной сметы);</w:t>
      </w:r>
    </w:p>
    <w:p w:rsidR="004012DC" w:rsidRPr="001A7606" w:rsidRDefault="00B22C19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 </w:t>
      </w:r>
      <w:r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- в пределах объема средств, выделенных им из бюджета </w:t>
      </w:r>
      <w:r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, и средств, полученных данными учреждениями от предпринимательской и </w:t>
      </w:r>
      <w:r w:rsidR="002C0331" w:rsidRPr="001A7606">
        <w:rPr>
          <w:rFonts w:ascii="Times New Roman" w:hAnsi="Times New Roman" w:cs="Times New Roman"/>
          <w:sz w:val="28"/>
          <w:szCs w:val="28"/>
        </w:rPr>
        <w:lastRenderedPageBreak/>
        <w:t>ино</w:t>
      </w:r>
      <w:r>
        <w:rPr>
          <w:rFonts w:ascii="Times New Roman" w:hAnsi="Times New Roman" w:cs="Times New Roman"/>
          <w:sz w:val="28"/>
          <w:szCs w:val="28"/>
        </w:rPr>
        <w:t>й приносящей доход деятельности.</w:t>
      </w:r>
    </w:p>
    <w:p w:rsidR="004012DC" w:rsidRPr="001A7606" w:rsidRDefault="00B22C19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командировками, указанные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 настоящего Положения, возмещаются:</w:t>
      </w:r>
    </w:p>
    <w:p w:rsidR="004012DC" w:rsidRPr="001A7606" w:rsidRDefault="00B22C19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74289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Петровск-Забайкальский»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, казенными учреждениями </w:t>
      </w:r>
      <w:r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31" w:rsidRPr="001A7606">
        <w:rPr>
          <w:rFonts w:ascii="Times New Roman" w:hAnsi="Times New Roman" w:cs="Times New Roman"/>
          <w:sz w:val="28"/>
          <w:szCs w:val="28"/>
        </w:rPr>
        <w:t>- за счет экономии средств на их текущее содержание;</w:t>
      </w:r>
    </w:p>
    <w:p w:rsidR="004012DC" w:rsidRPr="001A7606" w:rsidRDefault="00B22C19" w:rsidP="008F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 </w:t>
      </w:r>
      <w:r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31" w:rsidRPr="001A7606">
        <w:rPr>
          <w:rFonts w:ascii="Times New Roman" w:hAnsi="Times New Roman" w:cs="Times New Roman"/>
          <w:sz w:val="28"/>
          <w:szCs w:val="28"/>
        </w:rPr>
        <w:t xml:space="preserve">- за счет экономии средств, выделенных из бюджета </w:t>
      </w:r>
      <w:r w:rsidRPr="00742893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31" w:rsidRPr="001A7606">
        <w:rPr>
          <w:rFonts w:ascii="Times New Roman" w:hAnsi="Times New Roman" w:cs="Times New Roman"/>
          <w:sz w:val="28"/>
          <w:szCs w:val="28"/>
        </w:rPr>
        <w:t>на их текущее содержание, или за счет средств, полученных данными учреждениями от предпринимательской и ино</w:t>
      </w:r>
      <w:r>
        <w:rPr>
          <w:rFonts w:ascii="Times New Roman" w:hAnsi="Times New Roman" w:cs="Times New Roman"/>
          <w:sz w:val="28"/>
          <w:szCs w:val="28"/>
        </w:rPr>
        <w:t>й приносящей доход деятельности.</w:t>
      </w:r>
    </w:p>
    <w:sectPr w:rsidR="004012DC" w:rsidRPr="001A7606" w:rsidSect="008F2FD7">
      <w:pgSz w:w="11909" w:h="16838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59" w:rsidRDefault="00323A59" w:rsidP="004012DC">
      <w:r>
        <w:separator/>
      </w:r>
    </w:p>
  </w:endnote>
  <w:endnote w:type="continuationSeparator" w:id="1">
    <w:p w:rsidR="00323A59" w:rsidRDefault="00323A59" w:rsidP="0040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59" w:rsidRDefault="00323A59"/>
  </w:footnote>
  <w:footnote w:type="continuationSeparator" w:id="1">
    <w:p w:rsidR="00323A59" w:rsidRDefault="00323A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B6"/>
    <w:multiLevelType w:val="multilevel"/>
    <w:tmpl w:val="F12AA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C5943"/>
    <w:multiLevelType w:val="multilevel"/>
    <w:tmpl w:val="6E727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B1D98"/>
    <w:multiLevelType w:val="multilevel"/>
    <w:tmpl w:val="EF789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87E1F"/>
    <w:multiLevelType w:val="multilevel"/>
    <w:tmpl w:val="5BC2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959F2"/>
    <w:multiLevelType w:val="multilevel"/>
    <w:tmpl w:val="A95CB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714E5"/>
    <w:multiLevelType w:val="multilevel"/>
    <w:tmpl w:val="84B6C484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44F54"/>
    <w:multiLevelType w:val="multilevel"/>
    <w:tmpl w:val="1A46326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785A2D"/>
    <w:multiLevelType w:val="hybridMultilevel"/>
    <w:tmpl w:val="97C620FC"/>
    <w:lvl w:ilvl="0" w:tplc="45789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520556"/>
    <w:multiLevelType w:val="multilevel"/>
    <w:tmpl w:val="E53E2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12DC"/>
    <w:rsid w:val="001A7606"/>
    <w:rsid w:val="002C0331"/>
    <w:rsid w:val="002C48AF"/>
    <w:rsid w:val="00310F1C"/>
    <w:rsid w:val="00323A59"/>
    <w:rsid w:val="003A3E89"/>
    <w:rsid w:val="004012DC"/>
    <w:rsid w:val="00604781"/>
    <w:rsid w:val="00742893"/>
    <w:rsid w:val="00846DB4"/>
    <w:rsid w:val="008F2FD7"/>
    <w:rsid w:val="00B22C19"/>
    <w:rsid w:val="00D0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2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2D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01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31"/>
      <w:szCs w:val="31"/>
      <w:u w:val="none"/>
    </w:rPr>
  </w:style>
  <w:style w:type="character" w:customStyle="1" w:styleId="2">
    <w:name w:val="Заголовок №2_"/>
    <w:basedOn w:val="a0"/>
    <w:link w:val="20"/>
    <w:rsid w:val="00401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sid w:val="0040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401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pt">
    <w:name w:val="Основной текст + Полужирный;Интервал 2 pt"/>
    <w:basedOn w:val="a4"/>
    <w:rsid w:val="004012DC"/>
    <w:rPr>
      <w:b/>
      <w:bCs/>
      <w:color w:val="000000"/>
      <w:spacing w:val="4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40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4012DC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4012D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4"/>
      <w:sz w:val="31"/>
      <w:szCs w:val="31"/>
    </w:rPr>
  </w:style>
  <w:style w:type="paragraph" w:customStyle="1" w:styleId="20">
    <w:name w:val="Заголовок №2"/>
    <w:basedOn w:val="a"/>
    <w:link w:val="2"/>
    <w:rsid w:val="004012DC"/>
    <w:pPr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4"/>
      <w:sz w:val="31"/>
      <w:szCs w:val="31"/>
    </w:rPr>
  </w:style>
  <w:style w:type="paragraph" w:customStyle="1" w:styleId="21">
    <w:name w:val="Основной текст2"/>
    <w:basedOn w:val="a"/>
    <w:link w:val="a4"/>
    <w:rsid w:val="004012D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012DC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a6">
    <w:name w:val="Колонтитул"/>
    <w:basedOn w:val="a"/>
    <w:link w:val="a5"/>
    <w:rsid w:val="00401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10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station76</dc:creator>
  <cp:lastModifiedBy>Admin</cp:lastModifiedBy>
  <cp:revision>2</cp:revision>
  <cp:lastPrinted>2023-10-25T05:48:00Z</cp:lastPrinted>
  <dcterms:created xsi:type="dcterms:W3CDTF">2023-10-25T05:59:00Z</dcterms:created>
  <dcterms:modified xsi:type="dcterms:W3CDTF">2023-10-25T05:59:00Z</dcterms:modified>
</cp:coreProperties>
</file>