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0F" w:rsidRPr="001E6E5A" w:rsidRDefault="0094370F" w:rsidP="0094370F">
      <w:pPr>
        <w:ind w:firstLine="708"/>
        <w:jc w:val="center"/>
        <w:rPr>
          <w:b/>
          <w:sz w:val="36"/>
          <w:szCs w:val="36"/>
        </w:rPr>
      </w:pPr>
      <w:r w:rsidRPr="001E6E5A">
        <w:rPr>
          <w:b/>
          <w:sz w:val="36"/>
          <w:szCs w:val="36"/>
        </w:rPr>
        <w:t>ДУМА ГОРОДСКОГО ОКРУГА</w:t>
      </w:r>
    </w:p>
    <w:p w:rsidR="0094370F" w:rsidRPr="001E6E5A" w:rsidRDefault="0094370F" w:rsidP="0094370F">
      <w:pPr>
        <w:ind w:firstLine="708"/>
        <w:jc w:val="center"/>
        <w:rPr>
          <w:b/>
          <w:sz w:val="36"/>
          <w:szCs w:val="36"/>
        </w:rPr>
      </w:pPr>
      <w:r w:rsidRPr="001E6E5A">
        <w:rPr>
          <w:b/>
          <w:sz w:val="36"/>
          <w:szCs w:val="36"/>
        </w:rPr>
        <w:t>«ГОРОД ПЕТРОВСК-ЗАБАЙКАЛЬСКИЙ»</w:t>
      </w:r>
    </w:p>
    <w:p w:rsidR="0094370F" w:rsidRPr="001E6E5A" w:rsidRDefault="0094370F" w:rsidP="0094370F">
      <w:pPr>
        <w:jc w:val="center"/>
        <w:rPr>
          <w:sz w:val="36"/>
          <w:szCs w:val="36"/>
        </w:rPr>
      </w:pPr>
    </w:p>
    <w:p w:rsidR="0094370F" w:rsidRPr="001E6E5A" w:rsidRDefault="0094370F" w:rsidP="0094370F">
      <w:pPr>
        <w:jc w:val="center"/>
        <w:rPr>
          <w:b/>
          <w:sz w:val="44"/>
          <w:szCs w:val="44"/>
        </w:rPr>
      </w:pPr>
      <w:r w:rsidRPr="001E6E5A">
        <w:rPr>
          <w:b/>
          <w:sz w:val="44"/>
          <w:szCs w:val="44"/>
        </w:rPr>
        <w:t xml:space="preserve">РЕШЕНИЕ </w:t>
      </w:r>
    </w:p>
    <w:p w:rsidR="0094370F" w:rsidRDefault="0094370F" w:rsidP="0094370F">
      <w:pPr>
        <w:rPr>
          <w:b/>
        </w:rPr>
      </w:pPr>
    </w:p>
    <w:p w:rsidR="0094370F" w:rsidRDefault="001E6E5A" w:rsidP="001E6E5A">
      <w:pPr>
        <w:jc w:val="both"/>
      </w:pPr>
      <w:r>
        <w:t xml:space="preserve">08 ноября </w:t>
      </w:r>
      <w:r w:rsidR="0094370F">
        <w:t>20</w:t>
      </w:r>
      <w:r>
        <w:t xml:space="preserve">23 </w:t>
      </w:r>
      <w:r w:rsidR="0094370F">
        <w:t>года</w:t>
      </w:r>
      <w:r w:rsidR="0094370F">
        <w:tab/>
      </w:r>
      <w:r w:rsidR="0094370F">
        <w:tab/>
      </w:r>
      <w:r w:rsidR="0094370F">
        <w:tab/>
      </w:r>
      <w:r w:rsidR="0094370F">
        <w:tab/>
      </w:r>
      <w:r w:rsidR="0094370F">
        <w:tab/>
      </w:r>
      <w:r>
        <w:t xml:space="preserve">                              </w:t>
      </w:r>
      <w:r w:rsidR="0094370F">
        <w:tab/>
      </w:r>
      <w:r w:rsidR="0094370F">
        <w:tab/>
        <w:t xml:space="preserve">  № </w:t>
      </w:r>
      <w:r>
        <w:t>63</w:t>
      </w:r>
    </w:p>
    <w:p w:rsidR="0094370F" w:rsidRDefault="0094370F" w:rsidP="0094370F">
      <w:pPr>
        <w:jc w:val="center"/>
        <w:rPr>
          <w:i/>
        </w:rPr>
      </w:pPr>
    </w:p>
    <w:p w:rsidR="00D26CA7" w:rsidRDefault="00D26CA7" w:rsidP="0094370F">
      <w:pPr>
        <w:jc w:val="center"/>
        <w:rPr>
          <w:i/>
        </w:rPr>
      </w:pPr>
    </w:p>
    <w:p w:rsidR="0094370F" w:rsidRPr="001E6E5A" w:rsidRDefault="0094370F" w:rsidP="0094370F">
      <w:pPr>
        <w:jc w:val="center"/>
        <w:rPr>
          <w:b/>
        </w:rPr>
      </w:pPr>
      <w:r w:rsidRPr="001E6E5A">
        <w:rPr>
          <w:b/>
        </w:rPr>
        <w:t>г. Петровск-Забайкальский»</w:t>
      </w:r>
    </w:p>
    <w:p w:rsidR="0094370F" w:rsidRDefault="0094370F" w:rsidP="0094370F">
      <w:pPr>
        <w:ind w:firstLine="709"/>
        <w:jc w:val="both"/>
        <w:rPr>
          <w:highlight w:val="yellow"/>
        </w:rPr>
      </w:pPr>
    </w:p>
    <w:p w:rsidR="0094370F" w:rsidRDefault="0094370F" w:rsidP="0094370F">
      <w:pPr>
        <w:ind w:firstLine="709"/>
        <w:jc w:val="center"/>
        <w:rPr>
          <w:highlight w:val="yellow"/>
        </w:rPr>
      </w:pPr>
      <w:r>
        <w:rPr>
          <w:b/>
        </w:rPr>
        <w:t>Об инициативе объединения всех поселений, входящих в состав муниципального района, с городским округом «Петровск-Забайкальский» и</w:t>
      </w:r>
      <w:r>
        <w:t xml:space="preserve"> </w:t>
      </w:r>
      <w:r>
        <w:rPr>
          <w:b/>
        </w:rPr>
        <w:t>наделении городского округа «Город Петровск-Забайкальский» Забайкальского края статусом муниципального округа</w:t>
      </w:r>
    </w:p>
    <w:p w:rsidR="0094370F" w:rsidRDefault="0094370F" w:rsidP="0094370F">
      <w:pPr>
        <w:ind w:firstLine="709"/>
        <w:jc w:val="both"/>
      </w:pPr>
    </w:p>
    <w:p w:rsidR="0094370F" w:rsidRDefault="0094370F" w:rsidP="0094370F">
      <w:pPr>
        <w:ind w:firstLine="708"/>
        <w:jc w:val="both"/>
      </w:pPr>
      <w:r>
        <w:t xml:space="preserve">В соответствии с Федеральным законом от 6 октября 2023 года </w:t>
      </w:r>
      <w:r w:rsidR="001E6E5A">
        <w:t xml:space="preserve">                    </w:t>
      </w:r>
      <w:r>
        <w:t xml:space="preserve">№ 131-ФЗ «Об общих принципах организации местного самоуправления в Российской Федерации», Положением о порядке проведения публичных слушаний в городском округе «Город Петровск-Забайкальский» по вопросам преобразования городского округа «Город Петровск-Забайкальский», </w:t>
      </w:r>
      <w:r w:rsidRPr="00E05A1B">
        <w:rPr>
          <w:color w:val="auto"/>
        </w:rPr>
        <w:t>утвержденным решением Думы городского округа «Город Петровск-Заб</w:t>
      </w:r>
      <w:r w:rsidR="00E05A1B">
        <w:rPr>
          <w:color w:val="auto"/>
        </w:rPr>
        <w:t>айкальский»  от 8 ноября</w:t>
      </w:r>
      <w:r w:rsidR="0065138E">
        <w:rPr>
          <w:color w:val="auto"/>
        </w:rPr>
        <w:t xml:space="preserve"> 2023г</w:t>
      </w:r>
      <w:r w:rsidR="00E05A1B">
        <w:rPr>
          <w:color w:val="auto"/>
        </w:rPr>
        <w:t xml:space="preserve">  № 62</w:t>
      </w:r>
      <w:r w:rsidRPr="00E05A1B">
        <w:rPr>
          <w:color w:val="auto"/>
        </w:rPr>
        <w:t>,</w:t>
      </w:r>
      <w:r w:rsidRPr="0094370F">
        <w:rPr>
          <w:color w:val="FF0000"/>
        </w:rPr>
        <w:t xml:space="preserve"> </w:t>
      </w:r>
      <w:r>
        <w:t>Дума городского округа «Город Петровск-Забайкальский» решила:</w:t>
      </w:r>
    </w:p>
    <w:p w:rsidR="0094370F" w:rsidRDefault="0094370F" w:rsidP="0094370F">
      <w:pPr>
        <w:ind w:firstLine="709"/>
        <w:jc w:val="both"/>
        <w:rPr>
          <w:highlight w:val="yellow"/>
        </w:rPr>
      </w:pPr>
      <w:r>
        <w:t>1. Поддержать инициативу главы городского округа «Город Петровск-Забайкальский об объединении всех поселений, входящих в состав муниципального района «</w:t>
      </w:r>
      <w:r w:rsidR="005E4BA0">
        <w:t>Петровск-Забайкальский район</w:t>
      </w:r>
      <w:r>
        <w:t>» и наделении городского округа «Город Петровск-Забайкальский» Забайкальского края статусом муниципального округа</w:t>
      </w:r>
      <w:r w:rsidR="00D26CA7">
        <w:t>.</w:t>
      </w:r>
    </w:p>
    <w:p w:rsidR="0094370F" w:rsidRDefault="0094370F" w:rsidP="0094370F">
      <w:pPr>
        <w:ind w:firstLine="709"/>
        <w:jc w:val="both"/>
        <w:rPr>
          <w:i/>
        </w:rPr>
      </w:pPr>
      <w:r>
        <w:t>2. Назначить проведение публичных слушаний по указанному в пункте 1 настоящего решения вопросу согласно прилагаемому проекту решения на 15 ноября 2023 года, с 10-00 ч. до 11-00 ч.</w:t>
      </w:r>
    </w:p>
    <w:p w:rsidR="0094370F" w:rsidRDefault="0094370F" w:rsidP="0094370F">
      <w:pPr>
        <w:ind w:firstLine="709"/>
        <w:jc w:val="both"/>
        <w:rPr>
          <w:i/>
        </w:rPr>
      </w:pPr>
      <w:r>
        <w:t>3. Определить местом проведения публичных слушаний актовый зал администрации городского округа «Город Петровск-Забайкальский», расположенный по адресу: Забайкальский край, г. Петровск-Забайкальский, пл. Ленина, д.1, первый этаж.</w:t>
      </w:r>
    </w:p>
    <w:p w:rsidR="0094370F" w:rsidRDefault="0094370F" w:rsidP="0094370F">
      <w:pPr>
        <w:ind w:firstLine="709"/>
        <w:jc w:val="both"/>
      </w:pPr>
      <w:r>
        <w:t xml:space="preserve">4. Установить, что предложения и рекомендации по обсуждаемому вопросу заинтересованными лицами вносятся в Думу городского округа «Город Петровск-Забайкальский» не позднее, чем за 3 календарных дня до даты проведения публичных слушаний. </w:t>
      </w:r>
    </w:p>
    <w:p w:rsidR="0094370F" w:rsidRDefault="0094370F" w:rsidP="0094370F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Настоящее решение </w:t>
      </w:r>
      <w:r w:rsidR="00B4171E">
        <w:rPr>
          <w:rFonts w:ascii="Times New Roman" w:hAnsi="Times New Roman"/>
          <w:sz w:val="28"/>
        </w:rPr>
        <w:t>опубликовать в газете «Петровская новь».</w:t>
      </w:r>
    </w:p>
    <w:p w:rsidR="00A944CC" w:rsidRDefault="00A944CC" w:rsidP="00A944CC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</w:p>
    <w:p w:rsidR="001E6E5A" w:rsidRDefault="001E6E5A" w:rsidP="00A944CC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</w:p>
    <w:p w:rsidR="001E6E5A" w:rsidRDefault="001E6E5A" w:rsidP="00A944CC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</w:p>
    <w:p w:rsidR="00DC67E6" w:rsidRDefault="00A944CC" w:rsidP="00DC67E6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городского округа</w:t>
      </w:r>
    </w:p>
    <w:p w:rsidR="00923AD8" w:rsidRDefault="00A944CC" w:rsidP="001E6E5A">
      <w:pPr>
        <w:pStyle w:val="ConsNormal"/>
        <w:ind w:right="0" w:firstLine="0"/>
      </w:pPr>
      <w:r>
        <w:rPr>
          <w:rFonts w:ascii="Times New Roman" w:hAnsi="Times New Roman"/>
          <w:sz w:val="28"/>
        </w:rPr>
        <w:t xml:space="preserve">«Город Петровск-Забайкальский»                                      </w:t>
      </w:r>
      <w:r w:rsidR="001E6E5A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Н.В. Горюнов</w:t>
      </w:r>
      <w:r w:rsidR="00665E8F">
        <w:rPr>
          <w:rFonts w:ascii="Times New Roman" w:hAnsi="Times New Roman"/>
          <w:sz w:val="28"/>
        </w:rPr>
        <w:t xml:space="preserve">  </w:t>
      </w:r>
    </w:p>
    <w:sectPr w:rsidR="00923AD8" w:rsidSect="001E6E5A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A54" w:rsidRDefault="00814A54" w:rsidP="0094370F">
      <w:r>
        <w:separator/>
      </w:r>
    </w:p>
  </w:endnote>
  <w:endnote w:type="continuationSeparator" w:id="1">
    <w:p w:rsidR="00814A54" w:rsidRDefault="00814A54" w:rsidP="0094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A54" w:rsidRDefault="00814A54" w:rsidP="0094370F">
      <w:r>
        <w:separator/>
      </w:r>
    </w:p>
  </w:footnote>
  <w:footnote w:type="continuationSeparator" w:id="1">
    <w:p w:rsidR="00814A54" w:rsidRDefault="00814A54" w:rsidP="00943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0F" w:rsidRDefault="0094370F">
    <w:pPr>
      <w:pStyle w:val="a3"/>
      <w:jc w:val="center"/>
    </w:pPr>
  </w:p>
  <w:p w:rsidR="0094370F" w:rsidRDefault="009437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03C"/>
    <w:multiLevelType w:val="multilevel"/>
    <w:tmpl w:val="9446EA8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C540EE"/>
    <w:multiLevelType w:val="multilevel"/>
    <w:tmpl w:val="7858567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AF8"/>
    <w:rsid w:val="00106929"/>
    <w:rsid w:val="001164E3"/>
    <w:rsid w:val="001E6E5A"/>
    <w:rsid w:val="00210634"/>
    <w:rsid w:val="002F52E6"/>
    <w:rsid w:val="003F5E00"/>
    <w:rsid w:val="0045242A"/>
    <w:rsid w:val="004C6AF8"/>
    <w:rsid w:val="00510C14"/>
    <w:rsid w:val="005E4BA0"/>
    <w:rsid w:val="006253F8"/>
    <w:rsid w:val="0065138E"/>
    <w:rsid w:val="00665E8F"/>
    <w:rsid w:val="00754140"/>
    <w:rsid w:val="00786784"/>
    <w:rsid w:val="00814A54"/>
    <w:rsid w:val="00923AD8"/>
    <w:rsid w:val="0094370F"/>
    <w:rsid w:val="00A944CC"/>
    <w:rsid w:val="00B4171E"/>
    <w:rsid w:val="00BE50CA"/>
    <w:rsid w:val="00C676B0"/>
    <w:rsid w:val="00CA1F86"/>
    <w:rsid w:val="00D03637"/>
    <w:rsid w:val="00D26CA7"/>
    <w:rsid w:val="00D46278"/>
    <w:rsid w:val="00DC67E6"/>
    <w:rsid w:val="00E05A1B"/>
    <w:rsid w:val="00E37B76"/>
    <w:rsid w:val="00F4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0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370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rsid w:val="00943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370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Footnote">
    <w:name w:val="Footnote"/>
    <w:basedOn w:val="a"/>
    <w:rsid w:val="0094370F"/>
    <w:rPr>
      <w:sz w:val="20"/>
    </w:rPr>
  </w:style>
  <w:style w:type="paragraph" w:customStyle="1" w:styleId="1">
    <w:name w:val="Знак сноски1"/>
    <w:link w:val="a5"/>
    <w:rsid w:val="0094370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character" w:styleId="a5">
    <w:name w:val="footnote reference"/>
    <w:link w:val="1"/>
    <w:rsid w:val="0094370F"/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styleId="a6">
    <w:name w:val="No Spacing"/>
    <w:uiPriority w:val="1"/>
    <w:qFormat/>
    <w:rsid w:val="00665E8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5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0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2023-11-08T02:55:00Z</cp:lastPrinted>
  <dcterms:created xsi:type="dcterms:W3CDTF">2023-11-08T02:55:00Z</dcterms:created>
  <dcterms:modified xsi:type="dcterms:W3CDTF">2023-11-08T02:55:00Z</dcterms:modified>
</cp:coreProperties>
</file>