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B" w:rsidRPr="00231FE6" w:rsidRDefault="00BD11DB" w:rsidP="00BD11DB">
      <w:pPr>
        <w:pStyle w:val="a7"/>
        <w:jc w:val="center"/>
        <w:rPr>
          <w:sz w:val="36"/>
        </w:rPr>
      </w:pPr>
      <w:r w:rsidRPr="00231FE6">
        <w:rPr>
          <w:sz w:val="36"/>
        </w:rPr>
        <w:t>АДМИНИСТРАЦИЯ ГОРОДСКОГО ОКРУГА</w:t>
      </w:r>
    </w:p>
    <w:p w:rsidR="00BD11DB" w:rsidRPr="00231FE6" w:rsidRDefault="00BD11DB" w:rsidP="00BD11DB">
      <w:pPr>
        <w:pStyle w:val="a7"/>
        <w:jc w:val="center"/>
        <w:rPr>
          <w:sz w:val="36"/>
        </w:rPr>
      </w:pPr>
      <w:r w:rsidRPr="00231FE6">
        <w:rPr>
          <w:sz w:val="36"/>
        </w:rPr>
        <w:t>«ГОРОД ПЕТРОВСК-ЗАБАЙКАЛЬСКИЙ»</w:t>
      </w:r>
    </w:p>
    <w:p w:rsidR="00BD11DB" w:rsidRPr="00231FE6" w:rsidRDefault="00BD11DB" w:rsidP="00BD11DB">
      <w:pPr>
        <w:pStyle w:val="a7"/>
        <w:jc w:val="center"/>
        <w:rPr>
          <w:sz w:val="36"/>
        </w:rPr>
      </w:pPr>
    </w:p>
    <w:p w:rsidR="00BD11DB" w:rsidRPr="00875296" w:rsidRDefault="00BD11DB" w:rsidP="00BD11DB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BD11DB" w:rsidRPr="00DB0CBB" w:rsidRDefault="00DB0CBB" w:rsidP="00DB0C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hAnsi="Times New Roman"/>
          <w:sz w:val="24"/>
          <w:szCs w:val="24"/>
        </w:rPr>
        <w:t>06 декабря</w:t>
      </w:r>
      <w:r w:rsidR="005C712A" w:rsidRPr="00DB0CBB">
        <w:rPr>
          <w:rFonts w:ascii="Times New Roman" w:hAnsi="Times New Roman"/>
          <w:sz w:val="24"/>
          <w:szCs w:val="24"/>
        </w:rPr>
        <w:t xml:space="preserve"> 2023</w:t>
      </w:r>
      <w:r w:rsidR="00B834A0" w:rsidRPr="00DB0CBB">
        <w:rPr>
          <w:rFonts w:ascii="Times New Roman" w:hAnsi="Times New Roman"/>
          <w:sz w:val="24"/>
          <w:szCs w:val="24"/>
        </w:rPr>
        <w:t xml:space="preserve"> г</w:t>
      </w:r>
      <w:r w:rsidRPr="00DB0CBB">
        <w:rPr>
          <w:rFonts w:ascii="Times New Roman" w:hAnsi="Times New Roman"/>
          <w:sz w:val="24"/>
          <w:szCs w:val="24"/>
        </w:rPr>
        <w:t>ода</w:t>
      </w:r>
      <w:r w:rsidR="00B834A0" w:rsidRPr="00DB0CBB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834A0" w:rsidRPr="00DB0CBB">
        <w:rPr>
          <w:rFonts w:ascii="Times New Roman" w:hAnsi="Times New Roman"/>
          <w:sz w:val="24"/>
          <w:szCs w:val="24"/>
        </w:rPr>
        <w:t xml:space="preserve">                              </w:t>
      </w:r>
      <w:r w:rsidRPr="00DB0CBB">
        <w:rPr>
          <w:rFonts w:ascii="Times New Roman" w:hAnsi="Times New Roman"/>
          <w:sz w:val="24"/>
          <w:szCs w:val="24"/>
        </w:rPr>
        <w:t xml:space="preserve">            </w:t>
      </w:r>
      <w:r w:rsidR="00B834A0" w:rsidRPr="00DB0CBB">
        <w:rPr>
          <w:rFonts w:ascii="Times New Roman" w:hAnsi="Times New Roman"/>
          <w:sz w:val="24"/>
          <w:szCs w:val="24"/>
        </w:rPr>
        <w:t xml:space="preserve">  №</w:t>
      </w:r>
      <w:r w:rsidRPr="00DB0CBB">
        <w:rPr>
          <w:rFonts w:ascii="Times New Roman" w:hAnsi="Times New Roman"/>
          <w:sz w:val="24"/>
          <w:szCs w:val="24"/>
        </w:rPr>
        <w:t xml:space="preserve"> 1027</w:t>
      </w:r>
    </w:p>
    <w:p w:rsidR="00B834A0" w:rsidRPr="00DB0CBB" w:rsidRDefault="00B834A0" w:rsidP="00DB0C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11DB" w:rsidRPr="00DB0CBB" w:rsidRDefault="00BD11DB" w:rsidP="00DB0C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0CBB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DB0CBB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DB0CBB">
        <w:rPr>
          <w:rFonts w:ascii="Times New Roman" w:hAnsi="Times New Roman"/>
          <w:b/>
          <w:bCs/>
          <w:sz w:val="24"/>
          <w:szCs w:val="24"/>
        </w:rPr>
        <w:t>етровск-Забайкальский</w:t>
      </w:r>
    </w:p>
    <w:p w:rsidR="00BD11DB" w:rsidRPr="00DB0CBB" w:rsidRDefault="00BD11DB" w:rsidP="00DB0CB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1DB" w:rsidRPr="00DB0CBB" w:rsidRDefault="00BD11DB" w:rsidP="00DB0CB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CBB">
        <w:rPr>
          <w:rFonts w:ascii="Times New Roman" w:hAnsi="Times New Roman"/>
          <w:b/>
          <w:sz w:val="24"/>
          <w:szCs w:val="24"/>
        </w:rPr>
        <w:t>О внесении изменений в муниципальную программу «Формирование комфортной городской среды на территории городского округа «Город Петровск-Забайкальский»</w:t>
      </w:r>
    </w:p>
    <w:p w:rsidR="00BD11DB" w:rsidRPr="00DB0CBB" w:rsidRDefault="00BD11DB" w:rsidP="00DB0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1DB" w:rsidRPr="00DB0CBB" w:rsidRDefault="00BD11DB" w:rsidP="00DB0CBB">
      <w:pPr>
        <w:pStyle w:val="a6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B0CBB">
        <w:rPr>
          <w:rStyle w:val="FontStyle30"/>
        </w:rPr>
        <w:t>В соответствии с Федеральным законом от 06 октября 2003 года №</w:t>
      </w:r>
      <w:r w:rsidR="00DB0CBB" w:rsidRPr="00DB0CBB">
        <w:rPr>
          <w:rStyle w:val="FontStyle30"/>
        </w:rPr>
        <w:t xml:space="preserve"> </w:t>
      </w:r>
      <w:r w:rsidRPr="00DB0CBB">
        <w:rPr>
          <w:rStyle w:val="FontStyle30"/>
        </w:rPr>
        <w:t xml:space="preserve">131-ФЗ «Об общих принципах организации местного самоуправления в Российской Федерации», Бюджетным кодексом Российской Федерации, Постановлением </w:t>
      </w:r>
      <w:r w:rsidRPr="00DB0CBB">
        <w:rPr>
          <w:rFonts w:ascii="Times New Roman" w:hAnsi="Times New Roman"/>
          <w:sz w:val="24"/>
          <w:szCs w:val="24"/>
        </w:rPr>
        <w:t>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DB0CBB">
        <w:rPr>
          <w:rFonts w:ascii="Times New Roman" w:hAnsi="Times New Roman"/>
          <w:sz w:val="24"/>
          <w:szCs w:val="24"/>
        </w:rPr>
        <w:t xml:space="preserve"> городской среды», </w:t>
      </w:r>
      <w:r w:rsidRPr="00DB0CBB">
        <w:rPr>
          <w:rStyle w:val="FontStyle30"/>
        </w:rPr>
        <w:t xml:space="preserve">Постановлением </w:t>
      </w:r>
      <w:r w:rsidRPr="00DB0CBB">
        <w:rPr>
          <w:rFonts w:ascii="Times New Roman" w:hAnsi="Times New Roman"/>
          <w:sz w:val="24"/>
          <w:szCs w:val="24"/>
        </w:rPr>
        <w:t>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 w:rsidRPr="00DB0CBB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DB0CBB">
        <w:rPr>
          <w:rStyle w:val="FontStyle30"/>
        </w:rPr>
        <w:t xml:space="preserve"> «</w:t>
      </w:r>
      <w:r w:rsidRPr="00DB0CBB">
        <w:rPr>
          <w:rFonts w:ascii="Times New Roman" w:hAnsi="Times New Roman"/>
          <w:sz w:val="24"/>
          <w:szCs w:val="24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</w:t>
      </w:r>
      <w:r w:rsidRPr="00DB0CBB">
        <w:rPr>
          <w:rStyle w:val="FontStyle30"/>
        </w:rPr>
        <w:t xml:space="preserve">, </w:t>
      </w:r>
      <w:r w:rsidRPr="00DB0CBB">
        <w:rPr>
          <w:rFonts w:ascii="Times New Roman" w:hAnsi="Times New Roman"/>
          <w:spacing w:val="-2"/>
          <w:sz w:val="24"/>
          <w:szCs w:val="24"/>
        </w:rPr>
        <w:t xml:space="preserve">руководствуясь  Уставом городского округа «Город Петровск-Забайкальский», в целях повышения уровня благоустройства города, улучшения благоприятных и комфортных условий для проживания граждан на территории городского округа «Город Петровск-Забайкальский», </w:t>
      </w:r>
      <w:r w:rsidRPr="00DB0CBB">
        <w:rPr>
          <w:rFonts w:ascii="Times New Roman" w:hAnsi="Times New Roman"/>
          <w:b/>
          <w:sz w:val="24"/>
          <w:szCs w:val="24"/>
        </w:rPr>
        <w:t>постановляет:</w:t>
      </w:r>
    </w:p>
    <w:p w:rsidR="00CF54B2" w:rsidRPr="00DB0CBB" w:rsidRDefault="00BD11DB" w:rsidP="00DB0CBB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муниципальную программу «Формирование </w:t>
      </w:r>
      <w:r w:rsidR="00506568" w:rsidRPr="00DB0CBB">
        <w:rPr>
          <w:rFonts w:ascii="Times New Roman" w:hAnsi="Times New Roman"/>
          <w:sz w:val="24"/>
          <w:szCs w:val="24"/>
        </w:rPr>
        <w:t xml:space="preserve">комфортной </w:t>
      </w:r>
      <w:r w:rsidRPr="00DB0CBB">
        <w:rPr>
          <w:rFonts w:ascii="Times New Roman" w:hAnsi="Times New Roman"/>
          <w:sz w:val="24"/>
          <w:szCs w:val="24"/>
        </w:rPr>
        <w:t>городской среды на территории городского округа «Город Петровск-Забайкальский», утвержденную постановлением администрации городского округа «Город Петровск-Забайкальск</w:t>
      </w:r>
      <w:r w:rsidR="00CF54B2" w:rsidRPr="00DB0CBB">
        <w:rPr>
          <w:rFonts w:ascii="Times New Roman" w:hAnsi="Times New Roman"/>
          <w:sz w:val="24"/>
          <w:szCs w:val="24"/>
        </w:rPr>
        <w:t>ий» от 15 июня 2018 г.</w:t>
      </w:r>
      <w:r w:rsidR="004A5D14" w:rsidRPr="00DB0CBB">
        <w:rPr>
          <w:rFonts w:ascii="Times New Roman" w:hAnsi="Times New Roman"/>
          <w:sz w:val="24"/>
          <w:szCs w:val="24"/>
        </w:rPr>
        <w:t xml:space="preserve"> № 247, с </w:t>
      </w:r>
      <w:r w:rsidR="00CF54B2" w:rsidRPr="00DB0CBB">
        <w:rPr>
          <w:rFonts w:ascii="Times New Roman" w:hAnsi="Times New Roman"/>
          <w:sz w:val="24"/>
          <w:szCs w:val="24"/>
        </w:rPr>
        <w:t>изменениями от 29 марта 2019г</w:t>
      </w:r>
      <w:proofErr w:type="gramStart"/>
      <w:r w:rsidR="00CF54B2" w:rsidRPr="00DB0CBB">
        <w:rPr>
          <w:rFonts w:ascii="Times New Roman" w:hAnsi="Times New Roman"/>
          <w:sz w:val="24"/>
          <w:szCs w:val="24"/>
        </w:rPr>
        <w:t>.</w:t>
      </w:r>
      <w:r w:rsidR="0028419C" w:rsidRPr="00DB0CBB">
        <w:rPr>
          <w:rFonts w:ascii="Times New Roman" w:hAnsi="Times New Roman"/>
          <w:sz w:val="24"/>
          <w:szCs w:val="24"/>
        </w:rPr>
        <w:t>п</w:t>
      </w:r>
      <w:proofErr w:type="gramEnd"/>
      <w:r w:rsidR="0028419C" w:rsidRPr="00DB0CBB">
        <w:rPr>
          <w:rFonts w:ascii="Times New Roman" w:hAnsi="Times New Roman"/>
          <w:sz w:val="24"/>
          <w:szCs w:val="24"/>
        </w:rPr>
        <w:t xml:space="preserve">остановление </w:t>
      </w:r>
      <w:r w:rsidR="004A5D14" w:rsidRPr="00DB0CBB">
        <w:rPr>
          <w:rFonts w:ascii="Times New Roman" w:hAnsi="Times New Roman"/>
          <w:sz w:val="24"/>
          <w:szCs w:val="24"/>
        </w:rPr>
        <w:t>№ 111,</w:t>
      </w:r>
      <w:r w:rsidR="004E1825" w:rsidRPr="00DB0CBB">
        <w:rPr>
          <w:rFonts w:ascii="Times New Roman" w:hAnsi="Times New Roman"/>
          <w:sz w:val="24"/>
          <w:szCs w:val="24"/>
        </w:rPr>
        <w:t>от 30 сент</w:t>
      </w:r>
      <w:r w:rsidR="00CF54B2" w:rsidRPr="00DB0CBB">
        <w:rPr>
          <w:rFonts w:ascii="Times New Roman" w:hAnsi="Times New Roman"/>
          <w:sz w:val="24"/>
          <w:szCs w:val="24"/>
        </w:rPr>
        <w:t>ября 2019 г.</w:t>
      </w:r>
      <w:r w:rsidR="004E1825" w:rsidRPr="00DB0CBB">
        <w:rPr>
          <w:rFonts w:ascii="Times New Roman" w:hAnsi="Times New Roman"/>
          <w:sz w:val="24"/>
          <w:szCs w:val="24"/>
        </w:rPr>
        <w:t xml:space="preserve"> постановление №410,</w:t>
      </w:r>
      <w:r w:rsidR="004A5D14" w:rsidRPr="00DB0CBB">
        <w:rPr>
          <w:rFonts w:ascii="Times New Roman" w:hAnsi="Times New Roman"/>
          <w:sz w:val="24"/>
          <w:szCs w:val="24"/>
        </w:rPr>
        <w:t xml:space="preserve"> от 28 августа</w:t>
      </w:r>
      <w:r w:rsidR="00CF54B2" w:rsidRPr="00DB0CBB">
        <w:rPr>
          <w:rFonts w:ascii="Times New Roman" w:hAnsi="Times New Roman"/>
          <w:sz w:val="24"/>
          <w:szCs w:val="24"/>
        </w:rPr>
        <w:t xml:space="preserve"> 2020 г. постановление №384,</w:t>
      </w:r>
    </w:p>
    <w:p w:rsidR="00BD11DB" w:rsidRPr="00DB0CBB" w:rsidRDefault="00FE764A" w:rsidP="00DB0CBB">
      <w:pPr>
        <w:pStyle w:val="a6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hAnsi="Times New Roman"/>
          <w:sz w:val="24"/>
          <w:szCs w:val="24"/>
        </w:rPr>
        <w:t>от 19.04.2021года постановление №255</w:t>
      </w:r>
      <w:r w:rsidR="0028419C" w:rsidRPr="00DB0CBB">
        <w:rPr>
          <w:rFonts w:ascii="Times New Roman" w:hAnsi="Times New Roman"/>
          <w:sz w:val="24"/>
          <w:szCs w:val="24"/>
        </w:rPr>
        <w:t>.</w:t>
      </w:r>
      <w:r w:rsidR="00974627" w:rsidRPr="00DB0CBB">
        <w:rPr>
          <w:rFonts w:ascii="Times New Roman" w:hAnsi="Times New Roman"/>
          <w:sz w:val="24"/>
          <w:szCs w:val="24"/>
        </w:rPr>
        <w:t>, от 18 января 2022 года постановление №27</w:t>
      </w:r>
      <w:r w:rsidR="006D05EB" w:rsidRPr="00DB0CBB">
        <w:rPr>
          <w:rFonts w:ascii="Times New Roman" w:hAnsi="Times New Roman"/>
          <w:sz w:val="24"/>
          <w:szCs w:val="24"/>
        </w:rPr>
        <w:t xml:space="preserve">, </w:t>
      </w:r>
      <w:r w:rsidR="006D05EB" w:rsidRPr="00DB0CBB">
        <w:rPr>
          <w:rFonts w:ascii="Times New Roman" w:hAnsi="Times New Roman"/>
          <w:color w:val="000000" w:themeColor="text1"/>
          <w:sz w:val="24"/>
          <w:szCs w:val="24"/>
        </w:rPr>
        <w:t>постановление №575 от 03.08.2022</w:t>
      </w:r>
      <w:r w:rsidR="008B534F" w:rsidRPr="00DB0CBB">
        <w:rPr>
          <w:rFonts w:ascii="Times New Roman" w:hAnsi="Times New Roman"/>
          <w:color w:val="000000" w:themeColor="text1"/>
          <w:sz w:val="24"/>
          <w:szCs w:val="24"/>
        </w:rPr>
        <w:t xml:space="preserve">, постановление </w:t>
      </w:r>
      <w:r w:rsidR="00DB0CBB" w:rsidRPr="00DB0CBB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8B534F" w:rsidRPr="00DB0CBB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DB0CBB" w:rsidRPr="00DB0C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534F" w:rsidRPr="00DB0CBB">
        <w:rPr>
          <w:rFonts w:ascii="Times New Roman" w:hAnsi="Times New Roman"/>
          <w:color w:val="000000" w:themeColor="text1"/>
          <w:sz w:val="24"/>
          <w:szCs w:val="24"/>
        </w:rPr>
        <w:t>790 от 28 сентября 2023 года</w:t>
      </w:r>
      <w:r w:rsidR="00FF1644" w:rsidRPr="00DB0CBB">
        <w:rPr>
          <w:rFonts w:ascii="Times New Roman" w:hAnsi="Times New Roman"/>
          <w:color w:val="000000" w:themeColor="text1"/>
          <w:sz w:val="24"/>
          <w:szCs w:val="24"/>
        </w:rPr>
        <w:t xml:space="preserve"> согласно тексту </w:t>
      </w:r>
      <w:r w:rsidR="00FF1644" w:rsidRPr="00DB0CBB">
        <w:rPr>
          <w:rFonts w:ascii="Times New Roman" w:hAnsi="Times New Roman"/>
          <w:sz w:val="24"/>
          <w:szCs w:val="24"/>
        </w:rPr>
        <w:t>изменений, прилагаемых к настоящему постановлению.</w:t>
      </w:r>
    </w:p>
    <w:p w:rsidR="00BD11DB" w:rsidRPr="00DB0CBB" w:rsidRDefault="00C24E70" w:rsidP="00DB0C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hAnsi="Times New Roman"/>
          <w:sz w:val="24"/>
          <w:szCs w:val="24"/>
        </w:rPr>
        <w:t xml:space="preserve">         2</w:t>
      </w:r>
      <w:r w:rsidR="00BD11DB" w:rsidRPr="00DB0CBB">
        <w:rPr>
          <w:rFonts w:ascii="Times New Roman" w:hAnsi="Times New Roman"/>
          <w:sz w:val="24"/>
          <w:szCs w:val="24"/>
        </w:rPr>
        <w:t>.</w:t>
      </w:r>
      <w:r w:rsidR="00DB0CBB" w:rsidRPr="00DB0CBB">
        <w:rPr>
          <w:rFonts w:ascii="Times New Roman" w:hAnsi="Times New Roman"/>
          <w:sz w:val="24"/>
          <w:szCs w:val="24"/>
        </w:rPr>
        <w:t xml:space="preserve"> </w:t>
      </w:r>
      <w:r w:rsidR="00FF1644" w:rsidRPr="00DB0CBB">
        <w:rPr>
          <w:rFonts w:ascii="Times New Roman" w:hAnsi="Times New Roman"/>
          <w:sz w:val="24"/>
          <w:szCs w:val="24"/>
        </w:rPr>
        <w:t>Настоящее постановление</w:t>
      </w:r>
      <w:r w:rsidR="0028419C" w:rsidRPr="00DB0CBB">
        <w:rPr>
          <w:rFonts w:ascii="Times New Roman" w:hAnsi="Times New Roman"/>
          <w:sz w:val="24"/>
          <w:szCs w:val="24"/>
        </w:rPr>
        <w:t xml:space="preserve"> обнародовать на оф</w:t>
      </w:r>
      <w:r w:rsidR="00373EF9" w:rsidRPr="00DB0CBB">
        <w:rPr>
          <w:rFonts w:ascii="Times New Roman" w:hAnsi="Times New Roman"/>
          <w:sz w:val="24"/>
          <w:szCs w:val="24"/>
        </w:rPr>
        <w:t xml:space="preserve">ициальных </w:t>
      </w:r>
      <w:proofErr w:type="gramStart"/>
      <w:r w:rsidR="00373EF9" w:rsidRPr="00DB0CBB">
        <w:rPr>
          <w:rFonts w:ascii="Times New Roman" w:hAnsi="Times New Roman"/>
          <w:sz w:val="24"/>
          <w:szCs w:val="24"/>
        </w:rPr>
        <w:t>стендах</w:t>
      </w:r>
      <w:proofErr w:type="gramEnd"/>
      <w:r w:rsidR="00373EF9" w:rsidRPr="00DB0CBB">
        <w:rPr>
          <w:rFonts w:ascii="Times New Roman" w:hAnsi="Times New Roman"/>
          <w:sz w:val="24"/>
          <w:szCs w:val="24"/>
        </w:rPr>
        <w:t>, расположенных по адресам: г. Петровск-Забайкальский, пл. Ленина, д.1,(здание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C24E70" w:rsidRPr="00DB0CBB" w:rsidRDefault="00C24E70" w:rsidP="00DB0C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hAnsi="Times New Roman"/>
          <w:sz w:val="24"/>
          <w:szCs w:val="24"/>
        </w:rPr>
        <w:t>3.  Настоящее постановление вступает в силу на следующий день после дня его официального опубликования (обнародования).</w:t>
      </w:r>
    </w:p>
    <w:p w:rsidR="00373EF9" w:rsidRPr="00DB0CBB" w:rsidRDefault="00C24E70" w:rsidP="00DB0C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hAnsi="Times New Roman"/>
          <w:sz w:val="24"/>
          <w:szCs w:val="24"/>
        </w:rPr>
        <w:t>4</w:t>
      </w:r>
      <w:r w:rsidR="0049107B" w:rsidRPr="00DB0CB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9107B" w:rsidRPr="00DB0C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107B" w:rsidRPr="00DB0CB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городского округа «</w:t>
      </w:r>
      <w:r w:rsidR="00DB0CBB" w:rsidRPr="00DB0CBB">
        <w:rPr>
          <w:rFonts w:ascii="Times New Roman" w:hAnsi="Times New Roman"/>
          <w:sz w:val="24"/>
          <w:szCs w:val="24"/>
        </w:rPr>
        <w:t>Г</w:t>
      </w:r>
      <w:r w:rsidR="0049107B" w:rsidRPr="00DB0CBB">
        <w:rPr>
          <w:rFonts w:ascii="Times New Roman" w:hAnsi="Times New Roman"/>
          <w:sz w:val="24"/>
          <w:szCs w:val="24"/>
        </w:rPr>
        <w:t xml:space="preserve">ород Петровск-Забайкальский» </w:t>
      </w:r>
      <w:r w:rsidR="00DB0CBB" w:rsidRPr="00DB0CBB">
        <w:rPr>
          <w:rFonts w:ascii="Times New Roman" w:hAnsi="Times New Roman"/>
          <w:sz w:val="24"/>
          <w:szCs w:val="24"/>
        </w:rPr>
        <w:t>-</w:t>
      </w:r>
      <w:r w:rsidR="0049107B" w:rsidRPr="00DB0CBB">
        <w:rPr>
          <w:rFonts w:ascii="Times New Roman" w:hAnsi="Times New Roman"/>
          <w:sz w:val="24"/>
          <w:szCs w:val="24"/>
        </w:rPr>
        <w:t xml:space="preserve"> Н.Ю. Шестопалов</w:t>
      </w:r>
      <w:r w:rsidR="00DB0CBB" w:rsidRPr="00DB0CBB">
        <w:rPr>
          <w:rFonts w:ascii="Times New Roman" w:hAnsi="Times New Roman"/>
          <w:sz w:val="24"/>
          <w:szCs w:val="24"/>
        </w:rPr>
        <w:t>а.</w:t>
      </w:r>
    </w:p>
    <w:p w:rsidR="00BD11DB" w:rsidRPr="00DB0CBB" w:rsidRDefault="00BD11DB" w:rsidP="00DB0C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1DB" w:rsidRPr="00DB0CBB" w:rsidRDefault="00BD11DB" w:rsidP="00DB0C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1DB" w:rsidRPr="00DB0CBB" w:rsidRDefault="00BD11DB" w:rsidP="00DB0CBB">
      <w:pPr>
        <w:pStyle w:val="a4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hAnsi="Times New Roman"/>
          <w:sz w:val="24"/>
          <w:szCs w:val="24"/>
        </w:rPr>
        <w:t xml:space="preserve">Глава городского округа </w:t>
      </w:r>
    </w:p>
    <w:p w:rsidR="00DB0CBB" w:rsidRPr="00DB0CBB" w:rsidRDefault="00BD11DB" w:rsidP="00DB0CBB">
      <w:pPr>
        <w:pStyle w:val="a4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hAnsi="Times New Roman"/>
          <w:sz w:val="24"/>
          <w:szCs w:val="24"/>
        </w:rPr>
        <w:t>«Город</w:t>
      </w:r>
      <w:r w:rsidR="00DB0CBB" w:rsidRPr="00DB0CBB">
        <w:rPr>
          <w:rFonts w:ascii="Times New Roman" w:hAnsi="Times New Roman"/>
          <w:sz w:val="24"/>
          <w:szCs w:val="24"/>
        </w:rPr>
        <w:t xml:space="preserve"> </w:t>
      </w:r>
      <w:r w:rsidRPr="00DB0CBB">
        <w:rPr>
          <w:rFonts w:ascii="Times New Roman" w:hAnsi="Times New Roman"/>
          <w:sz w:val="24"/>
          <w:szCs w:val="24"/>
        </w:rPr>
        <w:t>Петровск-Забайкальский»</w:t>
      </w:r>
      <w:r w:rsidR="00DB0CBB" w:rsidRPr="00DB0CB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B0CBB">
        <w:rPr>
          <w:rFonts w:ascii="Times New Roman" w:hAnsi="Times New Roman"/>
          <w:sz w:val="24"/>
          <w:szCs w:val="24"/>
        </w:rPr>
        <w:t xml:space="preserve">                       </w:t>
      </w:r>
      <w:r w:rsidR="00DB0CBB" w:rsidRPr="00DB0CBB">
        <w:rPr>
          <w:rFonts w:ascii="Times New Roman" w:hAnsi="Times New Roman"/>
          <w:sz w:val="24"/>
          <w:szCs w:val="24"/>
        </w:rPr>
        <w:t xml:space="preserve">             </w:t>
      </w:r>
      <w:r w:rsidR="006D05EB" w:rsidRPr="00DB0CBB">
        <w:rPr>
          <w:rFonts w:ascii="Times New Roman" w:hAnsi="Times New Roman"/>
          <w:sz w:val="24"/>
          <w:szCs w:val="24"/>
        </w:rPr>
        <w:t>Н.В. Горюнов</w:t>
      </w:r>
      <w:r w:rsidR="00DB0CBB" w:rsidRPr="00DB0CBB">
        <w:rPr>
          <w:rFonts w:ascii="Times New Roman" w:hAnsi="Times New Roman"/>
          <w:sz w:val="24"/>
          <w:szCs w:val="24"/>
        </w:rPr>
        <w:br w:type="page"/>
      </w:r>
    </w:p>
    <w:p w:rsidR="00466833" w:rsidRPr="00DB0CBB" w:rsidRDefault="00466833" w:rsidP="00DB0CBB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 w:rsidRPr="00DB0CBB">
        <w:rPr>
          <w:rStyle w:val="a3"/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466833" w:rsidRPr="00DB0CBB" w:rsidRDefault="00466833" w:rsidP="00DB0CBB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 w:rsidRPr="00DB0CBB">
        <w:rPr>
          <w:rStyle w:val="a3"/>
          <w:rFonts w:ascii="Times New Roman" w:hAnsi="Times New Roman"/>
          <w:sz w:val="24"/>
          <w:szCs w:val="24"/>
        </w:rPr>
        <w:t>постановлением администрации</w:t>
      </w:r>
    </w:p>
    <w:p w:rsidR="00466833" w:rsidRPr="00DB0CBB" w:rsidRDefault="00466833" w:rsidP="00DB0CBB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 w:rsidRPr="00DB0CBB">
        <w:rPr>
          <w:rStyle w:val="a3"/>
          <w:rFonts w:ascii="Times New Roman" w:hAnsi="Times New Roman"/>
          <w:sz w:val="24"/>
          <w:szCs w:val="24"/>
        </w:rPr>
        <w:t>городского округа «Город</w:t>
      </w:r>
    </w:p>
    <w:p w:rsidR="00466833" w:rsidRPr="00DB0CBB" w:rsidRDefault="00466833" w:rsidP="00DB0CBB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 w:rsidRPr="00DB0CBB">
        <w:rPr>
          <w:rStyle w:val="a3"/>
          <w:rFonts w:ascii="Times New Roman" w:hAnsi="Times New Roman"/>
          <w:sz w:val="24"/>
          <w:szCs w:val="24"/>
        </w:rPr>
        <w:t>Петровск-Забайкальский»</w:t>
      </w:r>
    </w:p>
    <w:p w:rsidR="00466833" w:rsidRPr="00DB0CBB" w:rsidRDefault="00DB0CBB" w:rsidP="00DB0CBB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  <w:r w:rsidRPr="00DB0CBB">
        <w:rPr>
          <w:rStyle w:val="a3"/>
          <w:rFonts w:ascii="Times New Roman" w:hAnsi="Times New Roman"/>
          <w:sz w:val="24"/>
          <w:szCs w:val="24"/>
        </w:rPr>
        <w:t>о</w:t>
      </w:r>
      <w:r w:rsidR="00466833" w:rsidRPr="00DB0CBB">
        <w:rPr>
          <w:rStyle w:val="a3"/>
          <w:rFonts w:ascii="Times New Roman" w:hAnsi="Times New Roman"/>
          <w:sz w:val="24"/>
          <w:szCs w:val="24"/>
        </w:rPr>
        <w:t>т</w:t>
      </w:r>
      <w:r w:rsidR="006D05EB" w:rsidRPr="00DB0CBB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DB0CBB">
        <w:rPr>
          <w:rStyle w:val="a3"/>
          <w:rFonts w:ascii="Times New Roman" w:hAnsi="Times New Roman"/>
          <w:sz w:val="24"/>
          <w:szCs w:val="24"/>
        </w:rPr>
        <w:t>06.12.</w:t>
      </w:r>
      <w:r w:rsidR="006D05EB" w:rsidRPr="00DB0CBB">
        <w:rPr>
          <w:rStyle w:val="a3"/>
          <w:rFonts w:ascii="Times New Roman" w:hAnsi="Times New Roman"/>
          <w:sz w:val="24"/>
          <w:szCs w:val="24"/>
        </w:rPr>
        <w:t>2023</w:t>
      </w:r>
      <w:r w:rsidR="00B834A0" w:rsidRPr="00DB0CBB">
        <w:rPr>
          <w:rStyle w:val="a3"/>
          <w:rFonts w:ascii="Times New Roman" w:hAnsi="Times New Roman"/>
          <w:sz w:val="24"/>
          <w:szCs w:val="24"/>
        </w:rPr>
        <w:t xml:space="preserve"> г. №</w:t>
      </w:r>
      <w:r w:rsidRPr="00DB0CBB">
        <w:rPr>
          <w:rStyle w:val="a3"/>
          <w:rFonts w:ascii="Times New Roman" w:hAnsi="Times New Roman"/>
          <w:sz w:val="24"/>
          <w:szCs w:val="24"/>
        </w:rPr>
        <w:t xml:space="preserve"> 1027</w:t>
      </w:r>
      <w:r w:rsidR="00B834A0" w:rsidRPr="00DB0CBB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466833" w:rsidRPr="00DB0CBB" w:rsidRDefault="00466833" w:rsidP="00DB0CBB">
      <w:pPr>
        <w:pStyle w:val="a4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466833" w:rsidRPr="00DB0CBB" w:rsidRDefault="0049107B" w:rsidP="00DB0CBB">
      <w:pPr>
        <w:spacing w:after="0" w:line="240" w:lineRule="auto"/>
        <w:jc w:val="center"/>
        <w:rPr>
          <w:rStyle w:val="a3"/>
          <w:rFonts w:ascii="Times New Roman" w:hAnsi="Times New Roman"/>
          <w:b/>
          <w:sz w:val="24"/>
          <w:szCs w:val="24"/>
        </w:rPr>
      </w:pPr>
      <w:r w:rsidRPr="00DB0CBB">
        <w:rPr>
          <w:rStyle w:val="a3"/>
          <w:rFonts w:ascii="Times New Roman" w:hAnsi="Times New Roman"/>
          <w:b/>
          <w:sz w:val="24"/>
          <w:szCs w:val="24"/>
        </w:rPr>
        <w:t xml:space="preserve">ТЕКСТ </w:t>
      </w:r>
      <w:r w:rsidR="00466833" w:rsidRPr="00DB0CBB">
        <w:rPr>
          <w:rStyle w:val="a3"/>
          <w:rFonts w:ascii="Times New Roman" w:hAnsi="Times New Roman"/>
          <w:b/>
          <w:sz w:val="24"/>
          <w:szCs w:val="24"/>
        </w:rPr>
        <w:t xml:space="preserve">ИЗМЕНЕНИЯ </w:t>
      </w:r>
    </w:p>
    <w:p w:rsidR="00466833" w:rsidRPr="00DB0CBB" w:rsidRDefault="00466833" w:rsidP="00DB0CBB">
      <w:pPr>
        <w:spacing w:after="0" w:line="240" w:lineRule="auto"/>
        <w:jc w:val="center"/>
        <w:rPr>
          <w:rStyle w:val="a3"/>
          <w:rFonts w:ascii="Times New Roman" w:hAnsi="Times New Roman"/>
          <w:b/>
          <w:sz w:val="24"/>
          <w:szCs w:val="24"/>
        </w:rPr>
      </w:pPr>
      <w:r w:rsidRPr="00DB0CBB">
        <w:rPr>
          <w:rStyle w:val="a3"/>
          <w:rFonts w:ascii="Times New Roman" w:hAnsi="Times New Roman"/>
          <w:b/>
          <w:sz w:val="24"/>
          <w:szCs w:val="24"/>
        </w:rPr>
        <w:t xml:space="preserve">в муниципальную программу «Формирование комфортной городской среды </w:t>
      </w:r>
      <w:r w:rsidRPr="00DB0CBB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на территории городского округа «Город Петровск-Забайкальский», </w:t>
      </w:r>
      <w:r w:rsidRPr="00DB0CBB">
        <w:rPr>
          <w:rStyle w:val="a3"/>
          <w:rFonts w:ascii="Times New Roman" w:hAnsi="Times New Roman"/>
          <w:b/>
          <w:sz w:val="24"/>
          <w:szCs w:val="24"/>
        </w:rPr>
        <w:t>утвержденную постановлением администрации городского округа «Город Петровск-Забайкальский</w:t>
      </w:r>
      <w:proofErr w:type="gramStart"/>
      <w:r w:rsidRPr="00DB0CBB">
        <w:rPr>
          <w:rStyle w:val="a3"/>
          <w:rFonts w:ascii="Times New Roman" w:hAnsi="Times New Roman"/>
          <w:b/>
          <w:sz w:val="24"/>
          <w:szCs w:val="24"/>
        </w:rPr>
        <w:t>»</w:t>
      </w:r>
      <w:r w:rsidRPr="00DB0CBB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DB0CBB">
        <w:rPr>
          <w:rFonts w:ascii="Times New Roman" w:hAnsi="Times New Roman"/>
          <w:b/>
          <w:sz w:val="24"/>
          <w:szCs w:val="24"/>
        </w:rPr>
        <w:t>т 15 июня 2018 года № 247</w:t>
      </w:r>
      <w:r w:rsidR="0049107B" w:rsidRPr="00DB0CBB">
        <w:rPr>
          <w:rFonts w:ascii="Times New Roman" w:hAnsi="Times New Roman"/>
          <w:b/>
          <w:sz w:val="24"/>
          <w:szCs w:val="24"/>
        </w:rPr>
        <w:t xml:space="preserve">,с изменениями от 29 марта 2019года постановление № 111, </w:t>
      </w:r>
      <w:r w:rsidR="001F3E57" w:rsidRPr="00DB0CBB">
        <w:rPr>
          <w:rFonts w:ascii="Times New Roman" w:hAnsi="Times New Roman"/>
          <w:b/>
          <w:sz w:val="24"/>
          <w:szCs w:val="24"/>
        </w:rPr>
        <w:t xml:space="preserve">от 30сентября 2019года постановление № 410, </w:t>
      </w:r>
      <w:r w:rsidR="0049107B" w:rsidRPr="00DB0CBB">
        <w:rPr>
          <w:rFonts w:ascii="Times New Roman" w:hAnsi="Times New Roman"/>
          <w:b/>
          <w:sz w:val="24"/>
          <w:szCs w:val="24"/>
        </w:rPr>
        <w:t>о</w:t>
      </w:r>
      <w:r w:rsidR="00FE764A" w:rsidRPr="00DB0CBB">
        <w:rPr>
          <w:rFonts w:ascii="Times New Roman" w:hAnsi="Times New Roman"/>
          <w:b/>
          <w:sz w:val="24"/>
          <w:szCs w:val="24"/>
        </w:rPr>
        <w:t>т 28 августа</w:t>
      </w:r>
      <w:r w:rsidR="004E1825" w:rsidRPr="00DB0CBB">
        <w:rPr>
          <w:rFonts w:ascii="Times New Roman" w:hAnsi="Times New Roman"/>
          <w:b/>
          <w:sz w:val="24"/>
          <w:szCs w:val="24"/>
        </w:rPr>
        <w:t xml:space="preserve"> 2020года</w:t>
      </w:r>
      <w:r w:rsidR="00CF54B2" w:rsidRPr="00DB0CBB">
        <w:rPr>
          <w:rFonts w:ascii="Times New Roman" w:hAnsi="Times New Roman"/>
          <w:b/>
          <w:sz w:val="24"/>
          <w:szCs w:val="24"/>
        </w:rPr>
        <w:t xml:space="preserve"> постановление №384</w:t>
      </w:r>
      <w:r w:rsidR="00FE764A" w:rsidRPr="00DB0CBB">
        <w:rPr>
          <w:rFonts w:ascii="Times New Roman" w:hAnsi="Times New Roman"/>
          <w:b/>
          <w:sz w:val="24"/>
          <w:szCs w:val="24"/>
        </w:rPr>
        <w:t>, от 19 апре</w:t>
      </w:r>
      <w:r w:rsidR="00B834A0" w:rsidRPr="00DB0CBB">
        <w:rPr>
          <w:rFonts w:ascii="Times New Roman" w:hAnsi="Times New Roman"/>
          <w:b/>
          <w:sz w:val="24"/>
          <w:szCs w:val="24"/>
        </w:rPr>
        <w:t>ля 2021 года постановление №255, от 18 января 2022 года постановление №27</w:t>
      </w:r>
      <w:r w:rsidR="006D05EB" w:rsidRPr="00DB0CBB">
        <w:rPr>
          <w:rFonts w:ascii="Times New Roman" w:hAnsi="Times New Roman"/>
          <w:b/>
          <w:sz w:val="24"/>
          <w:szCs w:val="24"/>
        </w:rPr>
        <w:t xml:space="preserve">, постановление </w:t>
      </w:r>
      <w:r w:rsidR="006D05EB" w:rsidRPr="00DB0CBB">
        <w:rPr>
          <w:rFonts w:ascii="Times New Roman" w:hAnsi="Times New Roman"/>
          <w:b/>
          <w:color w:val="000000" w:themeColor="text1"/>
          <w:sz w:val="24"/>
          <w:szCs w:val="24"/>
        </w:rPr>
        <w:t>№575 от 03.08.2022 года</w:t>
      </w:r>
      <w:r w:rsidR="00B55EC1" w:rsidRPr="00DB0CBB">
        <w:rPr>
          <w:rFonts w:ascii="Times New Roman" w:hAnsi="Times New Roman"/>
          <w:b/>
          <w:sz w:val="24"/>
          <w:szCs w:val="24"/>
        </w:rPr>
        <w:t>, постановление №790 от 28 сентября 2023 года</w:t>
      </w:r>
      <w:r w:rsidR="006D05EB" w:rsidRPr="00DB0CBB">
        <w:rPr>
          <w:rFonts w:ascii="Times New Roman" w:hAnsi="Times New Roman"/>
          <w:b/>
          <w:sz w:val="24"/>
          <w:szCs w:val="24"/>
        </w:rPr>
        <w:t>.</w:t>
      </w:r>
    </w:p>
    <w:p w:rsidR="00DB0CBB" w:rsidRDefault="00DB0CBB" w:rsidP="00DB0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5EC1" w:rsidRPr="00DB0CBB" w:rsidRDefault="00B55EC1" w:rsidP="00DB0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hAnsi="Times New Roman"/>
          <w:sz w:val="24"/>
          <w:szCs w:val="24"/>
        </w:rPr>
        <w:t>1</w:t>
      </w:r>
      <w:r w:rsidRPr="00DB0CBB">
        <w:rPr>
          <w:rFonts w:ascii="Times New Roman" w:hAnsi="Times New Roman"/>
          <w:sz w:val="24"/>
          <w:szCs w:val="24"/>
          <w:u w:val="single"/>
        </w:rPr>
        <w:t>. Пункт 8.2. изложить в следующей редакции</w:t>
      </w:r>
      <w:r w:rsidRPr="00DB0CBB">
        <w:rPr>
          <w:rFonts w:ascii="Times New Roman" w:hAnsi="Times New Roman"/>
          <w:sz w:val="24"/>
          <w:szCs w:val="24"/>
        </w:rPr>
        <w:t>:</w:t>
      </w:r>
    </w:p>
    <w:p w:rsidR="00B55EC1" w:rsidRPr="00DB0CBB" w:rsidRDefault="00B55EC1" w:rsidP="00DB0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5EC1" w:rsidRPr="00DB0CBB" w:rsidRDefault="00B55EC1" w:rsidP="00DB0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hAnsi="Times New Roman"/>
          <w:sz w:val="24"/>
          <w:szCs w:val="24"/>
        </w:rPr>
        <w:t xml:space="preserve">8.2. </w:t>
      </w:r>
      <w:proofErr w:type="gramStart"/>
      <w:r w:rsidRPr="00DB0CBB">
        <w:rPr>
          <w:rFonts w:ascii="Times New Roman" w:hAnsi="Times New Roman"/>
          <w:sz w:val="24"/>
          <w:szCs w:val="24"/>
        </w:rPr>
        <w:t>Дворовые территории включаются в Программу по результатам проведенной инвентаризации дворовых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Инвентаризация), проведенной в соответствии с Порядком, разработанным Правительством Забайкальского края, а также на основании предложений заинтересованных лиц в соответствии с утвержденным</w:t>
      </w:r>
      <w:proofErr w:type="gramEnd"/>
      <w:r w:rsidRPr="00DB0CBB">
        <w:rPr>
          <w:rFonts w:ascii="Times New Roman" w:hAnsi="Times New Roman"/>
          <w:sz w:val="24"/>
          <w:szCs w:val="24"/>
        </w:rPr>
        <w:t xml:space="preserve">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2018-2024 годы. Предложения граждан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   </w:t>
      </w:r>
    </w:p>
    <w:p w:rsidR="00B55EC1" w:rsidRPr="00DB0CBB" w:rsidRDefault="00B55EC1" w:rsidP="00DB0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hAnsi="Times New Roman"/>
          <w:sz w:val="24"/>
          <w:szCs w:val="24"/>
        </w:rPr>
        <w:t>Для благоустройства дворовых территорий в городском округе «Город Петровск-Забайкальский» необходимо соблюдение условий:</w:t>
      </w:r>
    </w:p>
    <w:p w:rsidR="00B55EC1" w:rsidRPr="00DB0CBB" w:rsidRDefault="00B55EC1" w:rsidP="00DB0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hAnsi="Times New Roman"/>
          <w:sz w:val="24"/>
          <w:szCs w:val="24"/>
        </w:rPr>
        <w:t>- принятия собственниками помещений в таком многоквартирном доме решения о принятии созданного в результате благоустройства имущества в состав общего имущества многоквартирного дома</w:t>
      </w:r>
      <w:proofErr w:type="gramStart"/>
      <w:r w:rsidR="00343F0C" w:rsidRPr="00DB0CB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B55EC1" w:rsidRPr="00DB0CBB" w:rsidRDefault="00B55EC1" w:rsidP="00DB0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hAnsi="Times New Roman"/>
          <w:sz w:val="24"/>
          <w:szCs w:val="24"/>
        </w:rPr>
        <w:t>Разработка и реализация перечня мероприятий (внесение изменений), указанны</w:t>
      </w:r>
      <w:proofErr w:type="gramStart"/>
      <w:r w:rsidRPr="00DB0CBB">
        <w:rPr>
          <w:rFonts w:ascii="Times New Roman" w:hAnsi="Times New Roman"/>
          <w:sz w:val="24"/>
          <w:szCs w:val="24"/>
        </w:rPr>
        <w:t>х в муни</w:t>
      </w:r>
      <w:proofErr w:type="gramEnd"/>
      <w:r w:rsidRPr="00DB0CBB">
        <w:rPr>
          <w:rFonts w:ascii="Times New Roman" w:hAnsi="Times New Roman"/>
          <w:sz w:val="24"/>
          <w:szCs w:val="24"/>
        </w:rPr>
        <w:t xml:space="preserve">ципальной программе </w:t>
      </w:r>
      <w:r w:rsidRPr="00DB0CBB">
        <w:rPr>
          <w:rFonts w:ascii="Times New Roman" w:hAnsi="Times New Roman"/>
          <w:bCs/>
          <w:sz w:val="24"/>
          <w:szCs w:val="24"/>
        </w:rPr>
        <w:t xml:space="preserve">«Формирование комфортной городской среды на территории города </w:t>
      </w:r>
      <w:r w:rsidRPr="00DB0CBB">
        <w:rPr>
          <w:rFonts w:ascii="Times New Roman" w:hAnsi="Times New Roman"/>
          <w:sz w:val="24"/>
          <w:szCs w:val="24"/>
        </w:rPr>
        <w:t>Петровска-Забайкальского</w:t>
      </w:r>
      <w:r w:rsidRPr="00DB0CBB">
        <w:rPr>
          <w:rFonts w:ascii="Times New Roman" w:hAnsi="Times New Roman"/>
          <w:bCs/>
          <w:sz w:val="24"/>
          <w:szCs w:val="24"/>
        </w:rPr>
        <w:t xml:space="preserve"> на 2018-2024 годы»</w:t>
      </w:r>
      <w:r w:rsidRPr="00DB0CBB">
        <w:rPr>
          <w:rFonts w:ascii="Times New Roman" w:hAnsi="Times New Roman"/>
          <w:sz w:val="24"/>
          <w:szCs w:val="24"/>
        </w:rPr>
        <w:t xml:space="preserve"> осуществляется на основе следующих принципов:</w:t>
      </w:r>
    </w:p>
    <w:p w:rsidR="00B55EC1" w:rsidRPr="00DB0CBB" w:rsidRDefault="00B55EC1" w:rsidP="00DB0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hAnsi="Times New Roman"/>
          <w:sz w:val="24"/>
          <w:szCs w:val="24"/>
        </w:rPr>
        <w:t>- полнота и достоверность информации;</w:t>
      </w:r>
    </w:p>
    <w:p w:rsidR="00B55EC1" w:rsidRPr="00DB0CBB" w:rsidRDefault="00B55EC1" w:rsidP="00DB0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hAnsi="Times New Roman"/>
          <w:sz w:val="24"/>
          <w:szCs w:val="24"/>
        </w:rPr>
        <w:t>- прозрачность и обоснованность решений органов местного самоуправления городского округа «Город Петровск-Забайкальский» о включении объектов комплексного благоустройства в муниципальные программы;</w:t>
      </w:r>
    </w:p>
    <w:p w:rsidR="00B55EC1" w:rsidRPr="00DB0CBB" w:rsidRDefault="00B55EC1" w:rsidP="00DB0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hAnsi="Times New Roman"/>
          <w:sz w:val="24"/>
          <w:szCs w:val="24"/>
        </w:rPr>
        <w:t>- приоритет комплексности работ при проведении благоустройства;</w:t>
      </w:r>
    </w:p>
    <w:p w:rsidR="00B55EC1" w:rsidRPr="00DB0CBB" w:rsidRDefault="00B55EC1" w:rsidP="00DB0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hAnsi="Times New Roman"/>
          <w:sz w:val="24"/>
          <w:szCs w:val="24"/>
        </w:rPr>
        <w:t>- эффективность расходования субсидии из бюджета Забайкальского края путем обеспечения высокой степени готовности к реализации муниципальной программы на стадии ее формирования (внесения изменений).</w:t>
      </w:r>
    </w:p>
    <w:p w:rsidR="00B55EC1" w:rsidRPr="00DB0CBB" w:rsidRDefault="00B55EC1" w:rsidP="00DB0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CBB">
        <w:rPr>
          <w:rFonts w:ascii="Times New Roman" w:hAnsi="Times New Roman"/>
          <w:sz w:val="24"/>
          <w:szCs w:val="24"/>
        </w:rP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в отдел ЖКХ, связи, транспорта, строительства и архитектуры администрации городского округа «Город Петровск-Забайкальский» о достижении целевых показателей (индикаторов) муниципальной программы.</w:t>
      </w:r>
    </w:p>
    <w:p w:rsidR="00B55EC1" w:rsidRPr="00DB0CBB" w:rsidRDefault="00B55EC1" w:rsidP="00DB0C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B0CBB">
        <w:rPr>
          <w:rFonts w:ascii="Times New Roman" w:hAnsi="Times New Roman"/>
          <w:bCs/>
          <w:sz w:val="24"/>
          <w:szCs w:val="24"/>
        </w:rPr>
        <w:t xml:space="preserve">Из адресного перечня дворовых и общественных территорий, подлежащих благоустройству в рамках реализации муниципальной программы, могут быть исключены </w:t>
      </w:r>
      <w:r w:rsidRPr="00DB0CBB">
        <w:rPr>
          <w:rFonts w:ascii="Times New Roman" w:hAnsi="Times New Roman"/>
          <w:bCs/>
          <w:sz w:val="24"/>
          <w:szCs w:val="24"/>
        </w:rPr>
        <w:lastRenderedPageBreak/>
        <w:t>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городского округа «Город Петровск-Забайкальский»  при условии одобрения решения об</w:t>
      </w:r>
      <w:proofErr w:type="gramEnd"/>
      <w:r w:rsidRPr="00DB0CB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B0CBB">
        <w:rPr>
          <w:rFonts w:ascii="Times New Roman" w:hAnsi="Times New Roman"/>
          <w:bCs/>
          <w:sz w:val="24"/>
          <w:szCs w:val="24"/>
        </w:rPr>
        <w:t>исключении</w:t>
      </w:r>
      <w:proofErr w:type="gramEnd"/>
      <w:r w:rsidRPr="00DB0CBB">
        <w:rPr>
          <w:rFonts w:ascii="Times New Roman" w:hAnsi="Times New Roman"/>
          <w:bCs/>
          <w:sz w:val="24"/>
          <w:szCs w:val="24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B55EC1" w:rsidRPr="00DB0CBB" w:rsidRDefault="00B55EC1" w:rsidP="00DB0C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0CBB">
        <w:rPr>
          <w:rFonts w:ascii="Times New Roman" w:hAnsi="Times New Roman"/>
          <w:bCs/>
          <w:sz w:val="24"/>
          <w:szCs w:val="24"/>
        </w:rPr>
        <w:t>Из адресного перечня дворовых территорий, подлежащих благоустройству в рамках реализации муниципальной программы, могут быть исключены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администрации городского округа «Город Петровск-Забайкальский»  межведомственной комиссией в порядке, установленном такой комиссией.</w:t>
      </w:r>
    </w:p>
    <w:p w:rsidR="00B55EC1" w:rsidRPr="00DB0CBB" w:rsidRDefault="00B55EC1" w:rsidP="00DB0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EC1" w:rsidRPr="00DB0CBB" w:rsidRDefault="00B55EC1" w:rsidP="00DB0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CBB">
        <w:rPr>
          <w:rFonts w:ascii="Times New Roman" w:hAnsi="Times New Roman"/>
          <w:b/>
          <w:sz w:val="24"/>
          <w:szCs w:val="24"/>
        </w:rPr>
        <w:t>АДРЕСНЫЙ ПЕРЕЧЕНЬ</w:t>
      </w:r>
    </w:p>
    <w:p w:rsidR="00B55EC1" w:rsidRPr="00DB0CBB" w:rsidRDefault="00B55EC1" w:rsidP="00DB0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CBB">
        <w:rPr>
          <w:rFonts w:ascii="Times New Roman" w:hAnsi="Times New Roman"/>
          <w:b/>
          <w:sz w:val="24"/>
          <w:szCs w:val="24"/>
        </w:rPr>
        <w:t>дворовых территорий в городском округе «Город Петровск-Забайкальский», подлежащих благоустройству в 2018-2024 годах</w:t>
      </w:r>
    </w:p>
    <w:p w:rsidR="00B55EC1" w:rsidRPr="00DB0CBB" w:rsidRDefault="00B55EC1" w:rsidP="00DB0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134"/>
        <w:gridCol w:w="2835"/>
        <w:gridCol w:w="1559"/>
        <w:gridCol w:w="1134"/>
        <w:gridCol w:w="1134"/>
      </w:tblGrid>
      <w:tr w:rsidR="00B55EC1" w:rsidRPr="00DB0CBB" w:rsidTr="00DB0CBB">
        <w:trPr>
          <w:trHeight w:val="1883"/>
        </w:trPr>
        <w:tc>
          <w:tcPr>
            <w:tcW w:w="567" w:type="dxa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Площадь дворовой территории кв.м.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Перечень выполняемых работ из минимального перечня 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Перечень выполняемых работ из дополнительного перечня 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Ориентировочная сметная стоимость выполнения работ, тыс</w:t>
            </w:r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Период выполнения работ</w:t>
            </w:r>
          </w:p>
        </w:tc>
      </w:tr>
      <w:tr w:rsidR="00B55EC1" w:rsidRPr="00DB0CBB" w:rsidTr="00DB0CBB">
        <w:trPr>
          <w:trHeight w:val="100"/>
        </w:trPr>
        <w:tc>
          <w:tcPr>
            <w:tcW w:w="567" w:type="dxa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Микрорайон 1, дом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Бетонирование  дворовых проездов – 846 кв</w:t>
            </w:r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  <w:r w:rsidRPr="00DB0CBB">
              <w:rPr>
                <w:rFonts w:ascii="Times New Roman" w:hAnsi="Times New Roman"/>
                <w:sz w:val="24"/>
                <w:szCs w:val="24"/>
              </w:rPr>
              <w:br/>
              <w:t xml:space="preserve">установка светильников – 2 </w:t>
            </w:r>
            <w:proofErr w:type="spellStart"/>
            <w:r w:rsidRPr="00DB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B0CBB">
              <w:rPr>
                <w:rFonts w:ascii="Times New Roman" w:hAnsi="Times New Roman"/>
                <w:sz w:val="24"/>
                <w:szCs w:val="24"/>
              </w:rPr>
              <w:t xml:space="preserve">; установка урн – 4 </w:t>
            </w:r>
            <w:proofErr w:type="spellStart"/>
            <w:r w:rsidRPr="00DB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  <w:r w:rsidRPr="00DB0CBB">
              <w:rPr>
                <w:rFonts w:ascii="Times New Roman" w:hAnsi="Times New Roman"/>
                <w:sz w:val="24"/>
                <w:szCs w:val="24"/>
              </w:rPr>
              <w:br/>
              <w:t>установка скамеек–  2шт.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1622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55EC1" w:rsidRPr="00DB0CBB" w:rsidTr="00DB0CBB">
        <w:trPr>
          <w:trHeight w:val="100"/>
        </w:trPr>
        <w:tc>
          <w:tcPr>
            <w:tcW w:w="567" w:type="dxa"/>
          </w:tcPr>
          <w:p w:rsidR="00B55EC1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Микрорайон 1, дом 6, 7, 8, 9, 10, 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13617,70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Бетонирование  дворовых проездов – 3561,22  кв</w:t>
            </w:r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  <w:r w:rsidRPr="00DB0CBB">
              <w:rPr>
                <w:rFonts w:ascii="Times New Roman" w:hAnsi="Times New Roman"/>
                <w:sz w:val="24"/>
                <w:szCs w:val="24"/>
              </w:rPr>
              <w:br/>
              <w:t xml:space="preserve">установка светильников – 8 </w:t>
            </w:r>
            <w:proofErr w:type="spellStart"/>
            <w:r w:rsidRPr="00DB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B0CBB">
              <w:rPr>
                <w:rFonts w:ascii="Times New Roman" w:hAnsi="Times New Roman"/>
                <w:sz w:val="24"/>
                <w:szCs w:val="24"/>
              </w:rPr>
              <w:t xml:space="preserve">; установка урн – 10 </w:t>
            </w:r>
            <w:proofErr w:type="spellStart"/>
            <w:r w:rsidRPr="00DB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  <w:r w:rsidRPr="00DB0CBB">
              <w:rPr>
                <w:rFonts w:ascii="Times New Roman" w:hAnsi="Times New Roman"/>
                <w:sz w:val="24"/>
                <w:szCs w:val="24"/>
              </w:rPr>
              <w:br/>
              <w:t>установка скамеек–  6шт.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Оборудование детской площадки – 442,26 кв.м.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6456,08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202</w:t>
            </w:r>
            <w:r w:rsidR="00343F0C" w:rsidRPr="00DB0C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5EC1" w:rsidRPr="00DB0CBB" w:rsidTr="00DB0CBB">
        <w:trPr>
          <w:trHeight w:val="280"/>
        </w:trPr>
        <w:tc>
          <w:tcPr>
            <w:tcW w:w="567" w:type="dxa"/>
          </w:tcPr>
          <w:p w:rsidR="00B55EC1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Микрорайон 1, дом 13, 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Бетонирование  дворовых проездов – 3132  кв</w:t>
            </w:r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  <w:r w:rsidRPr="00DB0CBB">
              <w:rPr>
                <w:rFonts w:ascii="Times New Roman" w:hAnsi="Times New Roman"/>
                <w:sz w:val="24"/>
                <w:szCs w:val="24"/>
              </w:rPr>
              <w:br/>
              <w:t xml:space="preserve">установка светильников – 4 </w:t>
            </w:r>
            <w:proofErr w:type="spellStart"/>
            <w:r w:rsidRPr="00DB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B0CBB">
              <w:rPr>
                <w:rFonts w:ascii="Times New Roman" w:hAnsi="Times New Roman"/>
                <w:sz w:val="24"/>
                <w:szCs w:val="24"/>
              </w:rPr>
              <w:t xml:space="preserve">; установка урн – 4 </w:t>
            </w:r>
            <w:proofErr w:type="spellStart"/>
            <w:r w:rsidRPr="00DB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  <w:r w:rsidRPr="00DB0CBB">
              <w:rPr>
                <w:rFonts w:ascii="Times New Roman" w:hAnsi="Times New Roman"/>
                <w:sz w:val="24"/>
                <w:szCs w:val="24"/>
              </w:rPr>
              <w:br/>
              <w:t xml:space="preserve">установка скамеек–  2шт.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Оборудование контейнерной площадки – 35,20 кв.м.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5595,20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43F0C" w:rsidRPr="00DB0CBB" w:rsidTr="00DB0CBB">
        <w:trPr>
          <w:trHeight w:val="1264"/>
        </w:trPr>
        <w:tc>
          <w:tcPr>
            <w:tcW w:w="567" w:type="dxa"/>
          </w:tcPr>
          <w:p w:rsidR="00343F0C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0C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Микрорайон</w:t>
            </w:r>
            <w:r w:rsidRPr="00DB0CBB">
              <w:rPr>
                <w:rFonts w:ascii="Times New Roman" w:hAnsi="Times New Roman"/>
                <w:sz w:val="24"/>
                <w:szCs w:val="24"/>
              </w:rPr>
              <w:br/>
              <w:t>Федосеевка, дом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0C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0C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Бетонирование  дворовых проездов – 1588 кв</w:t>
            </w:r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  <w:r w:rsidRPr="00DB0CBB">
              <w:rPr>
                <w:rFonts w:ascii="Times New Roman" w:hAnsi="Times New Roman"/>
                <w:sz w:val="24"/>
                <w:szCs w:val="24"/>
              </w:rPr>
              <w:br/>
              <w:t xml:space="preserve">установка светильников – 2 </w:t>
            </w:r>
            <w:proofErr w:type="spellStart"/>
            <w:r w:rsidRPr="00DB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B0CBB">
              <w:rPr>
                <w:rFonts w:ascii="Times New Roman" w:hAnsi="Times New Roman"/>
                <w:sz w:val="24"/>
                <w:szCs w:val="24"/>
              </w:rPr>
              <w:t>; установка урн</w:t>
            </w:r>
            <w:r w:rsidR="00DB0CBB">
              <w:rPr>
                <w:rFonts w:ascii="Times New Roman" w:hAnsi="Times New Roman"/>
                <w:sz w:val="24"/>
                <w:szCs w:val="24"/>
              </w:rPr>
              <w:t>-</w:t>
            </w:r>
            <w:r w:rsidRPr="00DB0CB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B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  <w:r w:rsidRPr="00DB0CBB">
              <w:rPr>
                <w:rFonts w:ascii="Times New Roman" w:hAnsi="Times New Roman"/>
                <w:sz w:val="24"/>
                <w:szCs w:val="24"/>
              </w:rPr>
              <w:br/>
              <w:t>установка скамеек– 2шт.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0C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0C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3075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0C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43F0C" w:rsidRPr="00DB0CBB" w:rsidTr="00DB0CBB">
        <w:trPr>
          <w:trHeight w:val="1584"/>
        </w:trPr>
        <w:tc>
          <w:tcPr>
            <w:tcW w:w="567" w:type="dxa"/>
          </w:tcPr>
          <w:p w:rsidR="00343F0C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0C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Микрорайон д.14.15.17.18.19.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0C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10320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0C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Бетонирование  дворовых проездов – 5620кв</w:t>
            </w:r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3F0C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 xml:space="preserve">установка светильников – 8 </w:t>
            </w:r>
            <w:proofErr w:type="spellStart"/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 xml:space="preserve">; установка урн – 4 </w:t>
            </w:r>
            <w:proofErr w:type="spellStart"/>
            <w:r w:rsidRPr="00DB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3F0C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установка скамеек – 4 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0C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0C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5600,00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0C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55EC1" w:rsidRPr="00DB0CBB" w:rsidTr="00DB0CBB">
        <w:trPr>
          <w:trHeight w:val="1584"/>
        </w:trPr>
        <w:tc>
          <w:tcPr>
            <w:tcW w:w="567" w:type="dxa"/>
          </w:tcPr>
          <w:p w:rsidR="00B55EC1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 xml:space="preserve"> дом 11, 13,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7036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Бетонирование  дворовых проездов – 1621,50  кв</w:t>
            </w:r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 xml:space="preserve">установка светильников – 3 </w:t>
            </w:r>
            <w:proofErr w:type="spellStart"/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 xml:space="preserve">; установка урн – 3 </w:t>
            </w:r>
            <w:proofErr w:type="spellStart"/>
            <w:r w:rsidRPr="00DB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установка скамеек– 5 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Оборудование контейнерной площадки – 10 кв.м.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2121,47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202</w:t>
            </w:r>
            <w:r w:rsidR="00343F0C" w:rsidRPr="00DB0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5EC1" w:rsidRPr="00DB0CBB" w:rsidTr="00DB0CBB">
        <w:trPr>
          <w:trHeight w:val="1271"/>
        </w:trPr>
        <w:tc>
          <w:tcPr>
            <w:tcW w:w="567" w:type="dxa"/>
          </w:tcPr>
          <w:p w:rsidR="00B55EC1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5203" w:rsidRPr="00DB0CBB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Pr="00DB0C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Бетонирование  дворовых проездов – 1526,46  кв</w:t>
            </w:r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 xml:space="preserve">установка светильников – 4 </w:t>
            </w:r>
            <w:proofErr w:type="spellStart"/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 xml:space="preserve">; установка урн – 2 </w:t>
            </w:r>
            <w:proofErr w:type="spellStart"/>
            <w:r w:rsidRPr="00DB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установка скамеек–  2шт;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Устройство детской и спортивной площадок - 1шт.;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3050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B55EC1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55EC1" w:rsidRPr="00DB0CBB" w:rsidTr="00DB0CBB">
        <w:trPr>
          <w:trHeight w:val="100"/>
        </w:trPr>
        <w:tc>
          <w:tcPr>
            <w:tcW w:w="567" w:type="dxa"/>
          </w:tcPr>
          <w:p w:rsidR="00B55EC1" w:rsidRPr="00DB0CBB" w:rsidRDefault="00343F0C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7D5203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Ул. Ленина, дом 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C1" w:rsidRPr="00DB0CBB" w:rsidRDefault="007D5203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2114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3" w:rsidRPr="00DB0CBB" w:rsidRDefault="007D5203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Бетонирование дворовых проездов – 2114 кв</w:t>
            </w:r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203" w:rsidRPr="00DB0CBB" w:rsidRDefault="007D5203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 xml:space="preserve">установка светильников – 4шт; установка урн – 4 </w:t>
            </w:r>
            <w:proofErr w:type="spellStart"/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5EC1" w:rsidRPr="00DB0CBB" w:rsidRDefault="007D5203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установка скамеек– 3 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7D5203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Устройство детской и спортивной площадок - 1шт.;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2A3466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5240,32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C1" w:rsidRPr="00DB0CBB" w:rsidRDefault="007D5203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D5203" w:rsidRPr="00DB0CBB" w:rsidTr="00DB0CBB">
        <w:trPr>
          <w:trHeight w:val="100"/>
        </w:trPr>
        <w:tc>
          <w:tcPr>
            <w:tcW w:w="567" w:type="dxa"/>
          </w:tcPr>
          <w:p w:rsidR="007D5203" w:rsidRPr="00DB0CBB" w:rsidRDefault="007D5203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3" w:rsidRPr="00DB0CBB" w:rsidRDefault="007D5203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>, дом 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03" w:rsidRPr="00DB0CBB" w:rsidRDefault="00BE403E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2064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DB0CBB" w:rsidRDefault="00BE403E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Бетонирование дворовых проездов – 900 кв</w:t>
            </w:r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403E" w:rsidRPr="00DB0CBB" w:rsidRDefault="00BE403E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установка светильников – 3шт; установка урн – 3шт;</w:t>
            </w:r>
          </w:p>
          <w:p w:rsidR="007D5203" w:rsidRPr="00DB0CBB" w:rsidRDefault="00BE403E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установка скамеек –3 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3" w:rsidRPr="00DB0CBB" w:rsidRDefault="007D5203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Устройство детской и спортивной площадок - 1шт.;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3" w:rsidRPr="00DB0CBB" w:rsidRDefault="002A3466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5151,85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03" w:rsidRPr="00DB0CBB" w:rsidRDefault="007D5203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E403E" w:rsidRPr="00DB0CBB" w:rsidTr="00DB0CBB">
        <w:trPr>
          <w:trHeight w:val="100"/>
        </w:trPr>
        <w:tc>
          <w:tcPr>
            <w:tcW w:w="567" w:type="dxa"/>
          </w:tcPr>
          <w:p w:rsidR="00BE403E" w:rsidRPr="00DB0CBB" w:rsidRDefault="00BE403E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DB0CBB" w:rsidRDefault="00BE403E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>, дом 4а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DB0CBB" w:rsidRDefault="00BE403E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DB0CBB" w:rsidRDefault="00BE403E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Бетонирование дворовых проездов – 440 кв</w:t>
            </w:r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403E" w:rsidRPr="00DB0CBB" w:rsidRDefault="00BE403E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установка светильников – 2шт; установка урн – 2шт;</w:t>
            </w:r>
          </w:p>
          <w:p w:rsidR="00BE403E" w:rsidRPr="00DB0CBB" w:rsidRDefault="00BE403E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установка скамеек –2 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DB0CBB" w:rsidRDefault="00BE403E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DB0CBB" w:rsidRDefault="002A3466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1238,50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DB0CBB" w:rsidRDefault="00E453F2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453F2" w:rsidRPr="00DB0CBB" w:rsidTr="00DB0CBB">
        <w:trPr>
          <w:trHeight w:val="100"/>
        </w:trPr>
        <w:tc>
          <w:tcPr>
            <w:tcW w:w="567" w:type="dxa"/>
          </w:tcPr>
          <w:p w:rsidR="00E453F2" w:rsidRPr="00DB0CBB" w:rsidRDefault="00E453F2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F2" w:rsidRPr="00DB0CBB" w:rsidRDefault="00E453F2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Мысовая</w:t>
            </w:r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 xml:space="preserve">, дом 56, 58, 60, 62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F2" w:rsidRPr="00DB0CBB" w:rsidRDefault="000A6315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39</w:t>
            </w:r>
            <w:r w:rsidR="008B534F" w:rsidRPr="00DB0C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F2" w:rsidRPr="00DB0CBB" w:rsidRDefault="00E453F2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 xml:space="preserve">Бетонирование дворовых проездов – </w:t>
            </w:r>
            <w:r w:rsidR="008B534F" w:rsidRPr="00DB0CBB">
              <w:rPr>
                <w:rFonts w:ascii="Times New Roman" w:hAnsi="Times New Roman"/>
                <w:sz w:val="24"/>
                <w:szCs w:val="24"/>
              </w:rPr>
              <w:t>3239</w:t>
            </w:r>
            <w:r w:rsidRPr="00DB0CB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DB0C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B0C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53F2" w:rsidRPr="00DB0CBB" w:rsidRDefault="00E453F2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установка светильников – 10шт; установка урн – 10шт;</w:t>
            </w:r>
          </w:p>
          <w:p w:rsidR="00E453F2" w:rsidRPr="00DB0CBB" w:rsidRDefault="00E453F2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установка скамеек–10шт.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F2" w:rsidRPr="00DB0CBB" w:rsidRDefault="00E453F2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F2" w:rsidRPr="00DB0CBB" w:rsidRDefault="002A3466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7041,85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F2" w:rsidRPr="00DB0CBB" w:rsidRDefault="00E453F2" w:rsidP="00D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B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</w:tbl>
    <w:p w:rsidR="00575042" w:rsidRPr="00DB0CBB" w:rsidRDefault="00575042" w:rsidP="00DB0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75042" w:rsidRPr="00DB0CBB" w:rsidSect="00DB0CB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93" w:hanging="2160"/>
      </w:pPr>
      <w:rPr>
        <w:rFonts w:hint="default"/>
      </w:rPr>
    </w:lvl>
  </w:abstractNum>
  <w:abstractNum w:abstractNumId="1">
    <w:nsid w:val="1AC705C9"/>
    <w:multiLevelType w:val="multilevel"/>
    <w:tmpl w:val="619402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CF4532"/>
    <w:multiLevelType w:val="multilevel"/>
    <w:tmpl w:val="86BEB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2D5DFF"/>
    <w:multiLevelType w:val="hybridMultilevel"/>
    <w:tmpl w:val="E8F00678"/>
    <w:lvl w:ilvl="0" w:tplc="17D24AE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21B07"/>
    <w:multiLevelType w:val="hybridMultilevel"/>
    <w:tmpl w:val="805A98AA"/>
    <w:lvl w:ilvl="0" w:tplc="1C3C7CAE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E3180"/>
    <w:multiLevelType w:val="hybridMultilevel"/>
    <w:tmpl w:val="26BC6E0E"/>
    <w:lvl w:ilvl="0" w:tplc="955C7AD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1798"/>
    <w:multiLevelType w:val="hybridMultilevel"/>
    <w:tmpl w:val="950EB614"/>
    <w:lvl w:ilvl="0" w:tplc="9300F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50E64"/>
    <w:multiLevelType w:val="hybridMultilevel"/>
    <w:tmpl w:val="858CCF7C"/>
    <w:lvl w:ilvl="0" w:tplc="F3545CC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33"/>
    <w:rsid w:val="00020ACF"/>
    <w:rsid w:val="000A6315"/>
    <w:rsid w:val="001F3E57"/>
    <w:rsid w:val="0028419C"/>
    <w:rsid w:val="002A3466"/>
    <w:rsid w:val="002B2892"/>
    <w:rsid w:val="00343F0C"/>
    <w:rsid w:val="00373EF9"/>
    <w:rsid w:val="003C08DC"/>
    <w:rsid w:val="003D151A"/>
    <w:rsid w:val="00466833"/>
    <w:rsid w:val="0049107B"/>
    <w:rsid w:val="004A5D14"/>
    <w:rsid w:val="004D17A1"/>
    <w:rsid w:val="004E01F1"/>
    <w:rsid w:val="004E1825"/>
    <w:rsid w:val="00506568"/>
    <w:rsid w:val="00575042"/>
    <w:rsid w:val="005C712A"/>
    <w:rsid w:val="006D05EB"/>
    <w:rsid w:val="006D33B5"/>
    <w:rsid w:val="006F1CD2"/>
    <w:rsid w:val="007D34C3"/>
    <w:rsid w:val="007D5203"/>
    <w:rsid w:val="008170C3"/>
    <w:rsid w:val="008A2B8A"/>
    <w:rsid w:val="008B534F"/>
    <w:rsid w:val="0090788E"/>
    <w:rsid w:val="00924824"/>
    <w:rsid w:val="00963AB4"/>
    <w:rsid w:val="00974627"/>
    <w:rsid w:val="00B55EC1"/>
    <w:rsid w:val="00B80EFF"/>
    <w:rsid w:val="00B834A0"/>
    <w:rsid w:val="00BC1D58"/>
    <w:rsid w:val="00BD11DB"/>
    <w:rsid w:val="00BE403E"/>
    <w:rsid w:val="00C21E8E"/>
    <w:rsid w:val="00C24E70"/>
    <w:rsid w:val="00C276E1"/>
    <w:rsid w:val="00CB7E43"/>
    <w:rsid w:val="00CF54B2"/>
    <w:rsid w:val="00D56246"/>
    <w:rsid w:val="00DB0CBB"/>
    <w:rsid w:val="00DB14FB"/>
    <w:rsid w:val="00E01DCB"/>
    <w:rsid w:val="00E238E6"/>
    <w:rsid w:val="00E2788C"/>
    <w:rsid w:val="00E453F2"/>
    <w:rsid w:val="00FE764A"/>
    <w:rsid w:val="00FF1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466833"/>
  </w:style>
  <w:style w:type="paragraph" w:styleId="a4">
    <w:name w:val="No Spacing"/>
    <w:link w:val="a5"/>
    <w:uiPriority w:val="1"/>
    <w:qFormat/>
    <w:rsid w:val="00466833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66833"/>
    <w:rPr>
      <w:rFonts w:eastAsia="Times New Roman"/>
      <w:sz w:val="22"/>
      <w:szCs w:val="22"/>
      <w:lang w:eastAsia="ru-RU" w:bidi="ar-SA"/>
    </w:rPr>
  </w:style>
  <w:style w:type="paragraph" w:customStyle="1" w:styleId="ConsPlusNormal">
    <w:name w:val="ConsPlusNormal"/>
    <w:rsid w:val="0046683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BD11DB"/>
    <w:pPr>
      <w:ind w:left="720"/>
      <w:contextualSpacing/>
    </w:pPr>
    <w:rPr>
      <w:rFonts w:eastAsia="Calibri"/>
      <w:lang w:eastAsia="en-US"/>
    </w:rPr>
  </w:style>
  <w:style w:type="paragraph" w:styleId="a7">
    <w:name w:val="Body Text"/>
    <w:basedOn w:val="a"/>
    <w:link w:val="a8"/>
    <w:rsid w:val="00BD11DB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BD11D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FontStyle30">
    <w:name w:val="Font Style30"/>
    <w:basedOn w:val="a0"/>
    <w:uiPriority w:val="99"/>
    <w:rsid w:val="00BD11DB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E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cp:lastPrinted>2023-12-07T05:31:00Z</cp:lastPrinted>
  <dcterms:created xsi:type="dcterms:W3CDTF">2023-12-07T05:31:00Z</dcterms:created>
  <dcterms:modified xsi:type="dcterms:W3CDTF">2023-12-07T05:31:00Z</dcterms:modified>
</cp:coreProperties>
</file>