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85" w:rsidRPr="008A2501" w:rsidRDefault="00AA6485" w:rsidP="00AA6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01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по проекту «Правила землепользования и застройки городского округа «Город Петровск-Забайкальский» </w:t>
      </w:r>
    </w:p>
    <w:p w:rsidR="00AA6485" w:rsidRPr="008A2501" w:rsidRDefault="00AA6485" w:rsidP="00AA6485">
      <w:pPr>
        <w:rPr>
          <w:rFonts w:ascii="Times New Roman" w:hAnsi="Times New Roman" w:cs="Times New Roman"/>
          <w:sz w:val="28"/>
          <w:szCs w:val="28"/>
        </w:rPr>
      </w:pPr>
    </w:p>
    <w:p w:rsidR="00AA6485" w:rsidRPr="008A2501" w:rsidRDefault="00AA6485" w:rsidP="00AA6485">
      <w:pPr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b/>
          <w:sz w:val="28"/>
          <w:szCs w:val="28"/>
        </w:rPr>
        <w:t xml:space="preserve">г. Петровск-Забайкальский                                                    </w:t>
      </w:r>
      <w:r w:rsidR="0063356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A2501">
        <w:rPr>
          <w:rFonts w:ascii="Times New Roman" w:hAnsi="Times New Roman" w:cs="Times New Roman"/>
          <w:b/>
          <w:sz w:val="28"/>
          <w:szCs w:val="28"/>
        </w:rPr>
        <w:t>01.06.2018</w:t>
      </w:r>
    </w:p>
    <w:p w:rsidR="00AA6485" w:rsidRPr="008A2501" w:rsidRDefault="00AA6485" w:rsidP="00AA6485">
      <w:pPr>
        <w:rPr>
          <w:rFonts w:ascii="Times New Roman" w:hAnsi="Times New Roman" w:cs="Times New Roman"/>
          <w:sz w:val="28"/>
          <w:szCs w:val="28"/>
        </w:rPr>
      </w:pPr>
    </w:p>
    <w:p w:rsidR="00AA6485" w:rsidRPr="008A2501" w:rsidRDefault="00AA6485" w:rsidP="00AA6485">
      <w:pPr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A2501">
        <w:rPr>
          <w:rFonts w:ascii="Times New Roman" w:hAnsi="Times New Roman" w:cs="Times New Roman"/>
          <w:sz w:val="28"/>
          <w:szCs w:val="28"/>
        </w:rPr>
        <w:t xml:space="preserve"> г. Петровск-Забайкальский, </w:t>
      </w:r>
      <w:r w:rsidR="00954170" w:rsidRPr="008A2501">
        <w:rPr>
          <w:rFonts w:ascii="Times New Roman" w:hAnsi="Times New Roman" w:cs="Times New Roman"/>
          <w:sz w:val="28"/>
          <w:szCs w:val="28"/>
        </w:rPr>
        <w:t>п</w:t>
      </w:r>
      <w:r w:rsidRPr="008A2501">
        <w:rPr>
          <w:rFonts w:ascii="Times New Roman" w:hAnsi="Times New Roman" w:cs="Times New Roman"/>
          <w:sz w:val="28"/>
          <w:szCs w:val="28"/>
        </w:rPr>
        <w:t>л.</w:t>
      </w:r>
      <w:r w:rsidR="00954170" w:rsidRPr="008A2501">
        <w:rPr>
          <w:rFonts w:ascii="Times New Roman" w:hAnsi="Times New Roman" w:cs="Times New Roman"/>
          <w:sz w:val="28"/>
          <w:szCs w:val="28"/>
        </w:rPr>
        <w:t xml:space="preserve"> Ленина</w:t>
      </w:r>
      <w:r w:rsidRPr="008A2501">
        <w:rPr>
          <w:rFonts w:ascii="Times New Roman" w:hAnsi="Times New Roman" w:cs="Times New Roman"/>
          <w:sz w:val="28"/>
          <w:szCs w:val="28"/>
        </w:rPr>
        <w:t>,1, актовый зал</w:t>
      </w:r>
    </w:p>
    <w:p w:rsidR="00AA6485" w:rsidRPr="008A2501" w:rsidRDefault="00AA6485" w:rsidP="00AA6485">
      <w:pPr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8A2501">
        <w:rPr>
          <w:rFonts w:ascii="Times New Roman" w:hAnsi="Times New Roman" w:cs="Times New Roman"/>
          <w:sz w:val="28"/>
          <w:szCs w:val="28"/>
        </w:rPr>
        <w:t xml:space="preserve"> 01.06.2018</w:t>
      </w:r>
    </w:p>
    <w:p w:rsidR="00AA6485" w:rsidRPr="008A2501" w:rsidRDefault="00AA6485" w:rsidP="00AA6485">
      <w:pPr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8A2501">
        <w:rPr>
          <w:rFonts w:ascii="Times New Roman" w:hAnsi="Times New Roman" w:cs="Times New Roman"/>
          <w:sz w:val="28"/>
          <w:szCs w:val="28"/>
        </w:rPr>
        <w:t xml:space="preserve"> 10.00 час. </w:t>
      </w:r>
    </w:p>
    <w:p w:rsidR="00954170" w:rsidRPr="00954170" w:rsidRDefault="00954170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Присутствовали:</w:t>
      </w:r>
    </w:p>
    <w:p w:rsidR="00954170" w:rsidRPr="00954170" w:rsidRDefault="00954170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Члены комиссии:</w:t>
      </w:r>
    </w:p>
    <w:p w:rsidR="00954170" w:rsidRPr="00954170" w:rsidRDefault="00954170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Белоглазов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- председатель комиссии, 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первый 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заместитель 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руководителя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администрации 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городского округа «Город Петровск-Забайкальский»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954170" w:rsidRPr="00954170" w:rsidRDefault="00954170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Брежнева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- заместитель председателя комиссии, 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председатель комитета экономики, управления муниципальным имуществом и земельных отношений администрации городского округа «Город Петровск-Забайкальский»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954170" w:rsidRPr="00954170" w:rsidRDefault="00954170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Альмухаметов В.У.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– 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секретарь комиссии, главный специалист по делам архитектуры администрации городского округа «Город Петровск-Забайкальский»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954170" w:rsidRPr="00954170" w:rsidRDefault="00954170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Михайлов О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– начальник отдела 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ЖКХ, транспорта, связи, строительства и архитектуры администрации городского округа «Город Петровск-Забайкальский»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954170" w:rsidRPr="008A2501" w:rsidRDefault="00954170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Басина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.- главный специалист 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юридического 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отдела 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администрации городского округа «Город Петровск-Забайкальский»;</w:t>
      </w:r>
    </w:p>
    <w:p w:rsidR="005279AD" w:rsidRPr="008A2501" w:rsidRDefault="005079FF" w:rsidP="005079F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Трухин Г.В</w:t>
      </w:r>
      <w:r w:rsidR="005279AD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Государственный инспектор Забайкальского отдела контроля, надзора и рыбоохраны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Ангаро-Байкальского управления Росрыболовства                                            </w:t>
      </w:r>
    </w:p>
    <w:p w:rsidR="00317D19" w:rsidRDefault="00317D19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17D19" w:rsidRDefault="00317D19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17D19" w:rsidRDefault="00317D19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079FF" w:rsidRDefault="005079FF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bookmarkStart w:id="0" w:name="_GoBack"/>
      <w:bookmarkEnd w:id="0"/>
    </w:p>
    <w:p w:rsidR="00954170" w:rsidRPr="00954170" w:rsidRDefault="00317D19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lastRenderedPageBreak/>
        <w:t>Председатель</w:t>
      </w:r>
      <w:r w:rsidR="00954170" w:rsidRPr="0095417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:</w:t>
      </w:r>
    </w:p>
    <w:p w:rsidR="00954170" w:rsidRPr="00954170" w:rsidRDefault="00954170" w:rsidP="00954170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Уважаемые участники публичных слушаний!</w:t>
      </w:r>
    </w:p>
    <w:p w:rsidR="00954170" w:rsidRPr="00954170" w:rsidRDefault="00954170" w:rsidP="00954170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Публичные слушания объявляю открытыми!</w:t>
      </w:r>
    </w:p>
    <w:p w:rsidR="00954170" w:rsidRPr="00954170" w:rsidRDefault="00954170" w:rsidP="004B7E2A">
      <w:pPr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Председательствующим на слушаниях являюсь я, </w:t>
      </w:r>
      <w:r w:rsidR="005279AD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Белоглазов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279AD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Владимир Александрович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="005279AD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председатель комиссии,</w:t>
      </w:r>
      <w:r w:rsidR="005279AD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первый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заместитель </w:t>
      </w:r>
      <w:r w:rsidR="005279AD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руководителя 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администрации </w:t>
      </w:r>
      <w:r w:rsidR="005279AD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городского округа «Город Петровск-Забайкальский»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954170" w:rsidRPr="00954170" w:rsidRDefault="00954170" w:rsidP="004B7E2A">
      <w:pPr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Секретарем публичных слушаний является </w:t>
      </w:r>
      <w:r w:rsidR="005279AD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Альмухаметов Вадим Уралович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главный специалист </w:t>
      </w:r>
      <w:r w:rsidR="005279AD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делам архитектуры администрации городского округа «Город Петровск-Забайкальский»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954170" w:rsidRPr="00954170" w:rsidRDefault="00954170" w:rsidP="004B7E2A">
      <w:pPr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Вопросом, вынесенным на публичные слушания, является проект </w:t>
      </w:r>
      <w:r w:rsidR="005279AD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«Правил землепользования и застройки городского округа «Город Петровск-Забайкальский»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4B7E2A" w:rsidRPr="008A2501" w:rsidRDefault="00954170" w:rsidP="004B7E2A">
      <w:pPr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Докладчиком по вопросу публичных слушаний является </w:t>
      </w:r>
      <w:r w:rsidR="005279AD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Альмухаметов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279AD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Вадим Уралович, главный специалист по делам архитектуры городского округа «Город Петровск-Забайкальский». </w:t>
      </w:r>
    </w:p>
    <w:p w:rsidR="00954170" w:rsidRPr="00954170" w:rsidRDefault="00954170" w:rsidP="004B7E2A">
      <w:pPr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Настоящие публичные слушания назначены Постановлением главы городского округа</w:t>
      </w:r>
      <w:r w:rsidR="005279AD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«Город Петровск-Забайкальский»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 </w:t>
      </w:r>
      <w:r w:rsidR="005279AD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.0</w:t>
      </w:r>
      <w:r w:rsidR="005279AD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.2018 № </w:t>
      </w:r>
      <w:r w:rsidR="005279AD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04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«О назначении публичных слушаний по проекту </w:t>
      </w:r>
      <w:r w:rsidR="005279AD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 землепользования и застройки городского округа «Город Петровск-Забайкальский»</w:t>
      </w:r>
      <w:r w:rsidR="00453AB2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которое было опубликовано в газете «Петровская новь» №12 от 29 марта 2018 года.</w:t>
      </w:r>
    </w:p>
    <w:p w:rsidR="00954170" w:rsidRPr="00954170" w:rsidRDefault="00954170" w:rsidP="004B7E2A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Согласно </w:t>
      </w:r>
      <w:r w:rsidR="00453AB2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Решению думы городского округа «Город Петровск-Забайкальский»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</w:t>
      </w:r>
      <w:r w:rsidR="00453AB2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 утверждении Положения о порядке организации и проведения общественных обсуждений</w:t>
      </w:r>
      <w:r w:rsidR="004B7E2A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или публичных слушаний по вопросам градостроительной деятельности на территории городского округа «Город Петровск-Забайкальский»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 участниками публичных слушаний являются ж</w:t>
      </w:r>
      <w:r w:rsidR="004B7E2A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ители 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городского округа</w:t>
      </w:r>
      <w:r w:rsidR="004B7E2A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«Город Петровск-Забайкальский»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достигшие к моменту проведения публичных слушаний 18 лет, а также иные физические и юридические лица, которые в соответствии с Градостроительным </w:t>
      </w:r>
      <w:r w:rsidR="005871A5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кодексом Российской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Федерации являются участниками публичных слушаний.</w:t>
      </w:r>
    </w:p>
    <w:p w:rsidR="00954170" w:rsidRPr="00954170" w:rsidRDefault="00954170" w:rsidP="005871A5">
      <w:pPr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Согласно </w:t>
      </w:r>
      <w:r w:rsidR="005871A5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регистрации,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871A5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заявлений, предложений и замечаний в комиссию не поступило</w:t>
      </w:r>
      <w:r w:rsidR="008A2501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954170" w:rsidRPr="00954170" w:rsidRDefault="00954170" w:rsidP="008A2501">
      <w:pPr>
        <w:spacing w:before="100" w:beforeAutospacing="1" w:after="15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соответствии с </w:t>
      </w:r>
      <w:r w:rsidR="00FB27B6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городского округа «Город Петровск-Забайкальский"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комиссия устанавливает следующий порядок проведения публичных слушаний:</w:t>
      </w:r>
    </w:p>
    <w:p w:rsidR="00954170" w:rsidRPr="00954170" w:rsidRDefault="00954170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-время проведения публичных слушаний не более 30 минут со времени открытия;</w:t>
      </w:r>
    </w:p>
    <w:p w:rsidR="00954170" w:rsidRPr="00954170" w:rsidRDefault="00954170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-время выступления докладчика до 10 минут;</w:t>
      </w:r>
    </w:p>
    <w:p w:rsidR="00954170" w:rsidRPr="00954170" w:rsidRDefault="00954170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-время выступления участников публичных слушаний, заявивших о желании выступить при регистрации, не более 3 минут на одно выступление.</w:t>
      </w:r>
    </w:p>
    <w:p w:rsidR="00954170" w:rsidRPr="00954170" w:rsidRDefault="00954170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окончании выступления (или по истечении предоставленного времени), председательствующий дает возможность участникам слушаний задать вопросы по позиции и (или) аргументам выступающего и время для ответа на вопросы (не более 3 минут на один вопрос).</w:t>
      </w:r>
    </w:p>
    <w:p w:rsidR="00954170" w:rsidRPr="00954170" w:rsidRDefault="00954170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Участник публичных слушаний вправе снять свои рекомендации, предложения и (или) присоединиться к рекомендациям, предложениям других участников публичных слушаний.</w:t>
      </w:r>
    </w:p>
    <w:p w:rsidR="00954170" w:rsidRPr="00954170" w:rsidRDefault="00954170" w:rsidP="00954170">
      <w:pPr>
        <w:spacing w:after="225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Начинаем обсуждение с вопроса публичных слушаний.</w:t>
      </w:r>
    </w:p>
    <w:p w:rsidR="00954170" w:rsidRPr="00954170" w:rsidRDefault="00954170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Слово предоставляется </w:t>
      </w:r>
      <w:proofErr w:type="spellStart"/>
      <w:r w:rsidR="00FB27B6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Альмухаметову</w:t>
      </w:r>
      <w:proofErr w:type="spellEnd"/>
      <w:r w:rsidR="00FB27B6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В.У.</w:t>
      </w:r>
    </w:p>
    <w:p w:rsidR="00954170" w:rsidRPr="00954170" w:rsidRDefault="00954170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Уважаемые участники публичных слушаний!</w:t>
      </w:r>
    </w:p>
    <w:p w:rsidR="0063356D" w:rsidRPr="008A2501" w:rsidRDefault="0063356D" w:rsidP="006335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Темой публичных слушаний является рассмотрение и обсуждение проекта «Правила землепользования и застройки городского округа «Город Петровск-Забайкальский»».</w:t>
      </w:r>
    </w:p>
    <w:p w:rsidR="0063356D" w:rsidRPr="008A2501" w:rsidRDefault="0063356D" w:rsidP="006335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городского округа «Город Петровск-Заба</w:t>
      </w:r>
      <w:r>
        <w:rPr>
          <w:rFonts w:ascii="Times New Roman" w:hAnsi="Times New Roman" w:cs="Times New Roman"/>
          <w:sz w:val="28"/>
          <w:szCs w:val="28"/>
        </w:rPr>
        <w:t>йкальский» разработаны по инициативе</w:t>
      </w:r>
      <w:r w:rsidRPr="008A2501">
        <w:rPr>
          <w:rFonts w:ascii="Times New Roman" w:hAnsi="Times New Roman" w:cs="Times New Roman"/>
          <w:sz w:val="28"/>
          <w:szCs w:val="28"/>
        </w:rPr>
        <w:t xml:space="preserve"> администрации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2501">
        <w:rPr>
          <w:rFonts w:ascii="Times New Roman" w:hAnsi="Times New Roman" w:cs="Times New Roman"/>
          <w:sz w:val="28"/>
          <w:szCs w:val="28"/>
        </w:rPr>
        <w:t xml:space="preserve"> округа «Город Петровск-Забайкальский», научно-исследовательским и проектным институтом комплексного природопользования и природообустройства, в связи с поручением №15-7342 от 21.06.2017г президента Российской Федерации «О приведении правил землепользования и застройки в соответствие с Градостроительным кодексом Российской Федерации». </w:t>
      </w:r>
    </w:p>
    <w:p w:rsidR="00954170" w:rsidRPr="008A2501" w:rsidRDefault="00954170" w:rsidP="0063356D">
      <w:pPr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Правила землепользования и застройки являются основой градостроительного зонирования и определения правового режима земель населенных пунктов. Правила устанавливают виды разрешенного использования земельных участков,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lastRenderedPageBreak/>
        <w:t>ОБЩИЕ СВЕДЕНИЯ. СФЕРА ПРИМЕНЕНИЯ НАСТОЯЩИХ ПРАВИЛ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городского округа «Город Петровск-Забайкальский» устанавливают территориальные зоны, градостроительные регламенты, порядок применения настоящих Правил и внесения в них изменений и наряду с действующим законодательством, муниципальными правовыми актами органов местного самоуправления городского округа «Город Петровск-Забайкальский» (далее также – городской округ) создают условия для устойчивого развития территории городского округа, планировки, застройки и благоустройства территории городского округа, развития жилищного строительства, производственной, социальной, инженерной и транспортной инфраструктур, рационального использования природных ресурсов, а также сохранения и развития историко-культурного наследия, обеспечивают права и законные интересы физических и юридических лиц, создают условия для привлечения инвестиций.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Настоящие Правила подлежат применению на территории городского округа «Город Петровск-Забайкальский»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Настоящие Правила обязательны для исполнения всеми субъектами градостроительных отношений.</w:t>
      </w:r>
    </w:p>
    <w:p w:rsidR="005871A5" w:rsidRPr="008A2501" w:rsidRDefault="005871A5" w:rsidP="0063356D">
      <w:pPr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НАЗНАЧЕНИЕ И СОДЕРЖАНИЕ НАСТОЯЩИХ ПРАВИЛ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Настоящие Правила разрабатываются в целях: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1) создания условий для устойчивого развития территории городского округа, сохранения окружающей среды и объектов культурного наследия;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2) создания условий для планировки территории городского округа;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2. Настоящие Правила включают в себя: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1) порядок применения настоящих Правил и внесения в них изменений;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2) карту градостроительного зонирования;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3) градостроительные регламенты.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lastRenderedPageBreak/>
        <w:t>ОБЪЕКТЫ И СУБЪЕКТЫ ГРАДОСТРОИТЕЛЬНЫХ ОТНОШЕНИЙ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Объектами градостроительных отношений в городском округе является его территория, а также земельные участки и объекты капитального строительства, объекты, расположенные в границе городского округа.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Субъектами градостроительных отношений на территории городского округа являются: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1) органы государственной власти и органы местного самоуправления;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2) физические и юридические лица.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ГРАДОСТРОИТЕЛЬНЫЙ РЕГЛАМЕНТ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1. Градостроительный регламент определяет правовой режим земельных участков равно как всего,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строительства.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4. Виды разрешенного использования земельных участков и объектов капитального строительства включают: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1) основные виды разрешенного использования,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строительству;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2) условно разрешенные виды использования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совместно с ними.</w:t>
      </w:r>
    </w:p>
    <w:p w:rsidR="005871A5" w:rsidRPr="008A2501" w:rsidRDefault="005871A5" w:rsidP="005871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01">
        <w:rPr>
          <w:rFonts w:ascii="Times New Roman" w:hAnsi="Times New Roman" w:cs="Times New Roman"/>
          <w:sz w:val="28"/>
          <w:szCs w:val="28"/>
        </w:rPr>
        <w:t>6. Объекты благоустройства и объекты инженерной инфраструктуры являются вспомогательными видами разрешенного использования для всех территориальных зон.</w:t>
      </w:r>
    </w:p>
    <w:p w:rsidR="00954170" w:rsidRPr="00954170" w:rsidRDefault="005871A5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A250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Председатель</w:t>
      </w:r>
      <w:r w:rsidR="00954170" w:rsidRPr="0095417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:</w:t>
      </w:r>
    </w:p>
    <w:p w:rsidR="00954170" w:rsidRPr="00954170" w:rsidRDefault="00954170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Есть вопросы к докладчику? Предложения, рекомендации? Нет.</w:t>
      </w:r>
    </w:p>
    <w:p w:rsidR="00954170" w:rsidRPr="00954170" w:rsidRDefault="00954170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Прения окончены.</w:t>
      </w:r>
    </w:p>
    <w:p w:rsidR="00954170" w:rsidRPr="00954170" w:rsidRDefault="00954170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Спасибо всем участникам и присутствующим!</w:t>
      </w:r>
    </w:p>
    <w:p w:rsidR="00954170" w:rsidRPr="00954170" w:rsidRDefault="00954170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Публичные слушания объявляю закрытыми.</w:t>
      </w:r>
    </w:p>
    <w:p w:rsidR="00954170" w:rsidRPr="00954170" w:rsidRDefault="00954170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Пред</w:t>
      </w:r>
      <w:r w:rsidR="00317D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седатель публичных слушаниях        __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</w:t>
      </w:r>
      <w:r w:rsidR="00317D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871A5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В.А. Белоглазов</w:t>
      </w:r>
    </w:p>
    <w:p w:rsidR="00317D19" w:rsidRPr="00954170" w:rsidRDefault="00317D19" w:rsidP="0031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еститель председателя комиссии        ______________</w:t>
      </w:r>
      <w:r w:rsidRPr="00317D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Брежнева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954170" w:rsidRDefault="00954170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Секретарь публичных слу</w:t>
      </w:r>
      <w:r w:rsidR="005871A5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шаний </w:t>
      </w:r>
      <w:r w:rsidR="00317D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</w:t>
      </w:r>
      <w:r w:rsidR="005871A5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 В.У.</w:t>
      </w:r>
      <w:r w:rsidR="00317D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871A5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Альмухаметов</w:t>
      </w:r>
    </w:p>
    <w:p w:rsidR="00317D19" w:rsidRDefault="00317D19" w:rsidP="00317D19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ачальник отдела 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ЖКХ, транспорта,</w:t>
      </w:r>
    </w:p>
    <w:p w:rsidR="00317D19" w:rsidRDefault="00317D19" w:rsidP="00317D19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связи, строительства и архитектуры </w:t>
      </w:r>
    </w:p>
    <w:p w:rsidR="00317D19" w:rsidRDefault="00317D19" w:rsidP="00317D19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администрации городского округа </w:t>
      </w:r>
    </w:p>
    <w:p w:rsidR="00317D19" w:rsidRPr="00954170" w:rsidRDefault="00317D19" w:rsidP="00317D19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«Город Петровск-</w:t>
      </w:r>
      <w:proofErr w:type="gramStart"/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Забайкальский»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______________ 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Михайлов </w:t>
      </w:r>
    </w:p>
    <w:p w:rsidR="00317D19" w:rsidRDefault="00317D19" w:rsidP="00317D19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17D19" w:rsidRDefault="00317D19" w:rsidP="00317D19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лавный специалист 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юридического</w:t>
      </w:r>
    </w:p>
    <w:p w:rsidR="00317D19" w:rsidRDefault="00317D19" w:rsidP="00317D19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отдела 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администрации городского </w:t>
      </w:r>
    </w:p>
    <w:p w:rsidR="00317D19" w:rsidRPr="008A2501" w:rsidRDefault="00317D19" w:rsidP="00317D19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округа «Город Петровск-Забайкальский»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_____________ М.В. </w:t>
      </w:r>
      <w:r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Басина</w:t>
      </w:r>
      <w:r w:rsidRPr="009541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5079FF" w:rsidRDefault="005079FF" w:rsidP="00317D19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079FF" w:rsidRDefault="005079FF" w:rsidP="00317D19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Государственный инспектор Забайкальского </w:t>
      </w:r>
    </w:p>
    <w:p w:rsidR="005079FF" w:rsidRDefault="005079FF" w:rsidP="00317D19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отдела</w:t>
      </w:r>
      <w:r w:rsidR="00CD09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контроля, надзора и рыбоохраны</w:t>
      </w:r>
    </w:p>
    <w:p w:rsidR="005079FF" w:rsidRDefault="005079FF" w:rsidP="00317D19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Ангаро-Байкальского управления </w:t>
      </w:r>
    </w:p>
    <w:p w:rsidR="00317D19" w:rsidRPr="008A2501" w:rsidRDefault="005079FF" w:rsidP="00317D19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Росрыболовства                                           </w:t>
      </w:r>
      <w:r w:rsidR="00CD09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______________</w:t>
      </w:r>
      <w:r w:rsidR="00317D19" w:rsidRPr="00317D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Г.В</w:t>
      </w:r>
      <w:r w:rsidR="00CD0908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CD09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317D19" w:rsidRPr="008A25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Трухин </w:t>
      </w:r>
    </w:p>
    <w:p w:rsidR="00317D19" w:rsidRPr="00954170" w:rsidRDefault="00317D19" w:rsidP="0095417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F2E69" w:rsidRPr="008A2501" w:rsidRDefault="005F2E69" w:rsidP="00954170">
      <w:pPr>
        <w:rPr>
          <w:rFonts w:ascii="Times New Roman" w:hAnsi="Times New Roman" w:cs="Times New Roman"/>
          <w:sz w:val="28"/>
          <w:szCs w:val="28"/>
        </w:rPr>
      </w:pPr>
    </w:p>
    <w:sectPr w:rsidR="005F2E69" w:rsidRPr="008A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85"/>
    <w:rsid w:val="00317D19"/>
    <w:rsid w:val="00453AB2"/>
    <w:rsid w:val="004B7E2A"/>
    <w:rsid w:val="005079FF"/>
    <w:rsid w:val="005279AD"/>
    <w:rsid w:val="005871A5"/>
    <w:rsid w:val="005F2E69"/>
    <w:rsid w:val="0063356D"/>
    <w:rsid w:val="008A2501"/>
    <w:rsid w:val="00954170"/>
    <w:rsid w:val="00AA6485"/>
    <w:rsid w:val="00B16B66"/>
    <w:rsid w:val="00CD0908"/>
    <w:rsid w:val="00DA6EEF"/>
    <w:rsid w:val="00DF2950"/>
    <w:rsid w:val="00FB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E4D5-5970-4BEF-8B23-121CB23F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1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Альмухаметов</dc:creator>
  <cp:keywords/>
  <dc:description/>
  <cp:lastModifiedBy>Вадим Альмухаметов</cp:lastModifiedBy>
  <cp:revision>6</cp:revision>
  <cp:lastPrinted>2018-06-01T01:26:00Z</cp:lastPrinted>
  <dcterms:created xsi:type="dcterms:W3CDTF">2018-05-31T04:17:00Z</dcterms:created>
  <dcterms:modified xsi:type="dcterms:W3CDTF">2018-06-01T01:35:00Z</dcterms:modified>
</cp:coreProperties>
</file>