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86" w:rsidRPr="00B97259" w:rsidRDefault="00C67EF8" w:rsidP="00C67EF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7259">
        <w:rPr>
          <w:rFonts w:ascii="Times New Roman" w:hAnsi="Times New Roman" w:cs="Times New Roman"/>
          <w:b/>
          <w:sz w:val="36"/>
          <w:szCs w:val="36"/>
        </w:rPr>
        <w:t>ДУМА ГОРОДСКОГО ОКРУГА</w:t>
      </w:r>
    </w:p>
    <w:p w:rsidR="00C67EF8" w:rsidRPr="00B97259" w:rsidRDefault="00C67EF8" w:rsidP="00C67EF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7259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C67EF8" w:rsidRDefault="00C67EF8" w:rsidP="00C67EF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EF8" w:rsidRPr="00B97259" w:rsidRDefault="00C67EF8" w:rsidP="00C67EF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7259">
        <w:rPr>
          <w:rFonts w:ascii="Times New Roman" w:hAnsi="Times New Roman" w:cs="Times New Roman"/>
          <w:b/>
          <w:sz w:val="44"/>
          <w:szCs w:val="44"/>
        </w:rPr>
        <w:t>РЕШЕНИ</w:t>
      </w:r>
      <w:r w:rsidR="00B97259" w:rsidRPr="00B97259">
        <w:rPr>
          <w:rFonts w:ascii="Times New Roman" w:hAnsi="Times New Roman" w:cs="Times New Roman"/>
          <w:b/>
          <w:sz w:val="44"/>
          <w:szCs w:val="44"/>
        </w:rPr>
        <w:t>Е</w:t>
      </w:r>
    </w:p>
    <w:p w:rsidR="00C67EF8" w:rsidRDefault="00C67EF8" w:rsidP="00C67EF8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EF8" w:rsidRPr="00C67EF8" w:rsidRDefault="00B97259" w:rsidP="00C67EF8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86D7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67EF8" w:rsidRPr="00C67EF8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C67E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7EF8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C67EF8" w:rsidRPr="00CD393E" w:rsidRDefault="00C67EF8" w:rsidP="00C67EF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93E"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C67EF8" w:rsidRDefault="00C67EF8" w:rsidP="00C67EF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D78" w:rsidRDefault="00086D78" w:rsidP="00C67EF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9D9" w:rsidRDefault="00C67EF8" w:rsidP="00C67EF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93E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706E95" w:rsidRDefault="00756463" w:rsidP="00C67EF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Правила благоустройства территории городского округа «Город Петровск-Забайкальский» Забайкальского края</w:t>
      </w:r>
    </w:p>
    <w:p w:rsidR="00086D78" w:rsidRDefault="00086D78" w:rsidP="00C67EF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E95" w:rsidRDefault="00706E95" w:rsidP="00706E95">
      <w:pPr>
        <w:tabs>
          <w:tab w:val="left" w:pos="243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9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Федерации, Законом Забайкальского края от 4 июля 2022 года № 2087-ЗЗК «Об отдельных вопросах, регулируемых правилами благоустройства территории муниципального образования Забайкальского края», Уставом городского округа «Город Петровск-Забайкальский» утвержденным решением Думы городского округа «Город Петровск-Забайкальский» от 01 июня 2012 года № 28, </w:t>
      </w:r>
      <w:r w:rsidRPr="001E307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30E2C" w:rsidRDefault="00706E95" w:rsidP="00706E95">
      <w:pPr>
        <w:tabs>
          <w:tab w:val="left" w:pos="24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6D78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756463">
        <w:rPr>
          <w:rFonts w:ascii="Times New Roman" w:hAnsi="Times New Roman" w:cs="Times New Roman"/>
          <w:sz w:val="28"/>
          <w:szCs w:val="28"/>
        </w:rPr>
        <w:t xml:space="preserve"> в </w:t>
      </w:r>
      <w:r w:rsidR="00756463" w:rsidRPr="00756463">
        <w:rPr>
          <w:rFonts w:ascii="Times New Roman" w:hAnsi="Times New Roman" w:cs="Times New Roman"/>
          <w:sz w:val="28"/>
          <w:szCs w:val="28"/>
        </w:rPr>
        <w:t>Правила благоустройства территории городского округа «Город Петровск-Забайкальский» Забайкальского края</w:t>
      </w:r>
      <w:r w:rsidR="00756463">
        <w:rPr>
          <w:rFonts w:ascii="Times New Roman" w:hAnsi="Times New Roman" w:cs="Times New Roman"/>
          <w:sz w:val="28"/>
          <w:szCs w:val="28"/>
        </w:rPr>
        <w:t>,утверждённые</w:t>
      </w:r>
      <w:r w:rsidR="00A30E2C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756463">
        <w:rPr>
          <w:rFonts w:ascii="Times New Roman" w:hAnsi="Times New Roman" w:cs="Times New Roman"/>
          <w:sz w:val="28"/>
          <w:szCs w:val="28"/>
        </w:rPr>
        <w:t>м</w:t>
      </w:r>
      <w:r w:rsidR="00A30E2C" w:rsidRPr="00A30E2C">
        <w:rPr>
          <w:rFonts w:ascii="Times New Roman" w:hAnsi="Times New Roman" w:cs="Times New Roman"/>
          <w:sz w:val="28"/>
          <w:szCs w:val="28"/>
        </w:rPr>
        <w:t xml:space="preserve"> Думы городского округа город «Петровск-Забайкальский» от 25 июня 2021 года № 29 «Об утверждении Правил благоустройства территории городского округа «Город Петровск-Забайкальский» Забайкальского края»</w:t>
      </w:r>
      <w:r w:rsidR="00086D78">
        <w:rPr>
          <w:rFonts w:ascii="Times New Roman" w:hAnsi="Times New Roman" w:cs="Times New Roman"/>
          <w:sz w:val="28"/>
          <w:szCs w:val="28"/>
        </w:rPr>
        <w:t xml:space="preserve">, с изменениями, внесенными решениями Думы городского округа «Город Петровск-Забайкальский» от 25.03.2022 года №14, от 15.09.2023 года №57: </w:t>
      </w:r>
    </w:p>
    <w:p w:rsidR="00086D78" w:rsidRDefault="00086D78" w:rsidP="00706E95">
      <w:pPr>
        <w:tabs>
          <w:tab w:val="left" w:pos="24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6D78" w:rsidRDefault="00086D78" w:rsidP="00706E95">
      <w:pPr>
        <w:tabs>
          <w:tab w:val="left" w:pos="24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«Требования к объектам и элементам благоустройства» дополнить пунктом 9.1 следующего содержания:</w:t>
      </w:r>
    </w:p>
    <w:p w:rsidR="00086D78" w:rsidRDefault="00086D78" w:rsidP="00706E95">
      <w:pPr>
        <w:tabs>
          <w:tab w:val="left" w:pos="24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«9.1. Использование автомобильных шин в качестве цветочных клумб и элементов благоустройства запрещается».</w:t>
      </w:r>
    </w:p>
    <w:p w:rsidR="00086D78" w:rsidRDefault="00086D78" w:rsidP="00706E95">
      <w:pPr>
        <w:tabs>
          <w:tab w:val="left" w:pos="24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6D78" w:rsidRPr="00086D78" w:rsidRDefault="00086D78" w:rsidP="00706E95">
      <w:pPr>
        <w:tabs>
          <w:tab w:val="left" w:pos="24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335 слова «</w:t>
      </w:r>
      <w:r w:rsidR="000A49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правилами содержания, выпаса и перегона сельскохозяйственных животных на территории Забайкальского края» исключить.</w:t>
      </w:r>
    </w:p>
    <w:p w:rsidR="00DB4105" w:rsidRDefault="001E307D" w:rsidP="00706E95">
      <w:pPr>
        <w:tabs>
          <w:tab w:val="left" w:pos="24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</w:t>
      </w:r>
      <w:r w:rsidR="00DB4105">
        <w:rPr>
          <w:rFonts w:ascii="Times New Roman" w:hAnsi="Times New Roman" w:cs="Times New Roman"/>
          <w:sz w:val="28"/>
          <w:szCs w:val="28"/>
        </w:rPr>
        <w:t>на стендах,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по адресам</w:t>
      </w:r>
      <w:r w:rsidR="00DB4105">
        <w:rPr>
          <w:rFonts w:ascii="Times New Roman" w:hAnsi="Times New Roman" w:cs="Times New Roman"/>
          <w:sz w:val="28"/>
          <w:szCs w:val="28"/>
        </w:rPr>
        <w:t xml:space="preserve">: г. Петровск-Забайкальский, пл. Ленина, д. 1, (здание администрации городского округа «Город Петровск-Забайкальский»), г. Петровск-Забайкальский, ул. Пушкина, д. 18 (здание МБУК «Городская информационная библиотечная система) и разместить на официальном сайте </w:t>
      </w:r>
      <w:r w:rsidR="00DB4105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округа «Город Петровск-Забайкальский» в информационно</w:t>
      </w:r>
      <w:r w:rsidR="00086D78">
        <w:rPr>
          <w:rFonts w:ascii="Times New Roman" w:hAnsi="Times New Roman" w:cs="Times New Roman"/>
          <w:sz w:val="28"/>
          <w:szCs w:val="28"/>
        </w:rPr>
        <w:t>-</w:t>
      </w:r>
      <w:r w:rsidR="00DB4105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DB4105" w:rsidRDefault="00DB4105" w:rsidP="00706E95">
      <w:pPr>
        <w:tabs>
          <w:tab w:val="left" w:pos="24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</w:t>
      </w:r>
      <w:r w:rsidR="000A49D9">
        <w:rPr>
          <w:rFonts w:ascii="Times New Roman" w:hAnsi="Times New Roman" w:cs="Times New Roman"/>
          <w:sz w:val="28"/>
          <w:szCs w:val="28"/>
        </w:rPr>
        <w:t>го обнародования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86D78" w:rsidRDefault="00086D78" w:rsidP="00086D78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D78" w:rsidRDefault="00086D78" w:rsidP="00086D78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D78" w:rsidRDefault="00086D78" w:rsidP="00086D78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D78" w:rsidRDefault="00086D78" w:rsidP="00086D78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D78" w:rsidRDefault="00086D78" w:rsidP="00086D78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D78" w:rsidRDefault="00086D78" w:rsidP="00086D78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D78" w:rsidRDefault="00086D78" w:rsidP="00086D78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086D78" w:rsidRDefault="00086D78" w:rsidP="00086D78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                                             Н.В. Горюнов</w:t>
      </w:r>
    </w:p>
    <w:p w:rsidR="00706E95" w:rsidRPr="00706E95" w:rsidRDefault="00706E95" w:rsidP="00706E95">
      <w:pPr>
        <w:tabs>
          <w:tab w:val="left" w:pos="24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06E95" w:rsidRPr="00706E95" w:rsidSect="0082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56E"/>
    <w:rsid w:val="00086D78"/>
    <w:rsid w:val="000A49D9"/>
    <w:rsid w:val="000C17E4"/>
    <w:rsid w:val="0019521D"/>
    <w:rsid w:val="001E307D"/>
    <w:rsid w:val="004A556E"/>
    <w:rsid w:val="00706E95"/>
    <w:rsid w:val="007428BF"/>
    <w:rsid w:val="00756463"/>
    <w:rsid w:val="007B0C84"/>
    <w:rsid w:val="00827EA8"/>
    <w:rsid w:val="00A30E2C"/>
    <w:rsid w:val="00A555D9"/>
    <w:rsid w:val="00B97259"/>
    <w:rsid w:val="00C67EF8"/>
    <w:rsid w:val="00CD393E"/>
    <w:rsid w:val="00CD5D3E"/>
    <w:rsid w:val="00DB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2023-12-25T01:22:00Z</cp:lastPrinted>
  <dcterms:created xsi:type="dcterms:W3CDTF">2023-12-25T01:22:00Z</dcterms:created>
  <dcterms:modified xsi:type="dcterms:W3CDTF">2023-12-25T01:22:00Z</dcterms:modified>
</cp:coreProperties>
</file>