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B3" w:rsidRDefault="003837B3" w:rsidP="0038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087998" w:rsidRDefault="00972C93" w:rsidP="00972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9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подготовкой Концепции по благоустройству Центрального городского парка «</w:t>
      </w:r>
      <w:r w:rsidR="003837B3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 xml:space="preserve"> металлургов» для участия во Всероссийском конкурсе Создание комфортной городской среды в малых городах и исторических поселениях в 2024</w:t>
      </w:r>
      <w:r w:rsidR="003837B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 реализацией проекта в 2025</w:t>
      </w:r>
      <w:r w:rsidR="0019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3837B3">
        <w:rPr>
          <w:rFonts w:ascii="Times New Roman" w:hAnsi="Times New Roman" w:cs="Times New Roman"/>
          <w:sz w:val="28"/>
          <w:szCs w:val="28"/>
        </w:rPr>
        <w:t>, приглашаем вас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Совета предпринимателей, которое состоится 16 апреля 2024</w:t>
      </w:r>
      <w:r w:rsidR="0019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16-00ч.</w:t>
      </w:r>
      <w:r w:rsidR="00190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округа «Город Петровск-Забайкальский»</w:t>
      </w:r>
      <w:r w:rsidR="00190AF5">
        <w:rPr>
          <w:rFonts w:ascii="Times New Roman" w:hAnsi="Times New Roman" w:cs="Times New Roman"/>
          <w:sz w:val="28"/>
          <w:szCs w:val="28"/>
        </w:rPr>
        <w:t>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Петровск-Забайкальс</w:t>
      </w:r>
      <w:r w:rsidR="00047629">
        <w:rPr>
          <w:rFonts w:ascii="Times New Roman" w:hAnsi="Times New Roman" w:cs="Times New Roman"/>
          <w:sz w:val="28"/>
          <w:szCs w:val="28"/>
        </w:rPr>
        <w:t>кий, пл. Ленина,1, актовый зал.</w:t>
      </w:r>
    </w:p>
    <w:p w:rsidR="00972C93" w:rsidRDefault="00972C93" w:rsidP="00972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72C93" w:rsidRDefault="00972C93" w:rsidP="00972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7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несение предложений по организации развлекательной и игровой деятельности в границах проектируемой территории;</w:t>
      </w:r>
    </w:p>
    <w:p w:rsidR="00972C93" w:rsidRDefault="00972C93" w:rsidP="00972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7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бсуждение вопроса по планированию размещения площадок для организации предпринимательской деятельности.</w:t>
      </w:r>
    </w:p>
    <w:p w:rsidR="00047629" w:rsidRPr="00972C93" w:rsidRDefault="00047629" w:rsidP="00972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 всех предпринимателей городского округа «Город Петровск-Забайкальский» и муниципального района «Петровск-Забайкальский район». Телефон для справок 3-20-36.</w:t>
      </w:r>
    </w:p>
    <w:sectPr w:rsidR="00047629" w:rsidRPr="00972C93" w:rsidSect="0008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2C93"/>
    <w:rsid w:val="00047629"/>
    <w:rsid w:val="00087998"/>
    <w:rsid w:val="00190AF5"/>
    <w:rsid w:val="003837B3"/>
    <w:rsid w:val="0097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2024-04-10T01:17:00Z</cp:lastPrinted>
  <dcterms:created xsi:type="dcterms:W3CDTF">2024-04-10T00:55:00Z</dcterms:created>
  <dcterms:modified xsi:type="dcterms:W3CDTF">2024-04-10T01:24:00Z</dcterms:modified>
</cp:coreProperties>
</file>