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F33" w:rsidRPr="00CA2705" w:rsidRDefault="001A4F33" w:rsidP="001A4F33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CA2705">
        <w:rPr>
          <w:rFonts w:ascii="Times New Roman" w:hAnsi="Times New Roman" w:cs="Times New Roman"/>
          <w:b/>
          <w:bCs/>
          <w:color w:val="000000"/>
          <w:sz w:val="36"/>
          <w:szCs w:val="36"/>
        </w:rPr>
        <w:t>АДМ</w:t>
      </w:r>
      <w:r w:rsidR="00F34AFD" w:rsidRPr="00CA2705">
        <w:rPr>
          <w:rFonts w:ascii="Times New Roman" w:hAnsi="Times New Roman" w:cs="Times New Roman"/>
          <w:b/>
          <w:bCs/>
          <w:color w:val="000000"/>
          <w:sz w:val="36"/>
          <w:szCs w:val="36"/>
        </w:rPr>
        <w:t>ИНИСТРАЦИЯ ГОРОДСКОГО ОКРУГА</w:t>
      </w:r>
    </w:p>
    <w:p w:rsidR="001A4F33" w:rsidRPr="00CA2705" w:rsidRDefault="00F34AFD" w:rsidP="001A4F33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CA2705">
        <w:rPr>
          <w:rFonts w:ascii="Times New Roman" w:hAnsi="Times New Roman" w:cs="Times New Roman"/>
          <w:b/>
          <w:bCs/>
          <w:color w:val="000000"/>
          <w:sz w:val="36"/>
          <w:szCs w:val="36"/>
        </w:rPr>
        <w:t>«ГОРОД ПЕТРОВСК-ЗАБАЙКАЛЬСКИЙ</w:t>
      </w:r>
      <w:r w:rsidR="001A4F33" w:rsidRPr="00CA2705">
        <w:rPr>
          <w:rFonts w:ascii="Times New Roman" w:hAnsi="Times New Roman" w:cs="Times New Roman"/>
          <w:b/>
          <w:bCs/>
          <w:color w:val="000000"/>
          <w:sz w:val="36"/>
          <w:szCs w:val="36"/>
        </w:rPr>
        <w:t>»</w:t>
      </w:r>
    </w:p>
    <w:p w:rsidR="001A4F33" w:rsidRDefault="001A4F33" w:rsidP="001A4F33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A4F33" w:rsidRPr="00CA2705" w:rsidRDefault="00F34AFD" w:rsidP="001A4F33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</w:rPr>
      </w:pPr>
      <w:r w:rsidRPr="00CA2705">
        <w:rPr>
          <w:rFonts w:ascii="Times New Roman" w:hAnsi="Times New Roman" w:cs="Times New Roman"/>
          <w:b/>
          <w:bCs/>
          <w:color w:val="000000"/>
          <w:sz w:val="44"/>
          <w:szCs w:val="44"/>
        </w:rPr>
        <w:t>ПОСТАНОВЛЕНИ</w:t>
      </w:r>
      <w:r w:rsidR="00CA2705" w:rsidRPr="00CA2705">
        <w:rPr>
          <w:rFonts w:ascii="Times New Roman" w:hAnsi="Times New Roman" w:cs="Times New Roman"/>
          <w:b/>
          <w:bCs/>
          <w:color w:val="000000"/>
          <w:sz w:val="44"/>
          <w:szCs w:val="44"/>
        </w:rPr>
        <w:t>Е</w:t>
      </w:r>
    </w:p>
    <w:p w:rsidR="001A4F33" w:rsidRDefault="001A4F33" w:rsidP="001A4F33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0051E" w:rsidRDefault="0040051E" w:rsidP="001A4F33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A4F33" w:rsidRPr="001A4F33" w:rsidRDefault="00CA2705" w:rsidP="00CA2705">
      <w:pPr>
        <w:spacing w:after="0" w:line="240" w:lineRule="atLeast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10 апреля</w:t>
      </w:r>
      <w:r w:rsidR="009D466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2024</w:t>
      </w:r>
      <w:r w:rsidR="001A4F33" w:rsidRPr="001A4F3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                  </w:t>
      </w:r>
      <w:r w:rsidR="009D466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№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341</w:t>
      </w:r>
    </w:p>
    <w:p w:rsidR="001A4F33" w:rsidRDefault="001A4F33" w:rsidP="001A4F33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E59AB" w:rsidRDefault="009E59AB" w:rsidP="001A4F33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A4F33" w:rsidRPr="001A4F33" w:rsidRDefault="00F34AFD" w:rsidP="001A4F33">
      <w:pPr>
        <w:spacing w:after="0" w:line="240" w:lineRule="atLeast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г. Петровск-Забайкальский</w:t>
      </w:r>
    </w:p>
    <w:p w:rsidR="001A4F33" w:rsidRDefault="001A4F33" w:rsidP="001A4F33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E59AB" w:rsidRDefault="009E59AB" w:rsidP="001A4F33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34AFD" w:rsidRDefault="001A4F33" w:rsidP="00F34AFD">
      <w:pPr>
        <w:spacing w:after="0" w:line="240" w:lineRule="atLeast"/>
        <w:contextualSpacing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A4F3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внесении </w:t>
      </w:r>
      <w:r w:rsidR="000D3D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дополнения</w:t>
      </w:r>
      <w:r w:rsidRPr="001A4F3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 постановление администрации </w:t>
      </w:r>
    </w:p>
    <w:p w:rsidR="00F34AFD" w:rsidRDefault="00F34AFD" w:rsidP="00F34AFD">
      <w:pPr>
        <w:spacing w:after="0" w:line="240" w:lineRule="atLeast"/>
        <w:contextualSpacing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городского округа «Город Петровск-Забайкальский» </w:t>
      </w:r>
    </w:p>
    <w:p w:rsidR="00F34AFD" w:rsidRDefault="001A4F33" w:rsidP="00F34AFD">
      <w:pPr>
        <w:spacing w:after="0" w:line="240" w:lineRule="atLeast"/>
        <w:contextualSpacing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A4F3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от </w:t>
      </w:r>
      <w:r w:rsidR="00F34AFD">
        <w:rPr>
          <w:rFonts w:ascii="Times New Roman" w:hAnsi="Times New Roman" w:cs="Times New Roman"/>
          <w:b/>
          <w:bCs/>
          <w:color w:val="000000"/>
          <w:sz w:val="28"/>
          <w:szCs w:val="28"/>
        </w:rPr>
        <w:t>05.12.2014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года</w:t>
      </w:r>
      <w:r w:rsidR="00F34AF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№ 570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«О</w:t>
      </w:r>
      <w:r w:rsidR="00F34AF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 организации работы</w:t>
      </w:r>
    </w:p>
    <w:p w:rsidR="00F34AFD" w:rsidRDefault="001A4F33" w:rsidP="00F34AFD">
      <w:pPr>
        <w:spacing w:after="0" w:line="240" w:lineRule="atLeast"/>
        <w:contextualSpacing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A4F3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комиссии по предупреждению и ликвидации </w:t>
      </w:r>
    </w:p>
    <w:p w:rsidR="00F34AFD" w:rsidRDefault="001A4F33" w:rsidP="00F34AFD">
      <w:pPr>
        <w:spacing w:after="0" w:line="240" w:lineRule="atLeast"/>
        <w:contextualSpacing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чрезвычайных ситуаций</w:t>
      </w:r>
      <w:r w:rsidRPr="001A4F3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 обеспечению </w:t>
      </w:r>
    </w:p>
    <w:p w:rsidR="00F34AFD" w:rsidRDefault="001A4F33" w:rsidP="00F34AFD">
      <w:pPr>
        <w:spacing w:after="0" w:line="240" w:lineRule="atLeast"/>
        <w:contextualSpacing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A4F3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пожарной безопасности </w:t>
      </w:r>
      <w:r w:rsidR="00F34AF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городского округа </w:t>
      </w:r>
    </w:p>
    <w:p w:rsidR="001A4F33" w:rsidRPr="001A4F33" w:rsidRDefault="00F34AFD" w:rsidP="00F34AFD">
      <w:pPr>
        <w:spacing w:after="0" w:line="240" w:lineRule="atLeast"/>
        <w:contextualSpacing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«Город Петровск-Забайкальский</w:t>
      </w:r>
      <w:r w:rsidR="001A4F33" w:rsidRPr="001A4F33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1A4F33" w:rsidRDefault="001A4F33" w:rsidP="001A4F33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1A4F33" w:rsidRPr="00F34AFD" w:rsidRDefault="006E0C11" w:rsidP="00F34AFD">
      <w:pPr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33B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21 декабря 1994 года №68-ФЗ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 декабря 2003 года № 794 «О единой государственной системе предупреждения и ликвидации чрезвычайных ситуаций», </w:t>
      </w:r>
      <w:r w:rsidR="003628BB">
        <w:rPr>
          <w:rFonts w:ascii="Times New Roman" w:hAnsi="Times New Roman" w:cs="Times New Roman"/>
          <w:sz w:val="28"/>
          <w:szCs w:val="28"/>
        </w:rPr>
        <w:t>Постановлением</w:t>
      </w:r>
      <w:proofErr w:type="gramEnd"/>
      <w:r w:rsidR="003628B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22 декабря 2023 года № 2263 «Об утверждении уровней реагирования на </w:t>
      </w:r>
      <w:proofErr w:type="gramStart"/>
      <w:r w:rsidR="003628BB">
        <w:rPr>
          <w:rFonts w:ascii="Times New Roman" w:hAnsi="Times New Roman" w:cs="Times New Roman"/>
          <w:sz w:val="28"/>
          <w:szCs w:val="28"/>
        </w:rPr>
        <w:t xml:space="preserve">ландшафтные (природные) пожары», </w:t>
      </w:r>
      <w:r w:rsidRPr="003E33BE">
        <w:rPr>
          <w:rFonts w:ascii="Times New Roman" w:hAnsi="Times New Roman" w:cs="Times New Roman"/>
          <w:sz w:val="28"/>
          <w:szCs w:val="28"/>
        </w:rPr>
        <w:t>постановлением</w:t>
      </w:r>
      <w:r w:rsidR="003628BB">
        <w:rPr>
          <w:rFonts w:ascii="Times New Roman" w:hAnsi="Times New Roman" w:cs="Times New Roman"/>
          <w:sz w:val="28"/>
          <w:szCs w:val="28"/>
        </w:rPr>
        <w:t xml:space="preserve"> </w:t>
      </w:r>
      <w:r w:rsidRPr="003E33BE">
        <w:rPr>
          <w:rFonts w:ascii="Times New Roman" w:hAnsi="Times New Roman" w:cs="Times New Roman"/>
          <w:sz w:val="28"/>
          <w:szCs w:val="28"/>
        </w:rPr>
        <w:t xml:space="preserve">Правительства Забайкальского края от 20 января 2009 года № 7 «О территориальной подсистеме единой государственной системы предупреждения и ликвидации чрезвычайных ситуаций Забайкальского края», </w:t>
      </w:r>
      <w:r w:rsidR="00F34AFD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F34AFD" w:rsidRPr="00F34AFD">
        <w:rPr>
          <w:rFonts w:ascii="Times New Roman" w:hAnsi="Times New Roman" w:cs="Times New Roman"/>
          <w:sz w:val="28"/>
          <w:szCs w:val="28"/>
        </w:rPr>
        <w:t>пунктом 9 части 1 статьи 7 Устава городского округа «Город Петровск-Забайкальский»</w:t>
      </w:r>
      <w:r w:rsidRPr="003E33BE">
        <w:rPr>
          <w:rFonts w:ascii="Times New Roman" w:hAnsi="Times New Roman" w:cs="Times New Roman"/>
          <w:sz w:val="28"/>
          <w:szCs w:val="28"/>
        </w:rPr>
        <w:t xml:space="preserve">, в целях оперативного решения задач по предупреждению и ликвидации последствий чрезвычайных ситуаций на </w:t>
      </w:r>
      <w:r w:rsidR="00F34AFD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3E33BE">
        <w:rPr>
          <w:rFonts w:ascii="Times New Roman" w:hAnsi="Times New Roman" w:cs="Times New Roman"/>
          <w:sz w:val="28"/>
          <w:szCs w:val="28"/>
        </w:rPr>
        <w:t xml:space="preserve">,  </w:t>
      </w:r>
      <w:r w:rsidRPr="00F34AFD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1A4F33" w:rsidRPr="00126F7C">
        <w:rPr>
          <w:rFonts w:ascii="Times New Roman" w:hAnsi="Times New Roman" w:cs="Times New Roman"/>
          <w:bCs/>
          <w:sz w:val="28"/>
          <w:szCs w:val="28"/>
        </w:rPr>
        <w:t>:</w:t>
      </w:r>
      <w:proofErr w:type="gramEnd"/>
    </w:p>
    <w:p w:rsidR="001F5839" w:rsidRDefault="00126F7C" w:rsidP="009D4669">
      <w:pPr>
        <w:spacing w:after="0" w:line="240" w:lineRule="atLeast"/>
        <w:ind w:firstLine="720"/>
        <w:contextualSpacing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3628BB">
        <w:rPr>
          <w:rFonts w:ascii="Times New Roman" w:hAnsi="Times New Roman" w:cs="Times New Roman"/>
          <w:color w:val="000000"/>
          <w:sz w:val="28"/>
          <w:szCs w:val="28"/>
        </w:rPr>
        <w:t xml:space="preserve"> С целью оперативного принятия решения об установлении муниципального уровня реагирования на ландшафтные (природные) пожары </w:t>
      </w:r>
      <w:r w:rsidR="000D3D35">
        <w:rPr>
          <w:rFonts w:ascii="Times New Roman" w:hAnsi="Times New Roman" w:cs="Times New Roman"/>
          <w:color w:val="000000"/>
          <w:sz w:val="28"/>
          <w:szCs w:val="28"/>
        </w:rPr>
        <w:t>дополнить</w:t>
      </w:r>
      <w:r w:rsidR="003628BB">
        <w:rPr>
          <w:rFonts w:ascii="Times New Roman" w:hAnsi="Times New Roman" w:cs="Times New Roman"/>
          <w:color w:val="000000"/>
          <w:sz w:val="28"/>
          <w:szCs w:val="28"/>
        </w:rPr>
        <w:t xml:space="preserve"> Положение о комиссии по предупреждению и ликвидации чрезвычайных ситуаций и обеспечению пожарной безопасности городского округа «Город Петровск-Забайкальский»</w:t>
      </w:r>
      <w:r w:rsidR="00CA2705">
        <w:rPr>
          <w:rFonts w:ascii="Times New Roman" w:hAnsi="Times New Roman" w:cs="Times New Roman"/>
          <w:color w:val="000000"/>
          <w:sz w:val="28"/>
          <w:szCs w:val="28"/>
        </w:rPr>
        <w:t xml:space="preserve"> утвержденное постановлением администрации городского округа «Город Петровск-Забайкальский» от 0512.2014 г. № 570,</w:t>
      </w:r>
      <w:r w:rsidR="009D4669">
        <w:rPr>
          <w:rFonts w:ascii="Times New Roman" w:hAnsi="Times New Roman" w:cs="Times New Roman"/>
          <w:color w:val="000000"/>
          <w:sz w:val="28"/>
          <w:szCs w:val="28"/>
        </w:rPr>
        <w:t xml:space="preserve"> пункт</w:t>
      </w:r>
      <w:r w:rsidR="000D3D35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CA2705">
        <w:rPr>
          <w:rFonts w:ascii="Times New Roman" w:hAnsi="Times New Roman" w:cs="Times New Roman"/>
          <w:color w:val="000000"/>
          <w:sz w:val="28"/>
          <w:szCs w:val="28"/>
        </w:rPr>
        <w:t xml:space="preserve"> 11</w:t>
      </w:r>
      <w:r w:rsidR="009D4669">
        <w:rPr>
          <w:rFonts w:ascii="Times New Roman" w:hAnsi="Times New Roman" w:cs="Times New Roman"/>
          <w:color w:val="000000"/>
          <w:sz w:val="28"/>
          <w:szCs w:val="28"/>
        </w:rPr>
        <w:t xml:space="preserve"> следующего содержания: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F5839" w:rsidRDefault="009D4669" w:rsidP="00261FE3">
      <w:pPr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«11</w:t>
      </w:r>
      <w:r w:rsidR="0076525D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поручению председателя Комиссии или одного из его заместителей заседание Комиссии путем заочного голосования допускается по рассмотрению Комиссией вопросов в части установления муниципального уровня реагирования на ландшафтные (природные) пожары на территории городского округа»</w:t>
      </w:r>
      <w:r w:rsidR="000D3D3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A2705" w:rsidRPr="00CA2705" w:rsidRDefault="00CA2705" w:rsidP="00CA270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A2705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на следующий день после дня его официального опубликования.</w:t>
      </w:r>
    </w:p>
    <w:p w:rsidR="00CA2705" w:rsidRPr="00CA2705" w:rsidRDefault="00CA2705" w:rsidP="00CA27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705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2705">
        <w:rPr>
          <w:rFonts w:ascii="Times New Roman" w:hAnsi="Times New Roman" w:cs="Times New Roman"/>
          <w:sz w:val="28"/>
          <w:szCs w:val="28"/>
        </w:rPr>
        <w:t>Настоящее постановление опубликовать в газете «Петровская новь»</w:t>
      </w:r>
      <w:bookmarkStart w:id="0" w:name="_GoBack"/>
      <w:bookmarkEnd w:id="0"/>
      <w:r w:rsidRPr="00CA2705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городского округа «Город Петровск-Забайкальский» в информационно-телекоммуникационной сети «Интернет».</w:t>
      </w:r>
    </w:p>
    <w:p w:rsidR="00AF07CA" w:rsidRDefault="00CA2705" w:rsidP="000D3D35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F07CA" w:rsidRPr="00AF07CA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7420CF" w:rsidRDefault="007420CF" w:rsidP="007420CF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420CF" w:rsidRDefault="007420CF" w:rsidP="007420CF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420CF" w:rsidRDefault="007420CF" w:rsidP="007420CF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420CF" w:rsidRDefault="00CA2705" w:rsidP="007420CF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="0076525D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76525D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7420CF" w:rsidRDefault="0076525D" w:rsidP="007420CF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«Город Петровск-Забайкальский»                          </w:t>
      </w:r>
      <w:r w:rsidR="00CA2705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D4669">
        <w:rPr>
          <w:rFonts w:ascii="Times New Roman" w:hAnsi="Times New Roman" w:cs="Times New Roman"/>
          <w:sz w:val="28"/>
          <w:szCs w:val="28"/>
        </w:rPr>
        <w:t>Н.</w:t>
      </w:r>
      <w:r w:rsidR="00CA2705">
        <w:rPr>
          <w:rFonts w:ascii="Times New Roman" w:hAnsi="Times New Roman" w:cs="Times New Roman"/>
          <w:sz w:val="28"/>
          <w:szCs w:val="28"/>
        </w:rPr>
        <w:t>Ю</w:t>
      </w:r>
      <w:r w:rsidR="009D4669">
        <w:rPr>
          <w:rFonts w:ascii="Times New Roman" w:hAnsi="Times New Roman" w:cs="Times New Roman"/>
          <w:sz w:val="28"/>
          <w:szCs w:val="28"/>
        </w:rPr>
        <w:t xml:space="preserve">. </w:t>
      </w:r>
      <w:r w:rsidR="00CA2705">
        <w:rPr>
          <w:rFonts w:ascii="Times New Roman" w:hAnsi="Times New Roman" w:cs="Times New Roman"/>
          <w:sz w:val="28"/>
          <w:szCs w:val="28"/>
        </w:rPr>
        <w:t>Шестопалов</w:t>
      </w:r>
    </w:p>
    <w:p w:rsidR="0076525D" w:rsidRDefault="0076525D">
      <w:pPr>
        <w:rPr>
          <w:rFonts w:ascii="Times New Roman" w:hAnsi="Times New Roman" w:cs="Times New Roman"/>
          <w:sz w:val="28"/>
          <w:szCs w:val="28"/>
        </w:rPr>
      </w:pPr>
    </w:p>
    <w:p w:rsidR="0076525D" w:rsidRDefault="0076525D">
      <w:pPr>
        <w:rPr>
          <w:rFonts w:ascii="Times New Roman" w:hAnsi="Times New Roman" w:cs="Times New Roman"/>
          <w:sz w:val="28"/>
          <w:szCs w:val="28"/>
        </w:rPr>
      </w:pPr>
    </w:p>
    <w:p w:rsidR="0076525D" w:rsidRDefault="0076525D">
      <w:pPr>
        <w:rPr>
          <w:rFonts w:ascii="Times New Roman" w:hAnsi="Times New Roman" w:cs="Times New Roman"/>
          <w:sz w:val="28"/>
          <w:szCs w:val="28"/>
        </w:rPr>
      </w:pPr>
    </w:p>
    <w:p w:rsidR="00B60D04" w:rsidRPr="009B5BA5" w:rsidRDefault="00B60D04" w:rsidP="009B5BA5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B60D04" w:rsidRPr="009B5BA5" w:rsidSect="00DD7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55BF6"/>
    <w:multiLevelType w:val="hybridMultilevel"/>
    <w:tmpl w:val="B0E02A46"/>
    <w:lvl w:ilvl="0" w:tplc="AEF0CF3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1A4F33"/>
    <w:rsid w:val="000C2F35"/>
    <w:rsid w:val="000D3D35"/>
    <w:rsid w:val="001034B3"/>
    <w:rsid w:val="00126F7C"/>
    <w:rsid w:val="0017190C"/>
    <w:rsid w:val="001A4F33"/>
    <w:rsid w:val="001F5839"/>
    <w:rsid w:val="00261FE3"/>
    <w:rsid w:val="00283FC7"/>
    <w:rsid w:val="002A78D5"/>
    <w:rsid w:val="00320822"/>
    <w:rsid w:val="003628BB"/>
    <w:rsid w:val="003C6168"/>
    <w:rsid w:val="0040051E"/>
    <w:rsid w:val="00440E79"/>
    <w:rsid w:val="004E66DF"/>
    <w:rsid w:val="0050154A"/>
    <w:rsid w:val="005B37BE"/>
    <w:rsid w:val="005F2DD6"/>
    <w:rsid w:val="006649D9"/>
    <w:rsid w:val="006834ED"/>
    <w:rsid w:val="006E0C11"/>
    <w:rsid w:val="00732D32"/>
    <w:rsid w:val="007420CF"/>
    <w:rsid w:val="0076525D"/>
    <w:rsid w:val="007B7690"/>
    <w:rsid w:val="007D2D00"/>
    <w:rsid w:val="007F2D18"/>
    <w:rsid w:val="0081156E"/>
    <w:rsid w:val="008224E0"/>
    <w:rsid w:val="00833ECA"/>
    <w:rsid w:val="009731E3"/>
    <w:rsid w:val="009B5BA5"/>
    <w:rsid w:val="009D4669"/>
    <w:rsid w:val="009E59AB"/>
    <w:rsid w:val="00AC4C61"/>
    <w:rsid w:val="00AF07CA"/>
    <w:rsid w:val="00B279FC"/>
    <w:rsid w:val="00B462D3"/>
    <w:rsid w:val="00B60D04"/>
    <w:rsid w:val="00C42432"/>
    <w:rsid w:val="00C751B8"/>
    <w:rsid w:val="00CA2705"/>
    <w:rsid w:val="00D423CF"/>
    <w:rsid w:val="00DD779E"/>
    <w:rsid w:val="00ED1FF6"/>
    <w:rsid w:val="00F34AFD"/>
    <w:rsid w:val="00F3749B"/>
    <w:rsid w:val="00F868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7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A4F3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126F7C"/>
    <w:pPr>
      <w:ind w:left="720"/>
      <w:contextualSpacing/>
    </w:pPr>
  </w:style>
  <w:style w:type="character" w:styleId="a4">
    <w:name w:val="Hyperlink"/>
    <w:basedOn w:val="a0"/>
    <w:rsid w:val="00AF07CA"/>
    <w:rPr>
      <w:color w:val="0000FF"/>
      <w:u w:val="none"/>
    </w:rPr>
  </w:style>
  <w:style w:type="table" w:styleId="a5">
    <w:name w:val="Table Grid"/>
    <w:basedOn w:val="a1"/>
    <w:uiPriority w:val="99"/>
    <w:rsid w:val="009731E3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B76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B76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 и ЧС</dc:creator>
  <cp:lastModifiedBy>Admin</cp:lastModifiedBy>
  <cp:revision>2</cp:revision>
  <cp:lastPrinted>2024-04-11T01:11:00Z</cp:lastPrinted>
  <dcterms:created xsi:type="dcterms:W3CDTF">2024-04-11T01:11:00Z</dcterms:created>
  <dcterms:modified xsi:type="dcterms:W3CDTF">2024-04-11T01:11:00Z</dcterms:modified>
</cp:coreProperties>
</file>