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44" w:rsidRPr="00F80F3C" w:rsidRDefault="00490A44" w:rsidP="00490A44">
      <w:pPr>
        <w:pStyle w:val="1"/>
        <w:jc w:val="center"/>
        <w:rPr>
          <w:bCs w:val="0"/>
          <w:sz w:val="36"/>
          <w:szCs w:val="36"/>
        </w:rPr>
      </w:pPr>
      <w:r w:rsidRPr="00F80F3C">
        <w:rPr>
          <w:bCs w:val="0"/>
          <w:sz w:val="36"/>
          <w:szCs w:val="36"/>
        </w:rPr>
        <w:t>ГЛАВА ГОРОДСКОГО ОКРУГА</w:t>
      </w:r>
    </w:p>
    <w:p w:rsidR="00490A44" w:rsidRPr="00F80F3C" w:rsidRDefault="00490A44" w:rsidP="00490A44">
      <w:pPr>
        <w:pStyle w:val="1"/>
        <w:jc w:val="center"/>
        <w:rPr>
          <w:sz w:val="36"/>
          <w:szCs w:val="36"/>
        </w:rPr>
      </w:pPr>
      <w:r w:rsidRPr="00F80F3C">
        <w:rPr>
          <w:bCs w:val="0"/>
          <w:sz w:val="36"/>
          <w:szCs w:val="36"/>
        </w:rPr>
        <w:t>«ГОРОД ПЕТРОВСК-ЗАБАЙКАЛЬСКИЙ»</w:t>
      </w:r>
    </w:p>
    <w:p w:rsidR="00490A44" w:rsidRPr="00F80F3C" w:rsidRDefault="00490A44" w:rsidP="00490A44">
      <w:pPr>
        <w:pStyle w:val="1"/>
        <w:rPr>
          <w:sz w:val="44"/>
          <w:szCs w:val="44"/>
        </w:rPr>
      </w:pPr>
    </w:p>
    <w:p w:rsidR="00490A44" w:rsidRPr="00F80F3C" w:rsidRDefault="00490A44" w:rsidP="00490A44">
      <w:pPr>
        <w:pStyle w:val="1"/>
        <w:jc w:val="center"/>
        <w:rPr>
          <w:sz w:val="44"/>
          <w:szCs w:val="44"/>
        </w:rPr>
      </w:pPr>
      <w:r w:rsidRPr="00F80F3C">
        <w:rPr>
          <w:sz w:val="44"/>
          <w:szCs w:val="44"/>
        </w:rPr>
        <w:t>ПОСТАНОВЛЕНИ</w:t>
      </w:r>
      <w:r w:rsidR="00F80F3C" w:rsidRPr="00F80F3C">
        <w:rPr>
          <w:sz w:val="44"/>
          <w:szCs w:val="44"/>
        </w:rPr>
        <w:t>Е</w:t>
      </w:r>
    </w:p>
    <w:p w:rsidR="00490A44" w:rsidRDefault="00490A44"/>
    <w:p w:rsidR="00490A44" w:rsidRPr="00F80F3C" w:rsidRDefault="00F80F3C" w:rsidP="00F80F3C">
      <w:pPr>
        <w:tabs>
          <w:tab w:val="left" w:pos="8412"/>
        </w:tabs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15 мая </w:t>
      </w:r>
      <w:r w:rsidR="00490A44" w:rsidRPr="00F80F3C">
        <w:rPr>
          <w:rFonts w:ascii="Times New Roman" w:hAnsi="Times New Roman" w:cs="Times New Roman"/>
          <w:sz w:val="24"/>
          <w:szCs w:val="24"/>
        </w:rPr>
        <w:t>2024 год</w:t>
      </w:r>
      <w:r w:rsidRPr="00F80F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0F3C">
        <w:rPr>
          <w:rFonts w:ascii="Times New Roman" w:hAnsi="Times New Roman" w:cs="Times New Roman"/>
          <w:sz w:val="24"/>
          <w:szCs w:val="24"/>
        </w:rPr>
        <w:t>№ 05</w:t>
      </w:r>
    </w:p>
    <w:p w:rsidR="00490A44" w:rsidRPr="00F80F3C" w:rsidRDefault="00490A44" w:rsidP="00490A44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80F3C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77201F" w:rsidRPr="00F80F3C" w:rsidRDefault="00490A44" w:rsidP="00F80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F3C">
        <w:rPr>
          <w:rFonts w:ascii="Times New Roman" w:hAnsi="Times New Roman" w:cs="Times New Roman"/>
          <w:b/>
          <w:sz w:val="24"/>
          <w:szCs w:val="24"/>
        </w:rPr>
        <w:t xml:space="preserve">О назначении общественных обсуждений по проекту решения о предоставлении </w:t>
      </w:r>
      <w:r w:rsidR="00C76746" w:rsidRPr="00F80F3C">
        <w:rPr>
          <w:rFonts w:ascii="Times New Roman" w:hAnsi="Times New Roman" w:cs="Times New Roman"/>
          <w:b/>
          <w:sz w:val="24"/>
          <w:szCs w:val="24"/>
        </w:rPr>
        <w:t>Самсоновой Светлане Васильевне</w:t>
      </w:r>
      <w:r w:rsidR="003064AC" w:rsidRPr="00F80F3C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C76746" w:rsidRPr="00F80F3C">
        <w:rPr>
          <w:rFonts w:ascii="Times New Roman" w:hAnsi="Times New Roman" w:cs="Times New Roman"/>
          <w:b/>
          <w:sz w:val="24"/>
          <w:szCs w:val="24"/>
        </w:rPr>
        <w:t>Лесная</w:t>
      </w:r>
      <w:r w:rsidR="003064AC" w:rsidRPr="00F80F3C">
        <w:rPr>
          <w:rFonts w:ascii="Times New Roman" w:hAnsi="Times New Roman" w:cs="Times New Roman"/>
          <w:b/>
          <w:sz w:val="24"/>
          <w:szCs w:val="24"/>
        </w:rPr>
        <w:t xml:space="preserve">, з/у </w:t>
      </w:r>
      <w:r w:rsidR="00C76746" w:rsidRPr="00F80F3C">
        <w:rPr>
          <w:rFonts w:ascii="Times New Roman" w:hAnsi="Times New Roman" w:cs="Times New Roman"/>
          <w:b/>
          <w:sz w:val="24"/>
          <w:szCs w:val="24"/>
        </w:rPr>
        <w:t>56а/8</w:t>
      </w:r>
    </w:p>
    <w:p w:rsidR="00F80F3C" w:rsidRPr="00F80F3C" w:rsidRDefault="00F80F3C" w:rsidP="00F80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AC" w:rsidRPr="00F80F3C" w:rsidRDefault="003064AC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Руководствуясь статьей 40 Градостроительного кодекса Российской Федерации, </w:t>
      </w:r>
      <w:r w:rsidR="00FD23AD" w:rsidRPr="00F80F3C">
        <w:rPr>
          <w:rFonts w:ascii="Times New Roman" w:hAnsi="Times New Roman" w:cs="Times New Roman"/>
          <w:sz w:val="24"/>
          <w:szCs w:val="24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 w:rsidRPr="00F80F3C">
        <w:rPr>
          <w:rFonts w:ascii="Times New Roman" w:hAnsi="Times New Roman" w:cs="Times New Roman"/>
          <w:sz w:val="24"/>
          <w:szCs w:val="24"/>
        </w:rPr>
        <w:t xml:space="preserve">, утвержденным решением Думы городского округа «Город Петровск-Забайкальский» от 19.06.2023 года № 47, Уставом городского округа «Город Петровск-Забайкальский», учитывая заявление </w:t>
      </w:r>
      <w:r w:rsidR="00C76746" w:rsidRPr="00F80F3C">
        <w:rPr>
          <w:rFonts w:ascii="Times New Roman" w:hAnsi="Times New Roman" w:cs="Times New Roman"/>
          <w:sz w:val="24"/>
          <w:szCs w:val="24"/>
        </w:rPr>
        <w:t>Самсоновой Светланы Васильевны</w:t>
      </w:r>
      <w:r w:rsidR="005B6F1D" w:rsidRPr="00F80F3C">
        <w:rPr>
          <w:rFonts w:ascii="Times New Roman" w:hAnsi="Times New Roman" w:cs="Times New Roman"/>
          <w:sz w:val="24"/>
          <w:szCs w:val="24"/>
        </w:rPr>
        <w:t>, глава городского округа «Город Петровск-Забайкальский» постановляет:</w:t>
      </w:r>
    </w:p>
    <w:p w:rsidR="00764C3D" w:rsidRPr="00F80F3C" w:rsidRDefault="005B6F1D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1. Назначить с </w:t>
      </w:r>
      <w:r w:rsidR="00C76746" w:rsidRPr="00F80F3C">
        <w:rPr>
          <w:rFonts w:ascii="Times New Roman" w:hAnsi="Times New Roman" w:cs="Times New Roman"/>
          <w:sz w:val="24"/>
          <w:szCs w:val="24"/>
        </w:rPr>
        <w:t>20</w:t>
      </w:r>
      <w:r w:rsidR="001F0D48" w:rsidRPr="00F80F3C">
        <w:rPr>
          <w:rFonts w:ascii="Times New Roman" w:hAnsi="Times New Roman" w:cs="Times New Roman"/>
          <w:sz w:val="24"/>
          <w:szCs w:val="24"/>
        </w:rPr>
        <w:t>мая</w:t>
      </w:r>
      <w:r w:rsidRPr="00F80F3C">
        <w:rPr>
          <w:rFonts w:ascii="Times New Roman" w:hAnsi="Times New Roman" w:cs="Times New Roman"/>
          <w:sz w:val="24"/>
          <w:szCs w:val="24"/>
        </w:rPr>
        <w:t xml:space="preserve"> 2024г. по </w:t>
      </w:r>
      <w:r w:rsidR="00F041FF" w:rsidRPr="00F80F3C">
        <w:rPr>
          <w:rFonts w:ascii="Times New Roman" w:hAnsi="Times New Roman" w:cs="Times New Roman"/>
          <w:sz w:val="24"/>
          <w:szCs w:val="24"/>
        </w:rPr>
        <w:t>1</w:t>
      </w:r>
      <w:r w:rsidR="00C76746" w:rsidRPr="00F80F3C">
        <w:rPr>
          <w:rFonts w:ascii="Times New Roman" w:hAnsi="Times New Roman" w:cs="Times New Roman"/>
          <w:sz w:val="24"/>
          <w:szCs w:val="24"/>
        </w:rPr>
        <w:t>7</w:t>
      </w:r>
      <w:r w:rsidR="001F0D48" w:rsidRPr="00F80F3C">
        <w:rPr>
          <w:rFonts w:ascii="Times New Roman" w:hAnsi="Times New Roman" w:cs="Times New Roman"/>
          <w:sz w:val="24"/>
          <w:szCs w:val="24"/>
        </w:rPr>
        <w:t>июня</w:t>
      </w:r>
      <w:r w:rsidRPr="00F80F3C">
        <w:rPr>
          <w:rFonts w:ascii="Times New Roman" w:hAnsi="Times New Roman" w:cs="Times New Roman"/>
          <w:sz w:val="24"/>
          <w:szCs w:val="24"/>
        </w:rPr>
        <w:t xml:space="preserve"> 2024г. общественные обсуждения по проекту решения о предоставлении </w:t>
      </w:r>
      <w:r w:rsidR="00C76746" w:rsidRPr="00F80F3C">
        <w:rPr>
          <w:rFonts w:ascii="Times New Roman" w:hAnsi="Times New Roman" w:cs="Times New Roman"/>
          <w:sz w:val="24"/>
          <w:szCs w:val="24"/>
        </w:rPr>
        <w:t>Самсоновой Светлане Васильевне</w:t>
      </w:r>
      <w:r w:rsidRPr="00F80F3C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C76746" w:rsidRPr="00F80F3C">
        <w:rPr>
          <w:rFonts w:ascii="Times New Roman" w:hAnsi="Times New Roman" w:cs="Times New Roman"/>
          <w:sz w:val="24"/>
          <w:szCs w:val="24"/>
        </w:rPr>
        <w:t>Лесная</w:t>
      </w:r>
      <w:r w:rsidRPr="00F80F3C">
        <w:rPr>
          <w:rFonts w:ascii="Times New Roman" w:hAnsi="Times New Roman" w:cs="Times New Roman"/>
          <w:sz w:val="24"/>
          <w:szCs w:val="24"/>
        </w:rPr>
        <w:t xml:space="preserve">, з/у </w:t>
      </w:r>
      <w:r w:rsidR="00C76746" w:rsidRPr="00F80F3C">
        <w:rPr>
          <w:rFonts w:ascii="Times New Roman" w:hAnsi="Times New Roman" w:cs="Times New Roman"/>
          <w:sz w:val="24"/>
          <w:szCs w:val="24"/>
        </w:rPr>
        <w:t>56а/8</w:t>
      </w:r>
      <w:r w:rsidR="00742AE3" w:rsidRPr="00F80F3C">
        <w:rPr>
          <w:rFonts w:ascii="Times New Roman" w:hAnsi="Times New Roman" w:cs="Times New Roman"/>
          <w:sz w:val="24"/>
          <w:szCs w:val="24"/>
        </w:rPr>
        <w:t>, расположенном в территориальной зоне Ж</w:t>
      </w:r>
      <w:r w:rsidR="00C76746" w:rsidRPr="00F80F3C">
        <w:rPr>
          <w:rFonts w:ascii="Times New Roman" w:hAnsi="Times New Roman" w:cs="Times New Roman"/>
          <w:sz w:val="24"/>
          <w:szCs w:val="24"/>
        </w:rPr>
        <w:t>1</w:t>
      </w:r>
      <w:r w:rsidR="00764C3D" w:rsidRPr="00F80F3C">
        <w:rPr>
          <w:rFonts w:ascii="Times New Roman" w:hAnsi="Times New Roman" w:cs="Times New Roman"/>
          <w:sz w:val="24"/>
          <w:szCs w:val="24"/>
        </w:rPr>
        <w:t xml:space="preserve"> «Зона </w:t>
      </w:r>
      <w:r w:rsidR="00C76746" w:rsidRPr="00F80F3C">
        <w:rPr>
          <w:rFonts w:ascii="Times New Roman" w:hAnsi="Times New Roman" w:cs="Times New Roman"/>
          <w:sz w:val="24"/>
          <w:szCs w:val="24"/>
        </w:rPr>
        <w:t>многоэтажной</w:t>
      </w:r>
      <w:r w:rsidR="00764C3D" w:rsidRPr="00F80F3C">
        <w:rPr>
          <w:rFonts w:ascii="Times New Roman" w:hAnsi="Times New Roman" w:cs="Times New Roman"/>
          <w:sz w:val="24"/>
          <w:szCs w:val="24"/>
        </w:rPr>
        <w:t xml:space="preserve"> жилой застройки», в части уменьшения земельного участка до </w:t>
      </w:r>
      <w:r w:rsidR="001F0D48" w:rsidRPr="00F80F3C">
        <w:rPr>
          <w:rFonts w:ascii="Times New Roman" w:hAnsi="Times New Roman" w:cs="Times New Roman"/>
          <w:sz w:val="24"/>
          <w:szCs w:val="24"/>
        </w:rPr>
        <w:t>4</w:t>
      </w:r>
      <w:r w:rsidR="00C76746" w:rsidRPr="00F80F3C">
        <w:rPr>
          <w:rFonts w:ascii="Times New Roman" w:hAnsi="Times New Roman" w:cs="Times New Roman"/>
          <w:sz w:val="24"/>
          <w:szCs w:val="24"/>
        </w:rPr>
        <w:t>2</w:t>
      </w:r>
      <w:r w:rsidR="00764C3D" w:rsidRPr="00F80F3C">
        <w:rPr>
          <w:rFonts w:ascii="Times New Roman" w:hAnsi="Times New Roman" w:cs="Times New Roman"/>
          <w:sz w:val="24"/>
          <w:szCs w:val="24"/>
        </w:rPr>
        <w:t>кв.м.</w:t>
      </w:r>
    </w:p>
    <w:p w:rsidR="00764C3D" w:rsidRPr="00F80F3C" w:rsidRDefault="00764C3D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2. Местом проведения общественных обсуждений определить официальный сайт администрации городского округа «Город Петровск-Забайкальский» в информационно-телекоммуникационной сети «Интернет». Разместить экспозицию проекта с </w:t>
      </w:r>
      <w:r w:rsidR="006570F7" w:rsidRPr="00F80F3C">
        <w:rPr>
          <w:rFonts w:ascii="Times New Roman" w:hAnsi="Times New Roman" w:cs="Times New Roman"/>
          <w:sz w:val="24"/>
          <w:szCs w:val="24"/>
        </w:rPr>
        <w:t>2</w:t>
      </w:r>
      <w:r w:rsidR="001C3101" w:rsidRPr="00F80F3C">
        <w:rPr>
          <w:rFonts w:ascii="Times New Roman" w:hAnsi="Times New Roman" w:cs="Times New Roman"/>
          <w:sz w:val="24"/>
          <w:szCs w:val="24"/>
        </w:rPr>
        <w:t>7</w:t>
      </w:r>
      <w:r w:rsidRPr="00F80F3C">
        <w:rPr>
          <w:rFonts w:ascii="Times New Roman" w:hAnsi="Times New Roman" w:cs="Times New Roman"/>
          <w:sz w:val="24"/>
          <w:szCs w:val="24"/>
        </w:rPr>
        <w:t>.0</w:t>
      </w:r>
      <w:r w:rsidR="001F0D48" w:rsidRPr="00F80F3C">
        <w:rPr>
          <w:rFonts w:ascii="Times New Roman" w:hAnsi="Times New Roman" w:cs="Times New Roman"/>
          <w:sz w:val="24"/>
          <w:szCs w:val="24"/>
        </w:rPr>
        <w:t>5</w:t>
      </w:r>
      <w:r w:rsidRPr="00F80F3C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1C3101" w:rsidRPr="00F80F3C">
        <w:rPr>
          <w:rFonts w:ascii="Times New Roman" w:hAnsi="Times New Roman" w:cs="Times New Roman"/>
          <w:sz w:val="24"/>
          <w:szCs w:val="24"/>
        </w:rPr>
        <w:t>04</w:t>
      </w:r>
      <w:r w:rsidRPr="00F80F3C">
        <w:rPr>
          <w:rFonts w:ascii="Times New Roman" w:hAnsi="Times New Roman" w:cs="Times New Roman"/>
          <w:sz w:val="24"/>
          <w:szCs w:val="24"/>
        </w:rPr>
        <w:t>.0</w:t>
      </w:r>
      <w:r w:rsidR="001C3101" w:rsidRPr="00F80F3C">
        <w:rPr>
          <w:rFonts w:ascii="Times New Roman" w:hAnsi="Times New Roman" w:cs="Times New Roman"/>
          <w:sz w:val="24"/>
          <w:szCs w:val="24"/>
        </w:rPr>
        <w:t>6</w:t>
      </w:r>
      <w:r w:rsidRPr="00F80F3C">
        <w:rPr>
          <w:rFonts w:ascii="Times New Roman" w:hAnsi="Times New Roman" w:cs="Times New Roman"/>
          <w:sz w:val="24"/>
          <w:szCs w:val="24"/>
        </w:rPr>
        <w:t>.2024</w:t>
      </w:r>
      <w:r w:rsidR="006570F7" w:rsidRPr="00F80F3C">
        <w:rPr>
          <w:rFonts w:ascii="Times New Roman" w:hAnsi="Times New Roman" w:cs="Times New Roman"/>
          <w:sz w:val="24"/>
          <w:szCs w:val="24"/>
        </w:rPr>
        <w:t xml:space="preserve"> на первом этаже здания администрации городского округа «Город Петровск-Забайкальский» по адресу: Забайкальский край, г. Петровск-Забайкальский, пл. Ленина, 1</w:t>
      </w:r>
      <w:r w:rsidR="000A35CD" w:rsidRPr="00F80F3C">
        <w:rPr>
          <w:rFonts w:ascii="Times New Roman" w:hAnsi="Times New Roman" w:cs="Times New Roman"/>
          <w:sz w:val="24"/>
          <w:szCs w:val="24"/>
        </w:rPr>
        <w:t xml:space="preserve"> в рабочи</w:t>
      </w:r>
      <w:r w:rsidR="00AF5D45" w:rsidRPr="00F80F3C">
        <w:rPr>
          <w:rFonts w:ascii="Times New Roman" w:hAnsi="Times New Roman" w:cs="Times New Roman"/>
          <w:sz w:val="24"/>
          <w:szCs w:val="24"/>
        </w:rPr>
        <w:t>е дни с 9-00 до 18-00.</w:t>
      </w:r>
    </w:p>
    <w:p w:rsidR="0072755D" w:rsidRPr="00F80F3C" w:rsidRDefault="00764C3D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 w:rsidRPr="00F80F3C">
        <w:rPr>
          <w:rFonts w:ascii="Times New Roman" w:hAnsi="Times New Roman" w:cs="Times New Roman"/>
          <w:sz w:val="24"/>
          <w:szCs w:val="24"/>
        </w:rPr>
        <w:t>на</w:t>
      </w:r>
      <w:r w:rsidR="00F80F3C" w:rsidRPr="00F80F3C">
        <w:rPr>
          <w:rFonts w:ascii="Times New Roman" w:hAnsi="Times New Roman" w:cs="Times New Roman"/>
          <w:sz w:val="24"/>
          <w:szCs w:val="24"/>
        </w:rPr>
        <w:t xml:space="preserve"> </w:t>
      </w:r>
      <w:r w:rsidRPr="00F80F3C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 w:rsidRPr="00F80F3C">
        <w:rPr>
          <w:rFonts w:ascii="Times New Roman" w:hAnsi="Times New Roman" w:cs="Times New Roman"/>
          <w:sz w:val="24"/>
          <w:szCs w:val="24"/>
        </w:rPr>
        <w:t xml:space="preserve"> являются граждане, постоянно проживающие в пределах территориальной зоны Ж</w:t>
      </w:r>
      <w:r w:rsidR="001C3101" w:rsidRPr="00F80F3C">
        <w:rPr>
          <w:rFonts w:ascii="Times New Roman" w:hAnsi="Times New Roman" w:cs="Times New Roman"/>
          <w:sz w:val="24"/>
          <w:szCs w:val="24"/>
        </w:rPr>
        <w:t>1</w:t>
      </w:r>
      <w:r w:rsidR="0072755D" w:rsidRPr="00F80F3C">
        <w:rPr>
          <w:rFonts w:ascii="Times New Roman" w:hAnsi="Times New Roman" w:cs="Times New Roman"/>
          <w:sz w:val="24"/>
          <w:szCs w:val="24"/>
        </w:rPr>
        <w:t>, в границах которой расположен земельный участок</w:t>
      </w:r>
      <w:r w:rsidR="00F80F3C" w:rsidRPr="00F80F3C">
        <w:rPr>
          <w:rFonts w:ascii="Times New Roman" w:hAnsi="Times New Roman" w:cs="Times New Roman"/>
          <w:sz w:val="24"/>
          <w:szCs w:val="24"/>
        </w:rPr>
        <w:t xml:space="preserve"> </w:t>
      </w:r>
      <w:r w:rsidR="0072755D" w:rsidRPr="00F80F3C">
        <w:rPr>
          <w:rFonts w:ascii="Times New Roman" w:hAnsi="Times New Roman" w:cs="Times New Roman"/>
          <w:sz w:val="24"/>
          <w:szCs w:val="24"/>
        </w:rPr>
        <w:t xml:space="preserve">по адресу: Российская Федерация, Забайкальский край, г. Петровск-Забайкальский, ул. </w:t>
      </w:r>
      <w:r w:rsidR="001C3101" w:rsidRPr="00F80F3C">
        <w:rPr>
          <w:rFonts w:ascii="Times New Roman" w:hAnsi="Times New Roman" w:cs="Times New Roman"/>
          <w:sz w:val="24"/>
          <w:szCs w:val="24"/>
        </w:rPr>
        <w:t>Лесная</w:t>
      </w:r>
      <w:r w:rsidR="0072755D" w:rsidRPr="00F80F3C">
        <w:rPr>
          <w:rFonts w:ascii="Times New Roman" w:hAnsi="Times New Roman" w:cs="Times New Roman"/>
          <w:sz w:val="24"/>
          <w:szCs w:val="24"/>
        </w:rPr>
        <w:t xml:space="preserve">, з/у </w:t>
      </w:r>
      <w:r w:rsidR="001C3101" w:rsidRPr="00F80F3C">
        <w:rPr>
          <w:rFonts w:ascii="Times New Roman" w:hAnsi="Times New Roman" w:cs="Times New Roman"/>
          <w:sz w:val="24"/>
          <w:szCs w:val="24"/>
        </w:rPr>
        <w:t>56а/8</w:t>
      </w:r>
      <w:r w:rsidR="0072755D" w:rsidRPr="00F80F3C">
        <w:rPr>
          <w:rFonts w:ascii="Times New Roman" w:hAnsi="Times New Roman" w:cs="Times New Roman"/>
          <w:sz w:val="24"/>
          <w:szCs w:val="24"/>
        </w:rPr>
        <w:t xml:space="preserve">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по адресу: Российская Федерация, Забайкальский край, г. Петровск-Забайкальский, ул. </w:t>
      </w:r>
      <w:r w:rsidR="001C3101" w:rsidRPr="00F80F3C">
        <w:rPr>
          <w:rFonts w:ascii="Times New Roman" w:hAnsi="Times New Roman" w:cs="Times New Roman"/>
          <w:sz w:val="24"/>
          <w:szCs w:val="24"/>
        </w:rPr>
        <w:t>Лесная</w:t>
      </w:r>
      <w:r w:rsidR="0072755D" w:rsidRPr="00F80F3C">
        <w:rPr>
          <w:rFonts w:ascii="Times New Roman" w:hAnsi="Times New Roman" w:cs="Times New Roman"/>
          <w:sz w:val="24"/>
          <w:szCs w:val="24"/>
        </w:rPr>
        <w:t xml:space="preserve">, з/у </w:t>
      </w:r>
      <w:r w:rsidR="001C3101" w:rsidRPr="00F80F3C">
        <w:rPr>
          <w:rFonts w:ascii="Times New Roman" w:hAnsi="Times New Roman" w:cs="Times New Roman"/>
          <w:sz w:val="24"/>
          <w:szCs w:val="24"/>
        </w:rPr>
        <w:t>56а/8</w:t>
      </w:r>
      <w:r w:rsidR="0072755D" w:rsidRPr="00F80F3C">
        <w:rPr>
          <w:rFonts w:ascii="Times New Roman" w:hAnsi="Times New Roman" w:cs="Times New Roman"/>
          <w:sz w:val="24"/>
          <w:szCs w:val="24"/>
        </w:rPr>
        <w:t>, или расположенных на них объектов капитального строительства.</w:t>
      </w:r>
    </w:p>
    <w:p w:rsidR="009B024A" w:rsidRPr="00F80F3C" w:rsidRDefault="000F4E15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4. Организацию и проведение общественных обсуждений по указанному проекту решения о предоставлении разрешения на отклонение от предельных параметров </w:t>
      </w:r>
      <w:r w:rsidRPr="00F80F3C">
        <w:rPr>
          <w:rFonts w:ascii="Times New Roman" w:hAnsi="Times New Roman" w:cs="Times New Roman"/>
          <w:sz w:val="24"/>
          <w:szCs w:val="24"/>
        </w:rPr>
        <w:lastRenderedPageBreak/>
        <w:t xml:space="preserve">разрешенного строительства, реконструкции объектов капитального строительства, реконструкции объектов капитального строительства поручить Комиссии по </w:t>
      </w:r>
      <w:r w:rsidR="009B024A" w:rsidRPr="00F80F3C">
        <w:rPr>
          <w:rFonts w:ascii="Times New Roman" w:hAnsi="Times New Roman" w:cs="Times New Roman"/>
          <w:sz w:val="24"/>
          <w:szCs w:val="24"/>
        </w:rPr>
        <w:t>подготовке проекта Правил землепользования и застройки городского округа «Город Петровск-Забайкальский»</w:t>
      </w:r>
      <w:r w:rsidR="002F7E0E" w:rsidRPr="00F80F3C">
        <w:rPr>
          <w:rFonts w:ascii="Times New Roman" w:hAnsi="Times New Roman" w:cs="Times New Roman"/>
          <w:sz w:val="24"/>
          <w:szCs w:val="24"/>
        </w:rPr>
        <w:t xml:space="preserve"> (далее Комиссия).</w:t>
      </w:r>
    </w:p>
    <w:p w:rsidR="009B024A" w:rsidRPr="00F80F3C" w:rsidRDefault="009B024A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>Местонахождения Комиссии: Забайкальский край, г. Петровск-Забайкальский, пл. Ленина, 1, тел.: 8 (30236) 3-17-37.</w:t>
      </w:r>
    </w:p>
    <w:p w:rsidR="009B024A" w:rsidRPr="00F80F3C" w:rsidRDefault="009B024A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вносить предложения и замечания посредством их размещения на официальном сайте администрации</w:t>
      </w:r>
      <w:r w:rsidR="002F7E0E" w:rsidRPr="00F80F3C">
        <w:rPr>
          <w:rFonts w:ascii="Times New Roman" w:hAnsi="Times New Roman" w:cs="Times New Roman"/>
          <w:sz w:val="24"/>
          <w:szCs w:val="24"/>
        </w:rPr>
        <w:t xml:space="preserve"> городского округа «Город Петровск-Забайкальский», а также в письменной форме в адрес Комиссии.</w:t>
      </w:r>
    </w:p>
    <w:p w:rsidR="002F7E0E" w:rsidRPr="00F80F3C" w:rsidRDefault="002F7E0E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>6. Комиссии:</w:t>
      </w:r>
    </w:p>
    <w:p w:rsidR="002F7E0E" w:rsidRPr="00F80F3C" w:rsidRDefault="002F7E0E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6.1. </w:t>
      </w:r>
      <w:r w:rsidR="00041770" w:rsidRPr="00F80F3C">
        <w:rPr>
          <w:rFonts w:ascii="Times New Roman" w:hAnsi="Times New Roman" w:cs="Times New Roman"/>
          <w:sz w:val="24"/>
          <w:szCs w:val="24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в электронном виде с использованием информационного ресурса.</w:t>
      </w:r>
    </w:p>
    <w:p w:rsidR="00041770" w:rsidRPr="00F80F3C" w:rsidRDefault="00041770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6.2. В срок до </w:t>
      </w:r>
      <w:r w:rsidR="001C3101" w:rsidRPr="00F80F3C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Pr="00F80F3C">
        <w:rPr>
          <w:rFonts w:ascii="Times New Roman" w:hAnsi="Times New Roman" w:cs="Times New Roman"/>
          <w:sz w:val="24"/>
          <w:szCs w:val="24"/>
        </w:rPr>
        <w:t>.0</w:t>
      </w:r>
      <w:r w:rsidR="00290F48" w:rsidRPr="00F80F3C">
        <w:rPr>
          <w:rFonts w:ascii="Times New Roman" w:hAnsi="Times New Roman" w:cs="Times New Roman"/>
          <w:sz w:val="24"/>
          <w:szCs w:val="24"/>
        </w:rPr>
        <w:t>6</w:t>
      </w:r>
      <w:r w:rsidRPr="00F80F3C">
        <w:rPr>
          <w:rFonts w:ascii="Times New Roman" w:hAnsi="Times New Roman" w:cs="Times New Roman"/>
          <w:sz w:val="24"/>
          <w:szCs w:val="24"/>
        </w:rPr>
        <w:t>.2024 подготовить и передать для опубликования заключение по результатам общественных обсуждений.</w:t>
      </w:r>
    </w:p>
    <w:p w:rsidR="00041770" w:rsidRPr="00F80F3C" w:rsidRDefault="00041770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7. </w:t>
      </w:r>
      <w:r w:rsidR="006570F7" w:rsidRPr="00F80F3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«Петровская новь»</w:t>
      </w:r>
      <w:r w:rsidRPr="00F80F3C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городского округа «Город Петровск-Забайкальский»</w:t>
      </w:r>
      <w:r w:rsidR="00BA03E0" w:rsidRPr="00F80F3C">
        <w:rPr>
          <w:rFonts w:ascii="Times New Roman" w:hAnsi="Times New Roman" w:cs="Times New Roman"/>
          <w:sz w:val="24"/>
          <w:szCs w:val="24"/>
        </w:rPr>
        <w:t xml:space="preserve"> в </w:t>
      </w:r>
      <w:r w:rsidR="00CD00F7" w:rsidRPr="00F80F3C">
        <w:rPr>
          <w:rFonts w:ascii="Times New Roman" w:hAnsi="Times New Roman" w:cs="Times New Roman"/>
          <w:sz w:val="24"/>
          <w:szCs w:val="24"/>
        </w:rPr>
        <w:t>информационно телекоммуникационной</w:t>
      </w:r>
      <w:r w:rsidR="00BA03E0" w:rsidRPr="00F80F3C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BA03E0" w:rsidRPr="00F80F3C" w:rsidRDefault="00BA03E0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F80F3C" w:rsidRDefault="00BA03E0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80F3C" w:rsidRDefault="00BA03E0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80F3C" w:rsidRDefault="00BA03E0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80F3C" w:rsidRDefault="00BA03E0" w:rsidP="00F8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80F3C" w:rsidRDefault="00290F48" w:rsidP="00F8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3C">
        <w:rPr>
          <w:rFonts w:ascii="Times New Roman" w:hAnsi="Times New Roman" w:cs="Times New Roman"/>
          <w:sz w:val="24"/>
          <w:szCs w:val="24"/>
        </w:rPr>
        <w:t>Г</w:t>
      </w:r>
      <w:r w:rsidR="00BA03E0" w:rsidRPr="00F80F3C">
        <w:rPr>
          <w:rFonts w:ascii="Times New Roman" w:hAnsi="Times New Roman" w:cs="Times New Roman"/>
          <w:sz w:val="24"/>
          <w:szCs w:val="24"/>
        </w:rPr>
        <w:t>лав</w:t>
      </w:r>
      <w:r w:rsidRPr="00F80F3C">
        <w:rPr>
          <w:rFonts w:ascii="Times New Roman" w:hAnsi="Times New Roman" w:cs="Times New Roman"/>
          <w:sz w:val="24"/>
          <w:szCs w:val="24"/>
        </w:rPr>
        <w:t>а</w:t>
      </w:r>
      <w:r w:rsidR="00BA03E0" w:rsidRPr="00F80F3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064AC" w:rsidRPr="00906E51" w:rsidRDefault="00BA03E0" w:rsidP="00F8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</w:t>
      </w:r>
      <w:r w:rsidR="00F80F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80F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0F3C" w:rsidRPr="00F80F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80F3C">
        <w:rPr>
          <w:rFonts w:ascii="Times New Roman" w:hAnsi="Times New Roman" w:cs="Times New Roman"/>
          <w:sz w:val="24"/>
          <w:szCs w:val="24"/>
        </w:rPr>
        <w:t xml:space="preserve">    Н.</w:t>
      </w:r>
      <w:r w:rsidR="00290F48" w:rsidRPr="00F80F3C">
        <w:rPr>
          <w:rFonts w:ascii="Times New Roman" w:hAnsi="Times New Roman" w:cs="Times New Roman"/>
          <w:sz w:val="24"/>
          <w:szCs w:val="24"/>
        </w:rPr>
        <w:t>В. Горюнов</w:t>
      </w:r>
    </w:p>
    <w:sectPr w:rsidR="003064AC" w:rsidRPr="00906E51" w:rsidSect="0005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C2" w:rsidRDefault="00D027C2" w:rsidP="00906E51">
      <w:pPr>
        <w:spacing w:after="0" w:line="240" w:lineRule="auto"/>
      </w:pPr>
      <w:r>
        <w:separator/>
      </w:r>
    </w:p>
  </w:endnote>
  <w:endnote w:type="continuationSeparator" w:id="1">
    <w:p w:rsidR="00D027C2" w:rsidRDefault="00D027C2" w:rsidP="0090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C2" w:rsidRDefault="00D027C2" w:rsidP="00906E51">
      <w:pPr>
        <w:spacing w:after="0" w:line="240" w:lineRule="auto"/>
      </w:pPr>
      <w:r>
        <w:separator/>
      </w:r>
    </w:p>
  </w:footnote>
  <w:footnote w:type="continuationSeparator" w:id="1">
    <w:p w:rsidR="00D027C2" w:rsidRDefault="00D027C2" w:rsidP="0090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7A"/>
    <w:rsid w:val="00041770"/>
    <w:rsid w:val="00054C1A"/>
    <w:rsid w:val="000A35CD"/>
    <w:rsid w:val="000D5910"/>
    <w:rsid w:val="000F4E15"/>
    <w:rsid w:val="001C3101"/>
    <w:rsid w:val="001F0D48"/>
    <w:rsid w:val="00213EBF"/>
    <w:rsid w:val="00290F48"/>
    <w:rsid w:val="002F7E0E"/>
    <w:rsid w:val="003064AC"/>
    <w:rsid w:val="00490A44"/>
    <w:rsid w:val="005B6F1D"/>
    <w:rsid w:val="006570F7"/>
    <w:rsid w:val="0072755D"/>
    <w:rsid w:val="00742AE3"/>
    <w:rsid w:val="00764C3D"/>
    <w:rsid w:val="007B4105"/>
    <w:rsid w:val="00906E51"/>
    <w:rsid w:val="009B024A"/>
    <w:rsid w:val="00A12AA3"/>
    <w:rsid w:val="00AF5D45"/>
    <w:rsid w:val="00B15E84"/>
    <w:rsid w:val="00BA03E0"/>
    <w:rsid w:val="00BB2163"/>
    <w:rsid w:val="00C76746"/>
    <w:rsid w:val="00C9427A"/>
    <w:rsid w:val="00CD00F7"/>
    <w:rsid w:val="00D027C2"/>
    <w:rsid w:val="00D30E5A"/>
    <w:rsid w:val="00E352BA"/>
    <w:rsid w:val="00E56B3A"/>
    <w:rsid w:val="00F041FF"/>
    <w:rsid w:val="00F07FAD"/>
    <w:rsid w:val="00F64B5E"/>
    <w:rsid w:val="00F80F3C"/>
    <w:rsid w:val="00FD23AD"/>
    <w:rsid w:val="00FD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1A"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E51"/>
  </w:style>
  <w:style w:type="paragraph" w:styleId="a7">
    <w:name w:val="footer"/>
    <w:basedOn w:val="a"/>
    <w:link w:val="a8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2024-05-20T01:23:00Z</cp:lastPrinted>
  <dcterms:created xsi:type="dcterms:W3CDTF">2024-05-20T01:23:00Z</dcterms:created>
  <dcterms:modified xsi:type="dcterms:W3CDTF">2024-05-20T01:23:00Z</dcterms:modified>
</cp:coreProperties>
</file>