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3AA" w:rsidRPr="00822670" w:rsidRDefault="00A203AA" w:rsidP="00A203AA">
      <w:pPr>
        <w:pStyle w:val="1"/>
        <w:spacing w:line="276" w:lineRule="auto"/>
        <w:jc w:val="center"/>
        <w:rPr>
          <w:b w:val="0"/>
          <w:szCs w:val="28"/>
        </w:rPr>
      </w:pPr>
      <w:r w:rsidRPr="00822670">
        <w:rPr>
          <w:b w:val="0"/>
          <w:szCs w:val="28"/>
        </w:rPr>
        <w:t>ИНФОРМАЦИОННОЕ СООБЩЕНИЕ</w:t>
      </w:r>
    </w:p>
    <w:p w:rsidR="00A203AA" w:rsidRDefault="00A203AA" w:rsidP="00A203AA">
      <w:pPr>
        <w:pStyle w:val="1"/>
        <w:spacing w:line="276" w:lineRule="auto"/>
        <w:jc w:val="center"/>
        <w:rPr>
          <w:b w:val="0"/>
          <w:szCs w:val="28"/>
          <w:lang w:val="ru-RU"/>
        </w:rPr>
      </w:pPr>
      <w:r w:rsidRPr="00822670">
        <w:rPr>
          <w:b w:val="0"/>
          <w:szCs w:val="28"/>
        </w:rPr>
        <w:t>О ПРИЕМЕ ПРЕДЛОЖЕНИЙ ПО КАНДИДАТУРАМ ДЛЯ ДОПОЛНИТЕЛЬНОГО ЗАЧИСЛЕНИЯ В РЕЗЕРВ СОСТАВОВ УЧАСТКОВЫХ КОМИССИЙ</w:t>
      </w:r>
    </w:p>
    <w:p w:rsidR="00A203AA" w:rsidRPr="00A203AA" w:rsidRDefault="00A203AA" w:rsidP="00A203AA">
      <w:pPr>
        <w:rPr>
          <w:lang/>
        </w:rPr>
      </w:pPr>
    </w:p>
    <w:p w:rsidR="00A203AA" w:rsidRDefault="00A203AA" w:rsidP="00A203AA">
      <w:pPr>
        <w:pStyle w:val="a3"/>
        <w:spacing w:line="276" w:lineRule="auto"/>
        <w:ind w:firstLine="709"/>
        <w:rPr>
          <w:sz w:val="28"/>
          <w:szCs w:val="28"/>
        </w:rPr>
      </w:pPr>
      <w:proofErr w:type="gramStart"/>
      <w:r w:rsidRPr="007268DA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68DA">
        <w:rPr>
          <w:rFonts w:ascii="Times New Roman" w:hAnsi="Times New Roman" w:cs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68DA">
        <w:rPr>
          <w:rFonts w:ascii="Times New Roman" w:hAnsi="Times New Roman" w:cs="Times New Roman"/>
          <w:sz w:val="28"/>
          <w:szCs w:val="28"/>
        </w:rPr>
        <w:t>, постановлением Центральной избирательной комиссии Российской Федерации «О порядке формирования резерва составов участковых комиссий и назначения нового члена участковой комиссии из резерва составов участковых комиссий» объявле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268DA">
        <w:rPr>
          <w:rFonts w:ascii="Times New Roman" w:hAnsi="Times New Roman" w:cs="Times New Roman"/>
          <w:sz w:val="28"/>
          <w:szCs w:val="28"/>
        </w:rPr>
        <w:t xml:space="preserve"> прием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территориальными избирательными комиссиями Забайкальского края</w:t>
      </w:r>
      <w:r w:rsidRPr="007268DA">
        <w:rPr>
          <w:rFonts w:ascii="Times New Roman" w:hAnsi="Times New Roman" w:cs="Times New Roman"/>
          <w:sz w:val="28"/>
          <w:szCs w:val="28"/>
        </w:rPr>
        <w:t xml:space="preserve"> по кандидатурам для дополнительного зачисления в резерв составов участковых комиссий Забайкальского</w:t>
      </w:r>
      <w:proofErr w:type="gramEnd"/>
      <w:r w:rsidRPr="007268DA">
        <w:rPr>
          <w:rFonts w:ascii="Times New Roman" w:hAnsi="Times New Roman" w:cs="Times New Roman"/>
          <w:sz w:val="28"/>
          <w:szCs w:val="28"/>
        </w:rPr>
        <w:t xml:space="preserve"> края.</w:t>
      </w:r>
    </w:p>
    <w:p w:rsidR="00A203AA" w:rsidRPr="00A203AA" w:rsidRDefault="00A203AA" w:rsidP="00A203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03AA">
        <w:rPr>
          <w:rFonts w:ascii="Times New Roman" w:hAnsi="Times New Roman" w:cs="Times New Roman"/>
          <w:sz w:val="28"/>
          <w:szCs w:val="28"/>
        </w:rPr>
        <w:t>Прием документов осуществляет: Петровск-Забайкальская городская территориальная избирательная комиссия по адресу: 673010, Забайкальский край, г. Петровск-Забайкальский, площадь им</w:t>
      </w:r>
      <w:proofErr w:type="gramStart"/>
      <w:r w:rsidRPr="00A203AA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A203AA">
        <w:rPr>
          <w:rFonts w:ascii="Times New Roman" w:hAnsi="Times New Roman" w:cs="Times New Roman"/>
          <w:sz w:val="28"/>
          <w:szCs w:val="28"/>
        </w:rPr>
        <w:t xml:space="preserve">енина, 1, кааб. №15. </w:t>
      </w:r>
    </w:p>
    <w:p w:rsidR="00A203AA" w:rsidRPr="00A203AA" w:rsidRDefault="00A203AA" w:rsidP="00A203AA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03AA">
        <w:rPr>
          <w:rFonts w:ascii="Times New Roman" w:hAnsi="Times New Roman" w:cs="Times New Roman"/>
          <w:sz w:val="28"/>
          <w:szCs w:val="28"/>
        </w:rPr>
        <w:t xml:space="preserve">Прием документов осуществляется в </w:t>
      </w:r>
      <w:r>
        <w:rPr>
          <w:rFonts w:ascii="Times New Roman" w:hAnsi="Times New Roman" w:cs="Times New Roman"/>
          <w:sz w:val="28"/>
          <w:szCs w:val="28"/>
        </w:rPr>
        <w:t xml:space="preserve">Петровск-Забайкальской городской территориальной </w:t>
      </w:r>
      <w:r w:rsidRPr="00A203AA">
        <w:rPr>
          <w:rFonts w:ascii="Times New Roman" w:hAnsi="Times New Roman" w:cs="Times New Roman"/>
          <w:sz w:val="28"/>
          <w:szCs w:val="28"/>
        </w:rPr>
        <w:t>избирательной комиссии с 11 по 19 июля 2024 года.</w:t>
      </w:r>
    </w:p>
    <w:p w:rsidR="00A203AA" w:rsidRPr="00A203AA" w:rsidRDefault="00A203AA" w:rsidP="00A203AA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84144" w:rsidRPr="00A203AA" w:rsidRDefault="00A203AA" w:rsidP="00A203AA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03AA">
        <w:rPr>
          <w:rFonts w:ascii="Times New Roman" w:hAnsi="Times New Roman" w:cs="Times New Roman"/>
          <w:sz w:val="28"/>
          <w:szCs w:val="28"/>
        </w:rPr>
        <w:t>Консультации по телефону: 8 (30236)-3-11-63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384144" w:rsidRPr="00A203AA" w:rsidSect="00A203AA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A203AA"/>
    <w:rsid w:val="00384144"/>
    <w:rsid w:val="00A20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144"/>
  </w:style>
  <w:style w:type="paragraph" w:styleId="1">
    <w:name w:val="heading 1"/>
    <w:basedOn w:val="a"/>
    <w:next w:val="a"/>
    <w:link w:val="10"/>
    <w:uiPriority w:val="9"/>
    <w:qFormat/>
    <w:rsid w:val="00A203AA"/>
    <w:pPr>
      <w:keepNext/>
      <w:spacing w:after="0" w:line="36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A203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03AA"/>
    <w:rPr>
      <w:rFonts w:ascii="Cambria" w:eastAsia="Times New Roman" w:hAnsi="Cambria" w:cs="Times New Roman"/>
      <w:b/>
      <w:bCs/>
      <w:kern w:val="32"/>
      <w:sz w:val="32"/>
      <w:szCs w:val="3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Татьяна Николаевна</cp:lastModifiedBy>
  <cp:revision>1</cp:revision>
  <dcterms:created xsi:type="dcterms:W3CDTF">2024-07-12T05:38:00Z</dcterms:created>
  <dcterms:modified xsi:type="dcterms:W3CDTF">2024-07-12T05:44:00Z</dcterms:modified>
</cp:coreProperties>
</file>