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7120" w:rsidRDefault="00287120" w:rsidP="00287120">
      <w:pPr>
        <w:jc w:val="center"/>
        <w:rPr>
          <w:b/>
          <w:sz w:val="36"/>
          <w:szCs w:val="36"/>
        </w:rPr>
      </w:pPr>
      <w:bookmarkStart w:id="0" w:name="OLE_LINK8"/>
      <w:bookmarkStart w:id="1" w:name="OLE_LINK9"/>
      <w:r>
        <w:rPr>
          <w:b/>
          <w:sz w:val="36"/>
          <w:szCs w:val="36"/>
        </w:rPr>
        <w:t xml:space="preserve">АДМИНИСТРАЦИЯ </w:t>
      </w:r>
    </w:p>
    <w:p w:rsidR="00287120" w:rsidRDefault="00287120" w:rsidP="00287120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ПЕТРОВСК-ЗАБАЙКАЛЬСКОГО </w:t>
      </w:r>
    </w:p>
    <w:p w:rsidR="00287120" w:rsidRDefault="00287120" w:rsidP="00287120">
      <w:pPr>
        <w:jc w:val="center"/>
        <w:rPr>
          <w:rFonts w:cs="Arial"/>
          <w:b/>
          <w:bCs/>
          <w:sz w:val="36"/>
          <w:szCs w:val="36"/>
        </w:rPr>
      </w:pPr>
      <w:r>
        <w:rPr>
          <w:b/>
          <w:sz w:val="36"/>
          <w:szCs w:val="36"/>
        </w:rPr>
        <w:t xml:space="preserve">МУНИЦИПАЛЬНОГО </w:t>
      </w:r>
      <w:r>
        <w:rPr>
          <w:b/>
          <w:bCs/>
          <w:sz w:val="36"/>
          <w:szCs w:val="36"/>
        </w:rPr>
        <w:t>ОКРУГА</w:t>
      </w:r>
    </w:p>
    <w:p w:rsidR="00287120" w:rsidRDefault="00287120" w:rsidP="00287120">
      <w:pPr>
        <w:jc w:val="center"/>
        <w:rPr>
          <w:bCs/>
          <w:i/>
          <w:sz w:val="36"/>
          <w:szCs w:val="36"/>
        </w:rPr>
      </w:pPr>
      <w:r>
        <w:rPr>
          <w:b/>
          <w:bCs/>
          <w:sz w:val="36"/>
          <w:szCs w:val="36"/>
        </w:rPr>
        <w:t>ЗАБАЙКАЛЬСКОГО КРАЯ</w:t>
      </w:r>
    </w:p>
    <w:p w:rsidR="00287120" w:rsidRDefault="00287120" w:rsidP="00287120">
      <w:pPr>
        <w:jc w:val="center"/>
        <w:rPr>
          <w:b/>
          <w:sz w:val="32"/>
          <w:szCs w:val="32"/>
        </w:rPr>
      </w:pPr>
    </w:p>
    <w:p w:rsidR="00287120" w:rsidRDefault="00287120" w:rsidP="00287120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ПОСТАНОВЛЕНИЕ   </w:t>
      </w:r>
    </w:p>
    <w:p w:rsidR="00287120" w:rsidRDefault="00287120" w:rsidP="00287120">
      <w:pPr>
        <w:jc w:val="center"/>
        <w:rPr>
          <w:b/>
          <w:sz w:val="27"/>
          <w:szCs w:val="27"/>
        </w:rPr>
      </w:pPr>
    </w:p>
    <w:p w:rsidR="00287120" w:rsidRPr="00844F72" w:rsidRDefault="00287120" w:rsidP="00287120">
      <w:pPr>
        <w:rPr>
          <w:sz w:val="28"/>
          <w:szCs w:val="28"/>
        </w:rPr>
      </w:pPr>
      <w:r w:rsidRPr="00844F72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844F72">
        <w:rPr>
          <w:sz w:val="28"/>
          <w:szCs w:val="28"/>
        </w:rPr>
        <w:t xml:space="preserve">  декабря 2024 года                     </w:t>
      </w:r>
      <w:r>
        <w:rPr>
          <w:sz w:val="28"/>
          <w:szCs w:val="28"/>
        </w:rPr>
        <w:t xml:space="preserve"> </w:t>
      </w:r>
      <w:r w:rsidRPr="00844F72">
        <w:rPr>
          <w:sz w:val="28"/>
          <w:szCs w:val="28"/>
        </w:rPr>
        <w:t xml:space="preserve">                                                        </w:t>
      </w:r>
      <w:r>
        <w:rPr>
          <w:sz w:val="28"/>
          <w:szCs w:val="28"/>
        </w:rPr>
        <w:t xml:space="preserve">     </w:t>
      </w:r>
      <w:r w:rsidRPr="00844F72">
        <w:rPr>
          <w:sz w:val="28"/>
          <w:szCs w:val="28"/>
        </w:rPr>
        <w:t xml:space="preserve">    № </w:t>
      </w:r>
      <w:r>
        <w:rPr>
          <w:sz w:val="28"/>
          <w:szCs w:val="28"/>
        </w:rPr>
        <w:t>1023</w:t>
      </w:r>
    </w:p>
    <w:p w:rsidR="00287120" w:rsidRPr="00844F72" w:rsidRDefault="00287120" w:rsidP="00287120">
      <w:pPr>
        <w:jc w:val="center"/>
        <w:rPr>
          <w:b/>
          <w:sz w:val="28"/>
          <w:szCs w:val="28"/>
        </w:rPr>
      </w:pPr>
    </w:p>
    <w:p w:rsidR="00287120" w:rsidRDefault="00287120" w:rsidP="00287120">
      <w:pPr>
        <w:jc w:val="center"/>
        <w:rPr>
          <w:b/>
          <w:sz w:val="28"/>
          <w:szCs w:val="28"/>
        </w:rPr>
      </w:pPr>
      <w:r w:rsidRPr="00844F72">
        <w:rPr>
          <w:b/>
          <w:sz w:val="28"/>
          <w:szCs w:val="28"/>
        </w:rPr>
        <w:t>г. Петровск-Забайкальский</w:t>
      </w:r>
    </w:p>
    <w:p w:rsidR="00287120" w:rsidRPr="00844F72" w:rsidRDefault="00287120" w:rsidP="00287120">
      <w:pPr>
        <w:jc w:val="center"/>
        <w:rPr>
          <w:b/>
          <w:bCs/>
          <w:sz w:val="28"/>
          <w:szCs w:val="28"/>
        </w:rPr>
      </w:pPr>
    </w:p>
    <w:p w:rsidR="003E32A5" w:rsidRPr="00343BC8" w:rsidRDefault="00973C4E" w:rsidP="00B73E41">
      <w:pPr>
        <w:pStyle w:val="ConsPlusTitle"/>
        <w:widowControl/>
        <w:ind w:firstLine="709"/>
        <w:jc w:val="center"/>
        <w:rPr>
          <w:sz w:val="28"/>
          <w:szCs w:val="28"/>
        </w:rPr>
      </w:pPr>
      <w:r w:rsidRPr="00343BC8">
        <w:rPr>
          <w:sz w:val="28"/>
          <w:szCs w:val="28"/>
        </w:rPr>
        <w:t>О</w:t>
      </w:r>
      <w:r w:rsidR="003A5DF3" w:rsidRPr="00343BC8">
        <w:rPr>
          <w:sz w:val="28"/>
          <w:szCs w:val="28"/>
        </w:rPr>
        <w:t>б утверждении</w:t>
      </w:r>
      <w:r w:rsidR="00543328" w:rsidRPr="00343BC8">
        <w:rPr>
          <w:sz w:val="28"/>
          <w:szCs w:val="28"/>
        </w:rPr>
        <w:t xml:space="preserve"> </w:t>
      </w:r>
      <w:r w:rsidR="004D29C4" w:rsidRPr="00343BC8">
        <w:rPr>
          <w:sz w:val="28"/>
          <w:szCs w:val="28"/>
        </w:rPr>
        <w:t>Порядка осуществления</w:t>
      </w:r>
      <w:r w:rsidR="00543328" w:rsidRPr="00343BC8">
        <w:rPr>
          <w:sz w:val="28"/>
          <w:szCs w:val="28"/>
        </w:rPr>
        <w:t xml:space="preserve"> </w:t>
      </w:r>
      <w:r w:rsidR="00B468F4">
        <w:rPr>
          <w:sz w:val="28"/>
          <w:szCs w:val="28"/>
        </w:rPr>
        <w:t xml:space="preserve">Комитетом по финансам </w:t>
      </w:r>
      <w:r w:rsidR="00EE1272" w:rsidRPr="00343BC8">
        <w:rPr>
          <w:sz w:val="28"/>
          <w:szCs w:val="28"/>
        </w:rPr>
        <w:t xml:space="preserve"> </w:t>
      </w:r>
      <w:r w:rsidR="00B468F4">
        <w:rPr>
          <w:sz w:val="28"/>
          <w:szCs w:val="28"/>
        </w:rPr>
        <w:t>Петровск-Забайкальского муниципального округа</w:t>
      </w:r>
      <w:r w:rsidR="00EE1272" w:rsidRPr="00343BC8">
        <w:rPr>
          <w:sz w:val="28"/>
          <w:szCs w:val="28"/>
        </w:rPr>
        <w:t xml:space="preserve"> </w:t>
      </w:r>
      <w:r w:rsidR="00FA3834" w:rsidRPr="00343BC8">
        <w:rPr>
          <w:sz w:val="28"/>
          <w:szCs w:val="28"/>
        </w:rPr>
        <w:t>контроля</w:t>
      </w:r>
      <w:r w:rsidR="004D29C4" w:rsidRPr="00343BC8">
        <w:rPr>
          <w:sz w:val="28"/>
          <w:szCs w:val="28"/>
        </w:rPr>
        <w:t xml:space="preserve"> за соблюдением </w:t>
      </w:r>
      <w:r w:rsidR="00EE1272" w:rsidRPr="00343BC8">
        <w:rPr>
          <w:sz w:val="28"/>
          <w:szCs w:val="28"/>
        </w:rPr>
        <w:t xml:space="preserve"> </w:t>
      </w:r>
      <w:r w:rsidR="00287120">
        <w:rPr>
          <w:sz w:val="28"/>
          <w:szCs w:val="28"/>
        </w:rPr>
        <w:t>Ф</w:t>
      </w:r>
      <w:r w:rsidR="004D29C4" w:rsidRPr="00343BC8">
        <w:rPr>
          <w:sz w:val="28"/>
          <w:szCs w:val="28"/>
        </w:rPr>
        <w:t>едерального закона</w:t>
      </w:r>
      <w:r w:rsidR="00EE1272" w:rsidRPr="00343BC8">
        <w:rPr>
          <w:sz w:val="28"/>
          <w:szCs w:val="28"/>
        </w:rPr>
        <w:t xml:space="preserve"> </w:t>
      </w:r>
      <w:r w:rsidR="004D29C4" w:rsidRPr="00343BC8">
        <w:rPr>
          <w:sz w:val="28"/>
          <w:szCs w:val="28"/>
        </w:rPr>
        <w:t xml:space="preserve">«О контрактной системе в </w:t>
      </w:r>
      <w:r w:rsidR="00B73E41" w:rsidRPr="00343BC8">
        <w:rPr>
          <w:sz w:val="28"/>
          <w:szCs w:val="28"/>
        </w:rPr>
        <w:t xml:space="preserve">сфере </w:t>
      </w:r>
      <w:r w:rsidR="00FA3834" w:rsidRPr="00343BC8">
        <w:rPr>
          <w:sz w:val="28"/>
          <w:szCs w:val="28"/>
        </w:rPr>
        <w:t>закупок</w:t>
      </w:r>
      <w:r w:rsidR="004D29C4" w:rsidRPr="00343BC8">
        <w:rPr>
          <w:sz w:val="28"/>
          <w:szCs w:val="28"/>
        </w:rPr>
        <w:t xml:space="preserve"> товаров, работ, услуг для о</w:t>
      </w:r>
      <w:r w:rsidR="00FA3834" w:rsidRPr="00343BC8">
        <w:rPr>
          <w:sz w:val="28"/>
          <w:szCs w:val="28"/>
        </w:rPr>
        <w:t xml:space="preserve">беспечения </w:t>
      </w:r>
      <w:r w:rsidR="00413D97" w:rsidRPr="00343BC8">
        <w:rPr>
          <w:sz w:val="28"/>
          <w:szCs w:val="28"/>
        </w:rPr>
        <w:t xml:space="preserve"> </w:t>
      </w:r>
      <w:r w:rsidR="004D29C4" w:rsidRPr="00343BC8">
        <w:rPr>
          <w:sz w:val="28"/>
          <w:szCs w:val="28"/>
        </w:rPr>
        <w:t xml:space="preserve">государственных и </w:t>
      </w:r>
      <w:r w:rsidR="00FA3834" w:rsidRPr="00343BC8">
        <w:rPr>
          <w:sz w:val="28"/>
          <w:szCs w:val="28"/>
        </w:rPr>
        <w:t>муниципальных нужд</w:t>
      </w:r>
      <w:r w:rsidR="00287120">
        <w:rPr>
          <w:sz w:val="28"/>
          <w:szCs w:val="28"/>
        </w:rPr>
        <w:t>»</w:t>
      </w:r>
    </w:p>
    <w:p w:rsidR="003E32A5" w:rsidRDefault="003E32A5" w:rsidP="00B73E41">
      <w:pPr>
        <w:pStyle w:val="ConsPlusTitle"/>
        <w:widowControl/>
        <w:ind w:firstLine="709"/>
        <w:rPr>
          <w:b w:val="0"/>
          <w:sz w:val="28"/>
          <w:szCs w:val="28"/>
        </w:rPr>
      </w:pPr>
    </w:p>
    <w:bookmarkEnd w:id="0"/>
    <w:bookmarkEnd w:id="1"/>
    <w:p w:rsidR="007B486C" w:rsidRPr="00D60DAF" w:rsidRDefault="00973C4E" w:rsidP="0028712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0DAF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BC7583">
        <w:rPr>
          <w:rFonts w:ascii="Times New Roman" w:hAnsi="Times New Roman" w:cs="Times New Roman"/>
          <w:sz w:val="28"/>
          <w:szCs w:val="28"/>
        </w:rPr>
        <w:t>частью 11 статьи 99 Федерального закона от 05 апреля 2013 года № 44-ФЗ «О контрактной системе в сфере закупок товаров, работ и услуг для обеспечения государственных и муниципальных нужд»,</w:t>
      </w:r>
      <w:r w:rsidR="00413D97">
        <w:rPr>
          <w:rFonts w:ascii="Times New Roman" w:hAnsi="Times New Roman" w:cs="Times New Roman"/>
          <w:sz w:val="28"/>
          <w:szCs w:val="28"/>
        </w:rPr>
        <w:t xml:space="preserve"> </w:t>
      </w:r>
      <w:r w:rsidR="00106DB1">
        <w:rPr>
          <w:rFonts w:ascii="Times New Roman" w:hAnsi="Times New Roman" w:cs="Times New Roman"/>
          <w:sz w:val="28"/>
          <w:szCs w:val="28"/>
        </w:rPr>
        <w:t>приказа Федерального казначейства от 12</w:t>
      </w:r>
      <w:r w:rsidR="0002534A">
        <w:rPr>
          <w:rFonts w:ascii="Times New Roman" w:hAnsi="Times New Roman" w:cs="Times New Roman"/>
          <w:sz w:val="28"/>
          <w:szCs w:val="28"/>
        </w:rPr>
        <w:t xml:space="preserve"> марта </w:t>
      </w:r>
      <w:r w:rsidR="00106DB1">
        <w:rPr>
          <w:rFonts w:ascii="Times New Roman" w:hAnsi="Times New Roman" w:cs="Times New Roman"/>
          <w:sz w:val="28"/>
          <w:szCs w:val="28"/>
        </w:rPr>
        <w:t>2018</w:t>
      </w:r>
      <w:r w:rsidR="0002534A">
        <w:rPr>
          <w:rFonts w:ascii="Times New Roman" w:hAnsi="Times New Roman" w:cs="Times New Roman"/>
          <w:sz w:val="28"/>
          <w:szCs w:val="28"/>
        </w:rPr>
        <w:t xml:space="preserve"> года</w:t>
      </w:r>
      <w:r w:rsidR="00106DB1">
        <w:rPr>
          <w:rFonts w:ascii="Times New Roman" w:hAnsi="Times New Roman" w:cs="Times New Roman"/>
          <w:sz w:val="28"/>
          <w:szCs w:val="28"/>
        </w:rPr>
        <w:t xml:space="preserve"> №14н «Об утверждении Общих требований к осуществлению органами государственного (муниципального)</w:t>
      </w:r>
      <w:r w:rsidR="001A7B52">
        <w:rPr>
          <w:rFonts w:ascii="Times New Roman" w:hAnsi="Times New Roman" w:cs="Times New Roman"/>
          <w:sz w:val="28"/>
          <w:szCs w:val="28"/>
        </w:rPr>
        <w:t xml:space="preserve"> финансового контроля, являющимися органами (должностными лицами) исполнительной власти субъектов Российской Федерации (местных администраций), контроля за соблюдением Федерального закона «О контрактной системе в сфере закупок товаров, работ, услуг для обеспечения государственных и муниципальных нужд», </w:t>
      </w:r>
      <w:r w:rsidR="003E32A5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B468F4">
        <w:rPr>
          <w:rFonts w:ascii="Times New Roman" w:hAnsi="Times New Roman" w:cs="Times New Roman"/>
          <w:sz w:val="28"/>
          <w:szCs w:val="28"/>
        </w:rPr>
        <w:t>Петровск-Забайкальского муниципального округа</w:t>
      </w:r>
      <w:r w:rsidR="00287120">
        <w:rPr>
          <w:rFonts w:ascii="Times New Roman" w:hAnsi="Times New Roman" w:cs="Times New Roman"/>
          <w:sz w:val="28"/>
          <w:szCs w:val="28"/>
        </w:rPr>
        <w:t>,</w:t>
      </w:r>
      <w:r w:rsidR="00B468F4">
        <w:rPr>
          <w:rFonts w:ascii="Times New Roman" w:hAnsi="Times New Roman" w:cs="Times New Roman"/>
          <w:sz w:val="28"/>
          <w:szCs w:val="28"/>
        </w:rPr>
        <w:t xml:space="preserve"> </w:t>
      </w:r>
      <w:r w:rsidR="003E32A5">
        <w:rPr>
          <w:rFonts w:ascii="Times New Roman" w:hAnsi="Times New Roman" w:cs="Times New Roman"/>
          <w:sz w:val="28"/>
          <w:szCs w:val="28"/>
        </w:rPr>
        <w:t xml:space="preserve"> </w:t>
      </w:r>
      <w:r w:rsidR="003E32A5" w:rsidRPr="00287120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572F1A" w:rsidRDefault="00287120" w:rsidP="00287120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</w:t>
      </w:r>
      <w:r w:rsidR="00572F1A">
        <w:rPr>
          <w:b w:val="0"/>
          <w:sz w:val="28"/>
          <w:szCs w:val="28"/>
        </w:rPr>
        <w:t>.</w:t>
      </w:r>
      <w:r w:rsidR="005A1669">
        <w:rPr>
          <w:b w:val="0"/>
          <w:sz w:val="28"/>
          <w:szCs w:val="28"/>
        </w:rPr>
        <w:t xml:space="preserve"> </w:t>
      </w:r>
      <w:r w:rsidR="00572F1A">
        <w:rPr>
          <w:b w:val="0"/>
          <w:sz w:val="28"/>
          <w:szCs w:val="28"/>
        </w:rPr>
        <w:t xml:space="preserve">Утвердить </w:t>
      </w:r>
      <w:r w:rsidR="007B486C" w:rsidRPr="00D60DAF">
        <w:rPr>
          <w:sz w:val="28"/>
          <w:szCs w:val="28"/>
        </w:rPr>
        <w:t xml:space="preserve"> </w:t>
      </w:r>
      <w:r w:rsidR="00572F1A">
        <w:rPr>
          <w:b w:val="0"/>
          <w:sz w:val="28"/>
          <w:szCs w:val="28"/>
        </w:rPr>
        <w:t xml:space="preserve">Порядок осуществления Комитетом по финансам </w:t>
      </w:r>
      <w:r w:rsidR="00B468F4" w:rsidRPr="00B468F4">
        <w:rPr>
          <w:b w:val="0"/>
          <w:sz w:val="28"/>
          <w:szCs w:val="28"/>
        </w:rPr>
        <w:t xml:space="preserve">Петровск-Забайкальского муниципального округа </w:t>
      </w:r>
      <w:r>
        <w:rPr>
          <w:b w:val="0"/>
          <w:sz w:val="28"/>
          <w:szCs w:val="28"/>
        </w:rPr>
        <w:t>контроля</w:t>
      </w:r>
      <w:r w:rsidR="00572F1A">
        <w:rPr>
          <w:b w:val="0"/>
          <w:sz w:val="28"/>
          <w:szCs w:val="28"/>
        </w:rPr>
        <w:t xml:space="preserve"> за соблюдением </w:t>
      </w:r>
      <w:r>
        <w:rPr>
          <w:b w:val="0"/>
          <w:sz w:val="28"/>
          <w:szCs w:val="28"/>
        </w:rPr>
        <w:t>Ф</w:t>
      </w:r>
      <w:r w:rsidR="00572F1A">
        <w:rPr>
          <w:b w:val="0"/>
          <w:sz w:val="28"/>
          <w:szCs w:val="28"/>
        </w:rPr>
        <w:t xml:space="preserve">едерального закона «О контрактной системе в сфере закупок товаров, работ, услуг для обеспечения государственных и муниципальных нужд». </w:t>
      </w:r>
    </w:p>
    <w:p w:rsidR="00287120" w:rsidRDefault="00287120" w:rsidP="00287120">
      <w:pPr>
        <w:pStyle w:val="ConsPlusNormal"/>
        <w:widowControl/>
        <w:ind w:left="709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Признать утратившим силу:</w:t>
      </w:r>
    </w:p>
    <w:p w:rsidR="00287120" w:rsidRDefault="00287120" w:rsidP="00287120">
      <w:pPr>
        <w:pStyle w:val="ConsPlusNorma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Постановление администрации городского округа «Город Петровск-Забайкальский» № 326 от 21.04.2023 г. «О внесении дополнений в Порядок осуществления полномочий по внутреннему муниципальному финансовому контролю и стандартов осуществления внутреннего муниципального финансового контроля в городском округе «Город Петровск-Забайкальский».</w:t>
      </w:r>
    </w:p>
    <w:p w:rsidR="00287120" w:rsidRPr="00D60DAF" w:rsidRDefault="00287120" w:rsidP="00287120">
      <w:pPr>
        <w:pStyle w:val="ConsPlusNorma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Постановление</w:t>
      </w:r>
      <w:r w:rsidRPr="00F153C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администрации городского округа «Город Петровск-Забайкальский»  № 340 от 24.08.2018 г. «Об утверждении Порядка </w:t>
      </w:r>
      <w:r>
        <w:rPr>
          <w:rFonts w:ascii="Times New Roman" w:hAnsi="Times New Roman"/>
          <w:sz w:val="28"/>
          <w:szCs w:val="28"/>
        </w:rPr>
        <w:lastRenderedPageBreak/>
        <w:t>осуществления Комитетом по финансам администрации городского округа «Город Петровск-Забайкальский» контроля за соблюдением Федерального закона «О контрактной системе в сфере закупок товаров, работ, услуг для обеспечения государственных и муниципальных нужд».</w:t>
      </w:r>
    </w:p>
    <w:p w:rsidR="008E10C1" w:rsidRDefault="00E976DD" w:rsidP="00287120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</w:t>
      </w:r>
      <w:r w:rsidR="008E10C1">
        <w:rPr>
          <w:b w:val="0"/>
          <w:sz w:val="28"/>
          <w:szCs w:val="28"/>
        </w:rPr>
        <w:t>.</w:t>
      </w:r>
      <w:r w:rsidR="005A1669">
        <w:rPr>
          <w:b w:val="0"/>
          <w:sz w:val="28"/>
          <w:szCs w:val="28"/>
        </w:rPr>
        <w:t xml:space="preserve"> </w:t>
      </w:r>
      <w:r w:rsidR="008E10C1">
        <w:rPr>
          <w:b w:val="0"/>
          <w:sz w:val="28"/>
          <w:szCs w:val="28"/>
        </w:rPr>
        <w:t xml:space="preserve">Контроль за исполнением настоящего постановления возложить на Комитет по финансам </w:t>
      </w:r>
      <w:r w:rsidR="00B468F4" w:rsidRPr="00B468F4">
        <w:rPr>
          <w:b w:val="0"/>
          <w:sz w:val="28"/>
          <w:szCs w:val="28"/>
        </w:rPr>
        <w:t>Петровск-Забайкальского муниципального округа</w:t>
      </w:r>
      <w:r w:rsidR="00B468F4">
        <w:rPr>
          <w:b w:val="0"/>
          <w:sz w:val="28"/>
          <w:szCs w:val="28"/>
        </w:rPr>
        <w:t>.</w:t>
      </w:r>
    </w:p>
    <w:p w:rsidR="00287120" w:rsidRPr="00287120" w:rsidRDefault="00287120" w:rsidP="00287120">
      <w:pPr>
        <w:ind w:firstLine="709"/>
        <w:jc w:val="both"/>
        <w:rPr>
          <w:sz w:val="28"/>
          <w:szCs w:val="28"/>
        </w:rPr>
      </w:pPr>
      <w:r w:rsidRPr="00287120">
        <w:rPr>
          <w:sz w:val="28"/>
          <w:szCs w:val="28"/>
        </w:rPr>
        <w:t>4. Настоящее постановление опубликовать в газете «Петровская новь»</w:t>
      </w:r>
      <w:bookmarkStart w:id="2" w:name="_GoBack"/>
      <w:bookmarkEnd w:id="2"/>
      <w:r w:rsidRPr="00287120">
        <w:rPr>
          <w:sz w:val="28"/>
          <w:szCs w:val="28"/>
        </w:rPr>
        <w:t xml:space="preserve"> и разместить на официальном сайте администрации городского округа «Город Петровск-Забайкальский» в информационно-телекоммуникационной сети «Интернет».</w:t>
      </w:r>
    </w:p>
    <w:p w:rsidR="00EE1272" w:rsidRDefault="00EE1272" w:rsidP="00B73E41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</w:p>
    <w:p w:rsidR="0048272F" w:rsidRDefault="0048272F" w:rsidP="00B73E4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976DD" w:rsidRPr="00D60DAF" w:rsidRDefault="00E976DD" w:rsidP="00B73E4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87120" w:rsidRPr="00844F72" w:rsidRDefault="00287120" w:rsidP="00287120">
      <w:pPr>
        <w:rPr>
          <w:sz w:val="28"/>
          <w:szCs w:val="28"/>
        </w:rPr>
      </w:pPr>
      <w:r w:rsidRPr="00844F72">
        <w:rPr>
          <w:sz w:val="28"/>
          <w:szCs w:val="28"/>
        </w:rPr>
        <w:t>Глава Петровск-Забайкальского</w:t>
      </w:r>
    </w:p>
    <w:p w:rsidR="00287120" w:rsidRPr="00844F72" w:rsidRDefault="00287120" w:rsidP="00287120">
      <w:pPr>
        <w:rPr>
          <w:sz w:val="28"/>
          <w:szCs w:val="28"/>
        </w:rPr>
      </w:pPr>
      <w:r>
        <w:rPr>
          <w:sz w:val="28"/>
          <w:szCs w:val="28"/>
        </w:rPr>
        <w:t>м</w:t>
      </w:r>
      <w:r w:rsidRPr="00844F72">
        <w:rPr>
          <w:sz w:val="28"/>
          <w:szCs w:val="28"/>
        </w:rPr>
        <w:t>униципального округа</w:t>
      </w:r>
    </w:p>
    <w:p w:rsidR="00287120" w:rsidRPr="00844F72" w:rsidRDefault="00287120" w:rsidP="00287120">
      <w:pPr>
        <w:rPr>
          <w:sz w:val="28"/>
          <w:szCs w:val="28"/>
        </w:rPr>
      </w:pPr>
      <w:r w:rsidRPr="00844F72">
        <w:rPr>
          <w:sz w:val="28"/>
          <w:szCs w:val="28"/>
        </w:rPr>
        <w:t xml:space="preserve">Забайкальского края                                                 </w:t>
      </w:r>
      <w:r>
        <w:rPr>
          <w:sz w:val="28"/>
          <w:szCs w:val="28"/>
        </w:rPr>
        <w:t xml:space="preserve"> </w:t>
      </w:r>
      <w:r w:rsidRPr="00844F72">
        <w:rPr>
          <w:sz w:val="28"/>
          <w:szCs w:val="28"/>
        </w:rPr>
        <w:t xml:space="preserve">                        Н.В. Горюнов</w:t>
      </w:r>
    </w:p>
    <w:p w:rsidR="00343BC8" w:rsidRDefault="00343BC8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343BC8" w:rsidRDefault="00343BC8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5A1669" w:rsidRDefault="005A1669" w:rsidP="00343BC8">
      <w:pPr>
        <w:tabs>
          <w:tab w:val="left" w:pos="6660"/>
        </w:tabs>
        <w:jc w:val="both"/>
        <w:rPr>
          <w:sz w:val="28"/>
          <w:szCs w:val="28"/>
        </w:rPr>
      </w:pPr>
    </w:p>
    <w:p w:rsidR="007A3B6F" w:rsidRDefault="007A3B6F" w:rsidP="00B73E41">
      <w:pPr>
        <w:ind w:firstLine="709"/>
        <w:jc w:val="right"/>
      </w:pPr>
      <w:r>
        <w:t>Приложение</w:t>
      </w:r>
    </w:p>
    <w:p w:rsidR="006B754D" w:rsidRPr="00EE1272" w:rsidRDefault="006B754D" w:rsidP="00B73E41">
      <w:pPr>
        <w:ind w:firstLine="709"/>
        <w:jc w:val="right"/>
      </w:pPr>
      <w:r w:rsidRPr="00EE1272">
        <w:t>к постановлению</w:t>
      </w:r>
    </w:p>
    <w:p w:rsidR="006B754D" w:rsidRDefault="006B754D" w:rsidP="00A76943">
      <w:pPr>
        <w:ind w:firstLine="709"/>
        <w:jc w:val="right"/>
      </w:pPr>
      <w:r w:rsidRPr="00EE1272">
        <w:t xml:space="preserve">администрации </w:t>
      </w:r>
    </w:p>
    <w:p w:rsidR="00A76943" w:rsidRDefault="005A1669" w:rsidP="00A76943">
      <w:pPr>
        <w:ind w:firstLine="709"/>
        <w:jc w:val="right"/>
      </w:pPr>
      <w:r>
        <w:t xml:space="preserve"> Петровск-Забайкальского </w:t>
      </w:r>
    </w:p>
    <w:p w:rsidR="005A1669" w:rsidRPr="00EE1272" w:rsidRDefault="005A1669" w:rsidP="00A76943">
      <w:pPr>
        <w:ind w:firstLine="709"/>
        <w:jc w:val="right"/>
      </w:pPr>
      <w:r>
        <w:t>Муниципального округа</w:t>
      </w:r>
    </w:p>
    <w:p w:rsidR="006B754D" w:rsidRPr="00D86EBA" w:rsidRDefault="00A928EE" w:rsidP="00B73E41">
      <w:pPr>
        <w:ind w:firstLine="709"/>
        <w:jc w:val="right"/>
      </w:pPr>
      <w:r w:rsidRPr="00EE1272">
        <w:tab/>
      </w:r>
      <w:r w:rsidR="00343BC8">
        <w:t>о</w:t>
      </w:r>
      <w:r w:rsidR="006B754D" w:rsidRPr="00EE1272">
        <w:t>т</w:t>
      </w:r>
      <w:r w:rsidR="005A1669">
        <w:t xml:space="preserve"> </w:t>
      </w:r>
      <w:r w:rsidR="00287120">
        <w:t>16.12.2024 г.</w:t>
      </w:r>
      <w:r w:rsidR="005A1669">
        <w:t xml:space="preserve"> № </w:t>
      </w:r>
      <w:r w:rsidR="00287120">
        <w:t xml:space="preserve"> 1023</w:t>
      </w:r>
    </w:p>
    <w:p w:rsidR="00A928EE" w:rsidRPr="00D86EBA" w:rsidRDefault="00A928EE" w:rsidP="00B73E41">
      <w:pPr>
        <w:ind w:firstLine="709"/>
        <w:jc w:val="right"/>
      </w:pPr>
      <w:r w:rsidRPr="00D86EBA">
        <w:tab/>
      </w:r>
    </w:p>
    <w:p w:rsidR="00A928EE" w:rsidRPr="00D86EBA" w:rsidRDefault="00A928EE" w:rsidP="00B73E41">
      <w:pPr>
        <w:tabs>
          <w:tab w:val="left" w:pos="2940"/>
          <w:tab w:val="center" w:pos="5127"/>
        </w:tabs>
        <w:ind w:firstLine="709"/>
        <w:jc w:val="both"/>
        <w:rPr>
          <w:bCs/>
          <w:color w:val="000000"/>
          <w:sz w:val="28"/>
          <w:szCs w:val="28"/>
        </w:rPr>
      </w:pPr>
    </w:p>
    <w:p w:rsidR="00676D51" w:rsidRPr="00B73E41" w:rsidRDefault="00A928EE" w:rsidP="00B73E41">
      <w:pPr>
        <w:pStyle w:val="ConsPlusTitle"/>
        <w:ind w:firstLine="709"/>
        <w:jc w:val="center"/>
        <w:rPr>
          <w:sz w:val="28"/>
          <w:szCs w:val="28"/>
        </w:rPr>
      </w:pPr>
      <w:r w:rsidRPr="00B73E41">
        <w:rPr>
          <w:sz w:val="28"/>
          <w:szCs w:val="28"/>
        </w:rPr>
        <w:t>ПОРЯДОК</w:t>
      </w:r>
    </w:p>
    <w:p w:rsidR="00A928EE" w:rsidRPr="00D86EBA" w:rsidRDefault="00A928EE" w:rsidP="00B73E41">
      <w:pPr>
        <w:pStyle w:val="ConsPlusTitle"/>
        <w:ind w:firstLine="709"/>
        <w:jc w:val="center"/>
        <w:rPr>
          <w:sz w:val="28"/>
          <w:szCs w:val="28"/>
        </w:rPr>
      </w:pPr>
      <w:r w:rsidRPr="00D86EBA">
        <w:rPr>
          <w:sz w:val="28"/>
          <w:szCs w:val="28"/>
        </w:rPr>
        <w:t>ОСУЩЕСТВЛЕНИ</w:t>
      </w:r>
      <w:r w:rsidR="00572817" w:rsidRPr="00D86EBA">
        <w:rPr>
          <w:sz w:val="28"/>
          <w:szCs w:val="28"/>
        </w:rPr>
        <w:t>Я</w:t>
      </w:r>
      <w:r w:rsidR="000A5CC6" w:rsidRPr="00D86EBA">
        <w:rPr>
          <w:sz w:val="28"/>
          <w:szCs w:val="28"/>
        </w:rPr>
        <w:t xml:space="preserve"> </w:t>
      </w:r>
      <w:r w:rsidR="00D86EBA">
        <w:rPr>
          <w:sz w:val="28"/>
          <w:szCs w:val="28"/>
        </w:rPr>
        <w:t>КОМИТЕТ</w:t>
      </w:r>
      <w:r w:rsidR="002C3882">
        <w:rPr>
          <w:sz w:val="28"/>
          <w:szCs w:val="28"/>
        </w:rPr>
        <w:t>ОМ</w:t>
      </w:r>
      <w:r w:rsidR="00D86EBA">
        <w:rPr>
          <w:sz w:val="28"/>
          <w:szCs w:val="28"/>
        </w:rPr>
        <w:t xml:space="preserve"> ПО ФИНАНСАМ </w:t>
      </w:r>
      <w:r w:rsidR="00CC5624">
        <w:rPr>
          <w:sz w:val="28"/>
          <w:szCs w:val="28"/>
        </w:rPr>
        <w:t xml:space="preserve">ПЕТРОВСК-ЗАБАЙКАЛЬСКОГО МУНИЦИПАЛЬНОГО ОКРУГА </w:t>
      </w:r>
      <w:r w:rsidR="00D07C49">
        <w:rPr>
          <w:sz w:val="28"/>
          <w:szCs w:val="28"/>
        </w:rPr>
        <w:t>К</w:t>
      </w:r>
      <w:r w:rsidR="00287120">
        <w:rPr>
          <w:sz w:val="28"/>
          <w:szCs w:val="28"/>
        </w:rPr>
        <w:t>ОНТРОЛЯ</w:t>
      </w:r>
      <w:r w:rsidRPr="00D86EBA">
        <w:rPr>
          <w:sz w:val="28"/>
          <w:szCs w:val="28"/>
        </w:rPr>
        <w:t xml:space="preserve"> ЗА СОБЛЮДЕНИЕМ</w:t>
      </w:r>
      <w:r w:rsidR="00287120">
        <w:rPr>
          <w:sz w:val="28"/>
          <w:szCs w:val="28"/>
        </w:rPr>
        <w:t xml:space="preserve"> </w:t>
      </w:r>
      <w:r w:rsidRPr="00D86EBA">
        <w:rPr>
          <w:sz w:val="28"/>
          <w:szCs w:val="28"/>
        </w:rPr>
        <w:t>ФЕДЕРАЛЬНОГО ЗАКОНА</w:t>
      </w:r>
      <w:r w:rsidR="00B73E41">
        <w:rPr>
          <w:sz w:val="28"/>
          <w:szCs w:val="28"/>
        </w:rPr>
        <w:t xml:space="preserve"> «О КОНТРАКТНОЙ СИСТЕМЕ В СФЕРЕ</w:t>
      </w:r>
      <w:r w:rsidR="000F122D">
        <w:rPr>
          <w:sz w:val="28"/>
          <w:szCs w:val="28"/>
        </w:rPr>
        <w:t xml:space="preserve"> </w:t>
      </w:r>
      <w:r w:rsidRPr="00D86EBA">
        <w:rPr>
          <w:sz w:val="28"/>
          <w:szCs w:val="28"/>
        </w:rPr>
        <w:t>ЗАКУПОК</w:t>
      </w:r>
      <w:r w:rsidR="00F2178B">
        <w:rPr>
          <w:sz w:val="28"/>
          <w:szCs w:val="28"/>
        </w:rPr>
        <w:t xml:space="preserve"> </w:t>
      </w:r>
      <w:r w:rsidRPr="00D86EBA">
        <w:rPr>
          <w:sz w:val="28"/>
          <w:szCs w:val="28"/>
        </w:rPr>
        <w:t>ТОВАРОВ, РАБОТ, УСЛУГ ДЛЯ ОБЕ</w:t>
      </w:r>
      <w:r w:rsidR="00B73E41">
        <w:rPr>
          <w:sz w:val="28"/>
          <w:szCs w:val="28"/>
        </w:rPr>
        <w:t xml:space="preserve">СПЕЧЕНИЯ </w:t>
      </w:r>
      <w:r w:rsidRPr="00D86EBA">
        <w:rPr>
          <w:sz w:val="28"/>
          <w:szCs w:val="28"/>
        </w:rPr>
        <w:t>ГОСУДАРСТВЕННЫХ</w:t>
      </w:r>
      <w:r w:rsidR="00AC1524">
        <w:rPr>
          <w:sz w:val="28"/>
          <w:szCs w:val="28"/>
        </w:rPr>
        <w:t xml:space="preserve"> </w:t>
      </w:r>
      <w:r w:rsidR="00B73E41">
        <w:rPr>
          <w:sz w:val="28"/>
          <w:szCs w:val="28"/>
        </w:rPr>
        <w:t>И МУНИЦИПАЛЬНЫХ НУЖД»</w:t>
      </w:r>
    </w:p>
    <w:p w:rsidR="00A928EE" w:rsidRPr="00D86EBA" w:rsidRDefault="00A928EE" w:rsidP="00B73E41">
      <w:pPr>
        <w:pStyle w:val="ConsPlusNormal"/>
        <w:ind w:firstLine="709"/>
        <w:jc w:val="center"/>
        <w:rPr>
          <w:b/>
        </w:rPr>
      </w:pPr>
    </w:p>
    <w:p w:rsidR="00A928EE" w:rsidRDefault="00A928EE" w:rsidP="00B73E41">
      <w:pPr>
        <w:pStyle w:val="ConsPlusNormal"/>
        <w:ind w:firstLine="709"/>
        <w:jc w:val="both"/>
      </w:pPr>
    </w:p>
    <w:p w:rsidR="00A928EE" w:rsidRPr="00F2178B" w:rsidRDefault="00D86EBA" w:rsidP="00B73E41">
      <w:pPr>
        <w:pStyle w:val="ConsPlusTitle"/>
        <w:tabs>
          <w:tab w:val="left" w:pos="3645"/>
          <w:tab w:val="center" w:pos="5127"/>
        </w:tabs>
        <w:ind w:firstLine="709"/>
        <w:jc w:val="both"/>
        <w:outlineLvl w:val="1"/>
        <w:rPr>
          <w:sz w:val="28"/>
          <w:szCs w:val="28"/>
        </w:rPr>
      </w:pPr>
      <w:r>
        <w:tab/>
      </w:r>
      <w:r w:rsidR="00A928EE" w:rsidRPr="00F2178B">
        <w:rPr>
          <w:sz w:val="28"/>
          <w:szCs w:val="28"/>
        </w:rPr>
        <w:t>I. Общие положения</w:t>
      </w:r>
      <w:r w:rsidR="00572817" w:rsidRPr="00F2178B">
        <w:rPr>
          <w:sz w:val="28"/>
          <w:szCs w:val="28"/>
        </w:rPr>
        <w:tab/>
      </w:r>
    </w:p>
    <w:p w:rsidR="00A928EE" w:rsidRPr="00F2178B" w:rsidRDefault="00A928EE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1. Настоящи</w:t>
      </w:r>
      <w:r w:rsidR="00AC1524">
        <w:rPr>
          <w:rFonts w:ascii="Times New Roman" w:hAnsi="Times New Roman" w:cs="Times New Roman"/>
          <w:sz w:val="28"/>
          <w:szCs w:val="28"/>
        </w:rPr>
        <w:t>й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AC1524">
        <w:rPr>
          <w:rFonts w:ascii="Times New Roman" w:hAnsi="Times New Roman" w:cs="Times New Roman"/>
          <w:sz w:val="28"/>
          <w:szCs w:val="28"/>
        </w:rPr>
        <w:t>Порядок</w:t>
      </w:r>
      <w:r w:rsidRPr="00F2178B">
        <w:rPr>
          <w:rFonts w:ascii="Times New Roman" w:hAnsi="Times New Roman" w:cs="Times New Roman"/>
          <w:sz w:val="28"/>
          <w:szCs w:val="28"/>
        </w:rPr>
        <w:t xml:space="preserve"> осуществлени</w:t>
      </w:r>
      <w:r w:rsidR="00AC1524">
        <w:rPr>
          <w:rFonts w:ascii="Times New Roman" w:hAnsi="Times New Roman" w:cs="Times New Roman"/>
          <w:sz w:val="28"/>
          <w:szCs w:val="28"/>
        </w:rPr>
        <w:t xml:space="preserve">я Комитетом по финансам </w:t>
      </w:r>
      <w:r w:rsidR="00CC5624">
        <w:rPr>
          <w:rFonts w:ascii="Times New Roman" w:hAnsi="Times New Roman" w:cs="Times New Roman"/>
          <w:sz w:val="28"/>
          <w:szCs w:val="28"/>
        </w:rPr>
        <w:t xml:space="preserve">Петровск-Забайкальского муниципального округа </w:t>
      </w:r>
      <w:r w:rsidRPr="00F2178B">
        <w:rPr>
          <w:rFonts w:ascii="Times New Roman" w:hAnsi="Times New Roman" w:cs="Times New Roman"/>
          <w:sz w:val="28"/>
          <w:szCs w:val="28"/>
        </w:rPr>
        <w:t xml:space="preserve">контроля, за соблюдением Федерального </w:t>
      </w:r>
      <w:r w:rsidR="00FD6AE1">
        <w:rPr>
          <w:rFonts w:ascii="Times New Roman" w:hAnsi="Times New Roman" w:cs="Times New Roman"/>
          <w:sz w:val="28"/>
          <w:szCs w:val="28"/>
        </w:rPr>
        <w:t>закона</w:t>
      </w:r>
      <w:r w:rsidRPr="00F2178B">
        <w:rPr>
          <w:rFonts w:ascii="Times New Roman" w:hAnsi="Times New Roman" w:cs="Times New Roman"/>
          <w:sz w:val="28"/>
          <w:szCs w:val="28"/>
        </w:rPr>
        <w:t xml:space="preserve"> 5 апреля 2013 г. </w:t>
      </w:r>
      <w:r w:rsidR="000F122D">
        <w:rPr>
          <w:rFonts w:ascii="Times New Roman" w:hAnsi="Times New Roman" w:cs="Times New Roman"/>
          <w:sz w:val="28"/>
          <w:szCs w:val="28"/>
        </w:rPr>
        <w:t xml:space="preserve">№ </w:t>
      </w:r>
      <w:r w:rsidRPr="00F2178B">
        <w:rPr>
          <w:rFonts w:ascii="Times New Roman" w:hAnsi="Times New Roman" w:cs="Times New Roman"/>
          <w:sz w:val="28"/>
          <w:szCs w:val="28"/>
        </w:rPr>
        <w:t xml:space="preserve">44-ФЗ </w:t>
      </w:r>
      <w:r w:rsidR="00B73E41">
        <w:rPr>
          <w:rFonts w:ascii="Times New Roman" w:hAnsi="Times New Roman" w:cs="Times New Roman"/>
          <w:sz w:val="28"/>
          <w:szCs w:val="28"/>
        </w:rPr>
        <w:t>«</w:t>
      </w:r>
      <w:r w:rsidRPr="00F2178B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B73E41">
        <w:rPr>
          <w:rFonts w:ascii="Times New Roman" w:hAnsi="Times New Roman" w:cs="Times New Roman"/>
          <w:sz w:val="28"/>
          <w:szCs w:val="28"/>
        </w:rPr>
        <w:t>»</w:t>
      </w:r>
      <w:r w:rsidRPr="00F2178B">
        <w:rPr>
          <w:rFonts w:ascii="Times New Roman" w:hAnsi="Times New Roman" w:cs="Times New Roman"/>
          <w:sz w:val="28"/>
          <w:szCs w:val="28"/>
        </w:rPr>
        <w:t xml:space="preserve"> (далее - </w:t>
      </w:r>
      <w:r w:rsidR="00074FFA">
        <w:rPr>
          <w:rFonts w:ascii="Times New Roman" w:hAnsi="Times New Roman" w:cs="Times New Roman"/>
          <w:sz w:val="28"/>
          <w:szCs w:val="28"/>
        </w:rPr>
        <w:t>Порядок</w:t>
      </w:r>
      <w:r w:rsidRPr="00F2178B">
        <w:rPr>
          <w:rFonts w:ascii="Times New Roman" w:hAnsi="Times New Roman" w:cs="Times New Roman"/>
          <w:sz w:val="28"/>
          <w:szCs w:val="28"/>
        </w:rPr>
        <w:t xml:space="preserve">, </w:t>
      </w:r>
      <w:r w:rsidR="001950DB">
        <w:rPr>
          <w:rFonts w:ascii="Times New Roman" w:hAnsi="Times New Roman" w:cs="Times New Roman"/>
          <w:sz w:val="28"/>
          <w:szCs w:val="28"/>
        </w:rPr>
        <w:t>Комитет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, Федеральный закон) разработаны в целях установления порядка осуществления контроля </w:t>
      </w:r>
      <w:r w:rsidR="000F122D">
        <w:rPr>
          <w:rFonts w:ascii="Times New Roman" w:hAnsi="Times New Roman" w:cs="Times New Roman"/>
          <w:sz w:val="28"/>
          <w:szCs w:val="28"/>
        </w:rPr>
        <w:t>Комитетом по финансам</w:t>
      </w:r>
      <w:r w:rsidR="000F122D"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Pr="00F2178B">
        <w:rPr>
          <w:rFonts w:ascii="Times New Roman" w:hAnsi="Times New Roman" w:cs="Times New Roman"/>
          <w:sz w:val="28"/>
          <w:szCs w:val="28"/>
        </w:rPr>
        <w:t xml:space="preserve">за соблюдением Федерального </w:t>
      </w:r>
      <w:r w:rsidR="00FD6AE1">
        <w:rPr>
          <w:rFonts w:ascii="Times New Roman" w:hAnsi="Times New Roman" w:cs="Times New Roman"/>
          <w:sz w:val="28"/>
          <w:szCs w:val="28"/>
        </w:rPr>
        <w:t>закона</w:t>
      </w:r>
      <w:r w:rsidRPr="00F2178B">
        <w:rPr>
          <w:rFonts w:ascii="Times New Roman" w:hAnsi="Times New Roman" w:cs="Times New Roman"/>
          <w:sz w:val="28"/>
          <w:szCs w:val="28"/>
        </w:rPr>
        <w:t>.</w:t>
      </w:r>
    </w:p>
    <w:p w:rsidR="00B73E41" w:rsidRDefault="00A928EE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2. </w:t>
      </w:r>
      <w:r w:rsidR="00E363F3">
        <w:rPr>
          <w:rFonts w:ascii="Times New Roman" w:hAnsi="Times New Roman" w:cs="Times New Roman"/>
          <w:sz w:val="28"/>
          <w:szCs w:val="28"/>
        </w:rPr>
        <w:t xml:space="preserve">Деятельность </w:t>
      </w:r>
      <w:r w:rsidR="00A975A9">
        <w:rPr>
          <w:rFonts w:ascii="Times New Roman" w:hAnsi="Times New Roman" w:cs="Times New Roman"/>
          <w:sz w:val="28"/>
          <w:szCs w:val="28"/>
        </w:rPr>
        <w:t>Комитет</w:t>
      </w:r>
      <w:r w:rsidR="00E363F3">
        <w:rPr>
          <w:rFonts w:ascii="Times New Roman" w:hAnsi="Times New Roman" w:cs="Times New Roman"/>
          <w:sz w:val="28"/>
          <w:szCs w:val="28"/>
        </w:rPr>
        <w:t>а</w:t>
      </w:r>
      <w:r w:rsidR="00A975A9">
        <w:rPr>
          <w:rFonts w:ascii="Times New Roman" w:hAnsi="Times New Roman" w:cs="Times New Roman"/>
          <w:sz w:val="28"/>
          <w:szCs w:val="28"/>
        </w:rPr>
        <w:t xml:space="preserve">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E363F3">
        <w:rPr>
          <w:rFonts w:ascii="Times New Roman" w:hAnsi="Times New Roman" w:cs="Times New Roman"/>
          <w:sz w:val="28"/>
          <w:szCs w:val="28"/>
        </w:rPr>
        <w:t xml:space="preserve">по контролю за соблюдением Федерального закона (далее-деятельность по контролю) должна </w:t>
      </w:r>
      <w:r w:rsidR="00B16116">
        <w:rPr>
          <w:rFonts w:ascii="Times New Roman" w:hAnsi="Times New Roman" w:cs="Times New Roman"/>
          <w:sz w:val="28"/>
          <w:szCs w:val="28"/>
        </w:rPr>
        <w:t>основываться на принципах законности, объективности, эффективности, независимости, профессиональной компетентности, достоверности результатов и гласности.</w:t>
      </w:r>
    </w:p>
    <w:p w:rsidR="005D472A" w:rsidRDefault="00B16116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Комитет по финансам </w:t>
      </w:r>
      <w:r w:rsidR="00D07C49">
        <w:rPr>
          <w:rFonts w:ascii="Times New Roman" w:hAnsi="Times New Roman" w:cs="Times New Roman"/>
          <w:sz w:val="28"/>
          <w:szCs w:val="28"/>
        </w:rPr>
        <w:t>осуществляет</w:t>
      </w:r>
      <w:r w:rsidR="0055039B">
        <w:rPr>
          <w:rFonts w:ascii="Times New Roman" w:hAnsi="Times New Roman" w:cs="Times New Roman"/>
          <w:sz w:val="28"/>
          <w:szCs w:val="28"/>
        </w:rPr>
        <w:t xml:space="preserve"> </w:t>
      </w:r>
      <w:r w:rsidR="005D472A">
        <w:rPr>
          <w:rFonts w:ascii="Times New Roman" w:hAnsi="Times New Roman" w:cs="Times New Roman"/>
          <w:sz w:val="28"/>
          <w:szCs w:val="28"/>
        </w:rPr>
        <w:t>контроль в сфере закупок для обеспечения муниципальных нужд предусмотренный ч</w:t>
      </w:r>
      <w:r w:rsidR="00B73E41">
        <w:rPr>
          <w:rFonts w:ascii="Times New Roman" w:hAnsi="Times New Roman" w:cs="Times New Roman"/>
          <w:sz w:val="28"/>
          <w:szCs w:val="28"/>
        </w:rPr>
        <w:t>аст</w:t>
      </w:r>
      <w:r w:rsidR="0055039B">
        <w:rPr>
          <w:rFonts w:ascii="Times New Roman" w:hAnsi="Times New Roman" w:cs="Times New Roman"/>
          <w:sz w:val="28"/>
          <w:szCs w:val="28"/>
        </w:rPr>
        <w:t>ью</w:t>
      </w:r>
      <w:r w:rsidR="00B73E41">
        <w:rPr>
          <w:rFonts w:ascii="Times New Roman" w:hAnsi="Times New Roman" w:cs="Times New Roman"/>
          <w:sz w:val="28"/>
          <w:szCs w:val="28"/>
        </w:rPr>
        <w:t xml:space="preserve"> </w:t>
      </w:r>
      <w:r w:rsidR="005D472A">
        <w:rPr>
          <w:rFonts w:ascii="Times New Roman" w:hAnsi="Times New Roman" w:cs="Times New Roman"/>
          <w:sz w:val="28"/>
          <w:szCs w:val="28"/>
        </w:rPr>
        <w:t>8 ст</w:t>
      </w:r>
      <w:r w:rsidR="00B73E41">
        <w:rPr>
          <w:rFonts w:ascii="Times New Roman" w:hAnsi="Times New Roman" w:cs="Times New Roman"/>
          <w:sz w:val="28"/>
          <w:szCs w:val="28"/>
        </w:rPr>
        <w:t xml:space="preserve">атьи </w:t>
      </w:r>
      <w:r w:rsidR="005D472A">
        <w:rPr>
          <w:rFonts w:ascii="Times New Roman" w:hAnsi="Times New Roman" w:cs="Times New Roman"/>
          <w:sz w:val="28"/>
          <w:szCs w:val="28"/>
        </w:rPr>
        <w:t>99 Федерального закона.</w:t>
      </w:r>
    </w:p>
    <w:p w:rsidR="00A975A9" w:rsidRDefault="005D472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в сфере закупок осуществляется в отношении заказчиков, контрактных служб заказчиков, контрактных управляющих, комиссий по осуществлению закупок и членов уполномоченных органов, уполномоченных учреждений, специализированных органов (далее-субъекты к</w:t>
      </w:r>
      <w:r w:rsidR="0054025B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нтроля). </w:t>
      </w:r>
    </w:p>
    <w:p w:rsidR="00A928EE" w:rsidRPr="00F2178B" w:rsidRDefault="00A928EE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3. Деятельность по контролю осуществляется посредством проведения плановых и внеплановых проверок (далее - контрольные мероприятия). Проверки подразделяются на выездные и камеральные, а также встречные проверки, проводимые в рамках выездных и (или) камеральных проверок.</w:t>
      </w:r>
    </w:p>
    <w:p w:rsidR="00060591" w:rsidRDefault="00A928EE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4. Должностными лицами </w:t>
      </w:r>
      <w:r w:rsidR="0054025B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, осуществляющими деятельность по контролю, являются:</w:t>
      </w:r>
    </w:p>
    <w:p w:rsidR="006461C4" w:rsidRDefault="00A928EE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lastRenderedPageBreak/>
        <w:t>а)</w:t>
      </w:r>
      <w:r w:rsidR="00CA1D4A">
        <w:rPr>
          <w:rFonts w:ascii="Times New Roman" w:hAnsi="Times New Roman" w:cs="Times New Roman"/>
          <w:sz w:val="28"/>
          <w:szCs w:val="28"/>
        </w:rPr>
        <w:t xml:space="preserve"> </w:t>
      </w:r>
      <w:r w:rsidR="00CF0B22">
        <w:rPr>
          <w:rFonts w:ascii="Times New Roman" w:hAnsi="Times New Roman" w:cs="Times New Roman"/>
          <w:sz w:val="28"/>
          <w:szCs w:val="28"/>
        </w:rPr>
        <w:t>председатель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CF0B22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;</w:t>
      </w:r>
    </w:p>
    <w:p w:rsidR="006461C4" w:rsidRDefault="00A928EE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б</w:t>
      </w:r>
      <w:r w:rsidR="00CA1D4A">
        <w:rPr>
          <w:rFonts w:ascii="Times New Roman" w:hAnsi="Times New Roman" w:cs="Times New Roman"/>
          <w:sz w:val="28"/>
          <w:szCs w:val="28"/>
        </w:rPr>
        <w:t xml:space="preserve">) </w:t>
      </w:r>
      <w:r w:rsidRPr="00F2178B">
        <w:rPr>
          <w:rFonts w:ascii="Times New Roman" w:hAnsi="Times New Roman" w:cs="Times New Roman"/>
          <w:sz w:val="28"/>
          <w:szCs w:val="28"/>
        </w:rPr>
        <w:t>заместител</w:t>
      </w:r>
      <w:r w:rsidR="00CA1D4A">
        <w:rPr>
          <w:rFonts w:ascii="Times New Roman" w:hAnsi="Times New Roman" w:cs="Times New Roman"/>
          <w:sz w:val="28"/>
          <w:szCs w:val="28"/>
        </w:rPr>
        <w:t>ь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CA1D4A">
        <w:rPr>
          <w:rFonts w:ascii="Times New Roman" w:hAnsi="Times New Roman" w:cs="Times New Roman"/>
          <w:sz w:val="28"/>
          <w:szCs w:val="28"/>
        </w:rPr>
        <w:t>председателя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CA1D4A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="00AD4A8B">
        <w:rPr>
          <w:rFonts w:ascii="Times New Roman" w:hAnsi="Times New Roman" w:cs="Times New Roman"/>
          <w:sz w:val="28"/>
          <w:szCs w:val="28"/>
        </w:rPr>
        <w:t>, к</w:t>
      </w:r>
      <w:r w:rsidRPr="00F2178B">
        <w:rPr>
          <w:rFonts w:ascii="Times New Roman" w:hAnsi="Times New Roman" w:cs="Times New Roman"/>
          <w:sz w:val="28"/>
          <w:szCs w:val="28"/>
        </w:rPr>
        <w:t xml:space="preserve"> компетенции котор</w:t>
      </w:r>
      <w:r w:rsidR="00082B91">
        <w:rPr>
          <w:rFonts w:ascii="Times New Roman" w:hAnsi="Times New Roman" w:cs="Times New Roman"/>
          <w:sz w:val="28"/>
          <w:szCs w:val="28"/>
        </w:rPr>
        <w:t>о</w:t>
      </w:r>
      <w:r w:rsidR="00060591">
        <w:rPr>
          <w:rFonts w:ascii="Times New Roman" w:hAnsi="Times New Roman" w:cs="Times New Roman"/>
          <w:sz w:val="28"/>
          <w:szCs w:val="28"/>
        </w:rPr>
        <w:t>го</w:t>
      </w:r>
      <w:r w:rsidRPr="00F2178B">
        <w:rPr>
          <w:rFonts w:ascii="Times New Roman" w:hAnsi="Times New Roman" w:cs="Times New Roman"/>
          <w:sz w:val="28"/>
          <w:szCs w:val="28"/>
        </w:rPr>
        <w:t xml:space="preserve"> относ</w:t>
      </w:r>
      <w:r w:rsidR="00AD4A8B">
        <w:rPr>
          <w:rFonts w:ascii="Times New Roman" w:hAnsi="Times New Roman" w:cs="Times New Roman"/>
          <w:sz w:val="28"/>
          <w:szCs w:val="28"/>
        </w:rPr>
        <w:t>я</w:t>
      </w:r>
      <w:r w:rsidRPr="00F2178B">
        <w:rPr>
          <w:rFonts w:ascii="Times New Roman" w:hAnsi="Times New Roman" w:cs="Times New Roman"/>
          <w:sz w:val="28"/>
          <w:szCs w:val="28"/>
        </w:rPr>
        <w:t>тся</w:t>
      </w:r>
      <w:r w:rsidR="00AD4A8B">
        <w:rPr>
          <w:rFonts w:ascii="Times New Roman" w:hAnsi="Times New Roman" w:cs="Times New Roman"/>
          <w:sz w:val="28"/>
          <w:szCs w:val="28"/>
        </w:rPr>
        <w:t xml:space="preserve"> вопросы осуществления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B16116">
        <w:rPr>
          <w:rFonts w:ascii="Times New Roman" w:hAnsi="Times New Roman" w:cs="Times New Roman"/>
          <w:sz w:val="28"/>
          <w:szCs w:val="28"/>
        </w:rPr>
        <w:t xml:space="preserve">деятельности по </w:t>
      </w:r>
      <w:r w:rsidRPr="00F2178B">
        <w:rPr>
          <w:rFonts w:ascii="Times New Roman" w:hAnsi="Times New Roman" w:cs="Times New Roman"/>
          <w:sz w:val="28"/>
          <w:szCs w:val="28"/>
        </w:rPr>
        <w:t>контрол</w:t>
      </w:r>
      <w:r w:rsidR="00B16116">
        <w:rPr>
          <w:rFonts w:ascii="Times New Roman" w:hAnsi="Times New Roman" w:cs="Times New Roman"/>
          <w:sz w:val="28"/>
          <w:szCs w:val="28"/>
        </w:rPr>
        <w:t>ю</w:t>
      </w:r>
      <w:r w:rsidRPr="00F2178B">
        <w:rPr>
          <w:rFonts w:ascii="Times New Roman" w:hAnsi="Times New Roman" w:cs="Times New Roman"/>
          <w:sz w:val="28"/>
          <w:szCs w:val="28"/>
        </w:rPr>
        <w:t>;</w:t>
      </w:r>
    </w:p>
    <w:p w:rsidR="006461C4" w:rsidRDefault="00A928EE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в)</w:t>
      </w:r>
      <w:r w:rsidR="00E303D9">
        <w:rPr>
          <w:rFonts w:ascii="Times New Roman" w:hAnsi="Times New Roman" w:cs="Times New Roman"/>
          <w:sz w:val="28"/>
          <w:szCs w:val="28"/>
        </w:rPr>
        <w:t xml:space="preserve"> </w:t>
      </w:r>
      <w:r w:rsidRPr="00F2178B">
        <w:rPr>
          <w:rFonts w:ascii="Times New Roman" w:hAnsi="Times New Roman" w:cs="Times New Roman"/>
          <w:sz w:val="28"/>
          <w:szCs w:val="28"/>
        </w:rPr>
        <w:t>руководители структурны</w:t>
      </w:r>
      <w:r w:rsidR="005C77C4">
        <w:rPr>
          <w:rFonts w:ascii="Times New Roman" w:hAnsi="Times New Roman" w:cs="Times New Roman"/>
          <w:sz w:val="28"/>
          <w:szCs w:val="28"/>
        </w:rPr>
        <w:t>х по</w:t>
      </w:r>
      <w:r w:rsidRPr="00F2178B">
        <w:rPr>
          <w:rFonts w:ascii="Times New Roman" w:hAnsi="Times New Roman" w:cs="Times New Roman"/>
          <w:sz w:val="28"/>
          <w:szCs w:val="28"/>
        </w:rPr>
        <w:t xml:space="preserve">дразделений </w:t>
      </w:r>
      <w:r w:rsidR="00AD4A8B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, ответственные за организацию осуществления контрольных мероприятий;</w:t>
      </w:r>
    </w:p>
    <w:p w:rsidR="006461C4" w:rsidRDefault="000F122D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иные </w:t>
      </w:r>
      <w:r w:rsidR="00A928EE" w:rsidRPr="00F2178B">
        <w:rPr>
          <w:rFonts w:ascii="Times New Roman" w:hAnsi="Times New Roman" w:cs="Times New Roman"/>
          <w:sz w:val="28"/>
          <w:szCs w:val="28"/>
        </w:rPr>
        <w:t xml:space="preserve">муниципальные служащие </w:t>
      </w:r>
      <w:r w:rsidR="005B6170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="00A928EE" w:rsidRPr="00F2178B">
        <w:rPr>
          <w:rFonts w:ascii="Times New Roman" w:hAnsi="Times New Roman" w:cs="Times New Roman"/>
          <w:sz w:val="28"/>
          <w:szCs w:val="28"/>
        </w:rPr>
        <w:t xml:space="preserve">, уполномоченные на участие в проведении контрольных мероприятий в соответствии с распорядительным документом </w:t>
      </w:r>
      <w:r w:rsidR="005B6170">
        <w:rPr>
          <w:rFonts w:ascii="Times New Roman" w:hAnsi="Times New Roman" w:cs="Times New Roman"/>
          <w:sz w:val="28"/>
          <w:szCs w:val="28"/>
        </w:rPr>
        <w:t xml:space="preserve">председателя </w:t>
      </w:r>
      <w:r w:rsidR="00EA4EEA">
        <w:rPr>
          <w:rFonts w:ascii="Times New Roman" w:hAnsi="Times New Roman" w:cs="Times New Roman"/>
          <w:sz w:val="28"/>
          <w:szCs w:val="28"/>
        </w:rPr>
        <w:t xml:space="preserve">(заместителя председателя) </w:t>
      </w:r>
      <w:r w:rsidR="005B6170">
        <w:rPr>
          <w:rFonts w:ascii="Times New Roman" w:hAnsi="Times New Roman" w:cs="Times New Roman"/>
          <w:sz w:val="28"/>
          <w:szCs w:val="28"/>
        </w:rPr>
        <w:t xml:space="preserve">Комитета по финансам </w:t>
      </w:r>
      <w:r w:rsidR="00A928EE" w:rsidRPr="00F2178B">
        <w:rPr>
          <w:rFonts w:ascii="Times New Roman" w:hAnsi="Times New Roman" w:cs="Times New Roman"/>
          <w:sz w:val="28"/>
          <w:szCs w:val="28"/>
        </w:rPr>
        <w:t>о назначении контрольного мероприятия.</w:t>
      </w:r>
    </w:p>
    <w:p w:rsidR="006461C4" w:rsidRDefault="00A928EE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5. Должностные лица, указанные в</w:t>
      </w:r>
      <w:r w:rsidR="00A92861" w:rsidRPr="00A92861">
        <w:t xml:space="preserve"> </w:t>
      </w:r>
      <w:r w:rsidR="00B73E41">
        <w:rPr>
          <w:rFonts w:ascii="Times New Roman" w:hAnsi="Times New Roman" w:cs="Times New Roman"/>
          <w:sz w:val="28"/>
          <w:szCs w:val="28"/>
        </w:rPr>
        <w:t>пункте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anchor="P48" w:history="1">
        <w:r w:rsidRPr="00A92861">
          <w:rPr>
            <w:rStyle w:val="a5"/>
            <w:rFonts w:ascii="Times New Roman" w:hAnsi="Times New Roman" w:cs="Times New Roman"/>
            <w:sz w:val="28"/>
            <w:szCs w:val="28"/>
            <w:u w:val="none"/>
          </w:rPr>
          <w:t>4</w:t>
        </w:r>
      </w:hyperlink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074FFA">
        <w:rPr>
          <w:rFonts w:ascii="Times New Roman" w:hAnsi="Times New Roman" w:cs="Times New Roman"/>
          <w:sz w:val="28"/>
          <w:szCs w:val="28"/>
        </w:rPr>
        <w:t>Порядка</w:t>
      </w:r>
      <w:r w:rsidRPr="00F2178B">
        <w:rPr>
          <w:rFonts w:ascii="Times New Roman" w:hAnsi="Times New Roman" w:cs="Times New Roman"/>
          <w:sz w:val="28"/>
          <w:szCs w:val="28"/>
        </w:rPr>
        <w:t>, обязаны:</w:t>
      </w:r>
    </w:p>
    <w:p w:rsidR="006461C4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а) соблюдать требования нормативных правовых актов в установленной сфере деятельности </w:t>
      </w:r>
      <w:r w:rsidR="005B6170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;</w:t>
      </w:r>
    </w:p>
    <w:p w:rsidR="006461C4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б) проводить контрольные мероприятия в соответствии с распорядительным документом </w:t>
      </w:r>
      <w:r w:rsidR="005B6170">
        <w:rPr>
          <w:rFonts w:ascii="Times New Roman" w:hAnsi="Times New Roman" w:cs="Times New Roman"/>
          <w:sz w:val="28"/>
          <w:szCs w:val="28"/>
        </w:rPr>
        <w:t>председателя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EA4EEA">
        <w:rPr>
          <w:rFonts w:ascii="Times New Roman" w:hAnsi="Times New Roman" w:cs="Times New Roman"/>
          <w:sz w:val="28"/>
          <w:szCs w:val="28"/>
        </w:rPr>
        <w:t xml:space="preserve">(заместителя председателя) </w:t>
      </w:r>
      <w:r w:rsidR="005B6170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;</w:t>
      </w:r>
    </w:p>
    <w:p w:rsidR="006461C4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в) знакомить руководителя или уполномоченное должностное лицо субъекта контроля - заказчиков, контрактных служб, контрактных управляющих, уполномоченных органов, уполномоченных учреждений, осуществляющих действия, направленные на осуществление закупок товаров, работ, услуг для обеспечения нужд муниципальных нужд, - с копией распорядительного документа </w:t>
      </w:r>
      <w:r w:rsidR="00484147">
        <w:rPr>
          <w:rFonts w:ascii="Times New Roman" w:hAnsi="Times New Roman" w:cs="Times New Roman"/>
          <w:sz w:val="28"/>
          <w:szCs w:val="28"/>
        </w:rPr>
        <w:t>председателя</w:t>
      </w:r>
      <w:r w:rsidRPr="00F2178B">
        <w:rPr>
          <w:rFonts w:ascii="Times New Roman" w:hAnsi="Times New Roman" w:cs="Times New Roman"/>
          <w:sz w:val="28"/>
          <w:szCs w:val="28"/>
        </w:rPr>
        <w:t xml:space="preserve"> (заместителя </w:t>
      </w:r>
      <w:r w:rsidR="00484147">
        <w:rPr>
          <w:rFonts w:ascii="Times New Roman" w:hAnsi="Times New Roman" w:cs="Times New Roman"/>
          <w:sz w:val="28"/>
          <w:szCs w:val="28"/>
        </w:rPr>
        <w:t>председателя</w:t>
      </w:r>
      <w:r w:rsidRPr="00F2178B">
        <w:rPr>
          <w:rFonts w:ascii="Times New Roman" w:hAnsi="Times New Roman" w:cs="Times New Roman"/>
          <w:sz w:val="28"/>
          <w:szCs w:val="28"/>
        </w:rPr>
        <w:t xml:space="preserve">) </w:t>
      </w:r>
      <w:r w:rsidR="00484147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о назначении контрольного мероприятия, о приостановлении, возобновлении, продлении срока проведения выездной и камеральной проверок, об изменении состава проверочной группы </w:t>
      </w:r>
      <w:r w:rsidR="00484147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, а также с результатами выездной и камеральной проверки;</w:t>
      </w:r>
    </w:p>
    <w:p w:rsidR="006461C4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г) при выявлении факта совершения действия (бездействия), содержащего признаки состава преступления, направлять в правоохранительные органы информацию о таком факте и (или) документы и иные материалы, подтверждающие такой факт, в течение 3 рабочих дней с даты выявления такого факта по решению </w:t>
      </w:r>
      <w:r w:rsidR="00484147">
        <w:rPr>
          <w:rFonts w:ascii="Times New Roman" w:hAnsi="Times New Roman" w:cs="Times New Roman"/>
          <w:sz w:val="28"/>
          <w:szCs w:val="28"/>
        </w:rPr>
        <w:t>председателя</w:t>
      </w:r>
      <w:r w:rsidRPr="00F2178B">
        <w:rPr>
          <w:rFonts w:ascii="Times New Roman" w:hAnsi="Times New Roman" w:cs="Times New Roman"/>
          <w:sz w:val="28"/>
          <w:szCs w:val="28"/>
        </w:rPr>
        <w:t xml:space="preserve"> (заместителя </w:t>
      </w:r>
      <w:r w:rsidR="00484147">
        <w:rPr>
          <w:rFonts w:ascii="Times New Roman" w:hAnsi="Times New Roman" w:cs="Times New Roman"/>
          <w:sz w:val="28"/>
          <w:szCs w:val="28"/>
        </w:rPr>
        <w:t>председателя</w:t>
      </w:r>
      <w:r w:rsidRPr="00F2178B">
        <w:rPr>
          <w:rFonts w:ascii="Times New Roman" w:hAnsi="Times New Roman" w:cs="Times New Roman"/>
          <w:sz w:val="28"/>
          <w:szCs w:val="28"/>
        </w:rPr>
        <w:t xml:space="preserve">) </w:t>
      </w:r>
      <w:r w:rsidR="00484147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;</w:t>
      </w:r>
    </w:p>
    <w:p w:rsidR="006461C4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д) при выявлении обстоятельств и фактов, свидетельствующих о признаках нарушений, относящихся к компетенции другого государственного (муниципального) органа (должностного лица), направлять информацию о таких обстоятельствах и фактах в соответствующий орган (должностному лицу) в течение 10 рабочих дней с даты выявления таких обстоятельств и фактов по решению </w:t>
      </w:r>
      <w:r w:rsidR="00310AEE">
        <w:rPr>
          <w:rFonts w:ascii="Times New Roman" w:hAnsi="Times New Roman" w:cs="Times New Roman"/>
          <w:sz w:val="28"/>
          <w:szCs w:val="28"/>
        </w:rPr>
        <w:t>председателя</w:t>
      </w:r>
      <w:r w:rsidRPr="00F2178B">
        <w:rPr>
          <w:rFonts w:ascii="Times New Roman" w:hAnsi="Times New Roman" w:cs="Times New Roman"/>
          <w:sz w:val="28"/>
          <w:szCs w:val="28"/>
        </w:rPr>
        <w:t xml:space="preserve"> (заместителя </w:t>
      </w:r>
      <w:r w:rsidR="00310AEE">
        <w:rPr>
          <w:rFonts w:ascii="Times New Roman" w:hAnsi="Times New Roman" w:cs="Times New Roman"/>
          <w:sz w:val="28"/>
          <w:szCs w:val="28"/>
        </w:rPr>
        <w:t>председателя</w:t>
      </w:r>
      <w:r w:rsidRPr="00F2178B">
        <w:rPr>
          <w:rFonts w:ascii="Times New Roman" w:hAnsi="Times New Roman" w:cs="Times New Roman"/>
          <w:sz w:val="28"/>
          <w:szCs w:val="28"/>
        </w:rPr>
        <w:t xml:space="preserve">) </w:t>
      </w:r>
      <w:r w:rsidR="00310AEE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.</w:t>
      </w:r>
    </w:p>
    <w:p w:rsidR="006461C4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6. Должностные лица, указанные в </w:t>
      </w:r>
      <w:r w:rsidRPr="00B73E41">
        <w:rPr>
          <w:rFonts w:ascii="Times New Roman" w:hAnsi="Times New Roman" w:cs="Times New Roman"/>
          <w:sz w:val="28"/>
          <w:szCs w:val="28"/>
        </w:rPr>
        <w:t>пункте 4</w:t>
      </w:r>
      <w:r w:rsidRPr="00A92861">
        <w:rPr>
          <w:rFonts w:ascii="Times New Roman" w:hAnsi="Times New Roman" w:cs="Times New Roman"/>
          <w:sz w:val="28"/>
          <w:szCs w:val="28"/>
        </w:rPr>
        <w:t xml:space="preserve"> </w:t>
      </w:r>
      <w:r w:rsidR="00074FFA">
        <w:rPr>
          <w:rFonts w:ascii="Times New Roman" w:hAnsi="Times New Roman" w:cs="Times New Roman"/>
          <w:sz w:val="28"/>
          <w:szCs w:val="28"/>
        </w:rPr>
        <w:t>Порядка</w:t>
      </w:r>
      <w:r w:rsidRPr="00F2178B">
        <w:rPr>
          <w:rFonts w:ascii="Times New Roman" w:hAnsi="Times New Roman" w:cs="Times New Roman"/>
          <w:sz w:val="28"/>
          <w:szCs w:val="28"/>
        </w:rPr>
        <w:t xml:space="preserve">, в соответствии с </w:t>
      </w:r>
      <w:hyperlink r:id="rId9" w:history="1">
        <w:r w:rsidRPr="00B73E41">
          <w:rPr>
            <w:rFonts w:ascii="Times New Roman" w:hAnsi="Times New Roman" w:cs="Times New Roman"/>
            <w:sz w:val="28"/>
            <w:szCs w:val="28"/>
          </w:rPr>
          <w:t>частью 27 статьи 99</w:t>
        </w:r>
      </w:hyperlink>
      <w:r w:rsidRPr="00A92861">
        <w:rPr>
          <w:rFonts w:ascii="Times New Roman" w:hAnsi="Times New Roman" w:cs="Times New Roman"/>
          <w:sz w:val="28"/>
          <w:szCs w:val="28"/>
        </w:rPr>
        <w:t xml:space="preserve"> Федерального закона имеют право:</w:t>
      </w:r>
      <w:bookmarkStart w:id="3" w:name="P60"/>
      <w:bookmarkEnd w:id="3"/>
    </w:p>
    <w:p w:rsidR="006461C4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а) запрашивать и получать на основании мотивированного запроса в письменной форме документы и информацию, необходимые для проведения </w:t>
      </w:r>
      <w:r w:rsidRPr="00F2178B">
        <w:rPr>
          <w:rFonts w:ascii="Times New Roman" w:hAnsi="Times New Roman" w:cs="Times New Roman"/>
          <w:sz w:val="28"/>
          <w:szCs w:val="28"/>
        </w:rPr>
        <w:lastRenderedPageBreak/>
        <w:t>контрольных мероприятий;</w:t>
      </w:r>
    </w:p>
    <w:p w:rsidR="00700D93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б) при осуществлении контрольных мероприятий беспрепятственно по предъявлении служебных удостоверений и копии распорядительного документа </w:t>
      </w:r>
      <w:r w:rsidR="00310AEE">
        <w:rPr>
          <w:rFonts w:ascii="Times New Roman" w:hAnsi="Times New Roman" w:cs="Times New Roman"/>
          <w:sz w:val="28"/>
          <w:szCs w:val="28"/>
        </w:rPr>
        <w:t>председателя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0F122D">
        <w:rPr>
          <w:rFonts w:ascii="Times New Roman" w:hAnsi="Times New Roman" w:cs="Times New Roman"/>
          <w:sz w:val="28"/>
          <w:szCs w:val="28"/>
        </w:rPr>
        <w:t xml:space="preserve">(заместителя председателя) </w:t>
      </w:r>
      <w:r w:rsidR="00EB35EB">
        <w:rPr>
          <w:rFonts w:ascii="Times New Roman" w:hAnsi="Times New Roman" w:cs="Times New Roman"/>
          <w:sz w:val="28"/>
          <w:szCs w:val="28"/>
        </w:rPr>
        <w:t>К</w:t>
      </w:r>
      <w:r w:rsidR="00310AEE">
        <w:rPr>
          <w:rFonts w:ascii="Times New Roman" w:hAnsi="Times New Roman" w:cs="Times New Roman"/>
          <w:sz w:val="28"/>
          <w:szCs w:val="28"/>
        </w:rPr>
        <w:t>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о</w:t>
      </w:r>
      <w:r w:rsidR="00B73E41">
        <w:rPr>
          <w:rFonts w:ascii="Times New Roman" w:hAnsi="Times New Roman" w:cs="Times New Roman"/>
          <w:sz w:val="28"/>
          <w:szCs w:val="28"/>
        </w:rPr>
        <w:t xml:space="preserve"> </w:t>
      </w:r>
      <w:r w:rsidR="00EB35EB">
        <w:rPr>
          <w:rFonts w:ascii="Times New Roman" w:hAnsi="Times New Roman" w:cs="Times New Roman"/>
          <w:sz w:val="28"/>
          <w:szCs w:val="28"/>
        </w:rPr>
        <w:t>н</w:t>
      </w:r>
      <w:r w:rsidRPr="00F2178B">
        <w:rPr>
          <w:rFonts w:ascii="Times New Roman" w:hAnsi="Times New Roman" w:cs="Times New Roman"/>
          <w:sz w:val="28"/>
          <w:szCs w:val="28"/>
        </w:rPr>
        <w:t>азначении контрольного мероприятия посещать помещения и территории, которые занимают субъекты контроля, требовать предъявления поставленных товаров, результатов выполненных работ, оказанных услуг, а также проводить необходимые экспертизы и другие мероприятия по контролю;</w:t>
      </w:r>
    </w:p>
    <w:p w:rsidR="00700D93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в)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 в случаях, предусмотренных законодательством Российской Федерации;</w:t>
      </w:r>
    </w:p>
    <w:p w:rsidR="00700D93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г) </w:t>
      </w:r>
      <w:r w:rsidR="00310AEE">
        <w:rPr>
          <w:rFonts w:ascii="Times New Roman" w:hAnsi="Times New Roman" w:cs="Times New Roman"/>
          <w:sz w:val="28"/>
          <w:szCs w:val="28"/>
        </w:rPr>
        <w:t xml:space="preserve">при </w:t>
      </w:r>
      <w:r w:rsidR="00EB35EB">
        <w:rPr>
          <w:rFonts w:ascii="Times New Roman" w:hAnsi="Times New Roman" w:cs="Times New Roman"/>
          <w:sz w:val="28"/>
          <w:szCs w:val="28"/>
        </w:rPr>
        <w:t xml:space="preserve">обнаружении в ходе проведения контрольных мероприятий признаков </w:t>
      </w:r>
      <w:r w:rsidRPr="00F2178B">
        <w:rPr>
          <w:rFonts w:ascii="Times New Roman" w:hAnsi="Times New Roman" w:cs="Times New Roman"/>
          <w:sz w:val="28"/>
          <w:szCs w:val="28"/>
        </w:rPr>
        <w:t xml:space="preserve"> административных правонарушени</w:t>
      </w:r>
      <w:r w:rsidR="00310AEE">
        <w:rPr>
          <w:rFonts w:ascii="Times New Roman" w:hAnsi="Times New Roman" w:cs="Times New Roman"/>
          <w:sz w:val="28"/>
          <w:szCs w:val="28"/>
        </w:rPr>
        <w:t>й</w:t>
      </w:r>
      <w:r w:rsidRPr="00F2178B">
        <w:rPr>
          <w:rFonts w:ascii="Times New Roman" w:hAnsi="Times New Roman" w:cs="Times New Roman"/>
          <w:sz w:val="28"/>
          <w:szCs w:val="28"/>
        </w:rPr>
        <w:t xml:space="preserve">, связанных с нарушениями законодательства Российской Федерации и иных нормативных правовых актов о контрактной системе в сфере закупок, </w:t>
      </w:r>
      <w:r w:rsidR="00EB35EB">
        <w:rPr>
          <w:rFonts w:ascii="Times New Roman" w:hAnsi="Times New Roman" w:cs="Times New Roman"/>
          <w:sz w:val="28"/>
          <w:szCs w:val="28"/>
        </w:rPr>
        <w:t xml:space="preserve">передавать </w:t>
      </w:r>
      <w:r w:rsidR="00700D93">
        <w:rPr>
          <w:rFonts w:ascii="Times New Roman" w:hAnsi="Times New Roman" w:cs="Times New Roman"/>
          <w:sz w:val="28"/>
          <w:szCs w:val="28"/>
        </w:rPr>
        <w:t>соответствующую информацию о правонарушении  и материалы проверок в орган контроля, уполномоченный на возбуждение и р</w:t>
      </w:r>
      <w:r w:rsidR="00601800">
        <w:rPr>
          <w:rFonts w:ascii="Times New Roman" w:hAnsi="Times New Roman" w:cs="Times New Roman"/>
          <w:sz w:val="28"/>
          <w:szCs w:val="28"/>
        </w:rPr>
        <w:t xml:space="preserve">ассмотрение </w:t>
      </w:r>
      <w:r w:rsidR="00310AEE">
        <w:rPr>
          <w:rFonts w:ascii="Times New Roman" w:hAnsi="Times New Roman" w:cs="Times New Roman"/>
          <w:sz w:val="28"/>
          <w:szCs w:val="28"/>
        </w:rPr>
        <w:t>дел о</w:t>
      </w:r>
      <w:r w:rsidR="00700D93">
        <w:rPr>
          <w:rFonts w:ascii="Times New Roman" w:hAnsi="Times New Roman" w:cs="Times New Roman"/>
          <w:sz w:val="28"/>
          <w:szCs w:val="28"/>
        </w:rPr>
        <w:t>б административных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310AEE">
        <w:rPr>
          <w:rFonts w:ascii="Times New Roman" w:hAnsi="Times New Roman" w:cs="Times New Roman"/>
          <w:sz w:val="28"/>
          <w:szCs w:val="28"/>
        </w:rPr>
        <w:t>пра</w:t>
      </w:r>
      <w:r w:rsidRPr="00F2178B">
        <w:rPr>
          <w:rFonts w:ascii="Times New Roman" w:hAnsi="Times New Roman" w:cs="Times New Roman"/>
          <w:sz w:val="28"/>
          <w:szCs w:val="28"/>
        </w:rPr>
        <w:t>вонарушениях</w:t>
      </w:r>
      <w:r w:rsidR="00700D93">
        <w:rPr>
          <w:rFonts w:ascii="Times New Roman" w:hAnsi="Times New Roman" w:cs="Times New Roman"/>
          <w:sz w:val="28"/>
          <w:szCs w:val="28"/>
        </w:rPr>
        <w:t xml:space="preserve"> в сфере закупок;</w:t>
      </w:r>
    </w:p>
    <w:p w:rsidR="00700D93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д) обращаться в суд, арбитражный суд с исками о признании осуществленных закупок недействительными в соответствии с Гражданским </w:t>
      </w:r>
      <w:hyperlink r:id="rId10" w:history="1">
        <w:r w:rsidRPr="000F122D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A92861">
        <w:rPr>
          <w:rFonts w:ascii="Times New Roman" w:hAnsi="Times New Roman" w:cs="Times New Roman"/>
          <w:sz w:val="28"/>
          <w:szCs w:val="28"/>
        </w:rPr>
        <w:t xml:space="preserve"> Р</w:t>
      </w:r>
      <w:r w:rsidRPr="00F2178B">
        <w:rPr>
          <w:rFonts w:ascii="Times New Roman" w:hAnsi="Times New Roman" w:cs="Times New Roman"/>
          <w:sz w:val="28"/>
          <w:szCs w:val="28"/>
        </w:rPr>
        <w:t>оссийской Федерации</w:t>
      </w:r>
      <w:r w:rsidR="00601800">
        <w:rPr>
          <w:rFonts w:ascii="Times New Roman" w:hAnsi="Times New Roman" w:cs="Times New Roman"/>
          <w:sz w:val="28"/>
          <w:szCs w:val="28"/>
        </w:rPr>
        <w:t>;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00D93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7. Все документы, составляемые должностными лицами </w:t>
      </w:r>
      <w:r w:rsidR="00B33C31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в рамках контрольного мероприятия, приобщаются к материалам контрольного мероприятия, учитываются и хранятся, в том числе с применением автоматизированных информационных систем.</w:t>
      </w:r>
    </w:p>
    <w:p w:rsidR="00700D93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8.Запросы о представлении документов и информации, акты проверок, предписания вручаются руководителям или уполномоченным должностным лицам субъектов контроля (далее - представитель субъекта контроля) либо направляются заказным почтовым отправлением с уведомлением о вручении или иным способом, свидетельствующим о дате его получения адресатом, в том числе с применением автоматизированных информационных систем.</w:t>
      </w:r>
    </w:p>
    <w:p w:rsidR="00700D93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9. Срок представления субъектом контроля документов и информации устанавливается в запросе и отсчитывается с даты получения запроса субъектом контроля.</w:t>
      </w:r>
    </w:p>
    <w:p w:rsidR="00700D93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10. Порядок использования единой информационной системы в сфере закупок, а также ведения документооборота в единой информационной системе в сфере закупок при осуществлении деятельности по контролю, предусмотренный </w:t>
      </w:r>
      <w:hyperlink r:id="rId11" w:history="1">
        <w:r w:rsidRPr="000F122D">
          <w:rPr>
            <w:rFonts w:ascii="Times New Roman" w:hAnsi="Times New Roman" w:cs="Times New Roman"/>
            <w:sz w:val="28"/>
            <w:szCs w:val="28"/>
          </w:rPr>
          <w:t>пунктом 5 части 11 статьи 99</w:t>
        </w:r>
      </w:hyperlink>
      <w:r w:rsidRPr="00F2178B">
        <w:rPr>
          <w:rFonts w:ascii="Times New Roman" w:hAnsi="Times New Roman" w:cs="Times New Roman"/>
          <w:sz w:val="28"/>
          <w:szCs w:val="28"/>
        </w:rPr>
        <w:t xml:space="preserve"> Федерального закона, должен соответствовать требованиям </w:t>
      </w:r>
      <w:hyperlink r:id="rId12" w:history="1">
        <w:r w:rsidRPr="000F122D">
          <w:rPr>
            <w:rFonts w:ascii="Times New Roman" w:hAnsi="Times New Roman" w:cs="Times New Roman"/>
            <w:sz w:val="28"/>
            <w:szCs w:val="28"/>
          </w:rPr>
          <w:t>Правил</w:t>
        </w:r>
      </w:hyperlink>
      <w:r w:rsidRPr="00F2178B">
        <w:rPr>
          <w:rFonts w:ascii="Times New Roman" w:hAnsi="Times New Roman" w:cs="Times New Roman"/>
          <w:sz w:val="28"/>
          <w:szCs w:val="28"/>
        </w:rPr>
        <w:t xml:space="preserve"> ведения реестра жалоб, плановых и внеплановых проверок, принятых по ним решений и выданных предписаний</w:t>
      </w:r>
      <w:r w:rsidR="00700D93">
        <w:rPr>
          <w:rFonts w:ascii="Times New Roman" w:hAnsi="Times New Roman" w:cs="Times New Roman"/>
          <w:sz w:val="28"/>
          <w:szCs w:val="28"/>
        </w:rPr>
        <w:t xml:space="preserve">, </w:t>
      </w:r>
      <w:r w:rsidR="00700D93">
        <w:rPr>
          <w:rFonts w:ascii="Times New Roman" w:hAnsi="Times New Roman" w:cs="Times New Roman"/>
          <w:sz w:val="28"/>
          <w:szCs w:val="28"/>
        </w:rPr>
        <w:lastRenderedPageBreak/>
        <w:t>утвержденных постановлением Правительства Российской Федерации от 27 октября 2015 года №1148.</w:t>
      </w:r>
    </w:p>
    <w:p w:rsidR="008E40FA" w:rsidRPr="00F2178B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Обязательными документами для размещения в единой информационной системе в сфере закупок являются отчет о результатах выездной или камеральной проверки, который оформляется в соответствии с </w:t>
      </w:r>
      <w:hyperlink r:id="rId13" w:anchor="P143" w:history="1">
        <w:r w:rsidRPr="000F122D">
          <w:rPr>
            <w:rFonts w:ascii="Times New Roman" w:hAnsi="Times New Roman" w:cs="Times New Roman"/>
            <w:sz w:val="28"/>
            <w:szCs w:val="28"/>
          </w:rPr>
          <w:t>пунктом 42</w:t>
        </w:r>
      </w:hyperlink>
      <w:r w:rsidRPr="00A92861">
        <w:rPr>
          <w:rFonts w:ascii="Times New Roman" w:hAnsi="Times New Roman" w:cs="Times New Roman"/>
          <w:sz w:val="28"/>
          <w:szCs w:val="28"/>
        </w:rPr>
        <w:t xml:space="preserve"> </w:t>
      </w:r>
      <w:r w:rsidR="001424E5">
        <w:rPr>
          <w:rFonts w:ascii="Times New Roman" w:hAnsi="Times New Roman" w:cs="Times New Roman"/>
          <w:sz w:val="28"/>
          <w:szCs w:val="28"/>
        </w:rPr>
        <w:t>Порядка</w:t>
      </w:r>
      <w:r w:rsidRPr="00F2178B">
        <w:rPr>
          <w:rFonts w:ascii="Times New Roman" w:hAnsi="Times New Roman" w:cs="Times New Roman"/>
          <w:sz w:val="28"/>
          <w:szCs w:val="28"/>
        </w:rPr>
        <w:t xml:space="preserve">, предписание, выданное субъекту контроля в соответствии с </w:t>
      </w:r>
      <w:hyperlink r:id="rId14" w:anchor="P144" w:history="1">
        <w:r w:rsidR="00B73E41" w:rsidRPr="000F122D">
          <w:rPr>
            <w:rFonts w:ascii="Times New Roman" w:hAnsi="Times New Roman" w:cs="Times New Roman"/>
            <w:sz w:val="28"/>
            <w:szCs w:val="28"/>
          </w:rPr>
          <w:t>подпунктом «</w:t>
        </w:r>
        <w:r w:rsidRPr="000F122D">
          <w:rPr>
            <w:rFonts w:ascii="Times New Roman" w:hAnsi="Times New Roman" w:cs="Times New Roman"/>
            <w:sz w:val="28"/>
            <w:szCs w:val="28"/>
          </w:rPr>
          <w:t>а</w:t>
        </w:r>
        <w:r w:rsidR="00B73E41" w:rsidRPr="000F122D">
          <w:rPr>
            <w:rFonts w:ascii="Times New Roman" w:hAnsi="Times New Roman" w:cs="Times New Roman"/>
            <w:sz w:val="28"/>
            <w:szCs w:val="28"/>
          </w:rPr>
          <w:t>»</w:t>
        </w:r>
        <w:r w:rsidRPr="000F122D">
          <w:rPr>
            <w:rFonts w:ascii="Times New Roman" w:hAnsi="Times New Roman" w:cs="Times New Roman"/>
            <w:sz w:val="28"/>
            <w:szCs w:val="28"/>
          </w:rPr>
          <w:t xml:space="preserve"> пункта 42</w:t>
        </w:r>
      </w:hyperlink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1424E5">
        <w:rPr>
          <w:rFonts w:ascii="Times New Roman" w:hAnsi="Times New Roman" w:cs="Times New Roman"/>
          <w:sz w:val="28"/>
          <w:szCs w:val="28"/>
        </w:rPr>
        <w:t>Порядка</w:t>
      </w:r>
      <w:r w:rsidRPr="00F2178B">
        <w:rPr>
          <w:rFonts w:ascii="Times New Roman" w:hAnsi="Times New Roman" w:cs="Times New Roman"/>
          <w:sz w:val="28"/>
          <w:szCs w:val="28"/>
        </w:rPr>
        <w:t>.</w:t>
      </w:r>
    </w:p>
    <w:p w:rsidR="002C3808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11. Должностные лица, указанные в </w:t>
      </w:r>
      <w:hyperlink r:id="rId15" w:anchor="P48" w:history="1">
        <w:r w:rsidRPr="00343BC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4</w:t>
        </w:r>
      </w:hyperlink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1424E5">
        <w:rPr>
          <w:rFonts w:ascii="Times New Roman" w:hAnsi="Times New Roman" w:cs="Times New Roman"/>
          <w:sz w:val="28"/>
          <w:szCs w:val="28"/>
        </w:rPr>
        <w:t>Порядка</w:t>
      </w:r>
      <w:r w:rsidRPr="00F2178B">
        <w:rPr>
          <w:rFonts w:ascii="Times New Roman" w:hAnsi="Times New Roman" w:cs="Times New Roman"/>
          <w:sz w:val="28"/>
          <w:szCs w:val="28"/>
        </w:rPr>
        <w:t>, несут ответственность за решения и действия (бездействие), принимаемые (осуществляемые) в процессе осуществления контрольных мероприятий, в соответствии с законодательством Российской Федерации.</w:t>
      </w:r>
    </w:p>
    <w:p w:rsidR="008E40FA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12. К процедурам осуществления контрольного мероприятия относятся назначение контрольного мероприятия, проведение контрольного мероприятия и реализация результатов проведения контрольного мероприятия.</w:t>
      </w:r>
    </w:p>
    <w:p w:rsidR="00700D93" w:rsidRPr="00F2178B" w:rsidRDefault="00700D93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5D43" w:rsidRDefault="008E40FA" w:rsidP="00B73E41">
      <w:pPr>
        <w:pStyle w:val="ConsPlusTitle"/>
        <w:ind w:firstLine="709"/>
        <w:jc w:val="center"/>
        <w:outlineLvl w:val="1"/>
        <w:rPr>
          <w:sz w:val="28"/>
          <w:szCs w:val="28"/>
        </w:rPr>
      </w:pPr>
      <w:r w:rsidRPr="00F2178B">
        <w:rPr>
          <w:sz w:val="28"/>
          <w:szCs w:val="28"/>
        </w:rPr>
        <w:t>II. Назначение контрольных мероприятий</w:t>
      </w:r>
    </w:p>
    <w:p w:rsidR="00865D43" w:rsidRDefault="00865D43" w:rsidP="00B73E41">
      <w:pPr>
        <w:pStyle w:val="ConsPlusTitle"/>
        <w:ind w:firstLine="709"/>
        <w:jc w:val="both"/>
        <w:outlineLvl w:val="1"/>
        <w:rPr>
          <w:sz w:val="28"/>
          <w:szCs w:val="28"/>
        </w:rPr>
      </w:pPr>
    </w:p>
    <w:p w:rsidR="008E40FA" w:rsidRPr="00865D43" w:rsidRDefault="008E40FA" w:rsidP="00B73E41">
      <w:pPr>
        <w:pStyle w:val="ConsPlusTitle"/>
        <w:ind w:firstLine="709"/>
        <w:jc w:val="both"/>
        <w:outlineLvl w:val="1"/>
        <w:rPr>
          <w:b w:val="0"/>
          <w:sz w:val="28"/>
          <w:szCs w:val="28"/>
        </w:rPr>
      </w:pPr>
      <w:r w:rsidRPr="00865D43">
        <w:rPr>
          <w:b w:val="0"/>
          <w:sz w:val="28"/>
          <w:szCs w:val="28"/>
        </w:rPr>
        <w:t xml:space="preserve">13. Контрольное мероприятие проводится должностным лицом (должностными лицами) </w:t>
      </w:r>
      <w:r w:rsidR="00B33C31" w:rsidRPr="00865D43">
        <w:rPr>
          <w:b w:val="0"/>
          <w:sz w:val="28"/>
          <w:szCs w:val="28"/>
        </w:rPr>
        <w:t>Комитета по финансам</w:t>
      </w:r>
      <w:r w:rsidRPr="00865D43">
        <w:rPr>
          <w:b w:val="0"/>
          <w:sz w:val="28"/>
          <w:szCs w:val="28"/>
        </w:rPr>
        <w:t xml:space="preserve"> на основании распорядительного документа </w:t>
      </w:r>
      <w:r w:rsidR="00B33C31" w:rsidRPr="00865D43">
        <w:rPr>
          <w:b w:val="0"/>
          <w:sz w:val="28"/>
          <w:szCs w:val="28"/>
        </w:rPr>
        <w:t>председателя</w:t>
      </w:r>
      <w:r w:rsidR="000F122D">
        <w:rPr>
          <w:b w:val="0"/>
          <w:sz w:val="28"/>
          <w:szCs w:val="28"/>
        </w:rPr>
        <w:t xml:space="preserve"> </w:t>
      </w:r>
      <w:r w:rsidR="00EA4EEA" w:rsidRPr="00EA4EEA">
        <w:rPr>
          <w:b w:val="0"/>
          <w:sz w:val="28"/>
          <w:szCs w:val="28"/>
        </w:rPr>
        <w:t xml:space="preserve">(заместителя председателя) </w:t>
      </w:r>
      <w:r w:rsidR="00B33C31" w:rsidRPr="00865D43">
        <w:rPr>
          <w:b w:val="0"/>
          <w:sz w:val="28"/>
          <w:szCs w:val="28"/>
        </w:rPr>
        <w:t>Комитета по финансам</w:t>
      </w:r>
      <w:r w:rsidRPr="00865D43">
        <w:rPr>
          <w:b w:val="0"/>
          <w:sz w:val="28"/>
          <w:szCs w:val="28"/>
        </w:rPr>
        <w:t xml:space="preserve"> о назначении контрольного мероприятия.</w:t>
      </w:r>
    </w:p>
    <w:p w:rsidR="008E40FA" w:rsidRPr="00F2178B" w:rsidRDefault="008E40FA" w:rsidP="000F12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14. Распорядительный документ </w:t>
      </w:r>
      <w:r w:rsidR="00B33C31">
        <w:rPr>
          <w:rFonts w:ascii="Times New Roman" w:hAnsi="Times New Roman" w:cs="Times New Roman"/>
          <w:sz w:val="28"/>
          <w:szCs w:val="28"/>
        </w:rPr>
        <w:t>председателя</w:t>
      </w:r>
      <w:r w:rsidR="002C3808">
        <w:rPr>
          <w:rFonts w:ascii="Times New Roman" w:hAnsi="Times New Roman" w:cs="Times New Roman"/>
          <w:sz w:val="28"/>
          <w:szCs w:val="28"/>
        </w:rPr>
        <w:t xml:space="preserve"> </w:t>
      </w:r>
      <w:r w:rsidR="000F122D">
        <w:rPr>
          <w:rFonts w:ascii="Times New Roman" w:hAnsi="Times New Roman" w:cs="Times New Roman"/>
          <w:sz w:val="28"/>
          <w:szCs w:val="28"/>
        </w:rPr>
        <w:t>(заместителя председателя) Комитета по финансам о</w:t>
      </w:r>
      <w:r w:rsidRPr="00F2178B">
        <w:rPr>
          <w:rFonts w:ascii="Times New Roman" w:hAnsi="Times New Roman" w:cs="Times New Roman"/>
          <w:sz w:val="28"/>
          <w:szCs w:val="28"/>
        </w:rPr>
        <w:t xml:space="preserve"> назначении контрольного мероприятия должен содержать следующие сведения:</w:t>
      </w:r>
    </w:p>
    <w:p w:rsidR="008E40FA" w:rsidRPr="00F2178B" w:rsidRDefault="008E40FA" w:rsidP="000F12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а) наименование субъекта контроля;</w:t>
      </w:r>
    </w:p>
    <w:p w:rsidR="008E40FA" w:rsidRPr="00F2178B" w:rsidRDefault="008E40FA" w:rsidP="000F12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б) место нахождения субъекта контроля;</w:t>
      </w:r>
    </w:p>
    <w:p w:rsidR="008E40FA" w:rsidRPr="00F2178B" w:rsidRDefault="008E40FA" w:rsidP="000F12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в) место фактического осуществления деятельности субъекта контроля;</w:t>
      </w:r>
    </w:p>
    <w:p w:rsidR="008E40FA" w:rsidRPr="00F2178B" w:rsidRDefault="008E40FA" w:rsidP="000F12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г) проверяемый период;</w:t>
      </w:r>
    </w:p>
    <w:p w:rsidR="008E40FA" w:rsidRPr="00F2178B" w:rsidRDefault="008E40FA" w:rsidP="000F12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д) основание проведения контрольного мероприятия;</w:t>
      </w:r>
    </w:p>
    <w:p w:rsidR="008E40FA" w:rsidRPr="00F2178B" w:rsidRDefault="008E40FA" w:rsidP="000F12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е) тему контрольного мероприятия;</w:t>
      </w:r>
    </w:p>
    <w:p w:rsidR="008E40FA" w:rsidRPr="00F2178B" w:rsidRDefault="008E40FA" w:rsidP="000F12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ж) фамилии, имена, отчества (последнее - при наличии) должностного лица </w:t>
      </w:r>
      <w:r w:rsidR="00B33C31">
        <w:rPr>
          <w:rFonts w:ascii="Times New Roman" w:hAnsi="Times New Roman" w:cs="Times New Roman"/>
          <w:sz w:val="28"/>
          <w:szCs w:val="28"/>
        </w:rPr>
        <w:t xml:space="preserve">Комитета по финансам </w:t>
      </w:r>
      <w:r w:rsidRPr="00F2178B">
        <w:rPr>
          <w:rFonts w:ascii="Times New Roman" w:hAnsi="Times New Roman" w:cs="Times New Roman"/>
          <w:sz w:val="28"/>
          <w:szCs w:val="28"/>
        </w:rPr>
        <w:t xml:space="preserve">(при проведении камеральной проверки одним должностным лицом), членов проверочной группы, руководителя проверочной группы </w:t>
      </w:r>
      <w:r w:rsidR="00B33C31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(при проведении контрольного мероприятия проверочной группой), уполномоченных на проведение контрольного мероприятия, а также экспертов, представителей экспертных организаций, привлекаемых к проведению контрольного мероприятия;</w:t>
      </w:r>
    </w:p>
    <w:p w:rsidR="008E40FA" w:rsidRPr="00F2178B" w:rsidRDefault="008E40FA" w:rsidP="000F12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з) срок проведения контрольного мероприятия;</w:t>
      </w:r>
    </w:p>
    <w:p w:rsidR="008E40FA" w:rsidRPr="00F2178B" w:rsidRDefault="008E40FA" w:rsidP="000F12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и) перечень основных вопросов, подлежащих изучению в ходе проведения контрольного мероприятия.</w:t>
      </w:r>
    </w:p>
    <w:p w:rsidR="002C3808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15. Изменение состава должностных лиц проверочной группы </w:t>
      </w:r>
      <w:r w:rsidR="00B33C31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, а также замена должностного лица </w:t>
      </w:r>
      <w:r w:rsidR="00B33C31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(при </w:t>
      </w:r>
      <w:r w:rsidRPr="00F2178B">
        <w:rPr>
          <w:rFonts w:ascii="Times New Roman" w:hAnsi="Times New Roman" w:cs="Times New Roman"/>
          <w:sz w:val="28"/>
          <w:szCs w:val="28"/>
        </w:rPr>
        <w:lastRenderedPageBreak/>
        <w:t xml:space="preserve">проведении камеральной проверки одним должностным лицом), уполномоченных на проведение контрольного мероприятия, оформляется распорядительным документом </w:t>
      </w:r>
      <w:r w:rsidR="000F122D">
        <w:rPr>
          <w:rFonts w:ascii="Times New Roman" w:hAnsi="Times New Roman" w:cs="Times New Roman"/>
          <w:sz w:val="28"/>
          <w:szCs w:val="28"/>
        </w:rPr>
        <w:t xml:space="preserve">председателя (заместителя председателя) </w:t>
      </w:r>
      <w:r w:rsidR="00B33C31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.</w:t>
      </w:r>
    </w:p>
    <w:p w:rsidR="008D19A3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16. Плановые проверки осуществляются в соответствии с утвержденным планом контрольных мероприятий </w:t>
      </w:r>
      <w:r w:rsidR="008D19A3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.</w:t>
      </w:r>
    </w:p>
    <w:p w:rsidR="002C3808" w:rsidRDefault="008D19A3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позднее 15 декабря года, предшествующего планируемому, Комитет по финансам представляет на согласование и утверждение председателю </w:t>
      </w:r>
      <w:r w:rsidR="00EA4EEA">
        <w:rPr>
          <w:rFonts w:ascii="Times New Roman" w:hAnsi="Times New Roman" w:cs="Times New Roman"/>
          <w:sz w:val="28"/>
          <w:szCs w:val="28"/>
        </w:rPr>
        <w:t xml:space="preserve">(заместителю председателя) </w:t>
      </w:r>
      <w:r>
        <w:rPr>
          <w:rFonts w:ascii="Times New Roman" w:hAnsi="Times New Roman" w:cs="Times New Roman"/>
          <w:sz w:val="28"/>
          <w:szCs w:val="28"/>
        </w:rPr>
        <w:t xml:space="preserve">Комитета по финансам </w:t>
      </w:r>
      <w:r w:rsidR="00DA57DF">
        <w:rPr>
          <w:rFonts w:ascii="Times New Roman" w:hAnsi="Times New Roman" w:cs="Times New Roman"/>
          <w:sz w:val="28"/>
          <w:szCs w:val="28"/>
        </w:rPr>
        <w:t xml:space="preserve">годовой </w:t>
      </w:r>
      <w:r>
        <w:rPr>
          <w:rFonts w:ascii="Times New Roman" w:hAnsi="Times New Roman" w:cs="Times New Roman"/>
          <w:sz w:val="28"/>
          <w:szCs w:val="28"/>
        </w:rPr>
        <w:t>план</w:t>
      </w:r>
      <w:r w:rsidR="00DA57DF">
        <w:rPr>
          <w:rFonts w:ascii="Times New Roman" w:hAnsi="Times New Roman" w:cs="Times New Roman"/>
          <w:sz w:val="28"/>
          <w:szCs w:val="28"/>
        </w:rPr>
        <w:t xml:space="preserve"> проверок.</w:t>
      </w:r>
    </w:p>
    <w:p w:rsidR="00DA57DF" w:rsidRDefault="00DA57DF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контрольных мероприятий размещается в сети</w:t>
      </w:r>
      <w:r w:rsidR="003927E4">
        <w:rPr>
          <w:rFonts w:ascii="Times New Roman" w:hAnsi="Times New Roman" w:cs="Times New Roman"/>
          <w:sz w:val="28"/>
          <w:szCs w:val="28"/>
        </w:rPr>
        <w:t xml:space="preserve"> Интернет на официальном сайте городского округа «Город Петровск-Забайкальский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2C3808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17. Периодичность проведения плановых проверок в отношении одного субъекта контроля должна составлять не более 1 раза в год.</w:t>
      </w:r>
    </w:p>
    <w:p w:rsidR="002C3808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18. Внеплановые проверки проводятся в соответствии с решением </w:t>
      </w:r>
      <w:r w:rsidR="00DA57DF">
        <w:rPr>
          <w:rFonts w:ascii="Times New Roman" w:hAnsi="Times New Roman" w:cs="Times New Roman"/>
          <w:sz w:val="28"/>
          <w:szCs w:val="28"/>
        </w:rPr>
        <w:t xml:space="preserve">председателя </w:t>
      </w:r>
      <w:r w:rsidR="003676C6">
        <w:rPr>
          <w:rFonts w:ascii="Times New Roman" w:hAnsi="Times New Roman" w:cs="Times New Roman"/>
          <w:sz w:val="28"/>
          <w:szCs w:val="28"/>
        </w:rPr>
        <w:t xml:space="preserve">(заместителя председателя) </w:t>
      </w:r>
      <w:r w:rsidR="00DA57DF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, принятого:</w:t>
      </w:r>
    </w:p>
    <w:p w:rsidR="002C3808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а) на основании поступившей информации о нарушении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правовых (правовых) актов;</w:t>
      </w:r>
    </w:p>
    <w:p w:rsidR="002C3808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б) в случае истечения срока исполнения ранее выданного предписания;</w:t>
      </w:r>
    </w:p>
    <w:p w:rsidR="008E40FA" w:rsidRPr="00F2178B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в) в случае, предусмотренном </w:t>
      </w:r>
      <w:hyperlink r:id="rId16" w:anchor="P146" w:history="1">
        <w:r w:rsidR="00B73E41">
          <w:rPr>
            <w:rStyle w:val="a5"/>
            <w:rFonts w:ascii="Times New Roman" w:hAnsi="Times New Roman" w:cs="Times New Roman"/>
            <w:sz w:val="28"/>
            <w:szCs w:val="28"/>
            <w:u w:val="none"/>
          </w:rPr>
          <w:t>подпунктом «</w:t>
        </w:r>
        <w:r w:rsidRPr="00A92861">
          <w:rPr>
            <w:rStyle w:val="a5"/>
            <w:rFonts w:ascii="Times New Roman" w:hAnsi="Times New Roman" w:cs="Times New Roman"/>
            <w:sz w:val="28"/>
            <w:szCs w:val="28"/>
            <w:u w:val="none"/>
          </w:rPr>
          <w:t>в</w:t>
        </w:r>
        <w:r w:rsidR="00B73E41">
          <w:rPr>
            <w:rStyle w:val="a5"/>
            <w:rFonts w:ascii="Times New Roman" w:hAnsi="Times New Roman" w:cs="Times New Roman"/>
            <w:sz w:val="28"/>
            <w:szCs w:val="28"/>
            <w:u w:val="none"/>
          </w:rPr>
          <w:t>»</w:t>
        </w:r>
        <w:r w:rsidRPr="00A92861">
          <w:rPr>
            <w:rStyle w:val="a5"/>
            <w:rFonts w:ascii="Times New Roman" w:hAnsi="Times New Roman" w:cs="Times New Roman"/>
            <w:sz w:val="28"/>
            <w:szCs w:val="28"/>
            <w:u w:val="none"/>
          </w:rPr>
          <w:t xml:space="preserve"> пункта 42</w:t>
        </w:r>
      </w:hyperlink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297982">
        <w:rPr>
          <w:rFonts w:ascii="Times New Roman" w:hAnsi="Times New Roman" w:cs="Times New Roman"/>
          <w:sz w:val="28"/>
          <w:szCs w:val="28"/>
        </w:rPr>
        <w:t>Порядка</w:t>
      </w:r>
      <w:r w:rsidRPr="00F2178B">
        <w:rPr>
          <w:rFonts w:ascii="Times New Roman" w:hAnsi="Times New Roman" w:cs="Times New Roman"/>
          <w:sz w:val="28"/>
          <w:szCs w:val="28"/>
        </w:rPr>
        <w:t>.</w:t>
      </w:r>
    </w:p>
    <w:p w:rsidR="008E40FA" w:rsidRPr="00F2178B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E40FA" w:rsidRPr="00F2178B" w:rsidRDefault="008E40FA" w:rsidP="00B73E41">
      <w:pPr>
        <w:pStyle w:val="ConsPlusTitle"/>
        <w:ind w:firstLine="709"/>
        <w:jc w:val="center"/>
        <w:outlineLvl w:val="1"/>
        <w:rPr>
          <w:sz w:val="28"/>
          <w:szCs w:val="28"/>
        </w:rPr>
      </w:pPr>
      <w:r w:rsidRPr="00F2178B">
        <w:rPr>
          <w:sz w:val="28"/>
          <w:szCs w:val="28"/>
        </w:rPr>
        <w:t>III. Проведение контрольных мероприятий</w:t>
      </w:r>
    </w:p>
    <w:p w:rsidR="008E40FA" w:rsidRPr="00F2178B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C3808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96"/>
      <w:bookmarkEnd w:id="4"/>
      <w:r w:rsidRPr="00F2178B">
        <w:rPr>
          <w:rFonts w:ascii="Times New Roman" w:hAnsi="Times New Roman" w:cs="Times New Roman"/>
          <w:sz w:val="28"/>
          <w:szCs w:val="28"/>
        </w:rPr>
        <w:t xml:space="preserve">19. Камеральная проверка может проводиться одним должностным лицом или проверочной группой </w:t>
      </w:r>
      <w:r w:rsidR="00DA57DF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.</w:t>
      </w:r>
    </w:p>
    <w:p w:rsidR="002C3808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20. Выездная проверка проводится проверочной группой </w:t>
      </w:r>
      <w:r w:rsidR="00DA57DF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в составе не менее двух должностных лиц </w:t>
      </w:r>
      <w:r w:rsidR="00DA57DF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.</w:t>
      </w:r>
    </w:p>
    <w:p w:rsidR="002C3808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21. Руководителем проверочной группы </w:t>
      </w:r>
      <w:r w:rsidR="00DA57DF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назначается должностное лицо </w:t>
      </w:r>
      <w:r w:rsidR="00DE1E6B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, </w:t>
      </w:r>
      <w:r w:rsidR="00DE1E6B">
        <w:rPr>
          <w:rFonts w:ascii="Times New Roman" w:hAnsi="Times New Roman" w:cs="Times New Roman"/>
          <w:sz w:val="28"/>
          <w:szCs w:val="28"/>
        </w:rPr>
        <w:t>обладающее специальными знаниями и навыками в сфере закупок.</w:t>
      </w:r>
      <w:bookmarkStart w:id="5" w:name="P100"/>
      <w:bookmarkEnd w:id="5"/>
    </w:p>
    <w:p w:rsidR="002C3808" w:rsidRDefault="002C3808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8E40FA" w:rsidRPr="00F2178B">
        <w:rPr>
          <w:rFonts w:ascii="Times New Roman" w:hAnsi="Times New Roman" w:cs="Times New Roman"/>
          <w:sz w:val="28"/>
          <w:szCs w:val="28"/>
        </w:rPr>
        <w:t xml:space="preserve">22. Камеральная проверка проводится по месту нахождения </w:t>
      </w:r>
      <w:r w:rsidR="00DE1E6B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="008E40FA" w:rsidRPr="00F2178B">
        <w:rPr>
          <w:rFonts w:ascii="Times New Roman" w:hAnsi="Times New Roman" w:cs="Times New Roman"/>
          <w:sz w:val="28"/>
          <w:szCs w:val="28"/>
        </w:rPr>
        <w:t xml:space="preserve"> на основании документов и информации, представленных субъектом контроля по запросу </w:t>
      </w:r>
      <w:r w:rsidR="00DE1E6B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="008E40FA" w:rsidRPr="00F2178B">
        <w:rPr>
          <w:rFonts w:ascii="Times New Roman" w:hAnsi="Times New Roman" w:cs="Times New Roman"/>
          <w:sz w:val="28"/>
          <w:szCs w:val="28"/>
        </w:rPr>
        <w:t>, а также документов и информации, полученных в результате анализа данных единой информационной системы в сфере закупок.</w:t>
      </w:r>
    </w:p>
    <w:p w:rsidR="002C3808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23. Срок проведения камеральной проверки не может превышать 20 рабочих дней со дня получения от субъекта контроля документов и информации по запросу </w:t>
      </w:r>
      <w:r w:rsidR="00DE1E6B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.</w:t>
      </w:r>
      <w:bookmarkStart w:id="6" w:name="P102"/>
      <w:bookmarkEnd w:id="6"/>
    </w:p>
    <w:p w:rsidR="002C3808" w:rsidRDefault="002C3808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8E40FA" w:rsidRPr="00F2178B">
        <w:rPr>
          <w:rFonts w:ascii="Times New Roman" w:hAnsi="Times New Roman" w:cs="Times New Roman"/>
          <w:sz w:val="28"/>
          <w:szCs w:val="28"/>
        </w:rPr>
        <w:t xml:space="preserve">24. При проведении камеральной проверки должностным лицом </w:t>
      </w:r>
      <w:r w:rsidR="00E03AC5">
        <w:rPr>
          <w:rFonts w:ascii="Times New Roman" w:hAnsi="Times New Roman" w:cs="Times New Roman"/>
          <w:sz w:val="28"/>
          <w:szCs w:val="28"/>
        </w:rPr>
        <w:t xml:space="preserve">Комитета по финансам </w:t>
      </w:r>
      <w:r w:rsidR="008E40FA" w:rsidRPr="00F2178B">
        <w:rPr>
          <w:rFonts w:ascii="Times New Roman" w:hAnsi="Times New Roman" w:cs="Times New Roman"/>
          <w:sz w:val="28"/>
          <w:szCs w:val="28"/>
        </w:rPr>
        <w:t xml:space="preserve"> (при проведении камеральной проверки одним должностным </w:t>
      </w:r>
      <w:r w:rsidR="003676C6">
        <w:rPr>
          <w:rFonts w:ascii="Times New Roman" w:hAnsi="Times New Roman" w:cs="Times New Roman"/>
          <w:sz w:val="28"/>
          <w:szCs w:val="28"/>
        </w:rPr>
        <w:t>лицом) либо проверочной группой</w:t>
      </w:r>
      <w:r w:rsidR="008E40FA"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E03AC5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="008E40FA"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8E40FA" w:rsidRPr="00F2178B">
        <w:rPr>
          <w:rFonts w:ascii="Times New Roman" w:hAnsi="Times New Roman" w:cs="Times New Roman"/>
          <w:sz w:val="28"/>
          <w:szCs w:val="28"/>
        </w:rPr>
        <w:lastRenderedPageBreak/>
        <w:t xml:space="preserve">проводится проверка полноты представленных субъектом контроля документов и информации по запросу </w:t>
      </w:r>
      <w:r w:rsidR="00E03AC5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="008E40FA" w:rsidRPr="00F2178B">
        <w:rPr>
          <w:rFonts w:ascii="Times New Roman" w:hAnsi="Times New Roman" w:cs="Times New Roman"/>
          <w:sz w:val="28"/>
          <w:szCs w:val="28"/>
        </w:rPr>
        <w:t xml:space="preserve"> в течение 3 рабочих дней со дня получени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8E40FA" w:rsidRPr="00F2178B">
        <w:rPr>
          <w:rFonts w:ascii="Times New Roman" w:hAnsi="Times New Roman" w:cs="Times New Roman"/>
          <w:sz w:val="28"/>
          <w:szCs w:val="28"/>
        </w:rPr>
        <w:t xml:space="preserve"> от субъекта контроля таких документов и информации.</w:t>
      </w:r>
      <w:bookmarkStart w:id="7" w:name="P103"/>
      <w:bookmarkEnd w:id="7"/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25. В случае если по результатам проверки полноты представленных субъектом контроля документов и информации в соответствии с </w:t>
      </w:r>
      <w:hyperlink r:id="rId17" w:anchor="P102" w:history="1">
        <w:r w:rsidRPr="00A92861">
          <w:rPr>
            <w:rStyle w:val="a5"/>
            <w:rFonts w:ascii="Times New Roman" w:hAnsi="Times New Roman" w:cs="Times New Roman"/>
            <w:sz w:val="28"/>
            <w:szCs w:val="28"/>
            <w:u w:val="none"/>
          </w:rPr>
          <w:t>пунктом 24</w:t>
        </w:r>
      </w:hyperlink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297982">
        <w:rPr>
          <w:rFonts w:ascii="Times New Roman" w:hAnsi="Times New Roman" w:cs="Times New Roman"/>
          <w:sz w:val="28"/>
          <w:szCs w:val="28"/>
        </w:rPr>
        <w:t>Порядка</w:t>
      </w:r>
      <w:r w:rsidRPr="00F2178B">
        <w:rPr>
          <w:rFonts w:ascii="Times New Roman" w:hAnsi="Times New Roman" w:cs="Times New Roman"/>
          <w:sz w:val="28"/>
          <w:szCs w:val="28"/>
        </w:rPr>
        <w:t xml:space="preserve"> установлено, что субъектом контроля не в полном объеме представлены запрошенные документы и информация, проведение камеральной проверки приостанавливается в соответствии с </w:t>
      </w:r>
      <w:hyperlink r:id="rId18" w:anchor="P123" w:history="1">
        <w:r w:rsidRPr="00A92861">
          <w:rPr>
            <w:rStyle w:val="a5"/>
            <w:rFonts w:ascii="Times New Roman" w:hAnsi="Times New Roman" w:cs="Times New Roman"/>
            <w:sz w:val="28"/>
            <w:szCs w:val="28"/>
            <w:u w:val="none"/>
          </w:rPr>
          <w:t xml:space="preserve">подпунктом </w:t>
        </w:r>
        <w:r w:rsidR="00B73E41">
          <w:rPr>
            <w:rStyle w:val="a5"/>
            <w:rFonts w:ascii="Times New Roman" w:hAnsi="Times New Roman" w:cs="Times New Roman"/>
            <w:sz w:val="28"/>
            <w:szCs w:val="28"/>
            <w:u w:val="none"/>
          </w:rPr>
          <w:t>«г»</w:t>
        </w:r>
        <w:r w:rsidRPr="00A92861">
          <w:rPr>
            <w:rStyle w:val="a5"/>
            <w:rFonts w:ascii="Times New Roman" w:hAnsi="Times New Roman" w:cs="Times New Roman"/>
            <w:sz w:val="28"/>
            <w:szCs w:val="28"/>
            <w:u w:val="none"/>
          </w:rPr>
          <w:t xml:space="preserve"> пункта 32</w:t>
        </w:r>
      </w:hyperlink>
      <w:r w:rsidRPr="00A92861">
        <w:rPr>
          <w:rFonts w:ascii="Times New Roman" w:hAnsi="Times New Roman" w:cs="Times New Roman"/>
          <w:sz w:val="28"/>
          <w:szCs w:val="28"/>
        </w:rPr>
        <w:t xml:space="preserve"> </w:t>
      </w:r>
      <w:r w:rsidR="00B7400D">
        <w:rPr>
          <w:rFonts w:ascii="Times New Roman" w:hAnsi="Times New Roman" w:cs="Times New Roman"/>
          <w:sz w:val="28"/>
          <w:szCs w:val="28"/>
        </w:rPr>
        <w:t>Порядка</w:t>
      </w:r>
      <w:r w:rsidRPr="00F2178B">
        <w:rPr>
          <w:rFonts w:ascii="Times New Roman" w:hAnsi="Times New Roman" w:cs="Times New Roman"/>
          <w:sz w:val="28"/>
          <w:szCs w:val="28"/>
        </w:rPr>
        <w:t xml:space="preserve"> со дня окончания проверки полноты </w:t>
      </w:r>
      <w:r w:rsidR="002C3808">
        <w:rPr>
          <w:rFonts w:ascii="Times New Roman" w:hAnsi="Times New Roman" w:cs="Times New Roman"/>
          <w:sz w:val="28"/>
          <w:szCs w:val="28"/>
        </w:rPr>
        <w:t>п</w:t>
      </w:r>
      <w:r w:rsidRPr="00F2178B">
        <w:rPr>
          <w:rFonts w:ascii="Times New Roman" w:hAnsi="Times New Roman" w:cs="Times New Roman"/>
          <w:sz w:val="28"/>
          <w:szCs w:val="28"/>
        </w:rPr>
        <w:t xml:space="preserve">редставленных субъектом контроля </w:t>
      </w:r>
      <w:r w:rsidR="005E6FFC">
        <w:rPr>
          <w:rFonts w:ascii="Times New Roman" w:hAnsi="Times New Roman" w:cs="Times New Roman"/>
          <w:sz w:val="28"/>
          <w:szCs w:val="28"/>
        </w:rPr>
        <w:t>д</w:t>
      </w:r>
      <w:r w:rsidRPr="00F2178B">
        <w:rPr>
          <w:rFonts w:ascii="Times New Roman" w:hAnsi="Times New Roman" w:cs="Times New Roman"/>
          <w:sz w:val="28"/>
          <w:szCs w:val="28"/>
        </w:rPr>
        <w:t>окументов и информации.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Одновременно с направлением копии решения о приостановлении камеральной проверки в соответствии с </w:t>
      </w:r>
      <w:hyperlink r:id="rId19" w:anchor="P129" w:history="1">
        <w:r w:rsidRPr="00A92861">
          <w:rPr>
            <w:rStyle w:val="a5"/>
            <w:rFonts w:ascii="Times New Roman" w:hAnsi="Times New Roman" w:cs="Times New Roman"/>
            <w:sz w:val="28"/>
            <w:szCs w:val="28"/>
            <w:u w:val="none"/>
          </w:rPr>
          <w:t>пунктом 34</w:t>
        </w:r>
      </w:hyperlink>
      <w:r w:rsidRPr="00A92861">
        <w:rPr>
          <w:rFonts w:ascii="Times New Roman" w:hAnsi="Times New Roman" w:cs="Times New Roman"/>
          <w:sz w:val="28"/>
          <w:szCs w:val="28"/>
        </w:rPr>
        <w:t xml:space="preserve"> </w:t>
      </w:r>
      <w:r w:rsidR="00B7400D">
        <w:rPr>
          <w:rFonts w:ascii="Times New Roman" w:hAnsi="Times New Roman" w:cs="Times New Roman"/>
          <w:sz w:val="28"/>
          <w:szCs w:val="28"/>
        </w:rPr>
        <w:t>Порядка</w:t>
      </w:r>
      <w:r w:rsidRPr="00F2178B">
        <w:rPr>
          <w:rFonts w:ascii="Times New Roman" w:hAnsi="Times New Roman" w:cs="Times New Roman"/>
          <w:sz w:val="28"/>
          <w:szCs w:val="28"/>
        </w:rPr>
        <w:t xml:space="preserve"> в адрес субъекта контроля направляется повторный запрос о представлении недостающих документов и информации, необходимых для проведения проверки.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В случае непредставления субъектом контроля документов и информации по повторному запросу </w:t>
      </w:r>
      <w:r w:rsidR="00E03AC5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по истечении срока приостановления проверки в соответствии </w:t>
      </w:r>
      <w:r w:rsidRPr="00343BC8">
        <w:rPr>
          <w:rFonts w:ascii="Times New Roman" w:hAnsi="Times New Roman" w:cs="Times New Roman"/>
          <w:sz w:val="28"/>
          <w:szCs w:val="28"/>
        </w:rPr>
        <w:t xml:space="preserve">с </w:t>
      </w:r>
      <w:hyperlink r:id="rId20" w:anchor="P123" w:history="1">
        <w:r w:rsidRPr="00343BC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"г" пункта 32</w:t>
        </w:r>
      </w:hyperlink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B7400D">
        <w:rPr>
          <w:rFonts w:ascii="Times New Roman" w:hAnsi="Times New Roman" w:cs="Times New Roman"/>
          <w:sz w:val="28"/>
          <w:szCs w:val="28"/>
        </w:rPr>
        <w:t>Порядка</w:t>
      </w:r>
      <w:r w:rsidRPr="00F2178B">
        <w:rPr>
          <w:rFonts w:ascii="Times New Roman" w:hAnsi="Times New Roman" w:cs="Times New Roman"/>
          <w:sz w:val="28"/>
          <w:szCs w:val="28"/>
        </w:rPr>
        <w:t xml:space="preserve"> проверка возобновляется.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Факт непредставления субъектом контроля документов и информации фиксируется в акте, который оформляется по результатам проверки.</w:t>
      </w:r>
      <w:bookmarkStart w:id="8" w:name="P107"/>
      <w:bookmarkEnd w:id="8"/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26. Выездная проверка проводится по месту нахождения и месту фактического осуществления деятельности субъекта контроля.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27. Срок проведения выездной проверки не может превышать 30 рабочих дней.</w:t>
      </w:r>
      <w:bookmarkStart w:id="9" w:name="P109"/>
      <w:bookmarkEnd w:id="9"/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28. В ходе выездной проверки проводятся контрольные действия по документальному и фактическому изучению деятельности субъекта контроля.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Контрольные действия по документальному изучению проводятся путем анализа финансовых, бухгалтерских, отчетных документов, документов о планировании и осуществлении закупок и иных документов субъекта контроля с учетом устных и письменных объяснений должностных, материально ответственных лиц субъекта контроля и осуществления других действий по контролю.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Контрольные действия по фактическому изучению проводятся путем осмотра, инвентаризации, наблюдения, пересчета, экспертизы, контрольных замеров и осуществления других действий по контролю.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29. Срок проведения выездной или камеральной проверки может быть продлен не более чем на 10 рабочих дней по решению </w:t>
      </w:r>
      <w:r w:rsidR="00E03AC5">
        <w:rPr>
          <w:rFonts w:ascii="Times New Roman" w:hAnsi="Times New Roman" w:cs="Times New Roman"/>
          <w:sz w:val="28"/>
          <w:szCs w:val="28"/>
        </w:rPr>
        <w:t>председателя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3676C6">
        <w:rPr>
          <w:rFonts w:ascii="Times New Roman" w:hAnsi="Times New Roman" w:cs="Times New Roman"/>
          <w:sz w:val="28"/>
          <w:szCs w:val="28"/>
        </w:rPr>
        <w:t xml:space="preserve">(заместителя председателя) </w:t>
      </w:r>
      <w:r w:rsidR="00E03AC5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.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Решение о продлении срока контрольного мероприятия принимается на основании мотивированного обращения должностного лица </w:t>
      </w:r>
      <w:r w:rsidR="00470118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(при проведении камеральной проверки одним должностным лицом) либо руководителя проверочной группы </w:t>
      </w:r>
      <w:r w:rsidR="00470118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.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lastRenderedPageBreak/>
        <w:t>Основанием продления срока контрольного мероприятия является получение в ходе проведения проверки информации о наличии в деятельности субъекта контроля нарушений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правовых (правовых) актов, требующей дополнительного изучения.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30. В рамках выездной или камеральной проверки проводится встречная проверка по решению </w:t>
      </w:r>
      <w:r w:rsidR="00470118">
        <w:rPr>
          <w:rFonts w:ascii="Times New Roman" w:hAnsi="Times New Roman" w:cs="Times New Roman"/>
          <w:sz w:val="28"/>
          <w:szCs w:val="28"/>
        </w:rPr>
        <w:t xml:space="preserve">председателя </w:t>
      </w:r>
      <w:r w:rsidR="003676C6">
        <w:rPr>
          <w:rFonts w:ascii="Times New Roman" w:hAnsi="Times New Roman" w:cs="Times New Roman"/>
          <w:sz w:val="28"/>
          <w:szCs w:val="28"/>
        </w:rPr>
        <w:t xml:space="preserve">(заместителя председателя) </w:t>
      </w:r>
      <w:r w:rsidR="00470118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, принятого на основании мотивированного обращения должностного лица </w:t>
      </w:r>
      <w:r w:rsidR="00470118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(при проведении камеральной проверки одним должностным лицом) либо руководителя проверочной группы </w:t>
      </w:r>
      <w:r w:rsidR="00470118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.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При проведении встречной проверки проводятся контрольные действия в целях установления и (или) подтверждения либо опровержения фактов нарушений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правовых </w:t>
      </w:r>
      <w:r w:rsidR="005E6FFC">
        <w:rPr>
          <w:rFonts w:ascii="Times New Roman" w:hAnsi="Times New Roman" w:cs="Times New Roman"/>
          <w:sz w:val="28"/>
          <w:szCs w:val="28"/>
        </w:rPr>
        <w:t xml:space="preserve"> </w:t>
      </w:r>
      <w:r w:rsidRPr="00F2178B">
        <w:rPr>
          <w:rFonts w:ascii="Times New Roman" w:hAnsi="Times New Roman" w:cs="Times New Roman"/>
          <w:sz w:val="28"/>
          <w:szCs w:val="28"/>
        </w:rPr>
        <w:t>актов.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31.</w:t>
      </w:r>
      <w:r w:rsidR="003676C6">
        <w:rPr>
          <w:rFonts w:ascii="Times New Roman" w:hAnsi="Times New Roman" w:cs="Times New Roman"/>
          <w:sz w:val="28"/>
          <w:szCs w:val="28"/>
        </w:rPr>
        <w:t xml:space="preserve"> Встречная проверка проводится </w:t>
      </w:r>
      <w:r w:rsidRPr="00F2178B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21" w:anchor="P96" w:history="1">
        <w:r w:rsidRPr="00343BC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пунктами 19</w:t>
        </w:r>
      </w:hyperlink>
      <w:r w:rsidRPr="00343BC8">
        <w:rPr>
          <w:rFonts w:ascii="Times New Roman" w:hAnsi="Times New Roman" w:cs="Times New Roman"/>
          <w:sz w:val="28"/>
          <w:szCs w:val="28"/>
        </w:rPr>
        <w:t xml:space="preserve"> - </w:t>
      </w:r>
      <w:hyperlink r:id="rId22" w:anchor="P100" w:history="1">
        <w:r w:rsidRPr="00343BC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22</w:t>
        </w:r>
      </w:hyperlink>
      <w:r w:rsidRPr="00343BC8">
        <w:rPr>
          <w:rFonts w:ascii="Times New Roman" w:hAnsi="Times New Roman" w:cs="Times New Roman"/>
          <w:sz w:val="28"/>
          <w:szCs w:val="28"/>
        </w:rPr>
        <w:t xml:space="preserve">, </w:t>
      </w:r>
      <w:hyperlink r:id="rId23" w:anchor="P107" w:history="1">
        <w:r w:rsidRPr="00343BC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26</w:t>
        </w:r>
      </w:hyperlink>
      <w:r w:rsidRPr="00343BC8">
        <w:rPr>
          <w:rFonts w:ascii="Times New Roman" w:hAnsi="Times New Roman" w:cs="Times New Roman"/>
          <w:sz w:val="28"/>
          <w:szCs w:val="28"/>
        </w:rPr>
        <w:t xml:space="preserve">, </w:t>
      </w:r>
      <w:hyperlink r:id="rId24" w:anchor="P109" w:history="1">
        <w:r w:rsidRPr="00343BC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28</w:t>
        </w:r>
      </w:hyperlink>
      <w:r w:rsidRPr="00343BC8">
        <w:rPr>
          <w:rFonts w:ascii="Times New Roman" w:hAnsi="Times New Roman" w:cs="Times New Roman"/>
          <w:sz w:val="28"/>
          <w:szCs w:val="28"/>
        </w:rPr>
        <w:t xml:space="preserve"> </w:t>
      </w:r>
      <w:r w:rsidR="00B7400D" w:rsidRPr="003A6E2F">
        <w:rPr>
          <w:rFonts w:ascii="Times New Roman" w:hAnsi="Times New Roman" w:cs="Times New Roman"/>
          <w:sz w:val="28"/>
          <w:szCs w:val="28"/>
        </w:rPr>
        <w:t>Порядка</w:t>
      </w:r>
      <w:r w:rsidRPr="003A6E2F">
        <w:rPr>
          <w:rFonts w:ascii="Times New Roman" w:hAnsi="Times New Roman" w:cs="Times New Roman"/>
          <w:sz w:val="28"/>
          <w:szCs w:val="28"/>
        </w:rPr>
        <w:t>.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Срок проведения встречной проверки не может превышать 20 рабочих дней.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32. Проведение выездной или камеральной проверки по решению </w:t>
      </w:r>
      <w:r w:rsidR="00470118">
        <w:rPr>
          <w:rFonts w:ascii="Times New Roman" w:hAnsi="Times New Roman" w:cs="Times New Roman"/>
          <w:sz w:val="28"/>
          <w:szCs w:val="28"/>
        </w:rPr>
        <w:t>председателя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3676C6">
        <w:rPr>
          <w:rFonts w:ascii="Times New Roman" w:hAnsi="Times New Roman" w:cs="Times New Roman"/>
          <w:sz w:val="28"/>
          <w:szCs w:val="28"/>
        </w:rPr>
        <w:t xml:space="preserve">(заместителя председателя) </w:t>
      </w:r>
      <w:r w:rsidR="00470118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, принятого на основании мотивированного обращения должностного лица </w:t>
      </w:r>
      <w:r w:rsidR="00470118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(при проведении камеральной проверки одним должностным лицом) либо руководителя проверочной группы </w:t>
      </w:r>
      <w:r w:rsidR="00470118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, приостанавливается на общий срок не более 30 рабочих дней в следующих случаях:</w:t>
      </w:r>
      <w:bookmarkStart w:id="10" w:name="P120"/>
      <w:bookmarkEnd w:id="10"/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а) на период проведения встречной проверки, но не более чем на 20 рабочих дней;</w:t>
      </w:r>
      <w:bookmarkStart w:id="11" w:name="P121"/>
      <w:bookmarkEnd w:id="11"/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б) на период организации и проведения экспертиз, но не более чем на 20 рабочих дней;</w:t>
      </w:r>
      <w:bookmarkStart w:id="12" w:name="P122"/>
      <w:bookmarkEnd w:id="12"/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в) на период воспрепятствования проведению контрольного мероприятия и (или) уклонения от проведения контрольного мероприятия, но не более чем на 20 рабочих дней;</w:t>
      </w:r>
      <w:bookmarkStart w:id="13" w:name="P123"/>
      <w:bookmarkEnd w:id="13"/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г) на период, необходимый для представления субъектом контроля документов и информации по повторному запросу </w:t>
      </w:r>
      <w:r w:rsidR="00470118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hyperlink r:id="rId25" w:anchor="P103" w:history="1">
        <w:r w:rsidRPr="003A6E2F">
          <w:rPr>
            <w:rStyle w:val="a5"/>
            <w:rFonts w:ascii="Times New Roman" w:hAnsi="Times New Roman" w:cs="Times New Roman"/>
            <w:sz w:val="28"/>
            <w:szCs w:val="28"/>
            <w:u w:val="none"/>
          </w:rPr>
          <w:t>пунктом 25</w:t>
        </w:r>
      </w:hyperlink>
      <w:r w:rsidRPr="003A6E2F">
        <w:rPr>
          <w:rFonts w:ascii="Times New Roman" w:hAnsi="Times New Roman" w:cs="Times New Roman"/>
          <w:sz w:val="28"/>
          <w:szCs w:val="28"/>
        </w:rPr>
        <w:t xml:space="preserve"> </w:t>
      </w:r>
      <w:r w:rsidR="00B7400D">
        <w:rPr>
          <w:rFonts w:ascii="Times New Roman" w:hAnsi="Times New Roman" w:cs="Times New Roman"/>
          <w:sz w:val="28"/>
          <w:szCs w:val="28"/>
        </w:rPr>
        <w:t>Порядка</w:t>
      </w:r>
      <w:r w:rsidRPr="00F2178B">
        <w:rPr>
          <w:rFonts w:ascii="Times New Roman" w:hAnsi="Times New Roman" w:cs="Times New Roman"/>
          <w:sz w:val="28"/>
          <w:szCs w:val="28"/>
        </w:rPr>
        <w:t>, но не более чем на 10 рабочих дней;</w:t>
      </w:r>
      <w:bookmarkStart w:id="14" w:name="P124"/>
      <w:bookmarkEnd w:id="14"/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д) на период не более 20 рабочих дней при наличии обстоятельств, которые делают невозможным дальнейшее проведение контрольного </w:t>
      </w:r>
      <w:r w:rsidRPr="00F2178B">
        <w:rPr>
          <w:rFonts w:ascii="Times New Roman" w:hAnsi="Times New Roman" w:cs="Times New Roman"/>
          <w:sz w:val="28"/>
          <w:szCs w:val="28"/>
        </w:rPr>
        <w:lastRenderedPageBreak/>
        <w:t xml:space="preserve">мероприятия по причинам, не зависящим от должностного лица </w:t>
      </w:r>
      <w:r w:rsidR="00470118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(при проведении камеральной проверки одним должностным лицом) либо проверочной группы </w:t>
      </w:r>
      <w:r w:rsidR="00470118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, включая наступление обстоятельств непреодолимой силы.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33. Решение о возобновлении проведения выездной или камеральной проверки принимается в срок не более 2 рабочих дней: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а) после завершения проведения встречной проверки и (или) экспертизы согласно </w:t>
      </w:r>
      <w:hyperlink r:id="rId26" w:anchor="P120" w:history="1">
        <w:r w:rsidR="00B73E41" w:rsidRPr="003676C6">
          <w:rPr>
            <w:rFonts w:ascii="Times New Roman" w:hAnsi="Times New Roman" w:cs="Times New Roman"/>
            <w:sz w:val="28"/>
            <w:szCs w:val="28"/>
          </w:rPr>
          <w:t>подпунктам «</w:t>
        </w:r>
        <w:r w:rsidRPr="003676C6">
          <w:rPr>
            <w:rFonts w:ascii="Times New Roman" w:hAnsi="Times New Roman" w:cs="Times New Roman"/>
            <w:sz w:val="28"/>
            <w:szCs w:val="28"/>
          </w:rPr>
          <w:t>а</w:t>
        </w:r>
      </w:hyperlink>
      <w:r w:rsidR="00B73E41">
        <w:rPr>
          <w:rFonts w:ascii="Times New Roman" w:hAnsi="Times New Roman" w:cs="Times New Roman"/>
          <w:sz w:val="28"/>
          <w:szCs w:val="28"/>
        </w:rPr>
        <w:t>»</w:t>
      </w:r>
      <w:r w:rsidRPr="003A6E2F">
        <w:rPr>
          <w:rFonts w:ascii="Times New Roman" w:hAnsi="Times New Roman" w:cs="Times New Roman"/>
          <w:sz w:val="28"/>
          <w:szCs w:val="28"/>
        </w:rPr>
        <w:t xml:space="preserve">, </w:t>
      </w:r>
      <w:hyperlink r:id="rId27" w:anchor="P121" w:history="1">
        <w:r w:rsidR="00B73E41" w:rsidRPr="003676C6">
          <w:rPr>
            <w:rFonts w:ascii="Times New Roman" w:hAnsi="Times New Roman" w:cs="Times New Roman"/>
            <w:sz w:val="28"/>
            <w:szCs w:val="28"/>
          </w:rPr>
          <w:t>«б»</w:t>
        </w:r>
        <w:r w:rsidRPr="003676C6">
          <w:rPr>
            <w:rFonts w:ascii="Times New Roman" w:hAnsi="Times New Roman" w:cs="Times New Roman"/>
            <w:sz w:val="28"/>
            <w:szCs w:val="28"/>
          </w:rPr>
          <w:t xml:space="preserve"> пункта 32</w:t>
        </w:r>
      </w:hyperlink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B7400D">
        <w:rPr>
          <w:rFonts w:ascii="Times New Roman" w:hAnsi="Times New Roman" w:cs="Times New Roman"/>
          <w:sz w:val="28"/>
          <w:szCs w:val="28"/>
        </w:rPr>
        <w:t>Порядка</w:t>
      </w:r>
      <w:r w:rsidRPr="00F2178B">
        <w:rPr>
          <w:rFonts w:ascii="Times New Roman" w:hAnsi="Times New Roman" w:cs="Times New Roman"/>
          <w:sz w:val="28"/>
          <w:szCs w:val="28"/>
        </w:rPr>
        <w:t>;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б) после устранения причин приостановления проведения проверки, указанных </w:t>
      </w:r>
      <w:r w:rsidRPr="003A6E2F">
        <w:rPr>
          <w:rFonts w:ascii="Times New Roman" w:hAnsi="Times New Roman" w:cs="Times New Roman"/>
          <w:sz w:val="28"/>
          <w:szCs w:val="28"/>
        </w:rPr>
        <w:t xml:space="preserve">в </w:t>
      </w:r>
      <w:hyperlink r:id="rId28" w:anchor="P122" w:history="1">
        <w:r w:rsidR="00B73E41" w:rsidRPr="003676C6">
          <w:rPr>
            <w:rFonts w:ascii="Times New Roman" w:hAnsi="Times New Roman" w:cs="Times New Roman"/>
            <w:sz w:val="28"/>
            <w:szCs w:val="28"/>
          </w:rPr>
          <w:t>подпунктах «</w:t>
        </w:r>
        <w:r w:rsidRPr="003676C6">
          <w:rPr>
            <w:rFonts w:ascii="Times New Roman" w:hAnsi="Times New Roman" w:cs="Times New Roman"/>
            <w:sz w:val="28"/>
            <w:szCs w:val="28"/>
          </w:rPr>
          <w:t>в</w:t>
        </w:r>
      </w:hyperlink>
      <w:r w:rsidR="00B73E41">
        <w:rPr>
          <w:rFonts w:ascii="Times New Roman" w:hAnsi="Times New Roman" w:cs="Times New Roman"/>
          <w:sz w:val="28"/>
          <w:szCs w:val="28"/>
        </w:rPr>
        <w:t>»</w:t>
      </w:r>
      <w:r w:rsidRPr="003A6E2F">
        <w:rPr>
          <w:rFonts w:ascii="Times New Roman" w:hAnsi="Times New Roman" w:cs="Times New Roman"/>
          <w:sz w:val="28"/>
          <w:szCs w:val="28"/>
        </w:rPr>
        <w:t xml:space="preserve"> - </w:t>
      </w:r>
      <w:hyperlink r:id="rId29" w:anchor="P124" w:history="1">
        <w:r w:rsidR="00B73E41" w:rsidRPr="003676C6">
          <w:rPr>
            <w:rFonts w:ascii="Times New Roman" w:hAnsi="Times New Roman" w:cs="Times New Roman"/>
            <w:sz w:val="28"/>
            <w:szCs w:val="28"/>
          </w:rPr>
          <w:t>«д»</w:t>
        </w:r>
        <w:r w:rsidRPr="003676C6">
          <w:rPr>
            <w:rFonts w:ascii="Times New Roman" w:hAnsi="Times New Roman" w:cs="Times New Roman"/>
            <w:sz w:val="28"/>
            <w:szCs w:val="28"/>
          </w:rPr>
          <w:t xml:space="preserve"> пункта 32</w:t>
        </w:r>
      </w:hyperlink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B7400D">
        <w:rPr>
          <w:rFonts w:ascii="Times New Roman" w:hAnsi="Times New Roman" w:cs="Times New Roman"/>
          <w:sz w:val="28"/>
          <w:szCs w:val="28"/>
        </w:rPr>
        <w:t>Порядка</w:t>
      </w:r>
      <w:r w:rsidRPr="00F2178B">
        <w:rPr>
          <w:rFonts w:ascii="Times New Roman" w:hAnsi="Times New Roman" w:cs="Times New Roman"/>
          <w:sz w:val="28"/>
          <w:szCs w:val="28"/>
        </w:rPr>
        <w:t>;</w:t>
      </w:r>
    </w:p>
    <w:p w:rsidR="005E6FFC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в) после истечения срока приостановления проверки в соответствии с </w:t>
      </w:r>
      <w:hyperlink r:id="rId30" w:anchor="P122" w:history="1">
        <w:r w:rsidR="00B73E41" w:rsidRPr="003676C6">
          <w:rPr>
            <w:rFonts w:ascii="Times New Roman" w:hAnsi="Times New Roman" w:cs="Times New Roman"/>
            <w:sz w:val="28"/>
            <w:szCs w:val="28"/>
          </w:rPr>
          <w:t>подпунктами «</w:t>
        </w:r>
        <w:r w:rsidRPr="003676C6">
          <w:rPr>
            <w:rFonts w:ascii="Times New Roman" w:hAnsi="Times New Roman" w:cs="Times New Roman"/>
            <w:sz w:val="28"/>
            <w:szCs w:val="28"/>
          </w:rPr>
          <w:t>в</w:t>
        </w:r>
      </w:hyperlink>
      <w:r w:rsidR="00B73E41">
        <w:rPr>
          <w:rFonts w:ascii="Times New Roman" w:hAnsi="Times New Roman" w:cs="Times New Roman"/>
          <w:sz w:val="28"/>
          <w:szCs w:val="28"/>
        </w:rPr>
        <w:t>»</w:t>
      </w:r>
      <w:r w:rsidRPr="003A6E2F">
        <w:rPr>
          <w:rFonts w:ascii="Times New Roman" w:hAnsi="Times New Roman" w:cs="Times New Roman"/>
          <w:sz w:val="28"/>
          <w:szCs w:val="28"/>
        </w:rPr>
        <w:t xml:space="preserve"> - </w:t>
      </w:r>
      <w:hyperlink r:id="rId31" w:anchor="P124" w:history="1">
        <w:r w:rsidR="00B73E41" w:rsidRPr="003676C6">
          <w:rPr>
            <w:rFonts w:ascii="Times New Roman" w:hAnsi="Times New Roman" w:cs="Times New Roman"/>
            <w:sz w:val="28"/>
            <w:szCs w:val="28"/>
          </w:rPr>
          <w:t>«</w:t>
        </w:r>
        <w:r w:rsidRPr="003676C6">
          <w:rPr>
            <w:rFonts w:ascii="Times New Roman" w:hAnsi="Times New Roman" w:cs="Times New Roman"/>
            <w:sz w:val="28"/>
            <w:szCs w:val="28"/>
          </w:rPr>
          <w:t>д</w:t>
        </w:r>
        <w:r w:rsidR="00B73E41" w:rsidRPr="003676C6">
          <w:rPr>
            <w:rFonts w:ascii="Times New Roman" w:hAnsi="Times New Roman" w:cs="Times New Roman"/>
            <w:sz w:val="28"/>
            <w:szCs w:val="28"/>
          </w:rPr>
          <w:t>»</w:t>
        </w:r>
        <w:r w:rsidRPr="003676C6">
          <w:rPr>
            <w:rFonts w:ascii="Times New Roman" w:hAnsi="Times New Roman" w:cs="Times New Roman"/>
            <w:sz w:val="28"/>
            <w:szCs w:val="28"/>
          </w:rPr>
          <w:t xml:space="preserve"> пункта 32</w:t>
        </w:r>
      </w:hyperlink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B7400D">
        <w:rPr>
          <w:rFonts w:ascii="Times New Roman" w:hAnsi="Times New Roman" w:cs="Times New Roman"/>
          <w:sz w:val="28"/>
          <w:szCs w:val="28"/>
        </w:rPr>
        <w:t>Порядка</w:t>
      </w:r>
      <w:r w:rsidRPr="00F2178B">
        <w:rPr>
          <w:rFonts w:ascii="Times New Roman" w:hAnsi="Times New Roman" w:cs="Times New Roman"/>
          <w:sz w:val="28"/>
          <w:szCs w:val="28"/>
        </w:rPr>
        <w:t>.</w:t>
      </w:r>
      <w:bookmarkStart w:id="15" w:name="P129"/>
      <w:bookmarkEnd w:id="15"/>
    </w:p>
    <w:p w:rsidR="005E6FFC" w:rsidRDefault="008E40FA" w:rsidP="003676C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34. Решение о продлении срока пров</w:t>
      </w:r>
      <w:r w:rsidR="003676C6">
        <w:rPr>
          <w:rFonts w:ascii="Times New Roman" w:hAnsi="Times New Roman" w:cs="Times New Roman"/>
          <w:sz w:val="28"/>
          <w:szCs w:val="28"/>
        </w:rPr>
        <w:t xml:space="preserve">едения выездной или камеральной </w:t>
      </w:r>
      <w:r w:rsidRPr="00F2178B">
        <w:rPr>
          <w:rFonts w:ascii="Times New Roman" w:hAnsi="Times New Roman" w:cs="Times New Roman"/>
          <w:sz w:val="28"/>
          <w:szCs w:val="28"/>
        </w:rPr>
        <w:t xml:space="preserve">проверки, приостановлении, возобновлении проведения выездной или камеральной проверки оформляется распорядительным документом </w:t>
      </w:r>
      <w:r w:rsidR="00470118">
        <w:rPr>
          <w:rFonts w:ascii="Times New Roman" w:hAnsi="Times New Roman" w:cs="Times New Roman"/>
          <w:sz w:val="28"/>
          <w:szCs w:val="28"/>
        </w:rPr>
        <w:t>председателя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EA4EEA">
        <w:rPr>
          <w:rFonts w:ascii="Times New Roman" w:hAnsi="Times New Roman" w:cs="Times New Roman"/>
          <w:sz w:val="28"/>
          <w:szCs w:val="28"/>
        </w:rPr>
        <w:t xml:space="preserve">(заместителя председателя) </w:t>
      </w:r>
      <w:r w:rsidR="00470118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, в котором указываются основания продления срока проведения проверки, </w:t>
      </w:r>
      <w:r w:rsidR="00B73E41">
        <w:rPr>
          <w:rFonts w:ascii="Times New Roman" w:hAnsi="Times New Roman" w:cs="Times New Roman"/>
          <w:sz w:val="28"/>
          <w:szCs w:val="28"/>
        </w:rPr>
        <w:t xml:space="preserve">приостановления, </w:t>
      </w:r>
      <w:r w:rsidRPr="00B73E41">
        <w:rPr>
          <w:rFonts w:ascii="Times New Roman" w:hAnsi="Times New Roman" w:cs="Times New Roman"/>
          <w:sz w:val="28"/>
          <w:szCs w:val="28"/>
        </w:rPr>
        <w:t>возобновления проведения проверки.</w:t>
      </w:r>
    </w:p>
    <w:p w:rsidR="00E46A52" w:rsidRDefault="008E40FA" w:rsidP="003676C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Копия распорядительного документа </w:t>
      </w:r>
      <w:r w:rsidR="00470118">
        <w:rPr>
          <w:rFonts w:ascii="Times New Roman" w:hAnsi="Times New Roman" w:cs="Times New Roman"/>
          <w:sz w:val="28"/>
          <w:szCs w:val="28"/>
        </w:rPr>
        <w:t>председателя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3676C6">
        <w:rPr>
          <w:rFonts w:ascii="Times New Roman" w:hAnsi="Times New Roman" w:cs="Times New Roman"/>
          <w:sz w:val="28"/>
          <w:szCs w:val="28"/>
        </w:rPr>
        <w:t>(заместителя председателя) 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о продлении срока проведения выездной или камеральной проверки,</w:t>
      </w:r>
      <w:r w:rsidR="00B7400D">
        <w:rPr>
          <w:rFonts w:ascii="Times New Roman" w:hAnsi="Times New Roman" w:cs="Times New Roman"/>
          <w:sz w:val="28"/>
          <w:szCs w:val="28"/>
        </w:rPr>
        <w:t xml:space="preserve"> </w:t>
      </w:r>
      <w:r w:rsidRPr="00F2178B">
        <w:rPr>
          <w:rFonts w:ascii="Times New Roman" w:hAnsi="Times New Roman" w:cs="Times New Roman"/>
          <w:sz w:val="28"/>
          <w:szCs w:val="28"/>
        </w:rPr>
        <w:t>приостановлении,</w:t>
      </w:r>
      <w:r w:rsidR="00B73E41">
        <w:rPr>
          <w:rFonts w:ascii="Times New Roman" w:hAnsi="Times New Roman" w:cs="Times New Roman"/>
          <w:sz w:val="28"/>
          <w:szCs w:val="28"/>
        </w:rPr>
        <w:t xml:space="preserve"> </w:t>
      </w:r>
      <w:r w:rsidR="00B7400D">
        <w:rPr>
          <w:rFonts w:ascii="Times New Roman" w:hAnsi="Times New Roman" w:cs="Times New Roman"/>
          <w:sz w:val="28"/>
          <w:szCs w:val="28"/>
        </w:rPr>
        <w:t>во</w:t>
      </w:r>
      <w:r w:rsidRPr="00F2178B">
        <w:rPr>
          <w:rFonts w:ascii="Times New Roman" w:hAnsi="Times New Roman" w:cs="Times New Roman"/>
          <w:sz w:val="28"/>
          <w:szCs w:val="28"/>
        </w:rPr>
        <w:t xml:space="preserve">зобновлении проведения выездной или </w:t>
      </w:r>
      <w:r w:rsidR="00B7400D">
        <w:rPr>
          <w:rFonts w:ascii="Times New Roman" w:hAnsi="Times New Roman" w:cs="Times New Roman"/>
          <w:sz w:val="28"/>
          <w:szCs w:val="28"/>
        </w:rPr>
        <w:t>к</w:t>
      </w:r>
      <w:r w:rsidRPr="00F2178B">
        <w:rPr>
          <w:rFonts w:ascii="Times New Roman" w:hAnsi="Times New Roman" w:cs="Times New Roman"/>
          <w:sz w:val="28"/>
          <w:szCs w:val="28"/>
        </w:rPr>
        <w:t>амеральной проверки направляется (вручается) субъекту контроля в срок не более 3 рабочих дней со дня издания соответствующего распорядительного документа.</w:t>
      </w:r>
    </w:p>
    <w:p w:rsidR="008E40FA" w:rsidRDefault="008E40FA" w:rsidP="00B73E41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35. В случае непредставления или несвоевременного представления документов и информации по запросу </w:t>
      </w:r>
      <w:r w:rsidR="00C55DCC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B73E41" w:rsidRPr="00B73E41">
        <w:rPr>
          <w:rFonts w:ascii="Times New Roman" w:hAnsi="Times New Roman" w:cs="Times New Roman"/>
          <w:sz w:val="28"/>
          <w:szCs w:val="28"/>
        </w:rPr>
        <w:t>подпунктом «</w:t>
      </w:r>
      <w:r w:rsidRPr="00B73E41">
        <w:rPr>
          <w:rFonts w:ascii="Times New Roman" w:hAnsi="Times New Roman" w:cs="Times New Roman"/>
          <w:sz w:val="28"/>
          <w:szCs w:val="28"/>
        </w:rPr>
        <w:t>а</w:t>
      </w:r>
      <w:r w:rsidR="00B73E41" w:rsidRPr="00B73E41">
        <w:rPr>
          <w:rFonts w:ascii="Times New Roman" w:hAnsi="Times New Roman" w:cs="Times New Roman"/>
          <w:sz w:val="28"/>
          <w:szCs w:val="28"/>
        </w:rPr>
        <w:t>»</w:t>
      </w:r>
      <w:r w:rsidRPr="00B73E41">
        <w:rPr>
          <w:rFonts w:ascii="Times New Roman" w:hAnsi="Times New Roman" w:cs="Times New Roman"/>
          <w:sz w:val="28"/>
          <w:szCs w:val="28"/>
        </w:rPr>
        <w:t xml:space="preserve"> пункта 6</w:t>
      </w:r>
      <w:r w:rsidRPr="003A6E2F">
        <w:rPr>
          <w:rFonts w:ascii="Times New Roman" w:hAnsi="Times New Roman" w:cs="Times New Roman"/>
          <w:sz w:val="28"/>
          <w:szCs w:val="28"/>
        </w:rPr>
        <w:t xml:space="preserve"> </w:t>
      </w:r>
      <w:r w:rsidR="003A5DF3" w:rsidRPr="003A6E2F">
        <w:rPr>
          <w:rFonts w:ascii="Times New Roman" w:hAnsi="Times New Roman" w:cs="Times New Roman"/>
          <w:sz w:val="28"/>
          <w:szCs w:val="28"/>
        </w:rPr>
        <w:t>Порядка</w:t>
      </w:r>
      <w:r w:rsidRPr="003A6E2F">
        <w:rPr>
          <w:rFonts w:ascii="Times New Roman" w:hAnsi="Times New Roman" w:cs="Times New Roman"/>
          <w:sz w:val="28"/>
          <w:szCs w:val="28"/>
        </w:rPr>
        <w:t xml:space="preserve"> либо представления заведомо недостоверных д</w:t>
      </w:r>
      <w:r w:rsidRPr="00F2178B">
        <w:rPr>
          <w:rFonts w:ascii="Times New Roman" w:hAnsi="Times New Roman" w:cs="Times New Roman"/>
          <w:sz w:val="28"/>
          <w:szCs w:val="28"/>
        </w:rPr>
        <w:t xml:space="preserve">окументов и информации </w:t>
      </w:r>
      <w:r w:rsidR="00C55DCC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применяются меры ответственности в соответствии с законодательством Российской Федерации об административных правонарушениях.</w:t>
      </w:r>
    </w:p>
    <w:p w:rsidR="00865D43" w:rsidRPr="00F2178B" w:rsidRDefault="00865D43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E40FA" w:rsidRPr="00F2178B" w:rsidRDefault="008E40FA" w:rsidP="00B73E41">
      <w:pPr>
        <w:pStyle w:val="ConsPlusTitle"/>
        <w:ind w:firstLine="709"/>
        <w:jc w:val="center"/>
        <w:outlineLvl w:val="1"/>
        <w:rPr>
          <w:sz w:val="28"/>
          <w:szCs w:val="28"/>
        </w:rPr>
      </w:pPr>
      <w:r w:rsidRPr="00F2178B">
        <w:rPr>
          <w:sz w:val="28"/>
          <w:szCs w:val="28"/>
        </w:rPr>
        <w:t>IV. Оформление результатов контрольных мероприятий</w:t>
      </w:r>
    </w:p>
    <w:p w:rsidR="008E40FA" w:rsidRPr="00F2178B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6A52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36. Результаты встречной проверки оформляются актом, который подписывается должностным лицом </w:t>
      </w:r>
      <w:r w:rsidR="00C55DCC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(при проведении камеральной проверки одним должностным лицом) либо всеми членами проверочной группы </w:t>
      </w:r>
      <w:r w:rsidR="00C55DCC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(при проведении проверки проверочной группой) в последний день проведения проверки и приобщается к материалам выездной или камеральной проверки соответственно.</w:t>
      </w:r>
    </w:p>
    <w:p w:rsidR="00E46A52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По результатам встречной проверки предписания субъекту контроля не выдаются.</w:t>
      </w:r>
    </w:p>
    <w:p w:rsidR="00E46A52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37. По результатам выездной или камеральной проверки в срок не более 3 </w:t>
      </w:r>
      <w:r w:rsidRPr="00F2178B">
        <w:rPr>
          <w:rFonts w:ascii="Times New Roman" w:hAnsi="Times New Roman" w:cs="Times New Roman"/>
          <w:sz w:val="28"/>
          <w:szCs w:val="28"/>
        </w:rPr>
        <w:lastRenderedPageBreak/>
        <w:t xml:space="preserve">рабочих дней, исчисляемых со дня, следующего за днем окончания срока проведения контрольного мероприятия, оформляется акт, который подписывается должностным лицом </w:t>
      </w:r>
      <w:r w:rsidR="00975962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(при проведении камеральной проверки одним должностным лицом) либо всеми членами проверочной группы </w:t>
      </w:r>
      <w:r w:rsidR="00975962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(при проведении проверки проверочной группой).</w:t>
      </w:r>
    </w:p>
    <w:p w:rsidR="00E46A52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38. К акту, оформленному по результатам выездной или камеральной проверки, прилагаются результаты экспертиз, фото-, видео- и аудиоматериалы, акт встречной проверки (в случае ее проведения), а также иные материалы, полученные в ходе проведения контрольных мероприятий.</w:t>
      </w:r>
    </w:p>
    <w:p w:rsidR="00E46A52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39. Акт, оформленный по результатам выездной или камеральной проверки, в срок не более 3 рабочих дней со дня его подписания должен быть вручен (направлен) представителю субъекта контроля.</w:t>
      </w:r>
    </w:p>
    <w:p w:rsidR="00E46A52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40. Субъект контроля вправе представить письменные возражения на акт, оформленный по результатам выездной или камеральной проверки, в срок не более 10 рабочих дней со дня получения такого акта.</w:t>
      </w:r>
    </w:p>
    <w:p w:rsidR="00E46A52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Письменные возражения субъекта контроля приобщаются к материалам проверки.</w:t>
      </w:r>
    </w:p>
    <w:p w:rsidR="00E46A52" w:rsidRPr="00B73E41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41. Акт, оформленный по результатам выездной или камеральной проверки, возражения субъекта контроля (при их наличии) и иные материалы выездной или </w:t>
      </w:r>
      <w:r w:rsidRPr="00B73E41">
        <w:rPr>
          <w:rFonts w:ascii="Times New Roman" w:hAnsi="Times New Roman" w:cs="Times New Roman"/>
          <w:sz w:val="28"/>
          <w:szCs w:val="28"/>
        </w:rPr>
        <w:t>камеральной</w:t>
      </w:r>
      <w:r w:rsidR="00B73E41" w:rsidRPr="00B73E41">
        <w:rPr>
          <w:rFonts w:ascii="Times New Roman" w:hAnsi="Times New Roman" w:cs="Times New Roman"/>
          <w:sz w:val="28"/>
          <w:szCs w:val="28"/>
        </w:rPr>
        <w:t xml:space="preserve"> проверки подлежат рассмотрению </w:t>
      </w:r>
      <w:r w:rsidR="00975962" w:rsidRPr="00B73E41">
        <w:rPr>
          <w:rFonts w:ascii="Times New Roman" w:hAnsi="Times New Roman" w:cs="Times New Roman"/>
          <w:sz w:val="28"/>
          <w:szCs w:val="28"/>
        </w:rPr>
        <w:t xml:space="preserve">председателем </w:t>
      </w:r>
      <w:r w:rsidRPr="00B73E41">
        <w:rPr>
          <w:rFonts w:ascii="Times New Roman" w:hAnsi="Times New Roman" w:cs="Times New Roman"/>
          <w:sz w:val="28"/>
          <w:szCs w:val="28"/>
        </w:rPr>
        <w:t xml:space="preserve">(заместителем </w:t>
      </w:r>
      <w:r w:rsidR="00975962" w:rsidRPr="00B73E41">
        <w:rPr>
          <w:rFonts w:ascii="Times New Roman" w:hAnsi="Times New Roman" w:cs="Times New Roman"/>
          <w:sz w:val="28"/>
          <w:szCs w:val="28"/>
        </w:rPr>
        <w:t>председателя</w:t>
      </w:r>
      <w:r w:rsidRPr="00B73E41">
        <w:rPr>
          <w:rFonts w:ascii="Times New Roman" w:hAnsi="Times New Roman" w:cs="Times New Roman"/>
          <w:sz w:val="28"/>
          <w:szCs w:val="28"/>
        </w:rPr>
        <w:t xml:space="preserve">) </w:t>
      </w:r>
      <w:r w:rsidR="00975962" w:rsidRPr="00B73E41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B73E41">
        <w:rPr>
          <w:rFonts w:ascii="Times New Roman" w:hAnsi="Times New Roman" w:cs="Times New Roman"/>
          <w:sz w:val="28"/>
          <w:szCs w:val="28"/>
        </w:rPr>
        <w:t>.</w:t>
      </w:r>
      <w:bookmarkStart w:id="16" w:name="P143"/>
      <w:bookmarkEnd w:id="16"/>
    </w:p>
    <w:p w:rsidR="00E46A52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42. По результатам рассмотрения акта, оформленного по результатам выездной или камеральной проверки, с учетом возражений субъекта контроля (при их наличии) и иных материалов выездной или камеральной проверки </w:t>
      </w:r>
      <w:r w:rsidR="00975962">
        <w:rPr>
          <w:rFonts w:ascii="Times New Roman" w:hAnsi="Times New Roman" w:cs="Times New Roman"/>
          <w:sz w:val="28"/>
          <w:szCs w:val="28"/>
        </w:rPr>
        <w:t>председатель</w:t>
      </w:r>
      <w:r w:rsidRPr="00F2178B">
        <w:rPr>
          <w:rFonts w:ascii="Times New Roman" w:hAnsi="Times New Roman" w:cs="Times New Roman"/>
          <w:sz w:val="28"/>
          <w:szCs w:val="28"/>
        </w:rPr>
        <w:t xml:space="preserve">  </w:t>
      </w:r>
      <w:r w:rsidR="00EA4EEA">
        <w:rPr>
          <w:rFonts w:ascii="Times New Roman" w:hAnsi="Times New Roman" w:cs="Times New Roman"/>
          <w:sz w:val="28"/>
          <w:szCs w:val="28"/>
        </w:rPr>
        <w:t xml:space="preserve">(заместитель председателя) </w:t>
      </w:r>
      <w:r w:rsidR="00975962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принимает решение, которое оформляется распорядительным документом </w:t>
      </w:r>
      <w:r w:rsidR="00975962">
        <w:rPr>
          <w:rFonts w:ascii="Times New Roman" w:hAnsi="Times New Roman" w:cs="Times New Roman"/>
          <w:sz w:val="28"/>
          <w:szCs w:val="28"/>
        </w:rPr>
        <w:t xml:space="preserve">председателем </w:t>
      </w:r>
      <w:r w:rsidR="00EA4EEA">
        <w:rPr>
          <w:rFonts w:ascii="Times New Roman" w:hAnsi="Times New Roman" w:cs="Times New Roman"/>
          <w:sz w:val="28"/>
          <w:szCs w:val="28"/>
        </w:rPr>
        <w:t>(заместителем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975962">
        <w:rPr>
          <w:rFonts w:ascii="Times New Roman" w:hAnsi="Times New Roman" w:cs="Times New Roman"/>
          <w:sz w:val="28"/>
          <w:szCs w:val="28"/>
        </w:rPr>
        <w:t>председателя</w:t>
      </w:r>
      <w:r w:rsidRPr="00F2178B">
        <w:rPr>
          <w:rFonts w:ascii="Times New Roman" w:hAnsi="Times New Roman" w:cs="Times New Roman"/>
          <w:sz w:val="28"/>
          <w:szCs w:val="28"/>
        </w:rPr>
        <w:t xml:space="preserve">) </w:t>
      </w:r>
      <w:r w:rsidR="00975962">
        <w:rPr>
          <w:rFonts w:ascii="Times New Roman" w:hAnsi="Times New Roman" w:cs="Times New Roman"/>
          <w:sz w:val="28"/>
          <w:szCs w:val="28"/>
        </w:rPr>
        <w:t xml:space="preserve">Комитета по финансам </w:t>
      </w:r>
      <w:r w:rsidRPr="00F2178B">
        <w:rPr>
          <w:rFonts w:ascii="Times New Roman" w:hAnsi="Times New Roman" w:cs="Times New Roman"/>
          <w:sz w:val="28"/>
          <w:szCs w:val="28"/>
        </w:rPr>
        <w:t xml:space="preserve"> в срок не более 30 рабочих дней со дня подписания акта:</w:t>
      </w:r>
      <w:bookmarkStart w:id="17" w:name="P144"/>
      <w:bookmarkEnd w:id="17"/>
    </w:p>
    <w:p w:rsidR="00E46A52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а) о выдаче обязательного для исполнения предписания в случаях, установленных Федеральным</w:t>
      </w:r>
      <w:r w:rsidR="00413D97">
        <w:rPr>
          <w:rFonts w:ascii="Times New Roman" w:hAnsi="Times New Roman" w:cs="Times New Roman"/>
          <w:sz w:val="28"/>
          <w:szCs w:val="28"/>
        </w:rPr>
        <w:t xml:space="preserve"> </w:t>
      </w:r>
      <w:r w:rsidR="00E46A52">
        <w:rPr>
          <w:rFonts w:ascii="Times New Roman" w:hAnsi="Times New Roman" w:cs="Times New Roman"/>
          <w:sz w:val="28"/>
          <w:szCs w:val="28"/>
        </w:rPr>
        <w:t>законом;</w:t>
      </w:r>
    </w:p>
    <w:p w:rsidR="00E46A52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б) об отсутствии оснований для выдачи предписания;</w:t>
      </w:r>
      <w:bookmarkStart w:id="18" w:name="P146"/>
      <w:bookmarkEnd w:id="18"/>
    </w:p>
    <w:p w:rsidR="00FD6AE1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в) о проведении внеплановой выездной проверки.</w:t>
      </w:r>
    </w:p>
    <w:p w:rsidR="00FD6AE1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Одновременно с подписанием вышеуказанного распорядительного документа </w:t>
      </w:r>
      <w:r w:rsidR="00975962">
        <w:rPr>
          <w:rFonts w:ascii="Times New Roman" w:hAnsi="Times New Roman" w:cs="Times New Roman"/>
          <w:sz w:val="28"/>
          <w:szCs w:val="28"/>
        </w:rPr>
        <w:t>председателя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EA4EEA">
        <w:rPr>
          <w:rFonts w:ascii="Times New Roman" w:hAnsi="Times New Roman" w:cs="Times New Roman"/>
          <w:sz w:val="28"/>
          <w:szCs w:val="28"/>
        </w:rPr>
        <w:t xml:space="preserve">(заместителя председателя) </w:t>
      </w:r>
      <w:r w:rsidR="00975962">
        <w:rPr>
          <w:rFonts w:ascii="Times New Roman" w:hAnsi="Times New Roman" w:cs="Times New Roman"/>
          <w:sz w:val="28"/>
          <w:szCs w:val="28"/>
        </w:rPr>
        <w:t xml:space="preserve">Комитета по финансам </w:t>
      </w:r>
      <w:r w:rsidRPr="00F2178B">
        <w:rPr>
          <w:rFonts w:ascii="Times New Roman" w:hAnsi="Times New Roman" w:cs="Times New Roman"/>
          <w:sz w:val="28"/>
          <w:szCs w:val="28"/>
        </w:rPr>
        <w:t>утверждается отчет о результатах выездной или камеральной проверки, в который включаются все отраженные в акте нарушения, выявленные при проведении проверки, и подтвержденные после рассмотрения возражений субъекта контроля (при их наличии).</w:t>
      </w:r>
    </w:p>
    <w:p w:rsidR="00FD6AE1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Отчет о результатах выездной или камеральной проверки подписывается должностным лицом </w:t>
      </w:r>
      <w:r w:rsidR="00975962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(при проведении камеральной проверки одним должностным лицом) либо руководителем проверочной </w:t>
      </w:r>
      <w:r w:rsidRPr="00F2178B">
        <w:rPr>
          <w:rFonts w:ascii="Times New Roman" w:hAnsi="Times New Roman" w:cs="Times New Roman"/>
          <w:sz w:val="28"/>
          <w:szCs w:val="28"/>
        </w:rPr>
        <w:lastRenderedPageBreak/>
        <w:t xml:space="preserve">группы </w:t>
      </w:r>
      <w:r w:rsidR="00975962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>, проводившими проверку.</w:t>
      </w:r>
    </w:p>
    <w:p w:rsidR="008E40FA" w:rsidRPr="00F2178B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Отчет о результатах выездной или камеральной проверки приобщается к материалам проверки.</w:t>
      </w:r>
    </w:p>
    <w:p w:rsidR="008E40FA" w:rsidRPr="00F2178B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E40FA" w:rsidRPr="00F2178B" w:rsidRDefault="008E40FA" w:rsidP="00B73E41">
      <w:pPr>
        <w:pStyle w:val="ConsPlusTitle"/>
        <w:ind w:firstLine="709"/>
        <w:jc w:val="center"/>
        <w:outlineLvl w:val="1"/>
        <w:rPr>
          <w:sz w:val="28"/>
          <w:szCs w:val="28"/>
        </w:rPr>
      </w:pPr>
      <w:r w:rsidRPr="00F2178B">
        <w:rPr>
          <w:sz w:val="28"/>
          <w:szCs w:val="28"/>
        </w:rPr>
        <w:t>V. Реализация результатов контрольных мероприятий</w:t>
      </w:r>
    </w:p>
    <w:p w:rsidR="008E40FA" w:rsidRPr="00F2178B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6AE1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43. Предписание направляется (вручается) представителю субъекта контроля в срок не более 5 рабочих дней со дня принятия решения о выдаче обязательного для исполнения предписания в соответствии с </w:t>
      </w:r>
      <w:r w:rsidRPr="00413D97">
        <w:rPr>
          <w:rFonts w:ascii="Times New Roman" w:hAnsi="Times New Roman" w:cs="Times New Roman"/>
          <w:sz w:val="28"/>
          <w:szCs w:val="28"/>
        </w:rPr>
        <w:t>подпунк</w:t>
      </w:r>
      <w:r w:rsidR="00413D97">
        <w:rPr>
          <w:rFonts w:ascii="Times New Roman" w:hAnsi="Times New Roman" w:cs="Times New Roman"/>
          <w:sz w:val="28"/>
          <w:szCs w:val="28"/>
        </w:rPr>
        <w:t>том «а»</w:t>
      </w:r>
      <w:r w:rsidRPr="00413D97">
        <w:rPr>
          <w:rFonts w:ascii="Times New Roman" w:hAnsi="Times New Roman" w:cs="Times New Roman"/>
          <w:sz w:val="28"/>
          <w:szCs w:val="28"/>
        </w:rPr>
        <w:t xml:space="preserve"> пункта 42</w:t>
      </w:r>
      <w:r w:rsidRPr="00F2178B">
        <w:rPr>
          <w:rFonts w:ascii="Times New Roman" w:hAnsi="Times New Roman" w:cs="Times New Roman"/>
          <w:sz w:val="28"/>
          <w:szCs w:val="28"/>
        </w:rPr>
        <w:t xml:space="preserve"> </w:t>
      </w:r>
      <w:r w:rsidR="003A5DF3">
        <w:rPr>
          <w:rFonts w:ascii="Times New Roman" w:hAnsi="Times New Roman" w:cs="Times New Roman"/>
          <w:sz w:val="28"/>
          <w:szCs w:val="28"/>
        </w:rPr>
        <w:t>Порядка</w:t>
      </w:r>
      <w:r w:rsidRPr="00F2178B">
        <w:rPr>
          <w:rFonts w:ascii="Times New Roman" w:hAnsi="Times New Roman" w:cs="Times New Roman"/>
          <w:sz w:val="28"/>
          <w:szCs w:val="28"/>
        </w:rPr>
        <w:t>.</w:t>
      </w:r>
    </w:p>
    <w:p w:rsidR="00FD6AE1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>44. Предписание должно содержать сроки его исполнения.</w:t>
      </w:r>
    </w:p>
    <w:p w:rsidR="00FD6AE1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45. Должностное лицо </w:t>
      </w:r>
      <w:r w:rsidR="00AF4E38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(при проведении камеральной проверки одним должностным лицом) либо руководитель проверочной группы </w:t>
      </w:r>
      <w:r w:rsidR="00AF4E38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обязаны осуществлять контроль за выполнением субъектом контроля предписания.</w:t>
      </w:r>
    </w:p>
    <w:p w:rsidR="008E40FA" w:rsidRPr="00F2178B" w:rsidRDefault="008E40FA" w:rsidP="00B73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78B">
        <w:rPr>
          <w:rFonts w:ascii="Times New Roman" w:hAnsi="Times New Roman" w:cs="Times New Roman"/>
          <w:sz w:val="28"/>
          <w:szCs w:val="28"/>
        </w:rPr>
        <w:t xml:space="preserve">В случае неисполнения в установленный срок предписания </w:t>
      </w:r>
      <w:r w:rsidR="00AF4E38">
        <w:rPr>
          <w:rFonts w:ascii="Times New Roman" w:hAnsi="Times New Roman" w:cs="Times New Roman"/>
          <w:sz w:val="28"/>
          <w:szCs w:val="28"/>
        </w:rPr>
        <w:t>Комитета по финансам</w:t>
      </w:r>
      <w:r w:rsidRPr="00F2178B">
        <w:rPr>
          <w:rFonts w:ascii="Times New Roman" w:hAnsi="Times New Roman" w:cs="Times New Roman"/>
          <w:sz w:val="28"/>
          <w:szCs w:val="28"/>
        </w:rPr>
        <w:t xml:space="preserve"> к лицу, не исполнившему такое предписание, применяются меры ответственности в соответствии с законодательством Российской Федерации.</w:t>
      </w:r>
    </w:p>
    <w:p w:rsidR="006B754D" w:rsidRPr="00F2178B" w:rsidRDefault="006B754D" w:rsidP="00B73E41">
      <w:pPr>
        <w:tabs>
          <w:tab w:val="left" w:pos="3645"/>
          <w:tab w:val="center" w:pos="5127"/>
        </w:tabs>
        <w:ind w:firstLine="709"/>
        <w:jc w:val="both"/>
        <w:rPr>
          <w:sz w:val="28"/>
          <w:szCs w:val="28"/>
        </w:rPr>
      </w:pPr>
    </w:p>
    <w:sectPr w:rsidR="006B754D" w:rsidRPr="00F2178B" w:rsidSect="00287120">
      <w:headerReference w:type="even" r:id="rId32"/>
      <w:headerReference w:type="default" r:id="rId33"/>
      <w:pgSz w:w="12240" w:h="15840"/>
      <w:pgMar w:top="1134" w:right="900" w:bottom="1134" w:left="1701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22DD3" w:rsidRDefault="00D22DD3">
      <w:r>
        <w:separator/>
      </w:r>
    </w:p>
  </w:endnote>
  <w:endnote w:type="continuationSeparator" w:id="1">
    <w:p w:rsidR="00D22DD3" w:rsidRDefault="00D22D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22DD3" w:rsidRDefault="00D22DD3">
      <w:r>
        <w:separator/>
      </w:r>
    </w:p>
  </w:footnote>
  <w:footnote w:type="continuationSeparator" w:id="1">
    <w:p w:rsidR="00D22DD3" w:rsidRDefault="00D22D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6143" w:rsidRDefault="00B50107" w:rsidP="00D225D3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E36143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E36143" w:rsidRDefault="00E36143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6143" w:rsidRDefault="00E36143" w:rsidP="00D225D3">
    <w:pPr>
      <w:pStyle w:val="aa"/>
      <w:framePr w:wrap="around" w:vAnchor="text" w:hAnchor="margin" w:xAlign="center" w:y="1"/>
      <w:rPr>
        <w:rStyle w:val="ab"/>
      </w:rPr>
    </w:pPr>
  </w:p>
  <w:p w:rsidR="00E36143" w:rsidRDefault="00E36143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031FC"/>
    <w:multiLevelType w:val="hybridMultilevel"/>
    <w:tmpl w:val="50FE9DAA"/>
    <w:lvl w:ilvl="0" w:tplc="2B92CC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F8C31E4"/>
    <w:multiLevelType w:val="hybridMultilevel"/>
    <w:tmpl w:val="259A0034"/>
    <w:lvl w:ilvl="0" w:tplc="EAE4AD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EA55D2B"/>
    <w:multiLevelType w:val="hybridMultilevel"/>
    <w:tmpl w:val="BF20C9CC"/>
    <w:lvl w:ilvl="0" w:tplc="53B6F9DA">
      <w:start w:val="28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3F0014EE"/>
    <w:multiLevelType w:val="hybridMultilevel"/>
    <w:tmpl w:val="CA2454C6"/>
    <w:lvl w:ilvl="0" w:tplc="778C9E8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315BF"/>
    <w:rsid w:val="00000F78"/>
    <w:rsid w:val="00001579"/>
    <w:rsid w:val="00001C1E"/>
    <w:rsid w:val="000027DE"/>
    <w:rsid w:val="00003CF3"/>
    <w:rsid w:val="000044FE"/>
    <w:rsid w:val="00005ADC"/>
    <w:rsid w:val="00010995"/>
    <w:rsid w:val="00010C95"/>
    <w:rsid w:val="00010EC9"/>
    <w:rsid w:val="00012CA5"/>
    <w:rsid w:val="000145E2"/>
    <w:rsid w:val="000207AA"/>
    <w:rsid w:val="00021EE2"/>
    <w:rsid w:val="00023A4B"/>
    <w:rsid w:val="00024AEF"/>
    <w:rsid w:val="0002534A"/>
    <w:rsid w:val="00030A1B"/>
    <w:rsid w:val="0003120C"/>
    <w:rsid w:val="00037281"/>
    <w:rsid w:val="0004055A"/>
    <w:rsid w:val="0004232E"/>
    <w:rsid w:val="000427A6"/>
    <w:rsid w:val="0004463D"/>
    <w:rsid w:val="000446EC"/>
    <w:rsid w:val="00044F08"/>
    <w:rsid w:val="00045694"/>
    <w:rsid w:val="00046756"/>
    <w:rsid w:val="00046AC1"/>
    <w:rsid w:val="00052020"/>
    <w:rsid w:val="000522DB"/>
    <w:rsid w:val="000526C3"/>
    <w:rsid w:val="00052762"/>
    <w:rsid w:val="00053BB0"/>
    <w:rsid w:val="00054107"/>
    <w:rsid w:val="00055623"/>
    <w:rsid w:val="00060287"/>
    <w:rsid w:val="00060591"/>
    <w:rsid w:val="00060B2D"/>
    <w:rsid w:val="00060DE5"/>
    <w:rsid w:val="00063422"/>
    <w:rsid w:val="00063EDA"/>
    <w:rsid w:val="00064B2E"/>
    <w:rsid w:val="00071C04"/>
    <w:rsid w:val="0007282A"/>
    <w:rsid w:val="00072BF5"/>
    <w:rsid w:val="00074C38"/>
    <w:rsid w:val="00074FFA"/>
    <w:rsid w:val="000809D5"/>
    <w:rsid w:val="00080E27"/>
    <w:rsid w:val="00082B91"/>
    <w:rsid w:val="00082EFC"/>
    <w:rsid w:val="00082F96"/>
    <w:rsid w:val="000853E4"/>
    <w:rsid w:val="000855DC"/>
    <w:rsid w:val="000864DA"/>
    <w:rsid w:val="0008738D"/>
    <w:rsid w:val="00093997"/>
    <w:rsid w:val="00094AB7"/>
    <w:rsid w:val="00096935"/>
    <w:rsid w:val="000A0098"/>
    <w:rsid w:val="000A1663"/>
    <w:rsid w:val="000A21B2"/>
    <w:rsid w:val="000A490A"/>
    <w:rsid w:val="000A5CC6"/>
    <w:rsid w:val="000A6A26"/>
    <w:rsid w:val="000A743E"/>
    <w:rsid w:val="000B11A2"/>
    <w:rsid w:val="000B2CB9"/>
    <w:rsid w:val="000B518F"/>
    <w:rsid w:val="000B739C"/>
    <w:rsid w:val="000B7524"/>
    <w:rsid w:val="000B7913"/>
    <w:rsid w:val="000B79D5"/>
    <w:rsid w:val="000B7AF0"/>
    <w:rsid w:val="000B7EF0"/>
    <w:rsid w:val="000C42F2"/>
    <w:rsid w:val="000C5568"/>
    <w:rsid w:val="000C595B"/>
    <w:rsid w:val="000C64F8"/>
    <w:rsid w:val="000C767D"/>
    <w:rsid w:val="000D035A"/>
    <w:rsid w:val="000D4E46"/>
    <w:rsid w:val="000E005C"/>
    <w:rsid w:val="000E01BF"/>
    <w:rsid w:val="000E2257"/>
    <w:rsid w:val="000E25A5"/>
    <w:rsid w:val="000E49A8"/>
    <w:rsid w:val="000E4D9B"/>
    <w:rsid w:val="000E6461"/>
    <w:rsid w:val="000E6484"/>
    <w:rsid w:val="000F122D"/>
    <w:rsid w:val="000F1246"/>
    <w:rsid w:val="000F3676"/>
    <w:rsid w:val="000F47B8"/>
    <w:rsid w:val="000F5C9B"/>
    <w:rsid w:val="000F6ECB"/>
    <w:rsid w:val="0010139C"/>
    <w:rsid w:val="0010370A"/>
    <w:rsid w:val="001056A6"/>
    <w:rsid w:val="00106DB1"/>
    <w:rsid w:val="001107C7"/>
    <w:rsid w:val="00110C8E"/>
    <w:rsid w:val="001129A5"/>
    <w:rsid w:val="00112F3A"/>
    <w:rsid w:val="0011349C"/>
    <w:rsid w:val="0011373D"/>
    <w:rsid w:val="001153C8"/>
    <w:rsid w:val="00115CB4"/>
    <w:rsid w:val="00115FFC"/>
    <w:rsid w:val="0011728E"/>
    <w:rsid w:val="001200C2"/>
    <w:rsid w:val="00121B68"/>
    <w:rsid w:val="0012282A"/>
    <w:rsid w:val="00122ACD"/>
    <w:rsid w:val="00122F71"/>
    <w:rsid w:val="00123352"/>
    <w:rsid w:val="001242D6"/>
    <w:rsid w:val="00124327"/>
    <w:rsid w:val="001245EC"/>
    <w:rsid w:val="00125B1B"/>
    <w:rsid w:val="00125CFA"/>
    <w:rsid w:val="001266FF"/>
    <w:rsid w:val="00127913"/>
    <w:rsid w:val="001309FA"/>
    <w:rsid w:val="00130F86"/>
    <w:rsid w:val="00131800"/>
    <w:rsid w:val="00133767"/>
    <w:rsid w:val="00134459"/>
    <w:rsid w:val="00134CE7"/>
    <w:rsid w:val="001364FA"/>
    <w:rsid w:val="00137DE6"/>
    <w:rsid w:val="00141759"/>
    <w:rsid w:val="0014211B"/>
    <w:rsid w:val="001424E5"/>
    <w:rsid w:val="00142716"/>
    <w:rsid w:val="00144520"/>
    <w:rsid w:val="00146976"/>
    <w:rsid w:val="0014769C"/>
    <w:rsid w:val="001501D8"/>
    <w:rsid w:val="00150A91"/>
    <w:rsid w:val="00152B7B"/>
    <w:rsid w:val="00153C5F"/>
    <w:rsid w:val="00153D98"/>
    <w:rsid w:val="00154288"/>
    <w:rsid w:val="00154BDF"/>
    <w:rsid w:val="00155072"/>
    <w:rsid w:val="001558B8"/>
    <w:rsid w:val="00155BD3"/>
    <w:rsid w:val="0015783E"/>
    <w:rsid w:val="00157B14"/>
    <w:rsid w:val="00157D09"/>
    <w:rsid w:val="0016113D"/>
    <w:rsid w:val="001640AE"/>
    <w:rsid w:val="001668B5"/>
    <w:rsid w:val="00167083"/>
    <w:rsid w:val="001671CA"/>
    <w:rsid w:val="00171990"/>
    <w:rsid w:val="0017318F"/>
    <w:rsid w:val="001743C3"/>
    <w:rsid w:val="001761BD"/>
    <w:rsid w:val="00177D9C"/>
    <w:rsid w:val="001830B4"/>
    <w:rsid w:val="001839F0"/>
    <w:rsid w:val="00183C6C"/>
    <w:rsid w:val="001852B7"/>
    <w:rsid w:val="00190FB2"/>
    <w:rsid w:val="0019179F"/>
    <w:rsid w:val="00192CFF"/>
    <w:rsid w:val="001930B5"/>
    <w:rsid w:val="00193338"/>
    <w:rsid w:val="001950DB"/>
    <w:rsid w:val="00195258"/>
    <w:rsid w:val="00196718"/>
    <w:rsid w:val="00196E5B"/>
    <w:rsid w:val="0019714C"/>
    <w:rsid w:val="001A0CAE"/>
    <w:rsid w:val="001A298D"/>
    <w:rsid w:val="001A384B"/>
    <w:rsid w:val="001A6D1A"/>
    <w:rsid w:val="001A6D2B"/>
    <w:rsid w:val="001A712A"/>
    <w:rsid w:val="001A71E9"/>
    <w:rsid w:val="001A7965"/>
    <w:rsid w:val="001A7B52"/>
    <w:rsid w:val="001A7FA1"/>
    <w:rsid w:val="001B0102"/>
    <w:rsid w:val="001B01B3"/>
    <w:rsid w:val="001B053E"/>
    <w:rsid w:val="001B215F"/>
    <w:rsid w:val="001B247C"/>
    <w:rsid w:val="001B46E6"/>
    <w:rsid w:val="001B6C53"/>
    <w:rsid w:val="001B739F"/>
    <w:rsid w:val="001B7626"/>
    <w:rsid w:val="001C0506"/>
    <w:rsid w:val="001C1A9D"/>
    <w:rsid w:val="001C2DF1"/>
    <w:rsid w:val="001C4D77"/>
    <w:rsid w:val="001C6500"/>
    <w:rsid w:val="001D483E"/>
    <w:rsid w:val="001D5037"/>
    <w:rsid w:val="001D5EA8"/>
    <w:rsid w:val="001D62C2"/>
    <w:rsid w:val="001E126C"/>
    <w:rsid w:val="001E17E7"/>
    <w:rsid w:val="001E2501"/>
    <w:rsid w:val="001E374F"/>
    <w:rsid w:val="001E3F85"/>
    <w:rsid w:val="001E6BA4"/>
    <w:rsid w:val="001F0202"/>
    <w:rsid w:val="001F04D8"/>
    <w:rsid w:val="001F22D0"/>
    <w:rsid w:val="001F7D23"/>
    <w:rsid w:val="0020010B"/>
    <w:rsid w:val="00201561"/>
    <w:rsid w:val="00201AD9"/>
    <w:rsid w:val="00201EBF"/>
    <w:rsid w:val="0020255F"/>
    <w:rsid w:val="0020349D"/>
    <w:rsid w:val="002059F1"/>
    <w:rsid w:val="00205A20"/>
    <w:rsid w:val="00206050"/>
    <w:rsid w:val="0021173E"/>
    <w:rsid w:val="00211FF5"/>
    <w:rsid w:val="002138F4"/>
    <w:rsid w:val="00213A09"/>
    <w:rsid w:val="00213E07"/>
    <w:rsid w:val="00213E4B"/>
    <w:rsid w:val="00216AC0"/>
    <w:rsid w:val="0021797D"/>
    <w:rsid w:val="002211F6"/>
    <w:rsid w:val="002225E8"/>
    <w:rsid w:val="00223BD3"/>
    <w:rsid w:val="002241F1"/>
    <w:rsid w:val="00225071"/>
    <w:rsid w:val="00226E16"/>
    <w:rsid w:val="002301CF"/>
    <w:rsid w:val="00230743"/>
    <w:rsid w:val="00231A0F"/>
    <w:rsid w:val="0023210A"/>
    <w:rsid w:val="002332F5"/>
    <w:rsid w:val="002355CA"/>
    <w:rsid w:val="002379B3"/>
    <w:rsid w:val="00242338"/>
    <w:rsid w:val="00242D1C"/>
    <w:rsid w:val="002439AE"/>
    <w:rsid w:val="0024427E"/>
    <w:rsid w:val="00244356"/>
    <w:rsid w:val="002444A3"/>
    <w:rsid w:val="002450A0"/>
    <w:rsid w:val="00245F65"/>
    <w:rsid w:val="002504E4"/>
    <w:rsid w:val="00250B73"/>
    <w:rsid w:val="00250D84"/>
    <w:rsid w:val="0025166F"/>
    <w:rsid w:val="00252792"/>
    <w:rsid w:val="00253BE8"/>
    <w:rsid w:val="00254187"/>
    <w:rsid w:val="002548D6"/>
    <w:rsid w:val="002558B3"/>
    <w:rsid w:val="00257C30"/>
    <w:rsid w:val="00260B0A"/>
    <w:rsid w:val="00260CA9"/>
    <w:rsid w:val="00260D42"/>
    <w:rsid w:val="00262A7D"/>
    <w:rsid w:val="00262F9B"/>
    <w:rsid w:val="0026570F"/>
    <w:rsid w:val="00265960"/>
    <w:rsid w:val="00265B3D"/>
    <w:rsid w:val="00266616"/>
    <w:rsid w:val="00266A02"/>
    <w:rsid w:val="00267CE2"/>
    <w:rsid w:val="00272910"/>
    <w:rsid w:val="00274D45"/>
    <w:rsid w:val="002750B0"/>
    <w:rsid w:val="0027637B"/>
    <w:rsid w:val="00281796"/>
    <w:rsid w:val="00283685"/>
    <w:rsid w:val="00284751"/>
    <w:rsid w:val="0028505C"/>
    <w:rsid w:val="00287120"/>
    <w:rsid w:val="00291804"/>
    <w:rsid w:val="00293B3C"/>
    <w:rsid w:val="00297982"/>
    <w:rsid w:val="002A3762"/>
    <w:rsid w:val="002B414F"/>
    <w:rsid w:val="002B66A3"/>
    <w:rsid w:val="002B7076"/>
    <w:rsid w:val="002B7CD4"/>
    <w:rsid w:val="002C0262"/>
    <w:rsid w:val="002C3808"/>
    <w:rsid w:val="002C3882"/>
    <w:rsid w:val="002C4427"/>
    <w:rsid w:val="002D0608"/>
    <w:rsid w:val="002D0F80"/>
    <w:rsid w:val="002D1403"/>
    <w:rsid w:val="002D38B5"/>
    <w:rsid w:val="002D5267"/>
    <w:rsid w:val="002D5767"/>
    <w:rsid w:val="002D736E"/>
    <w:rsid w:val="002E1E39"/>
    <w:rsid w:val="002E45AF"/>
    <w:rsid w:val="002E50CC"/>
    <w:rsid w:val="002E66CF"/>
    <w:rsid w:val="002E670D"/>
    <w:rsid w:val="002E7205"/>
    <w:rsid w:val="002F0C8B"/>
    <w:rsid w:val="002F19E2"/>
    <w:rsid w:val="002F2733"/>
    <w:rsid w:val="002F2847"/>
    <w:rsid w:val="002F3546"/>
    <w:rsid w:val="002F6174"/>
    <w:rsid w:val="002F646F"/>
    <w:rsid w:val="00300169"/>
    <w:rsid w:val="003007F4"/>
    <w:rsid w:val="00300A74"/>
    <w:rsid w:val="00303E98"/>
    <w:rsid w:val="003055F8"/>
    <w:rsid w:val="0030695A"/>
    <w:rsid w:val="0030707F"/>
    <w:rsid w:val="0031067D"/>
    <w:rsid w:val="00310AEE"/>
    <w:rsid w:val="0031177D"/>
    <w:rsid w:val="00313ABC"/>
    <w:rsid w:val="0031624F"/>
    <w:rsid w:val="00316F0A"/>
    <w:rsid w:val="0031797C"/>
    <w:rsid w:val="00321DF7"/>
    <w:rsid w:val="00323BA6"/>
    <w:rsid w:val="003255EC"/>
    <w:rsid w:val="00326663"/>
    <w:rsid w:val="003278F7"/>
    <w:rsid w:val="0033019B"/>
    <w:rsid w:val="00334360"/>
    <w:rsid w:val="00336011"/>
    <w:rsid w:val="0033627F"/>
    <w:rsid w:val="00336EBF"/>
    <w:rsid w:val="00341681"/>
    <w:rsid w:val="00341B3E"/>
    <w:rsid w:val="00343BC8"/>
    <w:rsid w:val="003441B3"/>
    <w:rsid w:val="00345B71"/>
    <w:rsid w:val="00346552"/>
    <w:rsid w:val="00350257"/>
    <w:rsid w:val="003523C6"/>
    <w:rsid w:val="0035285E"/>
    <w:rsid w:val="00354DFC"/>
    <w:rsid w:val="00354ECD"/>
    <w:rsid w:val="00355932"/>
    <w:rsid w:val="003561E5"/>
    <w:rsid w:val="003568FE"/>
    <w:rsid w:val="0036257F"/>
    <w:rsid w:val="00363729"/>
    <w:rsid w:val="00364C78"/>
    <w:rsid w:val="00365311"/>
    <w:rsid w:val="00365730"/>
    <w:rsid w:val="00366D51"/>
    <w:rsid w:val="003676C6"/>
    <w:rsid w:val="003706D4"/>
    <w:rsid w:val="00370CF9"/>
    <w:rsid w:val="0037678C"/>
    <w:rsid w:val="00377290"/>
    <w:rsid w:val="00377796"/>
    <w:rsid w:val="003805DE"/>
    <w:rsid w:val="00381BE5"/>
    <w:rsid w:val="00382459"/>
    <w:rsid w:val="00385856"/>
    <w:rsid w:val="00386537"/>
    <w:rsid w:val="0038708A"/>
    <w:rsid w:val="00390941"/>
    <w:rsid w:val="003914B9"/>
    <w:rsid w:val="003927E4"/>
    <w:rsid w:val="0039426C"/>
    <w:rsid w:val="00395E0A"/>
    <w:rsid w:val="003960B3"/>
    <w:rsid w:val="00396D18"/>
    <w:rsid w:val="00397118"/>
    <w:rsid w:val="003A1513"/>
    <w:rsid w:val="003A1E05"/>
    <w:rsid w:val="003A5506"/>
    <w:rsid w:val="003A5DF3"/>
    <w:rsid w:val="003A671C"/>
    <w:rsid w:val="003A6E2F"/>
    <w:rsid w:val="003A721C"/>
    <w:rsid w:val="003A7314"/>
    <w:rsid w:val="003B1198"/>
    <w:rsid w:val="003B1AC2"/>
    <w:rsid w:val="003B1E98"/>
    <w:rsid w:val="003B5A4C"/>
    <w:rsid w:val="003B5E36"/>
    <w:rsid w:val="003C14B8"/>
    <w:rsid w:val="003C1C61"/>
    <w:rsid w:val="003C3BCB"/>
    <w:rsid w:val="003C4094"/>
    <w:rsid w:val="003C41C5"/>
    <w:rsid w:val="003C4BEE"/>
    <w:rsid w:val="003C4DF9"/>
    <w:rsid w:val="003C54BA"/>
    <w:rsid w:val="003C5769"/>
    <w:rsid w:val="003C6135"/>
    <w:rsid w:val="003D0E2E"/>
    <w:rsid w:val="003D100F"/>
    <w:rsid w:val="003D11DE"/>
    <w:rsid w:val="003D137E"/>
    <w:rsid w:val="003D327D"/>
    <w:rsid w:val="003D32C6"/>
    <w:rsid w:val="003D42A6"/>
    <w:rsid w:val="003D42BF"/>
    <w:rsid w:val="003D61E8"/>
    <w:rsid w:val="003D78D1"/>
    <w:rsid w:val="003E01C2"/>
    <w:rsid w:val="003E0BB4"/>
    <w:rsid w:val="003E1A23"/>
    <w:rsid w:val="003E1B6C"/>
    <w:rsid w:val="003E32A5"/>
    <w:rsid w:val="003E3C28"/>
    <w:rsid w:val="003E46A4"/>
    <w:rsid w:val="003E7DFE"/>
    <w:rsid w:val="003F0422"/>
    <w:rsid w:val="003F4F37"/>
    <w:rsid w:val="003F5D99"/>
    <w:rsid w:val="003F62CE"/>
    <w:rsid w:val="003F7279"/>
    <w:rsid w:val="003F7C3C"/>
    <w:rsid w:val="00401234"/>
    <w:rsid w:val="00402226"/>
    <w:rsid w:val="00402768"/>
    <w:rsid w:val="004049E8"/>
    <w:rsid w:val="004050A6"/>
    <w:rsid w:val="004060B0"/>
    <w:rsid w:val="00407F2F"/>
    <w:rsid w:val="00411377"/>
    <w:rsid w:val="00411AB8"/>
    <w:rsid w:val="00413D97"/>
    <w:rsid w:val="0041409A"/>
    <w:rsid w:val="00415F05"/>
    <w:rsid w:val="00416006"/>
    <w:rsid w:val="00416CE0"/>
    <w:rsid w:val="0041766C"/>
    <w:rsid w:val="00417D0F"/>
    <w:rsid w:val="004236CC"/>
    <w:rsid w:val="00425CE6"/>
    <w:rsid w:val="0042611E"/>
    <w:rsid w:val="004265C4"/>
    <w:rsid w:val="00427BDF"/>
    <w:rsid w:val="004300E1"/>
    <w:rsid w:val="00430A17"/>
    <w:rsid w:val="00430B95"/>
    <w:rsid w:val="004320C6"/>
    <w:rsid w:val="00434BE6"/>
    <w:rsid w:val="00437E8B"/>
    <w:rsid w:val="00441E6D"/>
    <w:rsid w:val="0044298A"/>
    <w:rsid w:val="00442C70"/>
    <w:rsid w:val="0044416C"/>
    <w:rsid w:val="00447B31"/>
    <w:rsid w:val="00450D97"/>
    <w:rsid w:val="00451759"/>
    <w:rsid w:val="00452A68"/>
    <w:rsid w:val="00453560"/>
    <w:rsid w:val="0045558F"/>
    <w:rsid w:val="0045697E"/>
    <w:rsid w:val="00456AF4"/>
    <w:rsid w:val="00456D5F"/>
    <w:rsid w:val="004576B1"/>
    <w:rsid w:val="0045784A"/>
    <w:rsid w:val="00461BB5"/>
    <w:rsid w:val="00462564"/>
    <w:rsid w:val="004628C3"/>
    <w:rsid w:val="00462B61"/>
    <w:rsid w:val="00462FEF"/>
    <w:rsid w:val="004672C4"/>
    <w:rsid w:val="00470118"/>
    <w:rsid w:val="00471102"/>
    <w:rsid w:val="00474863"/>
    <w:rsid w:val="004757D1"/>
    <w:rsid w:val="00475C8A"/>
    <w:rsid w:val="00480255"/>
    <w:rsid w:val="00481548"/>
    <w:rsid w:val="00481560"/>
    <w:rsid w:val="004816A2"/>
    <w:rsid w:val="0048197E"/>
    <w:rsid w:val="0048272F"/>
    <w:rsid w:val="00483B6E"/>
    <w:rsid w:val="00484147"/>
    <w:rsid w:val="004861FE"/>
    <w:rsid w:val="0049027C"/>
    <w:rsid w:val="00490408"/>
    <w:rsid w:val="00490B8F"/>
    <w:rsid w:val="00490CC0"/>
    <w:rsid w:val="00490CC9"/>
    <w:rsid w:val="00490E75"/>
    <w:rsid w:val="0049209C"/>
    <w:rsid w:val="004922A1"/>
    <w:rsid w:val="00493E22"/>
    <w:rsid w:val="00495FF9"/>
    <w:rsid w:val="00496162"/>
    <w:rsid w:val="0049730A"/>
    <w:rsid w:val="0049781B"/>
    <w:rsid w:val="004A0AD0"/>
    <w:rsid w:val="004A0E2D"/>
    <w:rsid w:val="004A0F7E"/>
    <w:rsid w:val="004A19B6"/>
    <w:rsid w:val="004A4746"/>
    <w:rsid w:val="004A7788"/>
    <w:rsid w:val="004A7A28"/>
    <w:rsid w:val="004A7B27"/>
    <w:rsid w:val="004B03DD"/>
    <w:rsid w:val="004B1B93"/>
    <w:rsid w:val="004B3DAD"/>
    <w:rsid w:val="004B64CC"/>
    <w:rsid w:val="004B70EE"/>
    <w:rsid w:val="004B7C9E"/>
    <w:rsid w:val="004C113D"/>
    <w:rsid w:val="004C185B"/>
    <w:rsid w:val="004C285B"/>
    <w:rsid w:val="004C7EB8"/>
    <w:rsid w:val="004D120D"/>
    <w:rsid w:val="004D2652"/>
    <w:rsid w:val="004D29C4"/>
    <w:rsid w:val="004D344E"/>
    <w:rsid w:val="004D6438"/>
    <w:rsid w:val="004D7D22"/>
    <w:rsid w:val="004E3315"/>
    <w:rsid w:val="004E451B"/>
    <w:rsid w:val="004E5541"/>
    <w:rsid w:val="004E5B20"/>
    <w:rsid w:val="004F0239"/>
    <w:rsid w:val="004F1B56"/>
    <w:rsid w:val="004F1E5A"/>
    <w:rsid w:val="004F47E9"/>
    <w:rsid w:val="004F643E"/>
    <w:rsid w:val="00500441"/>
    <w:rsid w:val="00501256"/>
    <w:rsid w:val="00501718"/>
    <w:rsid w:val="00501D5D"/>
    <w:rsid w:val="00503456"/>
    <w:rsid w:val="00503DBE"/>
    <w:rsid w:val="00503FAC"/>
    <w:rsid w:val="005101A8"/>
    <w:rsid w:val="005101D4"/>
    <w:rsid w:val="00511221"/>
    <w:rsid w:val="00511DF1"/>
    <w:rsid w:val="0051530B"/>
    <w:rsid w:val="00516CBB"/>
    <w:rsid w:val="00520EA0"/>
    <w:rsid w:val="005211F1"/>
    <w:rsid w:val="0052133C"/>
    <w:rsid w:val="00523823"/>
    <w:rsid w:val="005261B0"/>
    <w:rsid w:val="00526875"/>
    <w:rsid w:val="00530AEE"/>
    <w:rsid w:val="00532F40"/>
    <w:rsid w:val="00533975"/>
    <w:rsid w:val="00533C0C"/>
    <w:rsid w:val="0053505E"/>
    <w:rsid w:val="005353A7"/>
    <w:rsid w:val="005400B7"/>
    <w:rsid w:val="0054025B"/>
    <w:rsid w:val="00540691"/>
    <w:rsid w:val="00540EA9"/>
    <w:rsid w:val="005412DC"/>
    <w:rsid w:val="0054246C"/>
    <w:rsid w:val="0054288F"/>
    <w:rsid w:val="005430D3"/>
    <w:rsid w:val="00543328"/>
    <w:rsid w:val="00543721"/>
    <w:rsid w:val="0054466E"/>
    <w:rsid w:val="0055039B"/>
    <w:rsid w:val="00556A7B"/>
    <w:rsid w:val="00556B8D"/>
    <w:rsid w:val="00561C76"/>
    <w:rsid w:val="00561D8C"/>
    <w:rsid w:val="00562651"/>
    <w:rsid w:val="00562D77"/>
    <w:rsid w:val="0056382E"/>
    <w:rsid w:val="00563EDE"/>
    <w:rsid w:val="00564CD0"/>
    <w:rsid w:val="00564E0B"/>
    <w:rsid w:val="00565312"/>
    <w:rsid w:val="00566291"/>
    <w:rsid w:val="00566725"/>
    <w:rsid w:val="005678C6"/>
    <w:rsid w:val="005703AE"/>
    <w:rsid w:val="00572817"/>
    <w:rsid w:val="00572F1A"/>
    <w:rsid w:val="00574805"/>
    <w:rsid w:val="005760F4"/>
    <w:rsid w:val="00581603"/>
    <w:rsid w:val="00582A23"/>
    <w:rsid w:val="00583E2E"/>
    <w:rsid w:val="005852BC"/>
    <w:rsid w:val="005853ED"/>
    <w:rsid w:val="00585535"/>
    <w:rsid w:val="00585894"/>
    <w:rsid w:val="00586E6C"/>
    <w:rsid w:val="005909D4"/>
    <w:rsid w:val="005913BA"/>
    <w:rsid w:val="00592380"/>
    <w:rsid w:val="00594015"/>
    <w:rsid w:val="00594344"/>
    <w:rsid w:val="00596DC1"/>
    <w:rsid w:val="00597EE6"/>
    <w:rsid w:val="005A14BC"/>
    <w:rsid w:val="005A1669"/>
    <w:rsid w:val="005A2D29"/>
    <w:rsid w:val="005A636F"/>
    <w:rsid w:val="005A659D"/>
    <w:rsid w:val="005A7DEB"/>
    <w:rsid w:val="005B08DE"/>
    <w:rsid w:val="005B154C"/>
    <w:rsid w:val="005B2E63"/>
    <w:rsid w:val="005B3C26"/>
    <w:rsid w:val="005B45F8"/>
    <w:rsid w:val="005B6170"/>
    <w:rsid w:val="005B6EEF"/>
    <w:rsid w:val="005C2176"/>
    <w:rsid w:val="005C475D"/>
    <w:rsid w:val="005C7663"/>
    <w:rsid w:val="005C77C4"/>
    <w:rsid w:val="005D02E2"/>
    <w:rsid w:val="005D0862"/>
    <w:rsid w:val="005D0C06"/>
    <w:rsid w:val="005D21ED"/>
    <w:rsid w:val="005D2AE0"/>
    <w:rsid w:val="005D3DF0"/>
    <w:rsid w:val="005D472A"/>
    <w:rsid w:val="005D4D9F"/>
    <w:rsid w:val="005D5605"/>
    <w:rsid w:val="005E280E"/>
    <w:rsid w:val="005E2979"/>
    <w:rsid w:val="005E2BB6"/>
    <w:rsid w:val="005E610E"/>
    <w:rsid w:val="005E6A51"/>
    <w:rsid w:val="005E6B7E"/>
    <w:rsid w:val="005E6FFC"/>
    <w:rsid w:val="005F0B9A"/>
    <w:rsid w:val="005F0C26"/>
    <w:rsid w:val="005F0D21"/>
    <w:rsid w:val="005F3E64"/>
    <w:rsid w:val="005F4980"/>
    <w:rsid w:val="005F4992"/>
    <w:rsid w:val="005F4E95"/>
    <w:rsid w:val="005F525E"/>
    <w:rsid w:val="005F69ED"/>
    <w:rsid w:val="005F6CFB"/>
    <w:rsid w:val="006000CB"/>
    <w:rsid w:val="00601800"/>
    <w:rsid w:val="00603DC9"/>
    <w:rsid w:val="00605486"/>
    <w:rsid w:val="00605D26"/>
    <w:rsid w:val="006067B0"/>
    <w:rsid w:val="006079FC"/>
    <w:rsid w:val="00611027"/>
    <w:rsid w:val="00613BD8"/>
    <w:rsid w:val="006152F7"/>
    <w:rsid w:val="006157F9"/>
    <w:rsid w:val="00615AF1"/>
    <w:rsid w:val="00616081"/>
    <w:rsid w:val="0062203E"/>
    <w:rsid w:val="00630BF5"/>
    <w:rsid w:val="006315BF"/>
    <w:rsid w:val="00632428"/>
    <w:rsid w:val="00632925"/>
    <w:rsid w:val="00632E2A"/>
    <w:rsid w:val="0063310E"/>
    <w:rsid w:val="006342E6"/>
    <w:rsid w:val="0063434A"/>
    <w:rsid w:val="00634B21"/>
    <w:rsid w:val="00637AB2"/>
    <w:rsid w:val="00637D3B"/>
    <w:rsid w:val="0064069D"/>
    <w:rsid w:val="00640D93"/>
    <w:rsid w:val="00641ABA"/>
    <w:rsid w:val="00641B97"/>
    <w:rsid w:val="00641E1E"/>
    <w:rsid w:val="006430E8"/>
    <w:rsid w:val="00643FBF"/>
    <w:rsid w:val="00644A17"/>
    <w:rsid w:val="00645956"/>
    <w:rsid w:val="006461C4"/>
    <w:rsid w:val="006511CF"/>
    <w:rsid w:val="006527BA"/>
    <w:rsid w:val="00652A6C"/>
    <w:rsid w:val="00656CAF"/>
    <w:rsid w:val="00657D91"/>
    <w:rsid w:val="00665EC8"/>
    <w:rsid w:val="00671C29"/>
    <w:rsid w:val="00671C37"/>
    <w:rsid w:val="00673414"/>
    <w:rsid w:val="00676D51"/>
    <w:rsid w:val="0068155D"/>
    <w:rsid w:val="006820DF"/>
    <w:rsid w:val="00682B6B"/>
    <w:rsid w:val="006832E6"/>
    <w:rsid w:val="0068344E"/>
    <w:rsid w:val="00687C33"/>
    <w:rsid w:val="00687E69"/>
    <w:rsid w:val="00690A7D"/>
    <w:rsid w:val="006912F1"/>
    <w:rsid w:val="00691C74"/>
    <w:rsid w:val="00691E1F"/>
    <w:rsid w:val="006924DE"/>
    <w:rsid w:val="00694CDA"/>
    <w:rsid w:val="0069530E"/>
    <w:rsid w:val="006960CF"/>
    <w:rsid w:val="00696D1E"/>
    <w:rsid w:val="00697985"/>
    <w:rsid w:val="006A0B7D"/>
    <w:rsid w:val="006A2381"/>
    <w:rsid w:val="006A26EB"/>
    <w:rsid w:val="006A4934"/>
    <w:rsid w:val="006A65F0"/>
    <w:rsid w:val="006A6EEE"/>
    <w:rsid w:val="006B063A"/>
    <w:rsid w:val="006B0E44"/>
    <w:rsid w:val="006B1141"/>
    <w:rsid w:val="006B4FC1"/>
    <w:rsid w:val="006B4FC7"/>
    <w:rsid w:val="006B754D"/>
    <w:rsid w:val="006B7D7A"/>
    <w:rsid w:val="006C2971"/>
    <w:rsid w:val="006C753D"/>
    <w:rsid w:val="006D12E4"/>
    <w:rsid w:val="006D26FE"/>
    <w:rsid w:val="006D2E29"/>
    <w:rsid w:val="006E0F03"/>
    <w:rsid w:val="006E0F53"/>
    <w:rsid w:val="006E17F7"/>
    <w:rsid w:val="006E22F0"/>
    <w:rsid w:val="006E2920"/>
    <w:rsid w:val="006E3227"/>
    <w:rsid w:val="006E75DF"/>
    <w:rsid w:val="006F1199"/>
    <w:rsid w:val="006F230D"/>
    <w:rsid w:val="006F3560"/>
    <w:rsid w:val="006F38FB"/>
    <w:rsid w:val="006F5607"/>
    <w:rsid w:val="006F5FB8"/>
    <w:rsid w:val="006F6477"/>
    <w:rsid w:val="006F7599"/>
    <w:rsid w:val="007002FC"/>
    <w:rsid w:val="00700D93"/>
    <w:rsid w:val="007016E6"/>
    <w:rsid w:val="00701FEF"/>
    <w:rsid w:val="0070328B"/>
    <w:rsid w:val="0070414D"/>
    <w:rsid w:val="00705D77"/>
    <w:rsid w:val="00706369"/>
    <w:rsid w:val="00707E2A"/>
    <w:rsid w:val="0071218E"/>
    <w:rsid w:val="00713A54"/>
    <w:rsid w:val="0071517D"/>
    <w:rsid w:val="00716568"/>
    <w:rsid w:val="007165C2"/>
    <w:rsid w:val="00721535"/>
    <w:rsid w:val="00721D60"/>
    <w:rsid w:val="00722849"/>
    <w:rsid w:val="007238C3"/>
    <w:rsid w:val="00724D2B"/>
    <w:rsid w:val="00725A53"/>
    <w:rsid w:val="00725A9B"/>
    <w:rsid w:val="0073076C"/>
    <w:rsid w:val="00731718"/>
    <w:rsid w:val="00731A03"/>
    <w:rsid w:val="007320C2"/>
    <w:rsid w:val="00732696"/>
    <w:rsid w:val="00743679"/>
    <w:rsid w:val="007443D4"/>
    <w:rsid w:val="0074537A"/>
    <w:rsid w:val="00745500"/>
    <w:rsid w:val="00745A65"/>
    <w:rsid w:val="00745F33"/>
    <w:rsid w:val="007477A1"/>
    <w:rsid w:val="00750447"/>
    <w:rsid w:val="00750DB2"/>
    <w:rsid w:val="00752ABF"/>
    <w:rsid w:val="00752C75"/>
    <w:rsid w:val="00754539"/>
    <w:rsid w:val="00755675"/>
    <w:rsid w:val="00756521"/>
    <w:rsid w:val="007567B9"/>
    <w:rsid w:val="00756B60"/>
    <w:rsid w:val="0076104B"/>
    <w:rsid w:val="00761E7B"/>
    <w:rsid w:val="00762203"/>
    <w:rsid w:val="00766A5B"/>
    <w:rsid w:val="00767040"/>
    <w:rsid w:val="00774CAF"/>
    <w:rsid w:val="00775C71"/>
    <w:rsid w:val="0077645F"/>
    <w:rsid w:val="00776693"/>
    <w:rsid w:val="00777BE8"/>
    <w:rsid w:val="00780410"/>
    <w:rsid w:val="00780432"/>
    <w:rsid w:val="00780CA1"/>
    <w:rsid w:val="00780F29"/>
    <w:rsid w:val="00785778"/>
    <w:rsid w:val="00785C31"/>
    <w:rsid w:val="00786FDE"/>
    <w:rsid w:val="00790697"/>
    <w:rsid w:val="007938D8"/>
    <w:rsid w:val="00793A5D"/>
    <w:rsid w:val="00795067"/>
    <w:rsid w:val="00796DD9"/>
    <w:rsid w:val="00797935"/>
    <w:rsid w:val="00797E78"/>
    <w:rsid w:val="007A0CAE"/>
    <w:rsid w:val="007A13FA"/>
    <w:rsid w:val="007A176C"/>
    <w:rsid w:val="007A3B6F"/>
    <w:rsid w:val="007A4B33"/>
    <w:rsid w:val="007A4D2E"/>
    <w:rsid w:val="007A5423"/>
    <w:rsid w:val="007A5637"/>
    <w:rsid w:val="007A5F97"/>
    <w:rsid w:val="007A640A"/>
    <w:rsid w:val="007B46FA"/>
    <w:rsid w:val="007B486C"/>
    <w:rsid w:val="007B66D7"/>
    <w:rsid w:val="007C109C"/>
    <w:rsid w:val="007C3271"/>
    <w:rsid w:val="007C4325"/>
    <w:rsid w:val="007C455D"/>
    <w:rsid w:val="007C4569"/>
    <w:rsid w:val="007C465C"/>
    <w:rsid w:val="007C5EBE"/>
    <w:rsid w:val="007C668E"/>
    <w:rsid w:val="007C690A"/>
    <w:rsid w:val="007C6B51"/>
    <w:rsid w:val="007D023C"/>
    <w:rsid w:val="007D2869"/>
    <w:rsid w:val="007D3F68"/>
    <w:rsid w:val="007D712E"/>
    <w:rsid w:val="007D72C6"/>
    <w:rsid w:val="007D7CF1"/>
    <w:rsid w:val="007E070F"/>
    <w:rsid w:val="007E1024"/>
    <w:rsid w:val="007E1A24"/>
    <w:rsid w:val="007E253F"/>
    <w:rsid w:val="007E267A"/>
    <w:rsid w:val="007E3B2D"/>
    <w:rsid w:val="007E3E46"/>
    <w:rsid w:val="007E4391"/>
    <w:rsid w:val="007E6120"/>
    <w:rsid w:val="007E6951"/>
    <w:rsid w:val="007E7171"/>
    <w:rsid w:val="007F4474"/>
    <w:rsid w:val="007F46DD"/>
    <w:rsid w:val="007F4E72"/>
    <w:rsid w:val="007F6642"/>
    <w:rsid w:val="007F7596"/>
    <w:rsid w:val="0080004B"/>
    <w:rsid w:val="008003DB"/>
    <w:rsid w:val="00802D09"/>
    <w:rsid w:val="00804D89"/>
    <w:rsid w:val="008062D7"/>
    <w:rsid w:val="008069B4"/>
    <w:rsid w:val="00812664"/>
    <w:rsid w:val="008167E8"/>
    <w:rsid w:val="00816E71"/>
    <w:rsid w:val="00817985"/>
    <w:rsid w:val="008215DC"/>
    <w:rsid w:val="008223C7"/>
    <w:rsid w:val="0082281C"/>
    <w:rsid w:val="00823FA6"/>
    <w:rsid w:val="008257E6"/>
    <w:rsid w:val="00826868"/>
    <w:rsid w:val="00827386"/>
    <w:rsid w:val="00831DC3"/>
    <w:rsid w:val="00835145"/>
    <w:rsid w:val="008352D1"/>
    <w:rsid w:val="00841EE7"/>
    <w:rsid w:val="00843413"/>
    <w:rsid w:val="00843EC1"/>
    <w:rsid w:val="00844E51"/>
    <w:rsid w:val="00844F71"/>
    <w:rsid w:val="008453C8"/>
    <w:rsid w:val="00850220"/>
    <w:rsid w:val="008506A9"/>
    <w:rsid w:val="00851178"/>
    <w:rsid w:val="00851A22"/>
    <w:rsid w:val="0085216F"/>
    <w:rsid w:val="00853006"/>
    <w:rsid w:val="008541EB"/>
    <w:rsid w:val="0085601B"/>
    <w:rsid w:val="00856ADC"/>
    <w:rsid w:val="00856D11"/>
    <w:rsid w:val="0085724C"/>
    <w:rsid w:val="008577CD"/>
    <w:rsid w:val="008579B1"/>
    <w:rsid w:val="00860484"/>
    <w:rsid w:val="0086312B"/>
    <w:rsid w:val="00863EA1"/>
    <w:rsid w:val="00865333"/>
    <w:rsid w:val="00865D43"/>
    <w:rsid w:val="00865E53"/>
    <w:rsid w:val="008700DE"/>
    <w:rsid w:val="00870C50"/>
    <w:rsid w:val="00871F0C"/>
    <w:rsid w:val="00874160"/>
    <w:rsid w:val="00874471"/>
    <w:rsid w:val="008757C7"/>
    <w:rsid w:val="00877D52"/>
    <w:rsid w:val="0088127F"/>
    <w:rsid w:val="00882F42"/>
    <w:rsid w:val="0088509E"/>
    <w:rsid w:val="00885D64"/>
    <w:rsid w:val="008871B1"/>
    <w:rsid w:val="0089150D"/>
    <w:rsid w:val="00891828"/>
    <w:rsid w:val="0089299D"/>
    <w:rsid w:val="00892B6B"/>
    <w:rsid w:val="00893970"/>
    <w:rsid w:val="0089460E"/>
    <w:rsid w:val="008946AB"/>
    <w:rsid w:val="008953B3"/>
    <w:rsid w:val="00895AB6"/>
    <w:rsid w:val="008A037D"/>
    <w:rsid w:val="008A1948"/>
    <w:rsid w:val="008A1DF8"/>
    <w:rsid w:val="008A27BF"/>
    <w:rsid w:val="008A3091"/>
    <w:rsid w:val="008A46FB"/>
    <w:rsid w:val="008A7B36"/>
    <w:rsid w:val="008B0F3D"/>
    <w:rsid w:val="008B2D9B"/>
    <w:rsid w:val="008B339A"/>
    <w:rsid w:val="008B33E4"/>
    <w:rsid w:val="008B6B68"/>
    <w:rsid w:val="008C0044"/>
    <w:rsid w:val="008C1C1B"/>
    <w:rsid w:val="008C25AD"/>
    <w:rsid w:val="008C28BB"/>
    <w:rsid w:val="008C3550"/>
    <w:rsid w:val="008C371F"/>
    <w:rsid w:val="008C38DC"/>
    <w:rsid w:val="008C45A2"/>
    <w:rsid w:val="008C7FB2"/>
    <w:rsid w:val="008D0CC4"/>
    <w:rsid w:val="008D19A3"/>
    <w:rsid w:val="008D2BA1"/>
    <w:rsid w:val="008D4255"/>
    <w:rsid w:val="008D69A8"/>
    <w:rsid w:val="008D6C79"/>
    <w:rsid w:val="008E10C1"/>
    <w:rsid w:val="008E40FA"/>
    <w:rsid w:val="008E5225"/>
    <w:rsid w:val="008E5874"/>
    <w:rsid w:val="008E5B17"/>
    <w:rsid w:val="008E6809"/>
    <w:rsid w:val="008F07E3"/>
    <w:rsid w:val="008F09A2"/>
    <w:rsid w:val="008F114C"/>
    <w:rsid w:val="008F2341"/>
    <w:rsid w:val="008F2BD5"/>
    <w:rsid w:val="008F3894"/>
    <w:rsid w:val="008F4A05"/>
    <w:rsid w:val="008F7610"/>
    <w:rsid w:val="00901455"/>
    <w:rsid w:val="00901530"/>
    <w:rsid w:val="00902D82"/>
    <w:rsid w:val="0090474C"/>
    <w:rsid w:val="00904E36"/>
    <w:rsid w:val="0090576E"/>
    <w:rsid w:val="00906CAE"/>
    <w:rsid w:val="00907642"/>
    <w:rsid w:val="00907B04"/>
    <w:rsid w:val="00912062"/>
    <w:rsid w:val="0091302C"/>
    <w:rsid w:val="00914029"/>
    <w:rsid w:val="009155B5"/>
    <w:rsid w:val="00916DFF"/>
    <w:rsid w:val="00917FC1"/>
    <w:rsid w:val="00921837"/>
    <w:rsid w:val="009218FC"/>
    <w:rsid w:val="00921FF8"/>
    <w:rsid w:val="009234FD"/>
    <w:rsid w:val="009237F9"/>
    <w:rsid w:val="009240F7"/>
    <w:rsid w:val="009245EE"/>
    <w:rsid w:val="00924E67"/>
    <w:rsid w:val="00925E7D"/>
    <w:rsid w:val="00926119"/>
    <w:rsid w:val="0092640B"/>
    <w:rsid w:val="00930340"/>
    <w:rsid w:val="00933128"/>
    <w:rsid w:val="00934F7C"/>
    <w:rsid w:val="009365D9"/>
    <w:rsid w:val="009367AD"/>
    <w:rsid w:val="00941D75"/>
    <w:rsid w:val="00943B42"/>
    <w:rsid w:val="00947CF0"/>
    <w:rsid w:val="00950F9E"/>
    <w:rsid w:val="0095142B"/>
    <w:rsid w:val="00951B0C"/>
    <w:rsid w:val="00952792"/>
    <w:rsid w:val="009555D1"/>
    <w:rsid w:val="00956E88"/>
    <w:rsid w:val="00960A40"/>
    <w:rsid w:val="00960BFA"/>
    <w:rsid w:val="0096269F"/>
    <w:rsid w:val="009641F2"/>
    <w:rsid w:val="009645D5"/>
    <w:rsid w:val="00965050"/>
    <w:rsid w:val="00965548"/>
    <w:rsid w:val="00965A71"/>
    <w:rsid w:val="00965A9A"/>
    <w:rsid w:val="0096704B"/>
    <w:rsid w:val="00970C9A"/>
    <w:rsid w:val="00971FDA"/>
    <w:rsid w:val="00973C4E"/>
    <w:rsid w:val="0097513B"/>
    <w:rsid w:val="00975962"/>
    <w:rsid w:val="00975F1A"/>
    <w:rsid w:val="00976D7A"/>
    <w:rsid w:val="00977FFA"/>
    <w:rsid w:val="00980C54"/>
    <w:rsid w:val="00981746"/>
    <w:rsid w:val="009826DE"/>
    <w:rsid w:val="00984A10"/>
    <w:rsid w:val="009851B7"/>
    <w:rsid w:val="0098545B"/>
    <w:rsid w:val="00991E42"/>
    <w:rsid w:val="00992274"/>
    <w:rsid w:val="0099325A"/>
    <w:rsid w:val="0099437C"/>
    <w:rsid w:val="00994EE6"/>
    <w:rsid w:val="00995F3D"/>
    <w:rsid w:val="0099673A"/>
    <w:rsid w:val="00996BFE"/>
    <w:rsid w:val="00996D99"/>
    <w:rsid w:val="009A0262"/>
    <w:rsid w:val="009A033F"/>
    <w:rsid w:val="009A106C"/>
    <w:rsid w:val="009A11C6"/>
    <w:rsid w:val="009A1408"/>
    <w:rsid w:val="009A27D9"/>
    <w:rsid w:val="009A2B65"/>
    <w:rsid w:val="009A30E8"/>
    <w:rsid w:val="009A390C"/>
    <w:rsid w:val="009A3B9A"/>
    <w:rsid w:val="009A48AA"/>
    <w:rsid w:val="009A574B"/>
    <w:rsid w:val="009A7EDA"/>
    <w:rsid w:val="009B0238"/>
    <w:rsid w:val="009B0443"/>
    <w:rsid w:val="009B1B14"/>
    <w:rsid w:val="009B39AA"/>
    <w:rsid w:val="009B6C8B"/>
    <w:rsid w:val="009C1064"/>
    <w:rsid w:val="009C20FF"/>
    <w:rsid w:val="009C2C3D"/>
    <w:rsid w:val="009C3C08"/>
    <w:rsid w:val="009C40C3"/>
    <w:rsid w:val="009C50A6"/>
    <w:rsid w:val="009C60D0"/>
    <w:rsid w:val="009C7D3C"/>
    <w:rsid w:val="009D0EE3"/>
    <w:rsid w:val="009D2D73"/>
    <w:rsid w:val="009D5195"/>
    <w:rsid w:val="009D579B"/>
    <w:rsid w:val="009D5C91"/>
    <w:rsid w:val="009D7909"/>
    <w:rsid w:val="009D7A83"/>
    <w:rsid w:val="009E009F"/>
    <w:rsid w:val="009E21B5"/>
    <w:rsid w:val="009E2522"/>
    <w:rsid w:val="009E2823"/>
    <w:rsid w:val="009E50F2"/>
    <w:rsid w:val="009E5B22"/>
    <w:rsid w:val="009E68A1"/>
    <w:rsid w:val="009F0C2F"/>
    <w:rsid w:val="009F2603"/>
    <w:rsid w:val="009F4394"/>
    <w:rsid w:val="00A018AF"/>
    <w:rsid w:val="00A03757"/>
    <w:rsid w:val="00A03789"/>
    <w:rsid w:val="00A037E8"/>
    <w:rsid w:val="00A03EBB"/>
    <w:rsid w:val="00A059C0"/>
    <w:rsid w:val="00A062E8"/>
    <w:rsid w:val="00A075F2"/>
    <w:rsid w:val="00A10E4E"/>
    <w:rsid w:val="00A119FE"/>
    <w:rsid w:val="00A1244C"/>
    <w:rsid w:val="00A12744"/>
    <w:rsid w:val="00A143E8"/>
    <w:rsid w:val="00A16B9F"/>
    <w:rsid w:val="00A17122"/>
    <w:rsid w:val="00A17207"/>
    <w:rsid w:val="00A173CB"/>
    <w:rsid w:val="00A20688"/>
    <w:rsid w:val="00A209B7"/>
    <w:rsid w:val="00A21223"/>
    <w:rsid w:val="00A226A8"/>
    <w:rsid w:val="00A22CFA"/>
    <w:rsid w:val="00A232CD"/>
    <w:rsid w:val="00A237FE"/>
    <w:rsid w:val="00A2462B"/>
    <w:rsid w:val="00A26972"/>
    <w:rsid w:val="00A26DC5"/>
    <w:rsid w:val="00A26EC4"/>
    <w:rsid w:val="00A27163"/>
    <w:rsid w:val="00A274E5"/>
    <w:rsid w:val="00A3398F"/>
    <w:rsid w:val="00A354D3"/>
    <w:rsid w:val="00A36206"/>
    <w:rsid w:val="00A37DD9"/>
    <w:rsid w:val="00A40F67"/>
    <w:rsid w:val="00A426CC"/>
    <w:rsid w:val="00A428D1"/>
    <w:rsid w:val="00A42B91"/>
    <w:rsid w:val="00A4343C"/>
    <w:rsid w:val="00A44E37"/>
    <w:rsid w:val="00A4530B"/>
    <w:rsid w:val="00A50207"/>
    <w:rsid w:val="00A5073A"/>
    <w:rsid w:val="00A50ED6"/>
    <w:rsid w:val="00A52221"/>
    <w:rsid w:val="00A52D9A"/>
    <w:rsid w:val="00A52F78"/>
    <w:rsid w:val="00A54E19"/>
    <w:rsid w:val="00A5567B"/>
    <w:rsid w:val="00A55C7F"/>
    <w:rsid w:val="00A57E3B"/>
    <w:rsid w:val="00A60EAB"/>
    <w:rsid w:val="00A620BF"/>
    <w:rsid w:val="00A62B34"/>
    <w:rsid w:val="00A63385"/>
    <w:rsid w:val="00A653EA"/>
    <w:rsid w:val="00A65C16"/>
    <w:rsid w:val="00A67443"/>
    <w:rsid w:val="00A6775C"/>
    <w:rsid w:val="00A70D99"/>
    <w:rsid w:val="00A72134"/>
    <w:rsid w:val="00A72E29"/>
    <w:rsid w:val="00A76032"/>
    <w:rsid w:val="00A763B5"/>
    <w:rsid w:val="00A76943"/>
    <w:rsid w:val="00A8103D"/>
    <w:rsid w:val="00A849F5"/>
    <w:rsid w:val="00A866F9"/>
    <w:rsid w:val="00A86AE8"/>
    <w:rsid w:val="00A925E9"/>
    <w:rsid w:val="00A92861"/>
    <w:rsid w:val="00A928EE"/>
    <w:rsid w:val="00A92BC6"/>
    <w:rsid w:val="00A9653A"/>
    <w:rsid w:val="00A96D34"/>
    <w:rsid w:val="00A975A9"/>
    <w:rsid w:val="00AA071D"/>
    <w:rsid w:val="00AA25A3"/>
    <w:rsid w:val="00AA63FA"/>
    <w:rsid w:val="00AA6BB0"/>
    <w:rsid w:val="00AA7405"/>
    <w:rsid w:val="00AA77AB"/>
    <w:rsid w:val="00AA7812"/>
    <w:rsid w:val="00AA7EE2"/>
    <w:rsid w:val="00AB0FEA"/>
    <w:rsid w:val="00AB4BF2"/>
    <w:rsid w:val="00AB51B4"/>
    <w:rsid w:val="00AB7366"/>
    <w:rsid w:val="00AB7FA1"/>
    <w:rsid w:val="00AC1524"/>
    <w:rsid w:val="00AC1924"/>
    <w:rsid w:val="00AC7660"/>
    <w:rsid w:val="00AD1CAE"/>
    <w:rsid w:val="00AD3126"/>
    <w:rsid w:val="00AD3936"/>
    <w:rsid w:val="00AD4A8B"/>
    <w:rsid w:val="00AD4B87"/>
    <w:rsid w:val="00AD6FC0"/>
    <w:rsid w:val="00AE2559"/>
    <w:rsid w:val="00AE2A6B"/>
    <w:rsid w:val="00AE37CF"/>
    <w:rsid w:val="00AE3B2E"/>
    <w:rsid w:val="00AE3DCA"/>
    <w:rsid w:val="00AE43C6"/>
    <w:rsid w:val="00AE5192"/>
    <w:rsid w:val="00AE5969"/>
    <w:rsid w:val="00AE6464"/>
    <w:rsid w:val="00AE6656"/>
    <w:rsid w:val="00AF162D"/>
    <w:rsid w:val="00AF2DDE"/>
    <w:rsid w:val="00AF4E38"/>
    <w:rsid w:val="00AF6C5B"/>
    <w:rsid w:val="00AF7914"/>
    <w:rsid w:val="00B000C5"/>
    <w:rsid w:val="00B0192C"/>
    <w:rsid w:val="00B02BAB"/>
    <w:rsid w:val="00B04341"/>
    <w:rsid w:val="00B05089"/>
    <w:rsid w:val="00B0616E"/>
    <w:rsid w:val="00B061F4"/>
    <w:rsid w:val="00B06CCF"/>
    <w:rsid w:val="00B07CBC"/>
    <w:rsid w:val="00B10AF9"/>
    <w:rsid w:val="00B13F2D"/>
    <w:rsid w:val="00B14E66"/>
    <w:rsid w:val="00B16116"/>
    <w:rsid w:val="00B17324"/>
    <w:rsid w:val="00B210D2"/>
    <w:rsid w:val="00B3044C"/>
    <w:rsid w:val="00B30C3A"/>
    <w:rsid w:val="00B30C8E"/>
    <w:rsid w:val="00B31302"/>
    <w:rsid w:val="00B32A2A"/>
    <w:rsid w:val="00B32C2D"/>
    <w:rsid w:val="00B32FD5"/>
    <w:rsid w:val="00B33C31"/>
    <w:rsid w:val="00B34E6A"/>
    <w:rsid w:val="00B3555C"/>
    <w:rsid w:val="00B3580C"/>
    <w:rsid w:val="00B35FC7"/>
    <w:rsid w:val="00B400D9"/>
    <w:rsid w:val="00B41524"/>
    <w:rsid w:val="00B415A8"/>
    <w:rsid w:val="00B4427A"/>
    <w:rsid w:val="00B452AC"/>
    <w:rsid w:val="00B468F4"/>
    <w:rsid w:val="00B4691E"/>
    <w:rsid w:val="00B479BC"/>
    <w:rsid w:val="00B50107"/>
    <w:rsid w:val="00B52260"/>
    <w:rsid w:val="00B53383"/>
    <w:rsid w:val="00B55D06"/>
    <w:rsid w:val="00B56535"/>
    <w:rsid w:val="00B61193"/>
    <w:rsid w:val="00B63704"/>
    <w:rsid w:val="00B63D9D"/>
    <w:rsid w:val="00B73CD1"/>
    <w:rsid w:val="00B73E41"/>
    <w:rsid w:val="00B7400D"/>
    <w:rsid w:val="00B77EC4"/>
    <w:rsid w:val="00B815CF"/>
    <w:rsid w:val="00B81D7E"/>
    <w:rsid w:val="00B81F52"/>
    <w:rsid w:val="00B82652"/>
    <w:rsid w:val="00B916C3"/>
    <w:rsid w:val="00B91A83"/>
    <w:rsid w:val="00B92D8E"/>
    <w:rsid w:val="00B92E70"/>
    <w:rsid w:val="00B93062"/>
    <w:rsid w:val="00B957D8"/>
    <w:rsid w:val="00B95CE2"/>
    <w:rsid w:val="00B9618E"/>
    <w:rsid w:val="00B96F0A"/>
    <w:rsid w:val="00B978C9"/>
    <w:rsid w:val="00BA066C"/>
    <w:rsid w:val="00BA0975"/>
    <w:rsid w:val="00BA1DCF"/>
    <w:rsid w:val="00BA3D7A"/>
    <w:rsid w:val="00BA407F"/>
    <w:rsid w:val="00BA7AE9"/>
    <w:rsid w:val="00BB144C"/>
    <w:rsid w:val="00BB199A"/>
    <w:rsid w:val="00BB1CBF"/>
    <w:rsid w:val="00BB372A"/>
    <w:rsid w:val="00BB411C"/>
    <w:rsid w:val="00BC565C"/>
    <w:rsid w:val="00BC57A0"/>
    <w:rsid w:val="00BC74D0"/>
    <w:rsid w:val="00BC7583"/>
    <w:rsid w:val="00BD064A"/>
    <w:rsid w:val="00BD1F65"/>
    <w:rsid w:val="00BD326D"/>
    <w:rsid w:val="00BD4D5F"/>
    <w:rsid w:val="00BD61B8"/>
    <w:rsid w:val="00BD6593"/>
    <w:rsid w:val="00BD6AD9"/>
    <w:rsid w:val="00BE5FA0"/>
    <w:rsid w:val="00BF0029"/>
    <w:rsid w:val="00BF33F2"/>
    <w:rsid w:val="00BF55B1"/>
    <w:rsid w:val="00BF5C8F"/>
    <w:rsid w:val="00BF7446"/>
    <w:rsid w:val="00C00DBE"/>
    <w:rsid w:val="00C0502A"/>
    <w:rsid w:val="00C07E72"/>
    <w:rsid w:val="00C113F9"/>
    <w:rsid w:val="00C122C8"/>
    <w:rsid w:val="00C1344F"/>
    <w:rsid w:val="00C14E04"/>
    <w:rsid w:val="00C1516A"/>
    <w:rsid w:val="00C15677"/>
    <w:rsid w:val="00C17563"/>
    <w:rsid w:val="00C20ACB"/>
    <w:rsid w:val="00C2108C"/>
    <w:rsid w:val="00C24245"/>
    <w:rsid w:val="00C243ED"/>
    <w:rsid w:val="00C24789"/>
    <w:rsid w:val="00C24A85"/>
    <w:rsid w:val="00C2653C"/>
    <w:rsid w:val="00C32501"/>
    <w:rsid w:val="00C32C6A"/>
    <w:rsid w:val="00C3309B"/>
    <w:rsid w:val="00C34A80"/>
    <w:rsid w:val="00C35279"/>
    <w:rsid w:val="00C419F7"/>
    <w:rsid w:val="00C41BF1"/>
    <w:rsid w:val="00C4767C"/>
    <w:rsid w:val="00C500CF"/>
    <w:rsid w:val="00C5010B"/>
    <w:rsid w:val="00C507A6"/>
    <w:rsid w:val="00C535D3"/>
    <w:rsid w:val="00C55DCC"/>
    <w:rsid w:val="00C5688B"/>
    <w:rsid w:val="00C56BAA"/>
    <w:rsid w:val="00C570CF"/>
    <w:rsid w:val="00C64D95"/>
    <w:rsid w:val="00C6610F"/>
    <w:rsid w:val="00C66B53"/>
    <w:rsid w:val="00C67730"/>
    <w:rsid w:val="00C67FA1"/>
    <w:rsid w:val="00C7219B"/>
    <w:rsid w:val="00C73D65"/>
    <w:rsid w:val="00C74A60"/>
    <w:rsid w:val="00C75444"/>
    <w:rsid w:val="00C75B33"/>
    <w:rsid w:val="00C75D51"/>
    <w:rsid w:val="00C76B9F"/>
    <w:rsid w:val="00C771B1"/>
    <w:rsid w:val="00C77BC2"/>
    <w:rsid w:val="00C8005E"/>
    <w:rsid w:val="00C8189D"/>
    <w:rsid w:val="00C8527F"/>
    <w:rsid w:val="00C85687"/>
    <w:rsid w:val="00C85AE7"/>
    <w:rsid w:val="00C85D3F"/>
    <w:rsid w:val="00C860D4"/>
    <w:rsid w:val="00C8628F"/>
    <w:rsid w:val="00C8772F"/>
    <w:rsid w:val="00C87CE3"/>
    <w:rsid w:val="00C900F1"/>
    <w:rsid w:val="00C9358E"/>
    <w:rsid w:val="00C93806"/>
    <w:rsid w:val="00C93F0B"/>
    <w:rsid w:val="00C961AF"/>
    <w:rsid w:val="00C971FF"/>
    <w:rsid w:val="00C97647"/>
    <w:rsid w:val="00CA06B8"/>
    <w:rsid w:val="00CA0870"/>
    <w:rsid w:val="00CA0F88"/>
    <w:rsid w:val="00CA1D4A"/>
    <w:rsid w:val="00CA1E05"/>
    <w:rsid w:val="00CA20B6"/>
    <w:rsid w:val="00CA3999"/>
    <w:rsid w:val="00CA5D21"/>
    <w:rsid w:val="00CA6F72"/>
    <w:rsid w:val="00CB2C1C"/>
    <w:rsid w:val="00CB335F"/>
    <w:rsid w:val="00CB4D0C"/>
    <w:rsid w:val="00CB5C66"/>
    <w:rsid w:val="00CB641E"/>
    <w:rsid w:val="00CC0B1E"/>
    <w:rsid w:val="00CC42EC"/>
    <w:rsid w:val="00CC5624"/>
    <w:rsid w:val="00CC5BF4"/>
    <w:rsid w:val="00CC6D09"/>
    <w:rsid w:val="00CD072F"/>
    <w:rsid w:val="00CD0C4B"/>
    <w:rsid w:val="00CD25EE"/>
    <w:rsid w:val="00CD3543"/>
    <w:rsid w:val="00CD36E2"/>
    <w:rsid w:val="00CD5AEF"/>
    <w:rsid w:val="00CD7EBB"/>
    <w:rsid w:val="00CE00A4"/>
    <w:rsid w:val="00CE00BA"/>
    <w:rsid w:val="00CE3124"/>
    <w:rsid w:val="00CE4A82"/>
    <w:rsid w:val="00CE6A37"/>
    <w:rsid w:val="00CF0B22"/>
    <w:rsid w:val="00CF0C24"/>
    <w:rsid w:val="00CF2BAC"/>
    <w:rsid w:val="00CF41C2"/>
    <w:rsid w:val="00CF61AF"/>
    <w:rsid w:val="00CF6E2F"/>
    <w:rsid w:val="00CF6FAC"/>
    <w:rsid w:val="00CF703D"/>
    <w:rsid w:val="00D01B6A"/>
    <w:rsid w:val="00D025C3"/>
    <w:rsid w:val="00D04D1C"/>
    <w:rsid w:val="00D069B5"/>
    <w:rsid w:val="00D076C5"/>
    <w:rsid w:val="00D07C49"/>
    <w:rsid w:val="00D10C45"/>
    <w:rsid w:val="00D13122"/>
    <w:rsid w:val="00D142D4"/>
    <w:rsid w:val="00D15E1E"/>
    <w:rsid w:val="00D171A3"/>
    <w:rsid w:val="00D17B05"/>
    <w:rsid w:val="00D225D3"/>
    <w:rsid w:val="00D22DD3"/>
    <w:rsid w:val="00D233DB"/>
    <w:rsid w:val="00D24E3F"/>
    <w:rsid w:val="00D25303"/>
    <w:rsid w:val="00D26FD5"/>
    <w:rsid w:val="00D27C14"/>
    <w:rsid w:val="00D30243"/>
    <w:rsid w:val="00D3057D"/>
    <w:rsid w:val="00D31199"/>
    <w:rsid w:val="00D31307"/>
    <w:rsid w:val="00D319D2"/>
    <w:rsid w:val="00D31FA4"/>
    <w:rsid w:val="00D32CE9"/>
    <w:rsid w:val="00D35754"/>
    <w:rsid w:val="00D408C1"/>
    <w:rsid w:val="00D41318"/>
    <w:rsid w:val="00D41C0B"/>
    <w:rsid w:val="00D428B5"/>
    <w:rsid w:val="00D42B73"/>
    <w:rsid w:val="00D44EB4"/>
    <w:rsid w:val="00D46079"/>
    <w:rsid w:val="00D509AA"/>
    <w:rsid w:val="00D50DA7"/>
    <w:rsid w:val="00D51E4F"/>
    <w:rsid w:val="00D52375"/>
    <w:rsid w:val="00D53B39"/>
    <w:rsid w:val="00D5555E"/>
    <w:rsid w:val="00D55C40"/>
    <w:rsid w:val="00D55E27"/>
    <w:rsid w:val="00D55EB0"/>
    <w:rsid w:val="00D5605C"/>
    <w:rsid w:val="00D566B5"/>
    <w:rsid w:val="00D600EE"/>
    <w:rsid w:val="00D60DAF"/>
    <w:rsid w:val="00D61145"/>
    <w:rsid w:val="00D6186B"/>
    <w:rsid w:val="00D62B92"/>
    <w:rsid w:val="00D63368"/>
    <w:rsid w:val="00D64137"/>
    <w:rsid w:val="00D647ED"/>
    <w:rsid w:val="00D652F2"/>
    <w:rsid w:val="00D652FA"/>
    <w:rsid w:val="00D708B2"/>
    <w:rsid w:val="00D70C15"/>
    <w:rsid w:val="00D724A1"/>
    <w:rsid w:val="00D725BA"/>
    <w:rsid w:val="00D75D61"/>
    <w:rsid w:val="00D773B9"/>
    <w:rsid w:val="00D774EB"/>
    <w:rsid w:val="00D775AB"/>
    <w:rsid w:val="00D7783B"/>
    <w:rsid w:val="00D8157C"/>
    <w:rsid w:val="00D82B16"/>
    <w:rsid w:val="00D845E4"/>
    <w:rsid w:val="00D85D44"/>
    <w:rsid w:val="00D8600A"/>
    <w:rsid w:val="00D86EBA"/>
    <w:rsid w:val="00D87030"/>
    <w:rsid w:val="00D87132"/>
    <w:rsid w:val="00D90CE5"/>
    <w:rsid w:val="00D91FDB"/>
    <w:rsid w:val="00D92880"/>
    <w:rsid w:val="00D92A32"/>
    <w:rsid w:val="00D93852"/>
    <w:rsid w:val="00D93CCA"/>
    <w:rsid w:val="00D940FD"/>
    <w:rsid w:val="00D9525E"/>
    <w:rsid w:val="00D97570"/>
    <w:rsid w:val="00DA1D42"/>
    <w:rsid w:val="00DA2DD0"/>
    <w:rsid w:val="00DA38C9"/>
    <w:rsid w:val="00DA57DF"/>
    <w:rsid w:val="00DA5C77"/>
    <w:rsid w:val="00DA7BBC"/>
    <w:rsid w:val="00DB0601"/>
    <w:rsid w:val="00DB1341"/>
    <w:rsid w:val="00DB279A"/>
    <w:rsid w:val="00DB2832"/>
    <w:rsid w:val="00DB36CA"/>
    <w:rsid w:val="00DB3D7A"/>
    <w:rsid w:val="00DB49EC"/>
    <w:rsid w:val="00DC1CC7"/>
    <w:rsid w:val="00DC1D42"/>
    <w:rsid w:val="00DC3E46"/>
    <w:rsid w:val="00DC4753"/>
    <w:rsid w:val="00DC4EDD"/>
    <w:rsid w:val="00DC5F1E"/>
    <w:rsid w:val="00DC715F"/>
    <w:rsid w:val="00DC75FE"/>
    <w:rsid w:val="00DC7949"/>
    <w:rsid w:val="00DD1075"/>
    <w:rsid w:val="00DD315F"/>
    <w:rsid w:val="00DD3DC1"/>
    <w:rsid w:val="00DE1E0E"/>
    <w:rsid w:val="00DE1E6B"/>
    <w:rsid w:val="00DE295B"/>
    <w:rsid w:val="00DE38E7"/>
    <w:rsid w:val="00DF05EB"/>
    <w:rsid w:val="00DF3DDE"/>
    <w:rsid w:val="00DF4FD0"/>
    <w:rsid w:val="00DF5312"/>
    <w:rsid w:val="00DF6117"/>
    <w:rsid w:val="00DF6256"/>
    <w:rsid w:val="00E000D6"/>
    <w:rsid w:val="00E0262E"/>
    <w:rsid w:val="00E03596"/>
    <w:rsid w:val="00E03AC5"/>
    <w:rsid w:val="00E03E18"/>
    <w:rsid w:val="00E05820"/>
    <w:rsid w:val="00E07256"/>
    <w:rsid w:val="00E10493"/>
    <w:rsid w:val="00E1385A"/>
    <w:rsid w:val="00E13ABB"/>
    <w:rsid w:val="00E14753"/>
    <w:rsid w:val="00E1698A"/>
    <w:rsid w:val="00E172D1"/>
    <w:rsid w:val="00E225FE"/>
    <w:rsid w:val="00E22A31"/>
    <w:rsid w:val="00E22F20"/>
    <w:rsid w:val="00E23417"/>
    <w:rsid w:val="00E23FE8"/>
    <w:rsid w:val="00E24489"/>
    <w:rsid w:val="00E254C4"/>
    <w:rsid w:val="00E2703B"/>
    <w:rsid w:val="00E303D9"/>
    <w:rsid w:val="00E30753"/>
    <w:rsid w:val="00E30E6D"/>
    <w:rsid w:val="00E31052"/>
    <w:rsid w:val="00E326A2"/>
    <w:rsid w:val="00E33271"/>
    <w:rsid w:val="00E33DD0"/>
    <w:rsid w:val="00E34406"/>
    <w:rsid w:val="00E34758"/>
    <w:rsid w:val="00E3499D"/>
    <w:rsid w:val="00E354F6"/>
    <w:rsid w:val="00E35930"/>
    <w:rsid w:val="00E36143"/>
    <w:rsid w:val="00E363F3"/>
    <w:rsid w:val="00E40042"/>
    <w:rsid w:val="00E401F5"/>
    <w:rsid w:val="00E405F5"/>
    <w:rsid w:val="00E40B03"/>
    <w:rsid w:val="00E40ED0"/>
    <w:rsid w:val="00E427BD"/>
    <w:rsid w:val="00E43095"/>
    <w:rsid w:val="00E436F7"/>
    <w:rsid w:val="00E43B21"/>
    <w:rsid w:val="00E45F32"/>
    <w:rsid w:val="00E4678F"/>
    <w:rsid w:val="00E46A52"/>
    <w:rsid w:val="00E50D0D"/>
    <w:rsid w:val="00E54260"/>
    <w:rsid w:val="00E56DCA"/>
    <w:rsid w:val="00E57904"/>
    <w:rsid w:val="00E6131F"/>
    <w:rsid w:val="00E62E2C"/>
    <w:rsid w:val="00E62E5C"/>
    <w:rsid w:val="00E636CD"/>
    <w:rsid w:val="00E64193"/>
    <w:rsid w:val="00E64471"/>
    <w:rsid w:val="00E65117"/>
    <w:rsid w:val="00E65ED4"/>
    <w:rsid w:val="00E70CF6"/>
    <w:rsid w:val="00E71512"/>
    <w:rsid w:val="00E71A2B"/>
    <w:rsid w:val="00E71C4F"/>
    <w:rsid w:val="00E75625"/>
    <w:rsid w:val="00E75C66"/>
    <w:rsid w:val="00E761FD"/>
    <w:rsid w:val="00E76CC7"/>
    <w:rsid w:val="00E818A5"/>
    <w:rsid w:val="00E82671"/>
    <w:rsid w:val="00E84E4D"/>
    <w:rsid w:val="00E84ED5"/>
    <w:rsid w:val="00E85969"/>
    <w:rsid w:val="00E8725E"/>
    <w:rsid w:val="00E902AC"/>
    <w:rsid w:val="00E903EC"/>
    <w:rsid w:val="00E90D8F"/>
    <w:rsid w:val="00E92E3D"/>
    <w:rsid w:val="00E94C19"/>
    <w:rsid w:val="00E965F1"/>
    <w:rsid w:val="00E9663F"/>
    <w:rsid w:val="00E976DD"/>
    <w:rsid w:val="00EA0003"/>
    <w:rsid w:val="00EA35B8"/>
    <w:rsid w:val="00EA4EEA"/>
    <w:rsid w:val="00EA6940"/>
    <w:rsid w:val="00EA76E9"/>
    <w:rsid w:val="00EB2F1B"/>
    <w:rsid w:val="00EB35EB"/>
    <w:rsid w:val="00EB506A"/>
    <w:rsid w:val="00EB65AE"/>
    <w:rsid w:val="00EB71C8"/>
    <w:rsid w:val="00EC0480"/>
    <w:rsid w:val="00EC0D3D"/>
    <w:rsid w:val="00EC1983"/>
    <w:rsid w:val="00EC6D4B"/>
    <w:rsid w:val="00EC6DB7"/>
    <w:rsid w:val="00EC6F6C"/>
    <w:rsid w:val="00ED0B5D"/>
    <w:rsid w:val="00ED0FCA"/>
    <w:rsid w:val="00ED2A00"/>
    <w:rsid w:val="00ED4B8B"/>
    <w:rsid w:val="00ED69DB"/>
    <w:rsid w:val="00EE1272"/>
    <w:rsid w:val="00EE1518"/>
    <w:rsid w:val="00EE5732"/>
    <w:rsid w:val="00EE5E0E"/>
    <w:rsid w:val="00EE6686"/>
    <w:rsid w:val="00EE6803"/>
    <w:rsid w:val="00EF0E4C"/>
    <w:rsid w:val="00EF2398"/>
    <w:rsid w:val="00EF3CA1"/>
    <w:rsid w:val="00EF465C"/>
    <w:rsid w:val="00EF56D6"/>
    <w:rsid w:val="00EF606B"/>
    <w:rsid w:val="00EF66EC"/>
    <w:rsid w:val="00F0047F"/>
    <w:rsid w:val="00F025ED"/>
    <w:rsid w:val="00F040B9"/>
    <w:rsid w:val="00F04191"/>
    <w:rsid w:val="00F05738"/>
    <w:rsid w:val="00F058CC"/>
    <w:rsid w:val="00F11EFC"/>
    <w:rsid w:val="00F11FE0"/>
    <w:rsid w:val="00F153C5"/>
    <w:rsid w:val="00F157F5"/>
    <w:rsid w:val="00F2178B"/>
    <w:rsid w:val="00F26BF4"/>
    <w:rsid w:val="00F30961"/>
    <w:rsid w:val="00F30B75"/>
    <w:rsid w:val="00F34275"/>
    <w:rsid w:val="00F351FC"/>
    <w:rsid w:val="00F355CF"/>
    <w:rsid w:val="00F35841"/>
    <w:rsid w:val="00F37339"/>
    <w:rsid w:val="00F37F84"/>
    <w:rsid w:val="00F42851"/>
    <w:rsid w:val="00F42918"/>
    <w:rsid w:val="00F43631"/>
    <w:rsid w:val="00F43676"/>
    <w:rsid w:val="00F441B0"/>
    <w:rsid w:val="00F448F1"/>
    <w:rsid w:val="00F44DC3"/>
    <w:rsid w:val="00F44F9D"/>
    <w:rsid w:val="00F45494"/>
    <w:rsid w:val="00F46A09"/>
    <w:rsid w:val="00F517AD"/>
    <w:rsid w:val="00F52249"/>
    <w:rsid w:val="00F5235A"/>
    <w:rsid w:val="00F5239B"/>
    <w:rsid w:val="00F527C3"/>
    <w:rsid w:val="00F53122"/>
    <w:rsid w:val="00F567B0"/>
    <w:rsid w:val="00F61270"/>
    <w:rsid w:val="00F61623"/>
    <w:rsid w:val="00F61C11"/>
    <w:rsid w:val="00F6239C"/>
    <w:rsid w:val="00F63B2D"/>
    <w:rsid w:val="00F63B56"/>
    <w:rsid w:val="00F651B7"/>
    <w:rsid w:val="00F654AC"/>
    <w:rsid w:val="00F6763A"/>
    <w:rsid w:val="00F70C44"/>
    <w:rsid w:val="00F7253F"/>
    <w:rsid w:val="00F729FF"/>
    <w:rsid w:val="00F738C0"/>
    <w:rsid w:val="00F7691D"/>
    <w:rsid w:val="00F77DDA"/>
    <w:rsid w:val="00F809CD"/>
    <w:rsid w:val="00F80F40"/>
    <w:rsid w:val="00F81A2E"/>
    <w:rsid w:val="00F81B62"/>
    <w:rsid w:val="00F834ED"/>
    <w:rsid w:val="00F844F2"/>
    <w:rsid w:val="00F87F43"/>
    <w:rsid w:val="00F91168"/>
    <w:rsid w:val="00F919B0"/>
    <w:rsid w:val="00F93D84"/>
    <w:rsid w:val="00F94864"/>
    <w:rsid w:val="00F9555A"/>
    <w:rsid w:val="00F96E9A"/>
    <w:rsid w:val="00FA30A0"/>
    <w:rsid w:val="00FA35CC"/>
    <w:rsid w:val="00FA3834"/>
    <w:rsid w:val="00FA75C0"/>
    <w:rsid w:val="00FA7760"/>
    <w:rsid w:val="00FA7A2A"/>
    <w:rsid w:val="00FA7DE5"/>
    <w:rsid w:val="00FB0A35"/>
    <w:rsid w:val="00FB1113"/>
    <w:rsid w:val="00FB3842"/>
    <w:rsid w:val="00FB449B"/>
    <w:rsid w:val="00FB5E10"/>
    <w:rsid w:val="00FC0599"/>
    <w:rsid w:val="00FC3323"/>
    <w:rsid w:val="00FC46BE"/>
    <w:rsid w:val="00FC6437"/>
    <w:rsid w:val="00FD3989"/>
    <w:rsid w:val="00FD4078"/>
    <w:rsid w:val="00FD48B2"/>
    <w:rsid w:val="00FD5E9A"/>
    <w:rsid w:val="00FD6AE1"/>
    <w:rsid w:val="00FD7E1D"/>
    <w:rsid w:val="00FD7E76"/>
    <w:rsid w:val="00FE3B4D"/>
    <w:rsid w:val="00FE4B9F"/>
    <w:rsid w:val="00FE5BD3"/>
    <w:rsid w:val="00FF0F37"/>
    <w:rsid w:val="00FF14DD"/>
    <w:rsid w:val="00FF16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EC4"/>
    <w:rPr>
      <w:sz w:val="24"/>
      <w:szCs w:val="24"/>
    </w:rPr>
  </w:style>
  <w:style w:type="paragraph" w:styleId="1">
    <w:name w:val="heading 1"/>
    <w:basedOn w:val="a"/>
    <w:next w:val="a"/>
    <w:qFormat/>
    <w:rsid w:val="006F759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  <w:szCs w:val="20"/>
    </w:rPr>
  </w:style>
  <w:style w:type="paragraph" w:styleId="2">
    <w:name w:val="heading 2"/>
    <w:basedOn w:val="a"/>
    <w:next w:val="a"/>
    <w:qFormat/>
    <w:rsid w:val="008E5B1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1B215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1B215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1B215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1B215F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"/>
    <w:next w:val="a"/>
    <w:qFormat/>
    <w:rsid w:val="001B215F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6315B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6315BF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6315B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3">
    <w:name w:val="Знак Знак Знак Знак Знак Знак Знак Знак Знак Знак Знак Знак Знак Знак Знак Знак"/>
    <w:basedOn w:val="a"/>
    <w:autoRedefine/>
    <w:rsid w:val="00E33DD0"/>
    <w:pPr>
      <w:spacing w:after="160" w:line="240" w:lineRule="exact"/>
    </w:pPr>
    <w:rPr>
      <w:sz w:val="28"/>
      <w:szCs w:val="20"/>
      <w:lang w:val="en-US" w:eastAsia="en-US"/>
    </w:rPr>
  </w:style>
  <w:style w:type="paragraph" w:customStyle="1" w:styleId="a4">
    <w:name w:val="Знак Знак Знак Знак"/>
    <w:basedOn w:val="a"/>
    <w:rsid w:val="00E65117"/>
    <w:rPr>
      <w:rFonts w:ascii="Verdana" w:hAnsi="Verdana" w:cs="Verdana"/>
      <w:sz w:val="20"/>
      <w:szCs w:val="20"/>
      <w:lang w:val="en-US" w:eastAsia="en-US"/>
    </w:rPr>
  </w:style>
  <w:style w:type="character" w:styleId="a5">
    <w:name w:val="Hyperlink"/>
    <w:rsid w:val="00E65117"/>
    <w:rPr>
      <w:color w:val="454545"/>
      <w:u w:val="single"/>
    </w:rPr>
  </w:style>
  <w:style w:type="paragraph" w:styleId="a6">
    <w:name w:val="Normal (Web)"/>
    <w:basedOn w:val="a"/>
    <w:rsid w:val="00E65117"/>
    <w:pPr>
      <w:spacing w:before="100" w:beforeAutospacing="1" w:after="100" w:afterAutospacing="1"/>
    </w:pPr>
    <w:rPr>
      <w:sz w:val="16"/>
      <w:szCs w:val="16"/>
    </w:rPr>
  </w:style>
  <w:style w:type="character" w:styleId="a7">
    <w:name w:val="Strong"/>
    <w:qFormat/>
    <w:rsid w:val="00E65117"/>
    <w:rPr>
      <w:b/>
      <w:bCs/>
    </w:rPr>
  </w:style>
  <w:style w:type="paragraph" w:customStyle="1" w:styleId="ConsPlusNormal">
    <w:name w:val="ConsPlusNormal"/>
    <w:rsid w:val="006F759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8">
    <w:name w:val="Гипертекстовая ссылка"/>
    <w:rsid w:val="006F7599"/>
    <w:rPr>
      <w:b/>
      <w:bCs/>
      <w:color w:val="008000"/>
      <w:sz w:val="20"/>
      <w:szCs w:val="20"/>
      <w:u w:val="single"/>
    </w:rPr>
  </w:style>
  <w:style w:type="paragraph" w:styleId="a9">
    <w:name w:val="Body Text Indent"/>
    <w:basedOn w:val="a"/>
    <w:rsid w:val="006F7599"/>
    <w:pPr>
      <w:ind w:firstLine="708"/>
      <w:jc w:val="both"/>
    </w:pPr>
    <w:rPr>
      <w:sz w:val="28"/>
      <w:szCs w:val="20"/>
    </w:rPr>
  </w:style>
  <w:style w:type="paragraph" w:styleId="aa">
    <w:name w:val="header"/>
    <w:basedOn w:val="a"/>
    <w:rsid w:val="00CF6E2F"/>
    <w:pPr>
      <w:tabs>
        <w:tab w:val="center" w:pos="4677"/>
        <w:tab w:val="right" w:pos="9355"/>
      </w:tabs>
    </w:pPr>
  </w:style>
  <w:style w:type="character" w:styleId="ab">
    <w:name w:val="page number"/>
    <w:basedOn w:val="a0"/>
    <w:rsid w:val="00CF6E2F"/>
  </w:style>
  <w:style w:type="paragraph" w:styleId="ac">
    <w:name w:val="footer"/>
    <w:basedOn w:val="a"/>
    <w:rsid w:val="00CF6E2F"/>
    <w:pPr>
      <w:tabs>
        <w:tab w:val="center" w:pos="4677"/>
        <w:tab w:val="right" w:pos="9355"/>
      </w:tabs>
    </w:pPr>
  </w:style>
  <w:style w:type="paragraph" w:customStyle="1" w:styleId="ConsNormal">
    <w:name w:val="ConsNormal"/>
    <w:rsid w:val="005F525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10">
    <w:name w:val="1 Знак"/>
    <w:basedOn w:val="a"/>
    <w:rsid w:val="00B3044C"/>
    <w:rPr>
      <w:rFonts w:ascii="Verdana" w:hAnsi="Verdana" w:cs="Verdana"/>
      <w:sz w:val="20"/>
      <w:szCs w:val="20"/>
      <w:lang w:val="en-US" w:eastAsia="en-US"/>
    </w:rPr>
  </w:style>
  <w:style w:type="paragraph" w:styleId="30">
    <w:name w:val="Body Text Indent 3"/>
    <w:basedOn w:val="a"/>
    <w:rsid w:val="00C5010B"/>
    <w:pPr>
      <w:spacing w:after="120"/>
      <w:ind w:left="283"/>
    </w:pPr>
    <w:rPr>
      <w:sz w:val="16"/>
      <w:szCs w:val="16"/>
    </w:rPr>
  </w:style>
  <w:style w:type="paragraph" w:customStyle="1" w:styleId="11">
    <w:name w:val="1"/>
    <w:basedOn w:val="a"/>
    <w:rsid w:val="001D5037"/>
    <w:rPr>
      <w:rFonts w:ascii="Verdana" w:hAnsi="Verdana" w:cs="Verdana"/>
      <w:sz w:val="20"/>
      <w:szCs w:val="20"/>
      <w:lang w:val="en-US" w:eastAsia="en-US"/>
    </w:rPr>
  </w:style>
  <w:style w:type="table" w:styleId="ad">
    <w:name w:val="Table Grid"/>
    <w:basedOn w:val="a1"/>
    <w:rsid w:val="006110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Indent 2"/>
    <w:basedOn w:val="a"/>
    <w:rsid w:val="001B215F"/>
    <w:pPr>
      <w:spacing w:after="120" w:line="480" w:lineRule="auto"/>
      <w:ind w:left="283"/>
    </w:pPr>
  </w:style>
  <w:style w:type="paragraph" w:styleId="ae">
    <w:name w:val="Body Text"/>
    <w:basedOn w:val="a"/>
    <w:rsid w:val="001B215F"/>
    <w:pPr>
      <w:spacing w:after="120"/>
    </w:pPr>
  </w:style>
  <w:style w:type="paragraph" w:customStyle="1" w:styleId="ConsTitle">
    <w:name w:val="ConsTitle"/>
    <w:rsid w:val="001B215F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2">
    <w:name w:val="Знак Знак Знак Знак1"/>
    <w:basedOn w:val="a"/>
    <w:autoRedefine/>
    <w:rsid w:val="003D11DE"/>
    <w:pPr>
      <w:spacing w:after="160" w:line="240" w:lineRule="exact"/>
    </w:pPr>
    <w:rPr>
      <w:sz w:val="28"/>
      <w:szCs w:val="20"/>
      <w:lang w:val="en-US" w:eastAsia="en-US"/>
    </w:rPr>
  </w:style>
  <w:style w:type="paragraph" w:styleId="af">
    <w:name w:val="Balloon Text"/>
    <w:basedOn w:val="a"/>
    <w:semiHidden/>
    <w:rsid w:val="00924E67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rsid w:val="00CE00A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97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0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0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1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2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2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0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2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13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18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26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3" Type="http://schemas.openxmlformats.org/officeDocument/2006/relationships/styles" Target="styles.xml"/><Relationship Id="rId21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78FDAF8D47C0AED19C668208C342C0BDADB1F7B3D6B170971E254C8A10075638827118CB89C214A9R9x1A" TargetMode="External"/><Relationship Id="rId17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25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33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20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29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78FDAF8D47C0AED19C668208C342C0BDAEB1F8B3DFB970971E254C8A10075638827118CB89C310AAR9x7A" TargetMode="External"/><Relationship Id="rId24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32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23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28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10" Type="http://schemas.openxmlformats.org/officeDocument/2006/relationships/hyperlink" Target="consultantplus://offline/ref=78FDAF8D47C0AED19C668208C342C0BDAEB1F8B1D6B270971E254C8A10R0x7A" TargetMode="External"/><Relationship Id="rId19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31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8FDAF8D47C0AED19C668208C342C0BDAEB1F8B3DFB970971E254C8A10075638827118CB89C310ACR9x9A" TargetMode="External"/><Relationship Id="rId14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22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27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30" Type="http://schemas.openxmlformats.org/officeDocument/2006/relationships/hyperlink" Target="file:///C:\Users\Dns\Documents\&#1053;&#1086;&#1074;&#1072;&#1103;%20&#1087;&#1072;&#1087;&#1082;&#1072;\&#1059;&#1060;&#1050;%20&#1087;&#1088;&#1080;&#1082;&#1072;&#1079;%20-%2014&#1085;%20&#1086;&#1090;%2012.03.2018.docx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3155B3-8E2E-40AE-93D9-ED600B4DA8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12</Pages>
  <Words>4244</Words>
  <Characters>24192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Зарегистрировано в Минюсте РФ 1 февраля 2008 г</vt:lpstr>
    </vt:vector>
  </TitlesOfParts>
  <Company>Home</Company>
  <LinksUpToDate>false</LinksUpToDate>
  <CharactersWithSpaces>28380</CharactersWithSpaces>
  <SharedDoc>false</SharedDoc>
  <HLinks>
    <vt:vector size="144" baseType="variant">
      <vt:variant>
        <vt:i4>4325384</vt:i4>
      </vt:variant>
      <vt:variant>
        <vt:i4>69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P124</vt:lpwstr>
      </vt:variant>
      <vt:variant>
        <vt:i4>4456456</vt:i4>
      </vt:variant>
      <vt:variant>
        <vt:i4>66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P122</vt:lpwstr>
      </vt:variant>
      <vt:variant>
        <vt:i4>4325384</vt:i4>
      </vt:variant>
      <vt:variant>
        <vt:i4>63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P124</vt:lpwstr>
      </vt:variant>
      <vt:variant>
        <vt:i4>4456456</vt:i4>
      </vt:variant>
      <vt:variant>
        <vt:i4>60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P122</vt:lpwstr>
      </vt:variant>
      <vt:variant>
        <vt:i4>4653064</vt:i4>
      </vt:variant>
      <vt:variant>
        <vt:i4>57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P121</vt:lpwstr>
      </vt:variant>
      <vt:variant>
        <vt:i4>4587528</vt:i4>
      </vt:variant>
      <vt:variant>
        <vt:i4>54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P120</vt:lpwstr>
      </vt:variant>
      <vt:variant>
        <vt:i4>4521994</vt:i4>
      </vt:variant>
      <vt:variant>
        <vt:i4>51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P103</vt:lpwstr>
      </vt:variant>
      <vt:variant>
        <vt:i4>5177354</vt:i4>
      </vt:variant>
      <vt:variant>
        <vt:i4>48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P109</vt:lpwstr>
      </vt:variant>
      <vt:variant>
        <vt:i4>4259850</vt:i4>
      </vt:variant>
      <vt:variant>
        <vt:i4>45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P107</vt:lpwstr>
      </vt:variant>
      <vt:variant>
        <vt:i4>4587530</vt:i4>
      </vt:variant>
      <vt:variant>
        <vt:i4>42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P100</vt:lpwstr>
      </vt:variant>
      <vt:variant>
        <vt:i4>8257594</vt:i4>
      </vt:variant>
      <vt:variant>
        <vt:i4>39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P96</vt:lpwstr>
      </vt:variant>
      <vt:variant>
        <vt:i4>4521992</vt:i4>
      </vt:variant>
      <vt:variant>
        <vt:i4>36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P123</vt:lpwstr>
      </vt:variant>
      <vt:variant>
        <vt:i4>5177352</vt:i4>
      </vt:variant>
      <vt:variant>
        <vt:i4>33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P129</vt:lpwstr>
      </vt:variant>
      <vt:variant>
        <vt:i4>4521992</vt:i4>
      </vt:variant>
      <vt:variant>
        <vt:i4>30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P123</vt:lpwstr>
      </vt:variant>
      <vt:variant>
        <vt:i4>4456458</vt:i4>
      </vt:variant>
      <vt:variant>
        <vt:i4>27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P102</vt:lpwstr>
      </vt:variant>
      <vt:variant>
        <vt:i4>4194318</vt:i4>
      </vt:variant>
      <vt:variant>
        <vt:i4>24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P146</vt:lpwstr>
      </vt:variant>
      <vt:variant>
        <vt:i4>7536698</vt:i4>
      </vt:variant>
      <vt:variant>
        <vt:i4>21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P48</vt:lpwstr>
      </vt:variant>
      <vt:variant>
        <vt:i4>4325390</vt:i4>
      </vt:variant>
      <vt:variant>
        <vt:i4>18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P144</vt:lpwstr>
      </vt:variant>
      <vt:variant>
        <vt:i4>4521998</vt:i4>
      </vt:variant>
      <vt:variant>
        <vt:i4>15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P143</vt:lpwstr>
      </vt:variant>
      <vt:variant>
        <vt:i4>7667771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consultantplus://offline/ref=78FDAF8D47C0AED19C668208C342C0BDADB1F7B3D6B170971E254C8A10075638827118CB89C214A9R9x1A</vt:lpwstr>
      </vt:variant>
      <vt:variant>
        <vt:lpwstr/>
      </vt:variant>
      <vt:variant>
        <vt:i4>7667766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consultantplus://offline/ref=78FDAF8D47C0AED19C668208C342C0BDAEB1F8B3DFB970971E254C8A10075638827118CB89C310AAR9x7A</vt:lpwstr>
      </vt:variant>
      <vt:variant>
        <vt:lpwstr/>
      </vt:variant>
      <vt:variant>
        <vt:i4>1376349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consultantplus://offline/ref=78FDAF8D47C0AED19C668208C342C0BDAEB1F8B1D6B270971E254C8A10R0x7A</vt:lpwstr>
      </vt:variant>
      <vt:variant>
        <vt:lpwstr/>
      </vt:variant>
      <vt:variant>
        <vt:i4>7667770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consultantplus://offline/ref=78FDAF8D47C0AED19C668208C342C0BDAEB1F8B3DFB970971E254C8A10075638827118CB89C310ACR9x9A</vt:lpwstr>
      </vt:variant>
      <vt:variant>
        <vt:lpwstr/>
      </vt:variant>
      <vt:variant>
        <vt:i4>7536698</vt:i4>
      </vt:variant>
      <vt:variant>
        <vt:i4>0</vt:i4>
      </vt:variant>
      <vt:variant>
        <vt:i4>0</vt:i4>
      </vt:variant>
      <vt:variant>
        <vt:i4>5</vt:i4>
      </vt:variant>
      <vt:variant>
        <vt:lpwstr>C:\Users\Dns\Documents\Новая папка\УФК приказ - 14н от 12.03.2018.docx</vt:lpwstr>
      </vt:variant>
      <vt:variant>
        <vt:lpwstr>P48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Зарегистрировано в Минюсте РФ 1 февраля 2008 г</dc:title>
  <dc:creator>Никонова</dc:creator>
  <cp:lastModifiedBy>Admin</cp:lastModifiedBy>
  <cp:revision>2</cp:revision>
  <cp:lastPrinted>2024-12-17T06:16:00Z</cp:lastPrinted>
  <dcterms:created xsi:type="dcterms:W3CDTF">2024-12-17T06:16:00Z</dcterms:created>
  <dcterms:modified xsi:type="dcterms:W3CDTF">2024-12-17T06:16:00Z</dcterms:modified>
</cp:coreProperties>
</file>