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АДМИНИСТРАЦИЯ </w:t>
      </w:r>
    </w:p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ПЕТРОВСК</w:t>
      </w:r>
      <w:r w:rsidRPr="009018B7">
        <w:rPr>
          <w:rFonts w:ascii="Times New Roman" w:eastAsia="Times New Roman" w:hAnsi="Times New Roman" w:cs="Times New Roman"/>
          <w:b/>
          <w:sz w:val="36"/>
          <w:szCs w:val="20"/>
        </w:rPr>
        <w:t xml:space="preserve"> - ЗАБАЙКАЛЬСКОГО МУНИЦИПАЛЬНОГО ОКРУГА </w:t>
      </w:r>
    </w:p>
    <w:p w:rsidR="00740398" w:rsidRDefault="00740398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40398" w:rsidRDefault="00740398" w:rsidP="0074039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sz w:val="44"/>
          <w:szCs w:val="44"/>
        </w:rPr>
        <w:t>ПОСТАНОВЛЕНИЕ</w:t>
      </w:r>
    </w:p>
    <w:p w:rsidR="00740398" w:rsidRDefault="00740398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398" w:rsidRDefault="0016053E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740398" w:rsidRPr="009018B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FA79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364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96C">
        <w:rPr>
          <w:rFonts w:ascii="Times New Roman" w:eastAsia="Times New Roman" w:hAnsi="Times New Roman" w:cs="Times New Roman"/>
          <w:sz w:val="28"/>
          <w:szCs w:val="28"/>
        </w:rPr>
        <w:t>85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740398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40"/>
        </w:rPr>
      </w:pPr>
    </w:p>
    <w:p w:rsidR="00740398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48"/>
          <w:szCs w:val="40"/>
        </w:rPr>
      </w:pPr>
      <w:r>
        <w:rPr>
          <w:rFonts w:ascii="Times New Roman" w:eastAsia="Arial Unicode MS" w:hAnsi="Times New Roman" w:cs="Times New Roman"/>
          <w:sz w:val="28"/>
          <w:szCs w:val="40"/>
        </w:rPr>
        <w:t>г. Петровск-Забайкальский</w:t>
      </w:r>
    </w:p>
    <w:p w:rsidR="00740398" w:rsidRDefault="00740398" w:rsidP="0016053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AA1" w:rsidRDefault="000C0AA1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мест отбытия уголовного наказания</w:t>
      </w:r>
    </w:p>
    <w:p w:rsidR="008B3644" w:rsidRDefault="000C0AA1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</w:t>
      </w:r>
      <w:r w:rsidR="00AF3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обязательных и (или)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исправительных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Петровск-Забайкальского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</w:p>
    <w:p w:rsidR="000C0AA1" w:rsidRPr="00DD70C6" w:rsidRDefault="000C0AA1" w:rsidP="000C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644" w:rsidRPr="00DD70C6" w:rsidRDefault="000C0AA1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50 Уголовного кодекса РФ,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39 Уголовно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исполнительного кодекса РФ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11, 32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Петровск-Забайкальского муниципального округа</w:t>
      </w:r>
      <w:r w:rsidR="001656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644" w:rsidRPr="00DD70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B3644" w:rsidRPr="00DD70C6" w:rsidRDefault="000C0AA1" w:rsidP="001656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места отбытия уголовного наказания в виде</w:t>
      </w:r>
      <w:r w:rsidR="00AF3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и (или)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исправительных работ</w:t>
      </w:r>
      <w:r w:rsidR="00561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3644" w:rsidRDefault="008B3644" w:rsidP="001656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4CBA" w:rsidRDefault="008B3644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«Гор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Петровск-Забайкальский» от 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отбытия уголовного наказания в виде исправительных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A4CBA" w:rsidRDefault="00280D0B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«Город Петровск-Забайкальский» от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526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A4CBA"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 w:rsid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4CBA"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="004A4CBA"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городского округа «Город Петровск-Забайкальский» от 26 июля 2024 года № 671 «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городского округа «Город Петровск-Забайкальский» от 30 сентября 2024 года № 826 «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дополнений в Перечень объектов для отбытия уголовного наказания в виде 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0D0B" w:rsidRDefault="00280D0B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«Петровск-Забайкальский район» от 29 декабря 2023 года №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перечня организаций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(объектов, мест) для отбывания осужденными наказаний в виде обязательных и (или) исправительных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района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«Петровск-Забайкальский район»»;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15 апреля 2024 года № 220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  <w:proofErr w:type="gramEnd"/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22 августа 2024 года № 466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  <w:proofErr w:type="gramEnd"/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09 сентября 2024 года № 500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  <w:proofErr w:type="gramEnd"/>
    </w:p>
    <w:p w:rsidR="008B3644" w:rsidRDefault="008B3644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 постановление вступает в силу на следующий день после дня его официального опубликования.</w:t>
      </w:r>
    </w:p>
    <w:p w:rsidR="008B3644" w:rsidRDefault="008B3644" w:rsidP="0016562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52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опубликовать в газете «Петровская новь»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644" w:rsidRPr="00065352" w:rsidRDefault="008B3644" w:rsidP="001656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5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постановление в ФКУ У ИИ УФСИН России по Забайкальскому краю</w:t>
      </w:r>
      <w:r w:rsidRPr="00065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Pr="00163E7B" w:rsidRDefault="008B3644" w:rsidP="008B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44" w:rsidRDefault="008B3644" w:rsidP="008B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8B3644" w:rsidRDefault="008B3644" w:rsidP="008B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                                                  Н. В. Горюнов</w:t>
      </w:r>
    </w:p>
    <w:p w:rsidR="008B3644" w:rsidRDefault="008B3644" w:rsidP="008B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DD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04.02.2025 г. № </w:t>
      </w:r>
      <w:r w:rsidR="00FA796C">
        <w:rPr>
          <w:rFonts w:ascii="Times New Roman" w:hAnsi="Times New Roman" w:cs="Times New Roman"/>
          <w:sz w:val="24"/>
          <w:szCs w:val="24"/>
        </w:rPr>
        <w:t>85</w:t>
      </w: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Pr="004022B5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84C3F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для отбытия уголовного наказания в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обязательных 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(общественно-полезный труд) на территории Петровск-Забайкальского муниципального округа</w:t>
      </w:r>
    </w:p>
    <w:p w:rsidR="00884C3F" w:rsidRPr="004022B5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C3F" w:rsidRPr="002D5461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>1. ООО «Надежда»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Петровск-Забайкальский</w:t>
      </w:r>
    </w:p>
    <w:p w:rsidR="00884C3F" w:rsidRPr="002D5461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Якутск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Петровск-Забайкальский</w:t>
      </w:r>
    </w:p>
    <w:p w:rsidR="00884C3F" w:rsidRPr="002D5461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>3. ООО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Петровск-Забайкальский</w:t>
      </w:r>
    </w:p>
    <w:p w:rsidR="00884C3F" w:rsidRPr="002D5461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>4. ГУЗ «Петровск-Забайкальская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Петровск-Забайкальский</w:t>
      </w:r>
    </w:p>
    <w:p w:rsidR="00884C3F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МБУ «Центр закупок, благоустройства и материально-технического обслуживания Петровск-Забайкальского муниципального округа» г. Петровск-Забайкальский</w:t>
      </w:r>
    </w:p>
    <w:p w:rsidR="00884C3F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ООО «Восход» пгт Новопавловка</w:t>
      </w:r>
    </w:p>
    <w:p w:rsidR="00884C3F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ООО «Лидер люкс»</w:t>
      </w:r>
    </w:p>
    <w:p w:rsidR="00884C3F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МУДО ГСЮН</w:t>
      </w:r>
    </w:p>
    <w:p w:rsidR="00FA796C" w:rsidRDefault="00FA796C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МКУ «Новопавловская городская администрация» пгт. Новопавловка</w:t>
      </w:r>
    </w:p>
    <w:p w:rsidR="00884C3F" w:rsidRDefault="00884C3F" w:rsidP="00884C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4C3F" w:rsidRDefault="00884C3F" w:rsidP="00884C3F">
      <w:pPr>
        <w:spacing w:after="0" w:line="240" w:lineRule="auto"/>
        <w:jc w:val="center"/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DD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DD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04.02.2025 г. № </w:t>
      </w:r>
      <w:r w:rsidR="00FA796C">
        <w:rPr>
          <w:rFonts w:ascii="Times New Roman" w:hAnsi="Times New Roman" w:cs="Times New Roman"/>
          <w:sz w:val="24"/>
          <w:szCs w:val="24"/>
        </w:rPr>
        <w:t>85</w:t>
      </w: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C3F" w:rsidRPr="00884C3F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884C3F" w:rsidRPr="00884C3F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 для отбытия уголовного наказания в виде исправительных работ на территории Петровск-Забайкальского муниципального округа</w:t>
      </w:r>
    </w:p>
    <w:p w:rsidR="00884C3F" w:rsidRPr="00884C3F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1. ООО «Надежда»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2. СПК «Якутск»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3. ООО «Развитие»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4. ГУЗ «Петровск-Забайкальская центральная районная больница»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5. ИП Самсонов В.Ф. г.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6. ИП КФХ Федотова Мария Владимировна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Петровск-Заводская</w:t>
      </w:r>
      <w:proofErr w:type="spellEnd"/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дистанция пути г.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8. ИП Иванов Владислав Алексеевич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9.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Пинигин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Михаил Сергеевич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10. ООО «Селена»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11. МБУ «Центр закупок, благоустройства и материально-технического обслуживания Петровск-Забайкальского муниципального округа» г. Петровск-Забайкальский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12. ООО «Восход» пгт Новопавловка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13. ИП Овчинников В.И. пгт Новопавловка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14. ООО «Забайкальская угольная компания» пгт Новопавловка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15. ООО МК «Рассвет» пгт Новопавловка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16. ООО МК «Рассвет» с. Баляга</w:t>
      </w:r>
    </w:p>
    <w:p w:rsidR="00884C3F" w:rsidRPr="00884C3F" w:rsidRDefault="00884C3F" w:rsidP="00884C3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17. ООО «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Благоустройство+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>» с. Баляга</w:t>
      </w:r>
    </w:p>
    <w:p w:rsidR="00884C3F" w:rsidRPr="00884C3F" w:rsidRDefault="00884C3F" w:rsidP="0088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884C3F">
        <w:rPr>
          <w:rFonts w:ascii="Times New Roman" w:hAnsi="Times New Roman" w:cs="Times New Roman"/>
          <w:sz w:val="24"/>
          <w:szCs w:val="24"/>
        </w:rPr>
        <w:t>КГСАУ «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Хохотуйское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 участковое лесничество с. 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Хохотуй</w:t>
      </w:r>
      <w:proofErr w:type="spellEnd"/>
    </w:p>
    <w:p w:rsidR="00884C3F" w:rsidRPr="00884C3F" w:rsidRDefault="00884C3F" w:rsidP="0088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C3F">
        <w:rPr>
          <w:rFonts w:ascii="Times New Roman" w:hAnsi="Times New Roman" w:cs="Times New Roman"/>
          <w:sz w:val="24"/>
          <w:szCs w:val="24"/>
        </w:rPr>
        <w:t>19. КГСАУ «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Новопавловское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 участковое лесничество пгт Новопавловка</w:t>
      </w:r>
    </w:p>
    <w:p w:rsidR="00884C3F" w:rsidRPr="00884C3F" w:rsidRDefault="00884C3F" w:rsidP="0088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C3F">
        <w:rPr>
          <w:rFonts w:ascii="Times New Roman" w:hAnsi="Times New Roman" w:cs="Times New Roman"/>
          <w:sz w:val="24"/>
          <w:szCs w:val="24"/>
        </w:rPr>
        <w:t>20. КГСАУ «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Малетинское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 участковое лесничество с. Малета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21. ИП Азизов И.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М-О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пгт Новопавловка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22.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Теслева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С.В. с. Баляга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23.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Рекунов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О.А. с. Баляга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24.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Дугарцыренов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В.Ц. с.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Зугмара</w:t>
      </w:r>
      <w:proofErr w:type="spellEnd"/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25. КФК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Гомбожапов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С.Ж. с.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Усть-Обор</w:t>
      </w:r>
      <w:proofErr w:type="spellEnd"/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26. ИП Куприянов Н.В. с. Малета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27.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Нимаев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Н.Ц. с.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Усть-Обор</w:t>
      </w:r>
      <w:proofErr w:type="spellEnd"/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28. ИП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Е.С. с. </w:t>
      </w:r>
      <w:proofErr w:type="spellStart"/>
      <w:r w:rsidRPr="00884C3F">
        <w:rPr>
          <w:rFonts w:ascii="Times New Roman" w:eastAsia="Times New Roman" w:hAnsi="Times New Roman" w:cs="Times New Roman"/>
          <w:sz w:val="24"/>
          <w:szCs w:val="24"/>
        </w:rPr>
        <w:t>Хохотуй</w:t>
      </w:r>
      <w:proofErr w:type="spellEnd"/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29. ООО «Торг сервис75» г. Петровск-Забайкальский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30. ООО «Лидер люкс» </w:t>
      </w:r>
      <w:proofErr w:type="gramStart"/>
      <w:r w:rsidRPr="00884C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eastAsia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>31. ИП Шагдарова И.В. г. Петровск-Забайкальский</w:t>
      </w:r>
    </w:p>
    <w:p w:rsidR="00884C3F" w:rsidRPr="00884C3F" w:rsidRDefault="00884C3F" w:rsidP="0088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C3F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Pr="00884C3F">
        <w:rPr>
          <w:rFonts w:ascii="Times New Roman" w:hAnsi="Times New Roman" w:cs="Times New Roman"/>
          <w:sz w:val="24"/>
          <w:szCs w:val="24"/>
        </w:rPr>
        <w:t>КГСАУ «</w:t>
      </w:r>
      <w:proofErr w:type="spellStart"/>
      <w:r w:rsidRPr="00884C3F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884C3F">
        <w:rPr>
          <w:rFonts w:ascii="Times New Roman" w:hAnsi="Times New Roman" w:cs="Times New Roman"/>
          <w:sz w:val="24"/>
          <w:szCs w:val="24"/>
        </w:rPr>
        <w:t xml:space="preserve">» Петровск-Забайкальское участковое лесничество </w:t>
      </w:r>
      <w:proofErr w:type="gramStart"/>
      <w:r w:rsidRPr="00884C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hAnsi="Times New Roman" w:cs="Times New Roman"/>
          <w:sz w:val="24"/>
          <w:szCs w:val="24"/>
        </w:rPr>
        <w:t>. Петровск-Забайкальский</w:t>
      </w:r>
    </w:p>
    <w:p w:rsidR="00884C3F" w:rsidRPr="00884C3F" w:rsidRDefault="00884C3F" w:rsidP="00884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C3F">
        <w:rPr>
          <w:rFonts w:ascii="Times New Roman" w:hAnsi="Times New Roman" w:cs="Times New Roman"/>
          <w:sz w:val="24"/>
          <w:szCs w:val="24"/>
        </w:rPr>
        <w:t xml:space="preserve">33. ГАУСО «Ветеран» </w:t>
      </w:r>
      <w:proofErr w:type="gramStart"/>
      <w:r w:rsidRPr="00884C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4C3F">
        <w:rPr>
          <w:rFonts w:ascii="Times New Roman" w:hAnsi="Times New Roman" w:cs="Times New Roman"/>
          <w:sz w:val="24"/>
          <w:szCs w:val="24"/>
        </w:rPr>
        <w:t>. Петровск-Забайкальский</w:t>
      </w:r>
    </w:p>
    <w:p w:rsidR="00884C3F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C3F" w:rsidRPr="002D5461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C3F" w:rsidRDefault="00884C3F" w:rsidP="00884C3F">
      <w:pPr>
        <w:spacing w:after="0" w:line="240" w:lineRule="auto"/>
        <w:jc w:val="center"/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4C3F" w:rsidSect="00FA79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7B38"/>
    <w:rsid w:val="00037710"/>
    <w:rsid w:val="00044CF7"/>
    <w:rsid w:val="00051D92"/>
    <w:rsid w:val="00066A89"/>
    <w:rsid w:val="00067D6F"/>
    <w:rsid w:val="00077F8F"/>
    <w:rsid w:val="00096BF7"/>
    <w:rsid w:val="000C0AA1"/>
    <w:rsid w:val="00104C86"/>
    <w:rsid w:val="0016053E"/>
    <w:rsid w:val="00165626"/>
    <w:rsid w:val="001B21EB"/>
    <w:rsid w:val="001C08DD"/>
    <w:rsid w:val="00230969"/>
    <w:rsid w:val="002432C2"/>
    <w:rsid w:val="00280D0B"/>
    <w:rsid w:val="002B4160"/>
    <w:rsid w:val="002C7ADC"/>
    <w:rsid w:val="002E0ADE"/>
    <w:rsid w:val="002E5214"/>
    <w:rsid w:val="003648F3"/>
    <w:rsid w:val="00386A9F"/>
    <w:rsid w:val="003C4021"/>
    <w:rsid w:val="00406B23"/>
    <w:rsid w:val="00437704"/>
    <w:rsid w:val="00445851"/>
    <w:rsid w:val="00481FCA"/>
    <w:rsid w:val="00492B3F"/>
    <w:rsid w:val="004A4CBA"/>
    <w:rsid w:val="00553B11"/>
    <w:rsid w:val="00561A52"/>
    <w:rsid w:val="00636352"/>
    <w:rsid w:val="006447E8"/>
    <w:rsid w:val="0065097F"/>
    <w:rsid w:val="00675231"/>
    <w:rsid w:val="006E09C1"/>
    <w:rsid w:val="007139B3"/>
    <w:rsid w:val="00740398"/>
    <w:rsid w:val="007B2A30"/>
    <w:rsid w:val="007B2DF4"/>
    <w:rsid w:val="00856111"/>
    <w:rsid w:val="00870D9E"/>
    <w:rsid w:val="00884C3F"/>
    <w:rsid w:val="008A3D09"/>
    <w:rsid w:val="008A7B38"/>
    <w:rsid w:val="008B3644"/>
    <w:rsid w:val="008B53EA"/>
    <w:rsid w:val="008B5BE0"/>
    <w:rsid w:val="008C4CBB"/>
    <w:rsid w:val="009169DD"/>
    <w:rsid w:val="00951C1B"/>
    <w:rsid w:val="00970208"/>
    <w:rsid w:val="009909E8"/>
    <w:rsid w:val="00A102DB"/>
    <w:rsid w:val="00A75898"/>
    <w:rsid w:val="00AA208A"/>
    <w:rsid w:val="00AF3213"/>
    <w:rsid w:val="00AF6BA4"/>
    <w:rsid w:val="00B10AEE"/>
    <w:rsid w:val="00B60F0D"/>
    <w:rsid w:val="00B70B8A"/>
    <w:rsid w:val="00BC509C"/>
    <w:rsid w:val="00BF5A03"/>
    <w:rsid w:val="00C411BD"/>
    <w:rsid w:val="00C7409F"/>
    <w:rsid w:val="00D57FCD"/>
    <w:rsid w:val="00EB7682"/>
    <w:rsid w:val="00EF47AE"/>
    <w:rsid w:val="00F574A2"/>
    <w:rsid w:val="00FA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B364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AF6BA4"/>
    <w:pPr>
      <w:ind w:left="720"/>
      <w:contextualSpacing/>
    </w:pPr>
  </w:style>
  <w:style w:type="table" w:styleId="a9">
    <w:name w:val="Table Grid"/>
    <w:basedOn w:val="a1"/>
    <w:uiPriority w:val="59"/>
    <w:rsid w:val="00AF6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2025-02-07T05:15:00Z</cp:lastPrinted>
  <dcterms:created xsi:type="dcterms:W3CDTF">2025-02-07T05:15:00Z</dcterms:created>
  <dcterms:modified xsi:type="dcterms:W3CDTF">2025-02-07T05:15:00Z</dcterms:modified>
</cp:coreProperties>
</file>