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22BA" w:rsidRDefault="00114EEB" w:rsidP="009C74FF">
      <w:pPr>
        <w:jc w:val="center"/>
        <w:rPr>
          <w:rFonts w:ascii="Times New Roman" w:hAnsi="Times New Roman"/>
          <w:b/>
          <w:bCs/>
          <w:sz w:val="36"/>
          <w:szCs w:val="36"/>
        </w:rPr>
      </w:pPr>
      <w:r w:rsidRPr="00AB4184">
        <w:rPr>
          <w:rFonts w:ascii="Times New Roman" w:hAnsi="Times New Roman"/>
          <w:b/>
          <w:bCs/>
          <w:sz w:val="36"/>
          <w:szCs w:val="36"/>
        </w:rPr>
        <w:t>АДМИНИСТРАЦИЯ</w:t>
      </w:r>
    </w:p>
    <w:p w:rsidR="00114EEB" w:rsidRPr="00E03581" w:rsidRDefault="00114EEB" w:rsidP="009C74FF">
      <w:pPr>
        <w:jc w:val="center"/>
        <w:rPr>
          <w:rFonts w:ascii="Times New Roman" w:hAnsi="Times New Roman"/>
          <w:b/>
          <w:bCs/>
          <w:sz w:val="36"/>
          <w:szCs w:val="36"/>
        </w:rPr>
      </w:pPr>
      <w:r w:rsidRPr="00AB4184">
        <w:rPr>
          <w:rFonts w:ascii="Times New Roman" w:hAnsi="Times New Roman"/>
          <w:bCs/>
          <w:i/>
          <w:sz w:val="36"/>
          <w:szCs w:val="36"/>
        </w:rPr>
        <w:t xml:space="preserve"> </w:t>
      </w:r>
      <w:r w:rsidR="00E03581">
        <w:rPr>
          <w:rFonts w:ascii="Times New Roman" w:hAnsi="Times New Roman"/>
          <w:b/>
          <w:bCs/>
          <w:sz w:val="36"/>
          <w:szCs w:val="36"/>
        </w:rPr>
        <w:t>ПЕТРОВСК-ЗАБАЙКАЛЬСКОГО МУНИЦИПАЛЬНОГО ОКРУГА</w:t>
      </w:r>
    </w:p>
    <w:p w:rsidR="00E03581" w:rsidRDefault="00E03581" w:rsidP="0098189E">
      <w:pPr>
        <w:jc w:val="center"/>
        <w:rPr>
          <w:rFonts w:ascii="Times New Roman" w:hAnsi="Times New Roman" w:cs="Times New Roman"/>
          <w:b/>
          <w:sz w:val="44"/>
          <w:szCs w:val="44"/>
        </w:rPr>
      </w:pPr>
    </w:p>
    <w:p w:rsidR="00114EEB" w:rsidRPr="00AB4184" w:rsidRDefault="00114EEB" w:rsidP="0098189E">
      <w:pPr>
        <w:jc w:val="center"/>
        <w:rPr>
          <w:rFonts w:ascii="Times New Roman" w:hAnsi="Times New Roman" w:cs="Times New Roman"/>
          <w:b/>
          <w:sz w:val="44"/>
          <w:szCs w:val="44"/>
        </w:rPr>
      </w:pPr>
      <w:r w:rsidRPr="00AB4184">
        <w:rPr>
          <w:rFonts w:ascii="Times New Roman" w:hAnsi="Times New Roman" w:cs="Times New Roman"/>
          <w:b/>
          <w:sz w:val="44"/>
          <w:szCs w:val="44"/>
        </w:rPr>
        <w:t>ПОСТАНОВЛЕНИЕ</w:t>
      </w:r>
    </w:p>
    <w:p w:rsidR="00114EEB" w:rsidRDefault="00114EEB" w:rsidP="00114EEB">
      <w:pPr>
        <w:jc w:val="center"/>
        <w:rPr>
          <w:rFonts w:ascii="Times New Roman" w:hAnsi="Times New Roman" w:cs="Times New Roman"/>
          <w:b/>
          <w:sz w:val="28"/>
          <w:szCs w:val="28"/>
        </w:rPr>
      </w:pPr>
    </w:p>
    <w:p w:rsidR="00114EEB" w:rsidRPr="005A0679" w:rsidRDefault="008402A6" w:rsidP="008402A6">
      <w:pPr>
        <w:jc w:val="both"/>
        <w:rPr>
          <w:rFonts w:ascii="Times New Roman" w:hAnsi="Times New Roman" w:cs="Times New Roman"/>
        </w:rPr>
      </w:pPr>
      <w:r w:rsidRPr="005A0679">
        <w:rPr>
          <w:rFonts w:ascii="Times New Roman" w:hAnsi="Times New Roman" w:cs="Times New Roman"/>
        </w:rPr>
        <w:t>14 февраля</w:t>
      </w:r>
      <w:r w:rsidR="006F3A3B" w:rsidRPr="005A0679">
        <w:rPr>
          <w:rFonts w:ascii="Times New Roman" w:hAnsi="Times New Roman" w:cs="Times New Roman"/>
        </w:rPr>
        <w:t xml:space="preserve"> 20</w:t>
      </w:r>
      <w:r w:rsidR="00E03581" w:rsidRPr="005A0679">
        <w:rPr>
          <w:rFonts w:ascii="Times New Roman" w:hAnsi="Times New Roman" w:cs="Times New Roman"/>
        </w:rPr>
        <w:t>25</w:t>
      </w:r>
      <w:r w:rsidR="002D5359" w:rsidRPr="005A0679">
        <w:rPr>
          <w:rFonts w:ascii="Times New Roman" w:hAnsi="Times New Roman" w:cs="Times New Roman"/>
        </w:rPr>
        <w:t xml:space="preserve"> </w:t>
      </w:r>
      <w:r w:rsidR="00114EEB" w:rsidRPr="005A0679">
        <w:rPr>
          <w:rFonts w:ascii="Times New Roman" w:hAnsi="Times New Roman" w:cs="Times New Roman"/>
        </w:rPr>
        <w:t xml:space="preserve">года           </w:t>
      </w:r>
      <w:r w:rsidR="00AB4184" w:rsidRPr="005A0679">
        <w:rPr>
          <w:rFonts w:ascii="Times New Roman" w:hAnsi="Times New Roman" w:cs="Times New Roman"/>
        </w:rPr>
        <w:t xml:space="preserve">                </w:t>
      </w:r>
      <w:r w:rsidR="003D5843" w:rsidRPr="005A0679">
        <w:rPr>
          <w:rFonts w:ascii="Times New Roman" w:hAnsi="Times New Roman" w:cs="Times New Roman"/>
        </w:rPr>
        <w:t xml:space="preserve">   </w:t>
      </w:r>
      <w:r w:rsidR="00AB4184" w:rsidRPr="005A0679">
        <w:rPr>
          <w:rFonts w:ascii="Times New Roman" w:hAnsi="Times New Roman" w:cs="Times New Roman"/>
        </w:rPr>
        <w:t xml:space="preserve">     </w:t>
      </w:r>
      <w:r w:rsidR="005A0679">
        <w:rPr>
          <w:rFonts w:ascii="Times New Roman" w:hAnsi="Times New Roman" w:cs="Times New Roman"/>
        </w:rPr>
        <w:t xml:space="preserve">                      </w:t>
      </w:r>
      <w:r w:rsidR="00AB4184" w:rsidRPr="005A0679">
        <w:rPr>
          <w:rFonts w:ascii="Times New Roman" w:hAnsi="Times New Roman" w:cs="Times New Roman"/>
        </w:rPr>
        <w:t xml:space="preserve"> </w:t>
      </w:r>
      <w:r w:rsidR="00CD12F1" w:rsidRPr="005A0679">
        <w:rPr>
          <w:rFonts w:ascii="Times New Roman" w:hAnsi="Times New Roman" w:cs="Times New Roman"/>
        </w:rPr>
        <w:t xml:space="preserve">   </w:t>
      </w:r>
      <w:r w:rsidR="00AB4184" w:rsidRPr="005A0679">
        <w:rPr>
          <w:rFonts w:ascii="Times New Roman" w:hAnsi="Times New Roman" w:cs="Times New Roman"/>
        </w:rPr>
        <w:t xml:space="preserve">  </w:t>
      </w:r>
      <w:r w:rsidR="00114EEB" w:rsidRPr="005A0679">
        <w:rPr>
          <w:rFonts w:ascii="Times New Roman" w:hAnsi="Times New Roman" w:cs="Times New Roman"/>
        </w:rPr>
        <w:t xml:space="preserve">            </w:t>
      </w:r>
      <w:r w:rsidR="00AB4184" w:rsidRPr="005A0679">
        <w:rPr>
          <w:rFonts w:ascii="Times New Roman" w:hAnsi="Times New Roman" w:cs="Times New Roman"/>
        </w:rPr>
        <w:t xml:space="preserve">    </w:t>
      </w:r>
      <w:r w:rsidR="00114EEB" w:rsidRPr="005A0679">
        <w:rPr>
          <w:rFonts w:ascii="Times New Roman" w:hAnsi="Times New Roman" w:cs="Times New Roman"/>
        </w:rPr>
        <w:t xml:space="preserve">            </w:t>
      </w:r>
      <w:r w:rsidR="00AB4184" w:rsidRPr="005A0679">
        <w:rPr>
          <w:rFonts w:ascii="Times New Roman" w:hAnsi="Times New Roman" w:cs="Times New Roman"/>
        </w:rPr>
        <w:t xml:space="preserve"> </w:t>
      </w:r>
      <w:r w:rsidR="00114EEB" w:rsidRPr="005A0679">
        <w:rPr>
          <w:rFonts w:ascii="Times New Roman" w:hAnsi="Times New Roman" w:cs="Times New Roman"/>
        </w:rPr>
        <w:t xml:space="preserve">               №</w:t>
      </w:r>
      <w:r w:rsidR="0098189E" w:rsidRPr="005A0679">
        <w:rPr>
          <w:rFonts w:ascii="Times New Roman" w:hAnsi="Times New Roman" w:cs="Times New Roman"/>
        </w:rPr>
        <w:t xml:space="preserve"> </w:t>
      </w:r>
      <w:r w:rsidRPr="005A0679">
        <w:rPr>
          <w:rFonts w:ascii="Times New Roman" w:hAnsi="Times New Roman" w:cs="Times New Roman"/>
        </w:rPr>
        <w:t>154</w:t>
      </w:r>
    </w:p>
    <w:p w:rsidR="00114EEB" w:rsidRPr="005A0679" w:rsidRDefault="00114EEB" w:rsidP="00114EEB">
      <w:pPr>
        <w:jc w:val="center"/>
        <w:rPr>
          <w:rFonts w:ascii="Times New Roman" w:hAnsi="Times New Roman" w:cs="Times New Roman"/>
        </w:rPr>
      </w:pPr>
    </w:p>
    <w:p w:rsidR="00114EEB" w:rsidRPr="005A0679" w:rsidRDefault="00114EEB" w:rsidP="00114EEB">
      <w:pPr>
        <w:jc w:val="center"/>
        <w:rPr>
          <w:rFonts w:ascii="Times New Roman" w:hAnsi="Times New Roman" w:cs="Times New Roman"/>
          <w:b/>
        </w:rPr>
      </w:pPr>
      <w:r w:rsidRPr="005A0679">
        <w:rPr>
          <w:rFonts w:ascii="Times New Roman" w:hAnsi="Times New Roman" w:cs="Times New Roman"/>
          <w:b/>
        </w:rPr>
        <w:t>г. Петровск-Забайкальский</w:t>
      </w:r>
    </w:p>
    <w:p w:rsidR="00A3560D" w:rsidRPr="005A0679" w:rsidRDefault="00A3560D" w:rsidP="00114EEB">
      <w:pPr>
        <w:jc w:val="center"/>
        <w:rPr>
          <w:rFonts w:ascii="Times New Roman" w:hAnsi="Times New Roman" w:cs="Times New Roman"/>
          <w:b/>
        </w:rPr>
      </w:pPr>
    </w:p>
    <w:p w:rsidR="00577E21" w:rsidRPr="005A0679" w:rsidRDefault="00577E21" w:rsidP="00E937CE">
      <w:pPr>
        <w:widowControl/>
        <w:autoSpaceDE/>
        <w:autoSpaceDN/>
        <w:adjustRightInd/>
        <w:ind w:firstLine="709"/>
        <w:jc w:val="center"/>
        <w:rPr>
          <w:rFonts w:ascii="Times New Roman" w:hAnsi="Times New Roman" w:cs="Times New Roman"/>
          <w:b/>
          <w:bCs/>
        </w:rPr>
      </w:pPr>
      <w:r w:rsidRPr="005A0679">
        <w:rPr>
          <w:rFonts w:ascii="Times New Roman" w:hAnsi="Times New Roman" w:cs="Times New Roman"/>
          <w:b/>
          <w:bCs/>
        </w:rPr>
        <w:t xml:space="preserve">Об утверждении Положения о </w:t>
      </w:r>
      <w:r w:rsidR="00E937CE" w:rsidRPr="005A0679">
        <w:rPr>
          <w:rFonts w:ascii="Times New Roman" w:hAnsi="Times New Roman" w:cs="Times New Roman"/>
          <w:b/>
          <w:bCs/>
          <w:color w:val="000000"/>
        </w:rPr>
        <w:t>межведомственной комиссии</w:t>
      </w:r>
      <w:r w:rsidR="00E937CE" w:rsidRPr="005A0679">
        <w:rPr>
          <w:rFonts w:ascii="Times New Roman" w:hAnsi="Times New Roman" w:cs="Times New Roman"/>
          <w:b/>
          <w:bCs/>
        </w:rPr>
        <w:t xml:space="preserve"> по оценке и обследованию помещения в целях признания его жилым помещением, жилого помещения непригодным для проживания граждан, многоквартирного дома аварийным и подлежащим сносу или реконструкции</w:t>
      </w:r>
    </w:p>
    <w:p w:rsidR="00E937CE" w:rsidRPr="005A0679" w:rsidRDefault="00E937CE" w:rsidP="00E937CE">
      <w:pPr>
        <w:widowControl/>
        <w:autoSpaceDE/>
        <w:autoSpaceDN/>
        <w:adjustRightInd/>
        <w:ind w:firstLine="709"/>
        <w:jc w:val="center"/>
        <w:rPr>
          <w:rFonts w:ascii="Times New Roman" w:hAnsi="Times New Roman" w:cs="Times New Roman"/>
          <w:b/>
        </w:rPr>
      </w:pPr>
    </w:p>
    <w:p w:rsidR="00F524F9" w:rsidRPr="005A0679" w:rsidRDefault="00E937CE" w:rsidP="00E937CE">
      <w:pPr>
        <w:widowControl/>
        <w:autoSpaceDE/>
        <w:autoSpaceDN/>
        <w:adjustRightInd/>
        <w:ind w:firstLine="708"/>
        <w:jc w:val="both"/>
        <w:rPr>
          <w:rFonts w:ascii="Times New Roman" w:hAnsi="Times New Roman"/>
          <w:spacing w:val="20"/>
        </w:rPr>
      </w:pPr>
      <w:r w:rsidRPr="005A0679">
        <w:rPr>
          <w:rFonts w:ascii="Times New Roman" w:hAnsi="Times New Roman" w:cs="Times New Roman"/>
          <w:color w:val="000000"/>
        </w:rPr>
        <w:t xml:space="preserve">Руководствуясь п. 8 части 1 ст. 14 Жилищного кодекса Российской Федерации от 29 декабря 2004 г. </w:t>
      </w:r>
      <w:r w:rsidR="005A0679" w:rsidRPr="005A0679">
        <w:rPr>
          <w:rFonts w:ascii="Times New Roman" w:hAnsi="Times New Roman" w:cs="Times New Roman"/>
          <w:color w:val="000000"/>
        </w:rPr>
        <w:t>№</w:t>
      </w:r>
      <w:r w:rsidRPr="005A0679">
        <w:rPr>
          <w:rFonts w:ascii="Times New Roman" w:hAnsi="Times New Roman" w:cs="Times New Roman"/>
          <w:color w:val="000000"/>
        </w:rPr>
        <w:t xml:space="preserve"> 188-ФЗ, п. 6 ч. 1 ст. 16 Федерального закон от 6 октября 2003 г. </w:t>
      </w:r>
      <w:r w:rsidR="005A0679">
        <w:rPr>
          <w:rFonts w:ascii="Times New Roman" w:hAnsi="Times New Roman" w:cs="Times New Roman"/>
          <w:color w:val="000000"/>
        </w:rPr>
        <w:t xml:space="preserve">        </w:t>
      </w:r>
      <w:r w:rsidR="005A0679" w:rsidRPr="005A0679">
        <w:rPr>
          <w:rFonts w:ascii="Times New Roman" w:hAnsi="Times New Roman" w:cs="Times New Roman"/>
          <w:color w:val="000000"/>
        </w:rPr>
        <w:t>№</w:t>
      </w:r>
      <w:r w:rsidRPr="005A0679">
        <w:rPr>
          <w:rFonts w:ascii="Times New Roman" w:hAnsi="Times New Roman" w:cs="Times New Roman"/>
          <w:color w:val="000000"/>
        </w:rPr>
        <w:t xml:space="preserve"> 131-ФЗ «Об общих принципах организации местного самоуправления в Российской Федерации», Федеральным законом от 29 декабря 2006 г. </w:t>
      </w:r>
      <w:r w:rsidR="005A0679">
        <w:rPr>
          <w:rFonts w:ascii="Times New Roman" w:hAnsi="Times New Roman" w:cs="Times New Roman"/>
          <w:color w:val="000000"/>
        </w:rPr>
        <w:t>№</w:t>
      </w:r>
      <w:r w:rsidRPr="005A0679">
        <w:rPr>
          <w:rFonts w:ascii="Times New Roman" w:hAnsi="Times New Roman" w:cs="Times New Roman"/>
          <w:color w:val="000000"/>
        </w:rPr>
        <w:t xml:space="preserve"> 256-ФЗ «О дополнительных мерах государственной поддержки семей, имеющих детей», Постановлением Правительства РФ от 28 января 2006 г. </w:t>
      </w:r>
      <w:r w:rsidR="005A0679" w:rsidRPr="005A0679">
        <w:rPr>
          <w:rFonts w:ascii="Times New Roman" w:hAnsi="Times New Roman" w:cs="Times New Roman"/>
          <w:color w:val="000000"/>
        </w:rPr>
        <w:t>№</w:t>
      </w:r>
      <w:r w:rsidRPr="005A0679">
        <w:rPr>
          <w:rFonts w:ascii="Times New Roman" w:hAnsi="Times New Roman" w:cs="Times New Roman"/>
          <w:color w:val="000000"/>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ст. 8 Устава Петровск- Забайкальского муниципального округа Забайкальского края, </w:t>
      </w:r>
      <w:r w:rsidR="0015728B" w:rsidRPr="005A0679">
        <w:rPr>
          <w:rFonts w:ascii="Times New Roman" w:hAnsi="Times New Roman" w:cs="Times New Roman"/>
          <w:color w:val="000000"/>
        </w:rPr>
        <w:t>для</w:t>
      </w:r>
      <w:r w:rsidR="00577E21" w:rsidRPr="005A0679">
        <w:rPr>
          <w:rFonts w:ascii="Times New Roman" w:hAnsi="Times New Roman" w:cs="Times New Roman"/>
          <w:color w:val="000000"/>
        </w:rPr>
        <w:t xml:space="preserve"> цел</w:t>
      </w:r>
      <w:r w:rsidR="0015728B" w:rsidRPr="005A0679">
        <w:rPr>
          <w:rFonts w:ascii="Times New Roman" w:hAnsi="Times New Roman" w:cs="Times New Roman"/>
          <w:color w:val="000000"/>
        </w:rPr>
        <w:t>ей</w:t>
      </w:r>
      <w:r w:rsidR="00577E21" w:rsidRPr="005A0679">
        <w:rPr>
          <w:rFonts w:ascii="Times New Roman" w:hAnsi="Times New Roman" w:cs="Times New Roman"/>
          <w:color w:val="000000"/>
        </w:rPr>
        <w:t xml:space="preserve"> оценки</w:t>
      </w:r>
      <w:r w:rsidR="00E03581" w:rsidRPr="005A0679">
        <w:rPr>
          <w:rFonts w:ascii="Times New Roman" w:hAnsi="Times New Roman" w:cs="Times New Roman"/>
          <w:bCs/>
        </w:rPr>
        <w:t xml:space="preserve"> и обследовани</w:t>
      </w:r>
      <w:r w:rsidR="00E1231A" w:rsidRPr="005A0679">
        <w:rPr>
          <w:rFonts w:ascii="Times New Roman" w:hAnsi="Times New Roman" w:cs="Times New Roman"/>
          <w:bCs/>
        </w:rPr>
        <w:t>ю</w:t>
      </w:r>
      <w:r w:rsidR="00E03581" w:rsidRPr="005A0679">
        <w:rPr>
          <w:rFonts w:ascii="Times New Roman" w:hAnsi="Times New Roman" w:cs="Times New Roman"/>
          <w:bCs/>
        </w:rPr>
        <w:t xml:space="preserve"> помещения в целях признания его жилым помещением, жилого помещения непригодным для проживания граждан, многоквартирного дома аварийным и подлежащим сносу или реконструкции</w:t>
      </w:r>
      <w:r w:rsidR="00577E21" w:rsidRPr="005A0679">
        <w:rPr>
          <w:rFonts w:ascii="Times New Roman" w:hAnsi="Times New Roman" w:cs="Times New Roman"/>
        </w:rPr>
        <w:t>,</w:t>
      </w:r>
      <w:r w:rsidR="00E1231A" w:rsidRPr="005A0679">
        <w:rPr>
          <w:rFonts w:ascii="Times New Roman" w:hAnsi="Times New Roman" w:cs="Times New Roman"/>
        </w:rPr>
        <w:t xml:space="preserve"> администрация Петровск-Забайкальского муниципального округа </w:t>
      </w:r>
      <w:r w:rsidR="00233600" w:rsidRPr="005A0679">
        <w:rPr>
          <w:rFonts w:ascii="Times New Roman" w:hAnsi="Times New Roman" w:cs="Times New Roman"/>
          <w:color w:val="000000"/>
        </w:rPr>
        <w:t xml:space="preserve"> </w:t>
      </w:r>
      <w:r w:rsidR="0073516E" w:rsidRPr="005A0679">
        <w:rPr>
          <w:rFonts w:ascii="Times New Roman" w:hAnsi="Times New Roman" w:cs="Times New Roman"/>
          <w:color w:val="000000"/>
        </w:rPr>
        <w:t xml:space="preserve"> </w:t>
      </w:r>
      <w:r w:rsidR="00114EEB" w:rsidRPr="005A0679">
        <w:rPr>
          <w:rFonts w:ascii="Times New Roman" w:hAnsi="Times New Roman"/>
          <w:b/>
        </w:rPr>
        <w:t>постановляет</w:t>
      </w:r>
      <w:r w:rsidR="00114EEB" w:rsidRPr="005A0679">
        <w:rPr>
          <w:rFonts w:ascii="Times New Roman" w:hAnsi="Times New Roman"/>
          <w:spacing w:val="20"/>
        </w:rPr>
        <w:t>:</w:t>
      </w:r>
    </w:p>
    <w:p w:rsidR="00E1231A" w:rsidRPr="005A0679" w:rsidRDefault="00E1231A" w:rsidP="00E1231A">
      <w:pPr>
        <w:widowControl/>
        <w:autoSpaceDE/>
        <w:autoSpaceDN/>
        <w:adjustRightInd/>
        <w:ind w:firstLine="709"/>
        <w:contextualSpacing/>
        <w:jc w:val="both"/>
        <w:rPr>
          <w:rFonts w:ascii="Times New Roman" w:hAnsi="Times New Roman" w:cs="Times New Roman"/>
        </w:rPr>
      </w:pPr>
      <w:r w:rsidRPr="005A0679">
        <w:rPr>
          <w:rFonts w:ascii="Times New Roman" w:hAnsi="Times New Roman" w:cs="Times New Roman"/>
        </w:rPr>
        <w:t>1.Утвердить Положени</w:t>
      </w:r>
      <w:r w:rsidR="0015728B" w:rsidRPr="005A0679">
        <w:rPr>
          <w:rFonts w:ascii="Times New Roman" w:hAnsi="Times New Roman" w:cs="Times New Roman"/>
        </w:rPr>
        <w:t>е</w:t>
      </w:r>
      <w:r w:rsidRPr="005A0679">
        <w:rPr>
          <w:rFonts w:ascii="Times New Roman" w:hAnsi="Times New Roman" w:cs="Times New Roman"/>
        </w:rPr>
        <w:t xml:space="preserve"> о межведомственной комиссии по оценке и обследованию помещения в целях признания его жилым помещением, жилого помещения непригодным для проживания граждан, многоквартирного дома аварийным и подлежащим сносу или реконструкции </w:t>
      </w:r>
      <w:r w:rsidR="007E7DCE" w:rsidRPr="005A0679">
        <w:rPr>
          <w:rFonts w:ascii="Times New Roman" w:hAnsi="Times New Roman" w:cs="Times New Roman"/>
        </w:rPr>
        <w:t>(приложение</w:t>
      </w:r>
      <w:r w:rsidRPr="005A0679">
        <w:rPr>
          <w:rFonts w:ascii="Times New Roman" w:hAnsi="Times New Roman" w:cs="Times New Roman"/>
        </w:rPr>
        <w:t>)</w:t>
      </w:r>
      <w:r w:rsidR="00C5187D" w:rsidRPr="005A0679">
        <w:rPr>
          <w:rFonts w:ascii="Times New Roman" w:hAnsi="Times New Roman" w:cs="Times New Roman"/>
        </w:rPr>
        <w:t>.</w:t>
      </w:r>
    </w:p>
    <w:p w:rsidR="00C5187D" w:rsidRPr="005A0679" w:rsidRDefault="00C5187D" w:rsidP="00C5187D">
      <w:pPr>
        <w:widowControl/>
        <w:autoSpaceDE/>
        <w:autoSpaceDN/>
        <w:adjustRightInd/>
        <w:ind w:firstLine="709"/>
        <w:contextualSpacing/>
        <w:jc w:val="both"/>
        <w:rPr>
          <w:rFonts w:ascii="Times New Roman" w:hAnsi="Times New Roman" w:cs="Times New Roman"/>
        </w:rPr>
      </w:pPr>
      <w:r w:rsidRPr="005A0679">
        <w:rPr>
          <w:rFonts w:ascii="Times New Roman" w:hAnsi="Times New Roman" w:cs="Times New Roman"/>
        </w:rPr>
        <w:t>2. Признать утратившими силу</w:t>
      </w:r>
      <w:r w:rsidR="00895E79" w:rsidRPr="005A0679">
        <w:rPr>
          <w:rFonts w:ascii="Times New Roman" w:hAnsi="Times New Roman" w:cs="Times New Roman"/>
        </w:rPr>
        <w:t>:</w:t>
      </w:r>
    </w:p>
    <w:p w:rsidR="00895E79" w:rsidRPr="005A0679" w:rsidRDefault="00C5187D" w:rsidP="00895E79">
      <w:pPr>
        <w:widowControl/>
        <w:autoSpaceDE/>
        <w:autoSpaceDN/>
        <w:adjustRightInd/>
        <w:ind w:firstLine="709"/>
        <w:contextualSpacing/>
        <w:jc w:val="both"/>
        <w:rPr>
          <w:rFonts w:ascii="Times New Roman" w:hAnsi="Times New Roman" w:cs="Times New Roman"/>
          <w:bCs/>
        </w:rPr>
      </w:pPr>
      <w:r w:rsidRPr="005A0679">
        <w:rPr>
          <w:rFonts w:ascii="Times New Roman" w:hAnsi="Times New Roman" w:cs="Times New Roman"/>
        </w:rPr>
        <w:t>-</w:t>
      </w:r>
      <w:r w:rsidR="005A0679">
        <w:rPr>
          <w:rFonts w:ascii="Times New Roman" w:hAnsi="Times New Roman" w:cs="Times New Roman"/>
        </w:rPr>
        <w:t xml:space="preserve"> </w:t>
      </w:r>
      <w:r w:rsidR="00895E79" w:rsidRPr="005A0679">
        <w:rPr>
          <w:rFonts w:ascii="Times New Roman" w:hAnsi="Times New Roman" w:cs="Times New Roman"/>
        </w:rPr>
        <w:t xml:space="preserve">постановление администрации муниципального района «Петровск-Забайкальский район» </w:t>
      </w:r>
      <w:r w:rsidRPr="005A0679">
        <w:rPr>
          <w:rFonts w:ascii="Times New Roman" w:hAnsi="Times New Roman" w:cs="Times New Roman"/>
        </w:rPr>
        <w:t xml:space="preserve">от </w:t>
      </w:r>
      <w:r w:rsidR="00895E79" w:rsidRPr="005A0679">
        <w:rPr>
          <w:rFonts w:ascii="Times New Roman" w:hAnsi="Times New Roman" w:cs="Times New Roman"/>
        </w:rPr>
        <w:t>10 июн</w:t>
      </w:r>
      <w:r w:rsidRPr="005A0679">
        <w:rPr>
          <w:rFonts w:ascii="Times New Roman" w:hAnsi="Times New Roman" w:cs="Times New Roman"/>
        </w:rPr>
        <w:t>я 202</w:t>
      </w:r>
      <w:r w:rsidR="00895E79" w:rsidRPr="005A0679">
        <w:rPr>
          <w:rFonts w:ascii="Times New Roman" w:hAnsi="Times New Roman" w:cs="Times New Roman"/>
        </w:rPr>
        <w:t>1</w:t>
      </w:r>
      <w:r w:rsidRPr="005A0679">
        <w:rPr>
          <w:rFonts w:ascii="Times New Roman" w:hAnsi="Times New Roman" w:cs="Times New Roman"/>
        </w:rPr>
        <w:t xml:space="preserve"> года № </w:t>
      </w:r>
      <w:r w:rsidR="00895E79" w:rsidRPr="005A0679">
        <w:rPr>
          <w:rFonts w:ascii="Times New Roman" w:hAnsi="Times New Roman" w:cs="Times New Roman"/>
        </w:rPr>
        <w:t>314</w:t>
      </w:r>
      <w:r w:rsidRPr="005A0679">
        <w:rPr>
          <w:rFonts w:ascii="Times New Roman" w:hAnsi="Times New Roman" w:cs="Times New Roman"/>
        </w:rPr>
        <w:t xml:space="preserve"> «</w:t>
      </w:r>
      <w:r w:rsidR="00895E79" w:rsidRPr="005A0679">
        <w:rPr>
          <w:rFonts w:ascii="Times New Roman" w:hAnsi="Times New Roman" w:cs="Times New Roman"/>
          <w:bCs/>
        </w:rPr>
        <w:t>О</w:t>
      </w:r>
      <w:r w:rsidR="005A0679">
        <w:rPr>
          <w:rFonts w:ascii="Times New Roman" w:hAnsi="Times New Roman" w:cs="Times New Roman"/>
          <w:bCs/>
        </w:rPr>
        <w:t xml:space="preserve">б </w:t>
      </w:r>
      <w:r w:rsidR="00895E79" w:rsidRPr="005A0679">
        <w:rPr>
          <w:rFonts w:ascii="Times New Roman" w:hAnsi="Times New Roman" w:cs="Times New Roman"/>
          <w:bCs/>
        </w:rPr>
        <w:t>утверждении Положения о</w:t>
      </w:r>
      <w:r w:rsidR="005A0679">
        <w:rPr>
          <w:rFonts w:ascii="Times New Roman" w:hAnsi="Times New Roman" w:cs="Times New Roman"/>
          <w:bCs/>
        </w:rPr>
        <w:t xml:space="preserve"> </w:t>
      </w:r>
      <w:r w:rsidR="00895E79" w:rsidRPr="005A0679">
        <w:rPr>
          <w:rFonts w:ascii="Times New Roman" w:hAnsi="Times New Roman" w:cs="Times New Roman"/>
          <w:bCs/>
        </w:rPr>
        <w:t>межведомственной комиссии по вопросам признания помещения жилым помещением,</w:t>
      </w:r>
      <w:r w:rsidR="005A0679">
        <w:rPr>
          <w:rFonts w:ascii="Times New Roman" w:hAnsi="Times New Roman" w:cs="Times New Roman"/>
          <w:bCs/>
        </w:rPr>
        <w:t xml:space="preserve"> </w:t>
      </w:r>
      <w:r w:rsidR="00895E79" w:rsidRPr="005A0679">
        <w:rPr>
          <w:rFonts w:ascii="Times New Roman" w:hAnsi="Times New Roman" w:cs="Times New Roman"/>
          <w:bCs/>
        </w:rPr>
        <w:t>жилого помещения непригодным для проживания,</w:t>
      </w:r>
      <w:r w:rsidR="005A0679">
        <w:rPr>
          <w:rFonts w:ascii="Times New Roman" w:hAnsi="Times New Roman" w:cs="Times New Roman"/>
          <w:bCs/>
        </w:rPr>
        <w:t xml:space="preserve"> </w:t>
      </w:r>
      <w:r w:rsidR="00895E79" w:rsidRPr="005A0679">
        <w:rPr>
          <w:rFonts w:ascii="Times New Roman" w:hAnsi="Times New Roman" w:cs="Times New Roman"/>
          <w:bCs/>
        </w:rPr>
        <w:t>многоквартирного дома аварийным и подлежащим сносу или реконструкции,</w:t>
      </w:r>
      <w:r w:rsidR="005A0679">
        <w:rPr>
          <w:rFonts w:ascii="Times New Roman" w:hAnsi="Times New Roman" w:cs="Times New Roman"/>
          <w:bCs/>
        </w:rPr>
        <w:t xml:space="preserve"> </w:t>
      </w:r>
      <w:r w:rsidR="00895E79" w:rsidRPr="005A0679">
        <w:rPr>
          <w:rFonts w:ascii="Times New Roman" w:hAnsi="Times New Roman" w:cs="Times New Roman"/>
          <w:bCs/>
        </w:rPr>
        <w:t>относящихся к муниципальному жилищному фонду муниципального района «Петровск-Забайкальский район» и частному жилищному фонду,</w:t>
      </w:r>
      <w:r w:rsidR="005A0679">
        <w:rPr>
          <w:rFonts w:ascii="Times New Roman" w:hAnsi="Times New Roman" w:cs="Times New Roman"/>
          <w:bCs/>
        </w:rPr>
        <w:t xml:space="preserve"> </w:t>
      </w:r>
      <w:r w:rsidR="00895E79" w:rsidRPr="005A0679">
        <w:rPr>
          <w:rFonts w:ascii="Times New Roman" w:hAnsi="Times New Roman" w:cs="Times New Roman"/>
          <w:bCs/>
        </w:rPr>
        <w:t>за исключением многоквартирных домов,</w:t>
      </w:r>
      <w:r w:rsidR="005A0679">
        <w:rPr>
          <w:rFonts w:ascii="Times New Roman" w:hAnsi="Times New Roman" w:cs="Times New Roman"/>
          <w:bCs/>
        </w:rPr>
        <w:t xml:space="preserve"> </w:t>
      </w:r>
      <w:r w:rsidR="00895E79" w:rsidRPr="005A0679">
        <w:rPr>
          <w:rFonts w:ascii="Times New Roman" w:hAnsi="Times New Roman" w:cs="Times New Roman"/>
          <w:bCs/>
        </w:rPr>
        <w:t>все жилые помещения в которых находятся в собственности Российской Федерации или Забайкальского края»</w:t>
      </w:r>
    </w:p>
    <w:p w:rsidR="00895E79" w:rsidRPr="005A0679" w:rsidRDefault="00895E79" w:rsidP="00895E79">
      <w:pPr>
        <w:widowControl/>
        <w:autoSpaceDE/>
        <w:autoSpaceDN/>
        <w:adjustRightInd/>
        <w:ind w:firstLine="709"/>
        <w:contextualSpacing/>
        <w:jc w:val="both"/>
        <w:rPr>
          <w:rFonts w:ascii="Times New Roman" w:hAnsi="Times New Roman" w:cs="Times New Roman"/>
          <w:bCs/>
        </w:rPr>
      </w:pPr>
      <w:r w:rsidRPr="005A0679">
        <w:rPr>
          <w:rFonts w:ascii="Times New Roman" w:hAnsi="Times New Roman" w:cs="Times New Roman"/>
          <w:bCs/>
        </w:rPr>
        <w:t xml:space="preserve">- </w:t>
      </w:r>
      <w:r w:rsidRPr="005A0679">
        <w:rPr>
          <w:rFonts w:ascii="Times New Roman" w:hAnsi="Times New Roman" w:cs="Times New Roman"/>
        </w:rPr>
        <w:t xml:space="preserve">постановление администрации муниципального района «Петровск-Забайкальский район» </w:t>
      </w:r>
      <w:r w:rsidRPr="005A0679">
        <w:rPr>
          <w:rFonts w:ascii="Times New Roman" w:hAnsi="Times New Roman" w:cs="Times New Roman"/>
          <w:bCs/>
        </w:rPr>
        <w:t>от 24 мая 2022 года № 266 «О внесении изменений в постановление администрации муниципального района «Петровск-Забайкальский район» от 10 июня 2021 года № 314 «О</w:t>
      </w:r>
      <w:r w:rsidR="005A0679">
        <w:rPr>
          <w:rFonts w:ascii="Times New Roman" w:hAnsi="Times New Roman" w:cs="Times New Roman"/>
          <w:bCs/>
        </w:rPr>
        <w:t>б</w:t>
      </w:r>
      <w:r w:rsidRPr="005A0679">
        <w:rPr>
          <w:rFonts w:ascii="Times New Roman" w:hAnsi="Times New Roman" w:cs="Times New Roman"/>
          <w:bCs/>
        </w:rPr>
        <w:t xml:space="preserve"> утверждении Положения о межведомственной комиссии по вопросам признания помещения жилым помещением, жилого помещения непригодным для проживания, многоквартирного дома аварийным и подлежащим сносу или реконструкции, относящихся к муниципальному жилищному фонду муниципального </w:t>
      </w:r>
      <w:r w:rsidRPr="005A0679">
        <w:rPr>
          <w:rFonts w:ascii="Times New Roman" w:hAnsi="Times New Roman" w:cs="Times New Roman"/>
          <w:bCs/>
        </w:rPr>
        <w:lastRenderedPageBreak/>
        <w:t>района «Петровск-Забайкальский район» и частному жилищному фонду, за исключением многоквартирных домов, все жилые помещения в которых находятся в собственности Российской Федерации или Забайкальского края»</w:t>
      </w:r>
    </w:p>
    <w:p w:rsidR="00895E79" w:rsidRPr="005A0679" w:rsidRDefault="00895E79" w:rsidP="00895E79">
      <w:pPr>
        <w:widowControl/>
        <w:autoSpaceDE/>
        <w:autoSpaceDN/>
        <w:adjustRightInd/>
        <w:ind w:firstLine="709"/>
        <w:contextualSpacing/>
        <w:jc w:val="both"/>
        <w:rPr>
          <w:rFonts w:ascii="Times New Roman" w:hAnsi="Times New Roman" w:cs="Times New Roman"/>
          <w:bCs/>
        </w:rPr>
      </w:pPr>
      <w:r w:rsidRPr="005A0679">
        <w:rPr>
          <w:rFonts w:ascii="Times New Roman" w:hAnsi="Times New Roman" w:cs="Times New Roman"/>
          <w:bCs/>
        </w:rPr>
        <w:t xml:space="preserve">- </w:t>
      </w:r>
      <w:r w:rsidRPr="005A0679">
        <w:rPr>
          <w:rFonts w:ascii="Times New Roman" w:hAnsi="Times New Roman" w:cs="Times New Roman"/>
        </w:rPr>
        <w:t>постановление администрации городского округа</w:t>
      </w:r>
      <w:r w:rsidR="005A0679">
        <w:rPr>
          <w:rFonts w:ascii="Times New Roman" w:hAnsi="Times New Roman" w:cs="Times New Roman"/>
        </w:rPr>
        <w:t xml:space="preserve"> </w:t>
      </w:r>
      <w:r w:rsidRPr="005A0679">
        <w:rPr>
          <w:rFonts w:ascii="Times New Roman" w:hAnsi="Times New Roman" w:cs="Times New Roman"/>
        </w:rPr>
        <w:t xml:space="preserve">«Город Петровск-Забайкальский» от 08 февраля 2018 года </w:t>
      </w:r>
      <w:r w:rsidRPr="005A0679">
        <w:rPr>
          <w:rFonts w:ascii="Times New Roman" w:hAnsi="Times New Roman" w:cs="Times New Roman"/>
          <w:bCs/>
        </w:rPr>
        <w:t>№ 74 «Об утверждении Положения о межведомственной комиссии городского округа «Город Петровск-Забайкальский» по вопросам признания помещения жилым помещением, жилого помещения непригодным для проживания и многоквартирного дома аварийным и подл</w:t>
      </w:r>
      <w:r w:rsidR="005A0679">
        <w:rPr>
          <w:rFonts w:ascii="Times New Roman" w:hAnsi="Times New Roman" w:cs="Times New Roman"/>
          <w:bCs/>
        </w:rPr>
        <w:t>ежащим сносу или реконструкции»</w:t>
      </w:r>
      <w:r w:rsidRPr="005A0679">
        <w:rPr>
          <w:rFonts w:ascii="Times New Roman" w:hAnsi="Times New Roman" w:cs="Times New Roman"/>
          <w:bCs/>
        </w:rPr>
        <w:t>.</w:t>
      </w:r>
    </w:p>
    <w:p w:rsidR="00E1231A" w:rsidRPr="005A0679" w:rsidRDefault="00C5187D" w:rsidP="00E1231A">
      <w:pPr>
        <w:ind w:firstLine="709"/>
        <w:jc w:val="both"/>
        <w:rPr>
          <w:rFonts w:ascii="Times New Roman" w:hAnsi="Times New Roman" w:cs="Times New Roman"/>
        </w:rPr>
      </w:pPr>
      <w:r w:rsidRPr="005A0679">
        <w:rPr>
          <w:rFonts w:ascii="Times New Roman" w:hAnsi="Times New Roman" w:cs="Times New Roman"/>
        </w:rPr>
        <w:t>3</w:t>
      </w:r>
      <w:r w:rsidR="00E1231A" w:rsidRPr="005A0679">
        <w:rPr>
          <w:rFonts w:ascii="Times New Roman" w:hAnsi="Times New Roman" w:cs="Times New Roman"/>
        </w:rPr>
        <w:t xml:space="preserve">. </w:t>
      </w:r>
      <w:r w:rsidR="00E1231A" w:rsidRPr="005A0679">
        <w:rPr>
          <w:rFonts w:ascii="Times New Roman" w:hAnsi="Times New Roman" w:cs="Times New Roman"/>
          <w:bCs/>
        </w:rPr>
        <w:t>Настоящее постановление опубликовать в газете «Петровская новь».</w:t>
      </w:r>
    </w:p>
    <w:p w:rsidR="00E1231A" w:rsidRPr="005A0679" w:rsidRDefault="00C5187D" w:rsidP="00E1231A">
      <w:pPr>
        <w:ind w:firstLine="709"/>
        <w:jc w:val="both"/>
        <w:rPr>
          <w:rFonts w:ascii="Times New Roman" w:hAnsi="Times New Roman" w:cs="Times New Roman"/>
          <w:bCs/>
        </w:rPr>
      </w:pPr>
      <w:r w:rsidRPr="005A0679">
        <w:rPr>
          <w:rFonts w:ascii="Times New Roman" w:hAnsi="Times New Roman" w:cs="Times New Roman"/>
        </w:rPr>
        <w:t>4</w:t>
      </w:r>
      <w:r w:rsidR="00E1231A" w:rsidRPr="005A0679">
        <w:rPr>
          <w:rFonts w:ascii="Times New Roman" w:hAnsi="Times New Roman" w:cs="Times New Roman"/>
        </w:rPr>
        <w:t>.</w:t>
      </w:r>
      <w:r w:rsidR="00E1231A" w:rsidRPr="005A0679">
        <w:rPr>
          <w:rFonts w:ascii="Times New Roman" w:hAnsi="Times New Roman" w:cs="Times New Roman"/>
          <w:bCs/>
        </w:rPr>
        <w:t>Настоящее постановление вступает в силу после официального опубликования.</w:t>
      </w:r>
    </w:p>
    <w:p w:rsidR="00E1231A" w:rsidRPr="005A0679" w:rsidRDefault="00C5187D" w:rsidP="00E1231A">
      <w:pPr>
        <w:ind w:firstLine="709"/>
        <w:jc w:val="both"/>
        <w:rPr>
          <w:rFonts w:ascii="Times New Roman" w:hAnsi="Times New Roman" w:cs="Times New Roman"/>
          <w:bCs/>
        </w:rPr>
      </w:pPr>
      <w:r w:rsidRPr="005A0679">
        <w:rPr>
          <w:rFonts w:ascii="Times New Roman" w:hAnsi="Times New Roman" w:cs="Times New Roman"/>
          <w:bCs/>
        </w:rPr>
        <w:t>5</w:t>
      </w:r>
      <w:r w:rsidR="00E1231A" w:rsidRPr="005A0679">
        <w:rPr>
          <w:rFonts w:ascii="Times New Roman" w:hAnsi="Times New Roman" w:cs="Times New Roman"/>
          <w:bCs/>
        </w:rPr>
        <w:t>.Контроль за исполнением настоящего постановления оставляю за собой.</w:t>
      </w:r>
    </w:p>
    <w:p w:rsidR="00577E21" w:rsidRPr="005A0679" w:rsidRDefault="00577E21" w:rsidP="009C74FF">
      <w:pPr>
        <w:jc w:val="both"/>
        <w:rPr>
          <w:rFonts w:ascii="Times New Roman" w:hAnsi="Times New Roman"/>
        </w:rPr>
      </w:pPr>
    </w:p>
    <w:p w:rsidR="002606DC" w:rsidRPr="005A0679" w:rsidRDefault="002606DC" w:rsidP="009C74FF">
      <w:pPr>
        <w:jc w:val="both"/>
        <w:rPr>
          <w:rFonts w:ascii="Times New Roman" w:hAnsi="Times New Roman"/>
        </w:rPr>
      </w:pPr>
    </w:p>
    <w:p w:rsidR="002606DC" w:rsidRPr="005A0679" w:rsidRDefault="002606DC" w:rsidP="009C74FF">
      <w:pPr>
        <w:jc w:val="both"/>
        <w:rPr>
          <w:rFonts w:ascii="Times New Roman" w:hAnsi="Times New Roman"/>
        </w:rPr>
      </w:pPr>
    </w:p>
    <w:p w:rsidR="00E1231A" w:rsidRPr="005A0679" w:rsidRDefault="00E1231A" w:rsidP="009C74FF">
      <w:pPr>
        <w:jc w:val="both"/>
        <w:rPr>
          <w:rFonts w:ascii="Times New Roman" w:hAnsi="Times New Roman"/>
        </w:rPr>
      </w:pPr>
      <w:r w:rsidRPr="005A0679">
        <w:rPr>
          <w:rFonts w:ascii="Times New Roman" w:hAnsi="Times New Roman"/>
        </w:rPr>
        <w:t xml:space="preserve">Глава Петровск-Забайкальского </w:t>
      </w:r>
    </w:p>
    <w:p w:rsidR="005A0679" w:rsidRDefault="00E1231A" w:rsidP="009C74FF">
      <w:pPr>
        <w:jc w:val="both"/>
        <w:rPr>
          <w:rFonts w:ascii="Times New Roman" w:hAnsi="Times New Roman"/>
        </w:rPr>
      </w:pPr>
      <w:r w:rsidRPr="005A0679">
        <w:rPr>
          <w:rFonts w:ascii="Times New Roman" w:hAnsi="Times New Roman"/>
        </w:rPr>
        <w:t xml:space="preserve">муниципального округа </w:t>
      </w:r>
      <w:r w:rsidR="008402A6" w:rsidRPr="005A0679">
        <w:rPr>
          <w:rFonts w:ascii="Times New Roman" w:hAnsi="Times New Roman"/>
        </w:rPr>
        <w:t xml:space="preserve">                                                                   </w:t>
      </w:r>
      <w:r w:rsidRPr="005A0679">
        <w:rPr>
          <w:rFonts w:ascii="Times New Roman" w:hAnsi="Times New Roman"/>
        </w:rPr>
        <w:t>Н.В. Горюнов</w:t>
      </w:r>
      <w:r w:rsidR="008402A6" w:rsidRPr="005A0679">
        <w:rPr>
          <w:rFonts w:ascii="Times New Roman" w:hAnsi="Times New Roman"/>
        </w:rPr>
        <w:t xml:space="preserve"> </w:t>
      </w:r>
    </w:p>
    <w:p w:rsidR="005A0679" w:rsidRDefault="005A0679">
      <w:pPr>
        <w:widowControl/>
        <w:autoSpaceDE/>
        <w:autoSpaceDN/>
        <w:adjustRightInd/>
        <w:spacing w:after="200" w:line="276" w:lineRule="auto"/>
        <w:rPr>
          <w:rFonts w:ascii="Times New Roman" w:hAnsi="Times New Roman"/>
        </w:rPr>
      </w:pPr>
      <w:r>
        <w:rPr>
          <w:rFonts w:ascii="Times New Roman" w:hAnsi="Times New Roman"/>
        </w:rPr>
        <w:br w:type="page"/>
      </w:r>
    </w:p>
    <w:p w:rsidR="00577E21" w:rsidRPr="008402A6" w:rsidRDefault="00577E21" w:rsidP="00577E21">
      <w:pPr>
        <w:jc w:val="right"/>
        <w:rPr>
          <w:rFonts w:ascii="Times New Roman" w:hAnsi="Times New Roman" w:cs="Times New Roman"/>
        </w:rPr>
      </w:pPr>
      <w:r w:rsidRPr="008402A6">
        <w:rPr>
          <w:rFonts w:ascii="Times New Roman" w:hAnsi="Times New Roman" w:cs="Times New Roman"/>
          <w:iCs/>
          <w:color w:val="000000"/>
          <w:spacing w:val="-1"/>
        </w:rPr>
        <w:lastRenderedPageBreak/>
        <w:t xml:space="preserve">Приложение </w:t>
      </w:r>
    </w:p>
    <w:p w:rsidR="00577E21" w:rsidRPr="008402A6" w:rsidRDefault="00577E21" w:rsidP="00577E21">
      <w:pPr>
        <w:jc w:val="right"/>
        <w:rPr>
          <w:rFonts w:ascii="Times New Roman" w:hAnsi="Times New Roman" w:cs="Times New Roman"/>
        </w:rPr>
      </w:pPr>
      <w:r w:rsidRPr="008402A6">
        <w:rPr>
          <w:rFonts w:ascii="Times New Roman" w:hAnsi="Times New Roman" w:cs="Times New Roman"/>
        </w:rPr>
        <w:t xml:space="preserve">к постановлению администрации </w:t>
      </w:r>
    </w:p>
    <w:p w:rsidR="00577E21" w:rsidRPr="008402A6" w:rsidRDefault="00577E21" w:rsidP="00577E21">
      <w:pPr>
        <w:jc w:val="right"/>
        <w:rPr>
          <w:rFonts w:ascii="Times New Roman" w:hAnsi="Times New Roman" w:cs="Times New Roman"/>
        </w:rPr>
      </w:pPr>
      <w:r w:rsidRPr="008402A6">
        <w:rPr>
          <w:rFonts w:ascii="Times New Roman" w:hAnsi="Times New Roman" w:cs="Times New Roman"/>
        </w:rPr>
        <w:t>Петровск-Забайкальск</w:t>
      </w:r>
      <w:r w:rsidR="00E03581" w:rsidRPr="008402A6">
        <w:rPr>
          <w:rFonts w:ascii="Times New Roman" w:hAnsi="Times New Roman" w:cs="Times New Roman"/>
        </w:rPr>
        <w:t>ого</w:t>
      </w:r>
    </w:p>
    <w:p w:rsidR="00E03581" w:rsidRPr="008402A6" w:rsidRDefault="00E03581" w:rsidP="00577E21">
      <w:pPr>
        <w:jc w:val="right"/>
        <w:rPr>
          <w:rFonts w:ascii="Times New Roman" w:hAnsi="Times New Roman" w:cs="Times New Roman"/>
        </w:rPr>
      </w:pPr>
      <w:r w:rsidRPr="008402A6">
        <w:rPr>
          <w:rFonts w:ascii="Times New Roman" w:hAnsi="Times New Roman" w:cs="Times New Roman"/>
        </w:rPr>
        <w:t>муниципального округа</w:t>
      </w:r>
    </w:p>
    <w:p w:rsidR="00577E21" w:rsidRPr="008402A6" w:rsidRDefault="00577E21" w:rsidP="00577E21">
      <w:pPr>
        <w:jc w:val="right"/>
        <w:rPr>
          <w:rFonts w:ascii="Times New Roman" w:hAnsi="Times New Roman" w:cs="Times New Roman"/>
        </w:rPr>
      </w:pPr>
      <w:r w:rsidRPr="008402A6">
        <w:rPr>
          <w:rFonts w:ascii="Times New Roman" w:hAnsi="Times New Roman" w:cs="Times New Roman"/>
        </w:rPr>
        <w:t>от</w:t>
      </w:r>
      <w:r w:rsidR="007E7DCE" w:rsidRPr="008402A6">
        <w:rPr>
          <w:rFonts w:ascii="Times New Roman" w:hAnsi="Times New Roman" w:cs="Times New Roman"/>
        </w:rPr>
        <w:t xml:space="preserve"> </w:t>
      </w:r>
      <w:r w:rsidR="008402A6" w:rsidRPr="008402A6">
        <w:rPr>
          <w:rFonts w:ascii="Times New Roman" w:hAnsi="Times New Roman" w:cs="Times New Roman"/>
        </w:rPr>
        <w:t xml:space="preserve"> 14.02.2025 </w:t>
      </w:r>
      <w:r w:rsidRPr="008402A6">
        <w:rPr>
          <w:rFonts w:ascii="Times New Roman" w:hAnsi="Times New Roman" w:cs="Times New Roman"/>
        </w:rPr>
        <w:t xml:space="preserve">г. № </w:t>
      </w:r>
      <w:r w:rsidR="008402A6" w:rsidRPr="008402A6">
        <w:rPr>
          <w:rFonts w:ascii="Times New Roman" w:hAnsi="Times New Roman" w:cs="Times New Roman"/>
        </w:rPr>
        <w:t>154</w:t>
      </w:r>
    </w:p>
    <w:p w:rsidR="00577E21" w:rsidRDefault="00577E21" w:rsidP="00C4438B">
      <w:pPr>
        <w:rPr>
          <w:rFonts w:ascii="Times New Roman" w:hAnsi="Times New Roman"/>
        </w:rPr>
      </w:pPr>
    </w:p>
    <w:p w:rsidR="00C4438B" w:rsidRDefault="00C4438B" w:rsidP="00C4438B">
      <w:pPr>
        <w:rPr>
          <w:rFonts w:ascii="Times New Roman" w:hAnsi="Times New Roman"/>
        </w:rPr>
      </w:pPr>
    </w:p>
    <w:p w:rsidR="00577E21" w:rsidRPr="008402A6" w:rsidRDefault="00577E21" w:rsidP="00577E21">
      <w:pPr>
        <w:shd w:val="clear" w:color="auto" w:fill="FFFFFF"/>
        <w:ind w:left="19"/>
        <w:jc w:val="center"/>
        <w:rPr>
          <w:rFonts w:ascii="Times New Roman" w:hAnsi="Times New Roman" w:cs="Times New Roman"/>
          <w:b/>
          <w:sz w:val="28"/>
          <w:szCs w:val="28"/>
        </w:rPr>
      </w:pPr>
      <w:r w:rsidRPr="008402A6">
        <w:rPr>
          <w:rFonts w:ascii="Times New Roman" w:hAnsi="Times New Roman" w:cs="Times New Roman"/>
          <w:b/>
          <w:bCs/>
          <w:spacing w:val="-3"/>
          <w:sz w:val="28"/>
          <w:szCs w:val="28"/>
        </w:rPr>
        <w:t>ПОЛОЖЕНИЕ</w:t>
      </w:r>
    </w:p>
    <w:p w:rsidR="007E7DCE" w:rsidRPr="008402A6" w:rsidRDefault="007E7DCE" w:rsidP="007E7DCE">
      <w:pPr>
        <w:widowControl/>
        <w:autoSpaceDE/>
        <w:autoSpaceDN/>
        <w:adjustRightInd/>
        <w:ind w:firstLine="709"/>
        <w:jc w:val="center"/>
        <w:rPr>
          <w:rFonts w:ascii="Times New Roman" w:hAnsi="Times New Roman" w:cs="Times New Roman"/>
          <w:b/>
          <w:bCs/>
          <w:sz w:val="28"/>
          <w:szCs w:val="28"/>
        </w:rPr>
      </w:pPr>
      <w:r w:rsidRPr="008402A6">
        <w:rPr>
          <w:rFonts w:ascii="Times New Roman" w:hAnsi="Times New Roman" w:cs="Times New Roman"/>
          <w:b/>
          <w:bCs/>
          <w:sz w:val="28"/>
          <w:szCs w:val="28"/>
        </w:rPr>
        <w:t xml:space="preserve">о </w:t>
      </w:r>
      <w:r w:rsidRPr="008402A6">
        <w:rPr>
          <w:rFonts w:ascii="Times New Roman" w:hAnsi="Times New Roman" w:cs="Times New Roman"/>
          <w:b/>
          <w:bCs/>
          <w:color w:val="000000"/>
          <w:sz w:val="28"/>
          <w:szCs w:val="28"/>
        </w:rPr>
        <w:t>межведомственной комиссии</w:t>
      </w:r>
      <w:r w:rsidRPr="008402A6">
        <w:rPr>
          <w:rFonts w:ascii="Times New Roman" w:hAnsi="Times New Roman" w:cs="Times New Roman"/>
          <w:b/>
          <w:bCs/>
          <w:sz w:val="28"/>
          <w:szCs w:val="28"/>
        </w:rPr>
        <w:t xml:space="preserve"> по оценке и обследованию помещения в целях признания его жилым помещением, жилого помещения непригодным для проживания граждан, многоквартирного дома аварийным и подлежащим сносу или реконструкции</w:t>
      </w:r>
    </w:p>
    <w:p w:rsidR="00BE24D7" w:rsidRPr="007E7DCE" w:rsidRDefault="00BE24D7" w:rsidP="007E7DCE">
      <w:pPr>
        <w:widowControl/>
        <w:autoSpaceDE/>
        <w:autoSpaceDN/>
        <w:adjustRightInd/>
        <w:ind w:firstLine="709"/>
        <w:jc w:val="center"/>
        <w:rPr>
          <w:rFonts w:ascii="Times New Roman" w:hAnsi="Times New Roman" w:cs="Times New Roman"/>
          <w:bCs/>
          <w:sz w:val="28"/>
          <w:szCs w:val="28"/>
        </w:rPr>
      </w:pPr>
    </w:p>
    <w:p w:rsidR="00577E21" w:rsidRPr="00396658" w:rsidRDefault="00396658" w:rsidP="00396658">
      <w:pPr>
        <w:pStyle w:val="afff6"/>
        <w:numPr>
          <w:ilvl w:val="0"/>
          <w:numId w:val="9"/>
        </w:numPr>
        <w:jc w:val="center"/>
        <w:rPr>
          <w:rFonts w:ascii="Times New Roman" w:hAnsi="Times New Roman" w:cs="Times New Roman"/>
          <w:b/>
          <w:bCs/>
          <w:sz w:val="28"/>
          <w:szCs w:val="28"/>
        </w:rPr>
      </w:pPr>
      <w:r w:rsidRPr="00396658">
        <w:rPr>
          <w:rFonts w:ascii="Times New Roman" w:hAnsi="Times New Roman" w:cs="Times New Roman"/>
          <w:b/>
          <w:bCs/>
          <w:sz w:val="28"/>
          <w:szCs w:val="28"/>
        </w:rPr>
        <w:t xml:space="preserve">Общие положения </w:t>
      </w:r>
    </w:p>
    <w:p w:rsidR="00396658" w:rsidRPr="00396658" w:rsidRDefault="00396658" w:rsidP="00396658">
      <w:pPr>
        <w:pStyle w:val="afff6"/>
        <w:rPr>
          <w:rFonts w:ascii="Times New Roman" w:hAnsi="Times New Roman" w:cs="Times New Roman"/>
          <w:b/>
          <w:bCs/>
          <w:sz w:val="28"/>
          <w:szCs w:val="28"/>
        </w:rPr>
      </w:pPr>
    </w:p>
    <w:p w:rsidR="00577E21" w:rsidRPr="005A0679" w:rsidRDefault="00577E21" w:rsidP="005A0679">
      <w:pPr>
        <w:widowControl/>
        <w:autoSpaceDE/>
        <w:autoSpaceDN/>
        <w:adjustRightInd/>
        <w:ind w:firstLine="709"/>
        <w:jc w:val="both"/>
        <w:rPr>
          <w:rFonts w:ascii="Times New Roman" w:hAnsi="Times New Roman" w:cs="Times New Roman"/>
          <w:bCs/>
        </w:rPr>
      </w:pPr>
      <w:r w:rsidRPr="005A0679">
        <w:rPr>
          <w:rFonts w:ascii="Times New Roman" w:hAnsi="Times New Roman" w:cs="Times New Roman"/>
        </w:rPr>
        <w:t>1.</w:t>
      </w:r>
      <w:r w:rsidR="00396658" w:rsidRPr="005A0679">
        <w:rPr>
          <w:rFonts w:ascii="Times New Roman" w:hAnsi="Times New Roman" w:cs="Times New Roman"/>
        </w:rPr>
        <w:t>1.</w:t>
      </w:r>
      <w:r w:rsidRPr="005A0679">
        <w:rPr>
          <w:rFonts w:ascii="Times New Roman" w:hAnsi="Times New Roman" w:cs="Times New Roman"/>
        </w:rPr>
        <w:t xml:space="preserve"> </w:t>
      </w:r>
      <w:r w:rsidR="007E7DCE" w:rsidRPr="005A0679">
        <w:rPr>
          <w:rFonts w:ascii="Times New Roman" w:hAnsi="Times New Roman" w:cs="Times New Roman"/>
        </w:rPr>
        <w:t>М</w:t>
      </w:r>
      <w:r w:rsidR="007E7DCE" w:rsidRPr="005A0679">
        <w:rPr>
          <w:rFonts w:ascii="Times New Roman" w:hAnsi="Times New Roman" w:cs="Times New Roman"/>
          <w:bCs/>
          <w:color w:val="000000"/>
        </w:rPr>
        <w:t>ежведомственной комиссии</w:t>
      </w:r>
      <w:r w:rsidR="007E7DCE" w:rsidRPr="005A0679">
        <w:rPr>
          <w:rFonts w:ascii="Times New Roman" w:hAnsi="Times New Roman" w:cs="Times New Roman"/>
          <w:bCs/>
        </w:rPr>
        <w:t xml:space="preserve"> по оценке и обследованию помещения в целях признания его жилым помещением, жилого помещения непригодным для проживания граждан, многоквартирного дома аварийным и подлежащим сносу или реконструкции (далее </w:t>
      </w:r>
      <w:r w:rsidR="005A0679">
        <w:rPr>
          <w:rFonts w:ascii="Times New Roman" w:hAnsi="Times New Roman" w:cs="Times New Roman"/>
          <w:bCs/>
        </w:rPr>
        <w:t xml:space="preserve">- </w:t>
      </w:r>
      <w:r w:rsidR="007E7DCE" w:rsidRPr="005A0679">
        <w:rPr>
          <w:rFonts w:ascii="Times New Roman" w:hAnsi="Times New Roman" w:cs="Times New Roman"/>
          <w:bCs/>
        </w:rPr>
        <w:t>Межведомственная комиссия) создаётся</w:t>
      </w:r>
      <w:r w:rsidRPr="005A0679">
        <w:rPr>
          <w:rFonts w:ascii="Times New Roman" w:hAnsi="Times New Roman" w:cs="Times New Roman"/>
          <w:bCs/>
        </w:rPr>
        <w:t xml:space="preserve"> для оценки на предмет соответствия жилых помещений жилищного фонда Российской Федерации, многоквартирных домов, находящихся в федеральной собственности, муниципального жилищного фонда и частного жилищного фонда требованиям, предъявляемым к жилым помещениям.</w:t>
      </w:r>
    </w:p>
    <w:p w:rsidR="00BB654A" w:rsidRPr="005A0679" w:rsidRDefault="00396658" w:rsidP="005A0679">
      <w:pPr>
        <w:shd w:val="clear" w:color="auto" w:fill="FFFFFF"/>
        <w:ind w:right="-1" w:firstLine="709"/>
        <w:jc w:val="both"/>
        <w:rPr>
          <w:rFonts w:ascii="Times New Roman" w:hAnsi="Times New Roman" w:cs="Times New Roman"/>
          <w:bCs/>
        </w:rPr>
      </w:pPr>
      <w:r w:rsidRPr="005A0679">
        <w:rPr>
          <w:rFonts w:ascii="Times New Roman" w:hAnsi="Times New Roman" w:cs="Times New Roman"/>
          <w:bCs/>
        </w:rPr>
        <w:t>1.</w:t>
      </w:r>
      <w:r w:rsidR="00577E21" w:rsidRPr="005A0679">
        <w:rPr>
          <w:rFonts w:ascii="Times New Roman" w:hAnsi="Times New Roman" w:cs="Times New Roman"/>
          <w:bCs/>
        </w:rPr>
        <w:t xml:space="preserve">2. </w:t>
      </w:r>
      <w:r w:rsidR="00BB654A" w:rsidRPr="005A0679">
        <w:rPr>
          <w:rFonts w:ascii="Times New Roman" w:hAnsi="Times New Roman" w:cs="Times New Roman"/>
          <w:bCs/>
        </w:rPr>
        <w:t>Межведомственная комиссия состоит из председателя межведомственной комиссии, заместителя председателя межведомственной комиссии, секретаря и членов межведомственной комиссии.</w:t>
      </w:r>
    </w:p>
    <w:p w:rsidR="00BB654A" w:rsidRPr="005A0679" w:rsidRDefault="00BB654A" w:rsidP="005A0679">
      <w:pPr>
        <w:shd w:val="clear" w:color="auto" w:fill="FFFFFF"/>
        <w:tabs>
          <w:tab w:val="left" w:pos="720"/>
        </w:tabs>
        <w:ind w:right="-1" w:firstLine="709"/>
        <w:jc w:val="both"/>
        <w:rPr>
          <w:rFonts w:ascii="Times New Roman" w:hAnsi="Times New Roman" w:cs="Times New Roman"/>
          <w:bCs/>
        </w:rPr>
      </w:pPr>
      <w:r w:rsidRPr="005A0679">
        <w:rPr>
          <w:rFonts w:ascii="Times New Roman" w:hAnsi="Times New Roman" w:cs="Times New Roman"/>
          <w:bCs/>
        </w:rPr>
        <w:t>Председатель межведомственной комиссии осуществляет общее руководство межведомственной комиссией, определяет дату заседания межведомственной комиссии и утверждает повестку дня. Повестка заседания доводится до членов комиссии не позднее чем за 5 дней до дня заседания. В отсутствие председателя межведомственной комиссии его полномочия осуществляет заместитель председателя межведомственной комиссии. Секретарь межведомственной комиссии ведёт индивидуальные учётные дела по каждому заявлению с приложением документов, представленных заявителем и полученных на основании межведомственных запросов, представляет на заседание межведомственной комиссии учётные дела для рассмотрения и принятия решения.</w:t>
      </w:r>
      <w:r w:rsidR="00F80027" w:rsidRPr="005A0679">
        <w:rPr>
          <w:rFonts w:ascii="Times New Roman" w:hAnsi="Times New Roman" w:cs="Times New Roman"/>
          <w:bCs/>
        </w:rPr>
        <w:t xml:space="preserve"> </w:t>
      </w:r>
      <w:r w:rsidRPr="005A0679">
        <w:rPr>
          <w:rFonts w:ascii="Times New Roman" w:hAnsi="Times New Roman" w:cs="Times New Roman"/>
          <w:bCs/>
        </w:rPr>
        <w:t>Комиссия правомочна принимать решение (имеет кворум), если в заседании комиссии принимают участие не менее половины общего числа её членов</w:t>
      </w:r>
      <w:r w:rsidR="00E64376" w:rsidRPr="005A0679">
        <w:rPr>
          <w:rFonts w:ascii="Times New Roman" w:hAnsi="Times New Roman" w:cs="Times New Roman"/>
          <w:bCs/>
        </w:rPr>
        <w:t xml:space="preserve">. </w:t>
      </w:r>
    </w:p>
    <w:p w:rsidR="00A643D0" w:rsidRPr="005A0679" w:rsidRDefault="00A643D0" w:rsidP="005A0679">
      <w:pPr>
        <w:widowControl/>
        <w:autoSpaceDE/>
        <w:autoSpaceDN/>
        <w:adjustRightInd/>
        <w:ind w:firstLine="708"/>
        <w:jc w:val="both"/>
        <w:rPr>
          <w:rFonts w:ascii="Times New Roman" w:hAnsi="Times New Roman" w:cs="Times New Roman"/>
          <w:color w:val="000000"/>
        </w:rPr>
      </w:pPr>
      <w:r w:rsidRPr="005A0679">
        <w:rPr>
          <w:rFonts w:ascii="Times New Roman" w:hAnsi="Times New Roman" w:cs="Times New Roman"/>
          <w:color w:val="000000"/>
        </w:rPr>
        <w:t>В состав межведомственной комиссии</w:t>
      </w:r>
      <w:r w:rsidR="00021AC8" w:rsidRPr="005A0679">
        <w:rPr>
          <w:rFonts w:ascii="Times New Roman" w:hAnsi="Times New Roman" w:cs="Times New Roman"/>
          <w:color w:val="000000"/>
        </w:rPr>
        <w:t xml:space="preserve"> </w:t>
      </w:r>
      <w:r w:rsidRPr="005A0679">
        <w:rPr>
          <w:rFonts w:ascii="Times New Roman" w:hAnsi="Times New Roman" w:cs="Times New Roman"/>
          <w:color w:val="000000"/>
        </w:rPr>
        <w:t>включаются также представители органов, уполномоченных на проведение муниципального жилищного контроля, государственного контроля и надзора в сферах санитарно-эпидемиологической, экологической и иной безопасности, защиты прав потребителей и благополучия человека (далее - органы государственного надзора (контроля),</w:t>
      </w:r>
      <w:r w:rsidR="005A0679">
        <w:rPr>
          <w:rFonts w:ascii="Times New Roman" w:hAnsi="Times New Roman" w:cs="Times New Roman"/>
          <w:color w:val="000000"/>
        </w:rPr>
        <w:t xml:space="preserve"> </w:t>
      </w:r>
      <w:r w:rsidRPr="005A0679">
        <w:rPr>
          <w:rFonts w:ascii="Times New Roman" w:hAnsi="Times New Roman" w:cs="Times New Roman"/>
          <w:color w:val="000000"/>
        </w:rPr>
        <w:t>а также в случае необходимости, в том числе в случае проведения обследования помещений на основании сводного перечня объектов (жилых помещений),</w:t>
      </w:r>
      <w:r w:rsidR="005A0679">
        <w:rPr>
          <w:rFonts w:ascii="Times New Roman" w:hAnsi="Times New Roman" w:cs="Times New Roman"/>
          <w:color w:val="000000"/>
        </w:rPr>
        <w:t xml:space="preserve"> </w:t>
      </w:r>
      <w:r w:rsidRPr="005A0679">
        <w:rPr>
          <w:rFonts w:ascii="Times New Roman" w:hAnsi="Times New Roman" w:cs="Times New Roman"/>
          <w:color w:val="000000"/>
        </w:rPr>
        <w:t>находящихся в границах чрезвычайной ситуации, предусмотренного</w:t>
      </w:r>
      <w:r w:rsidR="005A0679">
        <w:rPr>
          <w:rFonts w:ascii="Times New Roman" w:hAnsi="Times New Roman" w:cs="Times New Roman"/>
          <w:color w:val="000000"/>
        </w:rPr>
        <w:t xml:space="preserve"> </w:t>
      </w:r>
      <w:r w:rsidRPr="005A0679">
        <w:rPr>
          <w:rFonts w:ascii="Times New Roman" w:hAnsi="Times New Roman" w:cs="Times New Roman"/>
          <w:color w:val="000000"/>
        </w:rPr>
        <w:t>п.п.3.1. раздела 3</w:t>
      </w:r>
      <w:r w:rsidR="005A0679">
        <w:rPr>
          <w:rFonts w:ascii="Times New Roman" w:hAnsi="Times New Roman" w:cs="Times New Roman"/>
          <w:color w:val="000000"/>
        </w:rPr>
        <w:t xml:space="preserve"> </w:t>
      </w:r>
      <w:r w:rsidRPr="005A0679">
        <w:rPr>
          <w:rFonts w:ascii="Times New Roman" w:hAnsi="Times New Roman" w:cs="Times New Roman"/>
          <w:color w:val="000000"/>
        </w:rPr>
        <w:t>настоящего Положения -</w:t>
      </w:r>
      <w:r w:rsidR="005A0679">
        <w:rPr>
          <w:rFonts w:ascii="Times New Roman" w:hAnsi="Times New Roman" w:cs="Times New Roman"/>
          <w:color w:val="000000"/>
        </w:rPr>
        <w:t xml:space="preserve"> </w:t>
      </w:r>
      <w:r w:rsidRPr="005A0679">
        <w:rPr>
          <w:rFonts w:ascii="Times New Roman" w:hAnsi="Times New Roman" w:cs="Times New Roman"/>
          <w:color w:val="000000"/>
        </w:rPr>
        <w:t>представители органов архитектуры, градостроительства и соответствующих организаций, эксперты, в установленном порядке аттестованные на право подготовки</w:t>
      </w:r>
      <w:r w:rsidR="00F80027" w:rsidRPr="005A0679">
        <w:rPr>
          <w:rFonts w:ascii="Times New Roman" w:hAnsi="Times New Roman" w:cs="Times New Roman"/>
          <w:color w:val="000000"/>
        </w:rPr>
        <w:t xml:space="preserve"> </w:t>
      </w:r>
      <w:r w:rsidRPr="005A0679">
        <w:rPr>
          <w:rFonts w:ascii="Times New Roman" w:hAnsi="Times New Roman" w:cs="Times New Roman"/>
          <w:color w:val="000000"/>
        </w:rPr>
        <w:t>заключений экспертизы проектной документации и (или) результатов инженерных изысканий.</w:t>
      </w:r>
    </w:p>
    <w:p w:rsidR="009E36E4" w:rsidRPr="005A0679" w:rsidRDefault="00A643D0" w:rsidP="00515505">
      <w:pPr>
        <w:widowControl/>
        <w:autoSpaceDE/>
        <w:autoSpaceDN/>
        <w:adjustRightInd/>
        <w:ind w:firstLine="709"/>
        <w:jc w:val="both"/>
        <w:rPr>
          <w:rFonts w:ascii="Times New Roman" w:hAnsi="Times New Roman" w:cs="Times New Roman"/>
          <w:color w:val="000000"/>
        </w:rPr>
      </w:pPr>
      <w:r w:rsidRPr="005A0679">
        <w:rPr>
          <w:rFonts w:ascii="Times New Roman" w:hAnsi="Times New Roman" w:cs="Times New Roman"/>
          <w:color w:val="000000"/>
        </w:rPr>
        <w:t>Собственник жилого помещения (уполномоченное им лицо), за исключением органов и (или) организаций, указанных в</w:t>
      </w:r>
      <w:r w:rsidR="005A0679">
        <w:rPr>
          <w:rFonts w:ascii="Times New Roman" w:hAnsi="Times New Roman" w:cs="Times New Roman"/>
          <w:color w:val="000000"/>
        </w:rPr>
        <w:t xml:space="preserve"> </w:t>
      </w:r>
      <w:hyperlink r:id="rId8" w:anchor="p58" w:history="1">
        <w:r w:rsidRPr="005A0679">
          <w:rPr>
            <w:rFonts w:ascii="Times New Roman" w:hAnsi="Times New Roman" w:cs="Times New Roman"/>
            <w:color w:val="000000"/>
          </w:rPr>
          <w:t>абзацах втором</w:t>
        </w:r>
      </w:hyperlink>
      <w:r w:rsidR="005A0679">
        <w:rPr>
          <w:rFonts w:ascii="Times New Roman" w:hAnsi="Times New Roman" w:cs="Times New Roman"/>
          <w:color w:val="000000"/>
        </w:rPr>
        <w:t xml:space="preserve"> </w:t>
      </w:r>
      <w:r w:rsidRPr="005A0679">
        <w:rPr>
          <w:rFonts w:ascii="Times New Roman" w:hAnsi="Times New Roman" w:cs="Times New Roman"/>
          <w:color w:val="000000"/>
        </w:rPr>
        <w:t>и</w:t>
      </w:r>
      <w:r w:rsidR="005A0679">
        <w:rPr>
          <w:rFonts w:ascii="Times New Roman" w:hAnsi="Times New Roman" w:cs="Times New Roman"/>
          <w:color w:val="000000"/>
        </w:rPr>
        <w:t xml:space="preserve"> </w:t>
      </w:r>
      <w:r w:rsidR="00F80027" w:rsidRPr="005A0679">
        <w:rPr>
          <w:rFonts w:ascii="Times New Roman" w:hAnsi="Times New Roman" w:cs="Times New Roman"/>
          <w:color w:val="000000"/>
        </w:rPr>
        <w:t>шестом</w:t>
      </w:r>
      <w:r w:rsidR="005A0679">
        <w:rPr>
          <w:rFonts w:ascii="Times New Roman" w:hAnsi="Times New Roman" w:cs="Times New Roman"/>
          <w:color w:val="000000"/>
        </w:rPr>
        <w:t xml:space="preserve"> </w:t>
      </w:r>
      <w:r w:rsidRPr="005A0679">
        <w:rPr>
          <w:rFonts w:ascii="Times New Roman" w:hAnsi="Times New Roman" w:cs="Times New Roman"/>
          <w:color w:val="000000"/>
        </w:rPr>
        <w:t xml:space="preserve">настоящего пункта, </w:t>
      </w:r>
      <w:r w:rsidRPr="005A0679">
        <w:rPr>
          <w:rFonts w:ascii="Times New Roman" w:hAnsi="Times New Roman" w:cs="Times New Roman"/>
          <w:color w:val="000000"/>
        </w:rPr>
        <w:lastRenderedPageBreak/>
        <w:t xml:space="preserve">привлекается к работе в комиссии с правом совещательного голоса и подлежит уведомлению о времени и месте заседания </w:t>
      </w:r>
      <w:r w:rsidR="009E36E4" w:rsidRPr="005A0679">
        <w:rPr>
          <w:rFonts w:ascii="Times New Roman" w:hAnsi="Times New Roman" w:cs="Times New Roman"/>
          <w:color w:val="000000"/>
        </w:rPr>
        <w:t xml:space="preserve">комиссии. </w:t>
      </w:r>
    </w:p>
    <w:p w:rsidR="00A643D0" w:rsidRPr="005A0679" w:rsidRDefault="00A643D0" w:rsidP="00515505">
      <w:pPr>
        <w:widowControl/>
        <w:autoSpaceDE/>
        <w:autoSpaceDN/>
        <w:adjustRightInd/>
        <w:ind w:firstLine="709"/>
        <w:jc w:val="both"/>
        <w:rPr>
          <w:rFonts w:ascii="Times New Roman" w:hAnsi="Times New Roman" w:cs="Times New Roman"/>
          <w:color w:val="000000"/>
        </w:rPr>
      </w:pPr>
      <w:r w:rsidRPr="005A0679">
        <w:rPr>
          <w:rFonts w:ascii="Times New Roman" w:hAnsi="Times New Roman" w:cs="Times New Roman"/>
          <w:color w:val="000000"/>
        </w:rPr>
        <w:t>В случае если 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в состав комиссии с правом решающего голоса включается представитель федерального органа исполнительной власти, осуществляющего полномочия собственника в отношении оцениваемого имущества. В состав межведомственной комиссии с правом решающего голоса также включается представитель государственного органа Российской Федерации или подведомственного ему предприятия (учреждения), если указанному органу либо его подведомственному предприятию (учреждению) оцениваемое имущество принадлежит на соответствующем вещном праве (далее - правообладатель).</w:t>
      </w:r>
    </w:p>
    <w:p w:rsidR="00A643D0" w:rsidRPr="005A0679" w:rsidRDefault="00A643D0" w:rsidP="00515505">
      <w:pPr>
        <w:widowControl/>
        <w:autoSpaceDE/>
        <w:autoSpaceDN/>
        <w:adjustRightInd/>
        <w:ind w:firstLine="709"/>
        <w:jc w:val="both"/>
        <w:rPr>
          <w:rFonts w:ascii="Times New Roman" w:hAnsi="Times New Roman" w:cs="Times New Roman"/>
          <w:color w:val="000000"/>
        </w:rPr>
      </w:pPr>
      <w:r w:rsidRPr="005A0679">
        <w:rPr>
          <w:rFonts w:ascii="Times New Roman" w:hAnsi="Times New Roman" w:cs="Times New Roman"/>
          <w:color w:val="000000"/>
        </w:rPr>
        <w:t>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5A0679">
        <w:rPr>
          <w:rFonts w:ascii="Times New Roman" w:hAnsi="Times New Roman" w:cs="Times New Roman"/>
          <w:color w:val="000000"/>
        </w:rPr>
        <w:t xml:space="preserve"> </w:t>
      </w:r>
      <w:r w:rsidRPr="005A0679">
        <w:rPr>
          <w:rFonts w:ascii="Times New Roman" w:hAnsi="Times New Roman" w:cs="Times New Roman"/>
          <w:color w:val="000000"/>
        </w:rPr>
        <w:t xml:space="preserve">принимается </w:t>
      </w:r>
      <w:r w:rsidR="007E15BA" w:rsidRPr="005A0679">
        <w:rPr>
          <w:rFonts w:ascii="Times New Roman" w:hAnsi="Times New Roman" w:cs="Times New Roman"/>
          <w:color w:val="000000"/>
        </w:rPr>
        <w:t>а</w:t>
      </w:r>
      <w:r w:rsidRPr="005A0679">
        <w:rPr>
          <w:rFonts w:ascii="Times New Roman" w:hAnsi="Times New Roman" w:cs="Times New Roman"/>
          <w:color w:val="000000"/>
        </w:rPr>
        <w:t>дминистрацией</w:t>
      </w:r>
      <w:r w:rsidR="005A0679">
        <w:rPr>
          <w:rFonts w:ascii="Times New Roman" w:hAnsi="Times New Roman" w:cs="Times New Roman"/>
          <w:color w:val="000000"/>
        </w:rPr>
        <w:t xml:space="preserve"> </w:t>
      </w:r>
      <w:r w:rsidR="007E15BA" w:rsidRPr="005A0679">
        <w:rPr>
          <w:rFonts w:ascii="Times New Roman" w:hAnsi="Times New Roman" w:cs="Times New Roman"/>
          <w:color w:val="000000"/>
        </w:rPr>
        <w:t>Петровск-Забайкальского</w:t>
      </w:r>
      <w:r w:rsidR="005A0679">
        <w:rPr>
          <w:rFonts w:ascii="Times New Roman" w:hAnsi="Times New Roman" w:cs="Times New Roman"/>
          <w:color w:val="000000"/>
        </w:rPr>
        <w:t xml:space="preserve"> </w:t>
      </w:r>
      <w:r w:rsidRPr="005A0679">
        <w:rPr>
          <w:rFonts w:ascii="Times New Roman" w:hAnsi="Times New Roman" w:cs="Times New Roman"/>
          <w:color w:val="000000"/>
        </w:rPr>
        <w:t>муниципального округа</w:t>
      </w:r>
      <w:r w:rsidR="005A0679">
        <w:rPr>
          <w:rFonts w:ascii="Times New Roman" w:hAnsi="Times New Roman" w:cs="Times New Roman"/>
          <w:color w:val="000000"/>
        </w:rPr>
        <w:t xml:space="preserve"> </w:t>
      </w:r>
      <w:r w:rsidRPr="005A0679">
        <w:rPr>
          <w:rFonts w:ascii="Times New Roman" w:hAnsi="Times New Roman" w:cs="Times New Roman"/>
          <w:color w:val="000000"/>
        </w:rPr>
        <w:t>(за исключением жилых помещений жилищного фонда Российской Федерации и многоквартирных домов, находящихся в федеральной собственности). В случае если межведомственной комиссией проводится оценка жилых помещений жилищного фонда Российской Федерации, а также многоквартирного дома, находящегося в федеральной собственности, решение о признании помещения жилым помещением, жилого помещения пригодным (непригодным) для проживания граждан, а также многоквартирного дома аварийным и подлежащим сносу или реконструкции</w:t>
      </w:r>
      <w:r w:rsidR="00515505">
        <w:rPr>
          <w:rFonts w:ascii="Times New Roman" w:hAnsi="Times New Roman" w:cs="Times New Roman"/>
          <w:color w:val="000000"/>
        </w:rPr>
        <w:t xml:space="preserve"> </w:t>
      </w:r>
      <w:r w:rsidRPr="005A0679">
        <w:rPr>
          <w:rFonts w:ascii="Times New Roman" w:hAnsi="Times New Roman" w:cs="Times New Roman"/>
          <w:color w:val="000000"/>
        </w:rPr>
        <w:t>принимается федеральным органом исполнительной власти, осуществляющим полномочия собственника в отношении оцениваемого имущества,</w:t>
      </w:r>
      <w:r w:rsidR="005A0679">
        <w:rPr>
          <w:rFonts w:ascii="Times New Roman" w:hAnsi="Times New Roman" w:cs="Times New Roman"/>
          <w:color w:val="000000"/>
        </w:rPr>
        <w:t xml:space="preserve"> </w:t>
      </w:r>
      <w:r w:rsidRPr="005A0679">
        <w:rPr>
          <w:rFonts w:ascii="Times New Roman" w:hAnsi="Times New Roman" w:cs="Times New Roman"/>
          <w:color w:val="000000"/>
        </w:rPr>
        <w:t>а если оцениваемое имущество принадлежит на соответствующем вещном праве федеральному органу исполнительной власти либо его подведомственному предприятию (учреждению) указанное решение принимается таким федеральным органом исполнительной власти.</w:t>
      </w:r>
      <w:r w:rsidR="005A0679">
        <w:rPr>
          <w:rFonts w:ascii="Times New Roman" w:hAnsi="Times New Roman" w:cs="Times New Roman"/>
          <w:color w:val="000000"/>
        </w:rPr>
        <w:t xml:space="preserve"> </w:t>
      </w:r>
      <w:r w:rsidRPr="005A0679">
        <w:rPr>
          <w:rFonts w:ascii="Times New Roman" w:hAnsi="Times New Roman" w:cs="Times New Roman"/>
          <w:color w:val="000000"/>
        </w:rPr>
        <w:t>Решение принимается</w:t>
      </w:r>
      <w:r w:rsidR="005A0679">
        <w:rPr>
          <w:rFonts w:ascii="Times New Roman" w:hAnsi="Times New Roman" w:cs="Times New Roman"/>
          <w:color w:val="000000"/>
        </w:rPr>
        <w:t xml:space="preserve"> </w:t>
      </w:r>
      <w:r w:rsidRPr="005A0679">
        <w:rPr>
          <w:rFonts w:ascii="Times New Roman" w:hAnsi="Times New Roman" w:cs="Times New Roman"/>
          <w:color w:val="000000"/>
        </w:rPr>
        <w:t>на основании заключения межведомственной</w:t>
      </w:r>
      <w:r w:rsidR="005A0679">
        <w:rPr>
          <w:rFonts w:ascii="Times New Roman" w:hAnsi="Times New Roman" w:cs="Times New Roman"/>
          <w:color w:val="000000"/>
        </w:rPr>
        <w:t xml:space="preserve"> </w:t>
      </w:r>
      <w:r w:rsidRPr="005A0679">
        <w:rPr>
          <w:rFonts w:ascii="Times New Roman" w:hAnsi="Times New Roman" w:cs="Times New Roman"/>
          <w:color w:val="000000"/>
        </w:rPr>
        <w:t>комиссии, оформленного в порядке, предусмотренном</w:t>
      </w:r>
      <w:r w:rsidR="005A0679">
        <w:rPr>
          <w:rFonts w:ascii="Times New Roman" w:hAnsi="Times New Roman" w:cs="Times New Roman"/>
          <w:color w:val="000000"/>
        </w:rPr>
        <w:t xml:space="preserve"> </w:t>
      </w:r>
      <w:r w:rsidRPr="005A0679">
        <w:rPr>
          <w:rFonts w:ascii="Times New Roman" w:hAnsi="Times New Roman" w:cs="Times New Roman"/>
          <w:color w:val="000000"/>
        </w:rPr>
        <w:t>п.п. 3.6. раздела 3 настоящего Положения.</w:t>
      </w:r>
    </w:p>
    <w:p w:rsidR="007E15BA" w:rsidRPr="005A0679" w:rsidRDefault="00A643D0" w:rsidP="00515505">
      <w:pPr>
        <w:widowControl/>
        <w:autoSpaceDE/>
        <w:autoSpaceDN/>
        <w:adjustRightInd/>
        <w:ind w:firstLine="709"/>
        <w:jc w:val="both"/>
        <w:rPr>
          <w:rFonts w:ascii="Times New Roman" w:hAnsi="Times New Roman" w:cs="Times New Roman"/>
          <w:color w:val="000000"/>
        </w:rPr>
      </w:pPr>
      <w:r w:rsidRPr="005A0679">
        <w:rPr>
          <w:rFonts w:ascii="Times New Roman" w:hAnsi="Times New Roman" w:cs="Times New Roman"/>
          <w:color w:val="000000"/>
        </w:rPr>
        <w:t>1.3.</w:t>
      </w:r>
      <w:r w:rsidR="007E15BA" w:rsidRPr="005A0679">
        <w:rPr>
          <w:rFonts w:ascii="Times New Roman" w:hAnsi="Times New Roman" w:cs="Times New Roman"/>
          <w:color w:val="000000"/>
        </w:rPr>
        <w:t xml:space="preserve"> </w:t>
      </w:r>
      <w:r w:rsidRPr="005A0679">
        <w:rPr>
          <w:rFonts w:ascii="Times New Roman" w:hAnsi="Times New Roman" w:cs="Times New Roman"/>
          <w:color w:val="000000"/>
        </w:rPr>
        <w:t xml:space="preserve">Действие настоящего Положения распространяется на находящиеся в эксплуатации жилые помещения независимо от формы собственности, расположенные на территории </w:t>
      </w:r>
      <w:r w:rsidR="007E15BA" w:rsidRPr="005A0679">
        <w:rPr>
          <w:rFonts w:ascii="Times New Roman" w:hAnsi="Times New Roman" w:cs="Times New Roman"/>
          <w:color w:val="000000"/>
        </w:rPr>
        <w:t>Петровск-Забайкальского</w:t>
      </w:r>
      <w:r w:rsidRPr="005A0679">
        <w:rPr>
          <w:rFonts w:ascii="Times New Roman" w:hAnsi="Times New Roman" w:cs="Times New Roman"/>
          <w:color w:val="000000"/>
        </w:rPr>
        <w:t xml:space="preserve"> муниципального округа</w:t>
      </w:r>
      <w:r w:rsidR="007E15BA" w:rsidRPr="005A0679">
        <w:rPr>
          <w:rFonts w:ascii="Times New Roman" w:hAnsi="Times New Roman" w:cs="Times New Roman"/>
          <w:color w:val="000000"/>
        </w:rPr>
        <w:t>.</w:t>
      </w:r>
      <w:r w:rsidRPr="005A0679">
        <w:rPr>
          <w:rFonts w:ascii="Times New Roman" w:hAnsi="Times New Roman" w:cs="Times New Roman"/>
          <w:color w:val="000000"/>
        </w:rPr>
        <w:t xml:space="preserve"> </w:t>
      </w:r>
    </w:p>
    <w:p w:rsidR="00A643D0" w:rsidRPr="005A0679" w:rsidRDefault="00A643D0" w:rsidP="00515505">
      <w:pPr>
        <w:widowControl/>
        <w:autoSpaceDE/>
        <w:autoSpaceDN/>
        <w:adjustRightInd/>
        <w:ind w:firstLine="709"/>
        <w:jc w:val="both"/>
        <w:rPr>
          <w:rFonts w:ascii="Times New Roman" w:hAnsi="Times New Roman" w:cs="Times New Roman"/>
          <w:color w:val="000000"/>
        </w:rPr>
      </w:pPr>
      <w:r w:rsidRPr="005A0679">
        <w:rPr>
          <w:rFonts w:ascii="Times New Roman" w:hAnsi="Times New Roman" w:cs="Times New Roman"/>
          <w:color w:val="000000"/>
        </w:rPr>
        <w:t>1.4.</w:t>
      </w:r>
      <w:r w:rsidR="007E15BA" w:rsidRPr="005A0679">
        <w:rPr>
          <w:rFonts w:ascii="Times New Roman" w:hAnsi="Times New Roman" w:cs="Times New Roman"/>
          <w:color w:val="000000"/>
        </w:rPr>
        <w:t xml:space="preserve"> </w:t>
      </w:r>
      <w:r w:rsidRPr="005A0679">
        <w:rPr>
          <w:rFonts w:ascii="Times New Roman" w:hAnsi="Times New Roman" w:cs="Times New Roman"/>
          <w:color w:val="000000"/>
        </w:rPr>
        <w:t>Действие настоящего Положения не распространяется на жилые помещения, расположенные в объектах капитального строительства, ввод в эксплуатацию которых и постановка на государственный учет не осуществлены в соответствии с Градостроительным кодексом Российской Федерации.</w:t>
      </w:r>
    </w:p>
    <w:p w:rsidR="00021AC8" w:rsidRPr="005A0679" w:rsidRDefault="00A643D0" w:rsidP="00515505">
      <w:pPr>
        <w:widowControl/>
        <w:autoSpaceDE/>
        <w:autoSpaceDN/>
        <w:adjustRightInd/>
        <w:ind w:firstLine="709"/>
        <w:jc w:val="both"/>
        <w:rPr>
          <w:rFonts w:ascii="Times New Roman" w:hAnsi="Times New Roman" w:cs="Times New Roman"/>
        </w:rPr>
      </w:pPr>
      <w:r w:rsidRPr="005A0679">
        <w:rPr>
          <w:rFonts w:ascii="Times New Roman" w:hAnsi="Times New Roman" w:cs="Times New Roman"/>
          <w:color w:val="000000"/>
        </w:rPr>
        <w:t xml:space="preserve">1.5. </w:t>
      </w:r>
      <w:r w:rsidR="00021AC8" w:rsidRPr="005A0679">
        <w:rPr>
          <w:rFonts w:ascii="Times New Roman" w:hAnsi="Times New Roman" w:cs="Times New Roman"/>
        </w:rPr>
        <w:t xml:space="preserve">Межведомственная комиссия руководствуется в своей деятельности </w:t>
      </w:r>
      <w:r w:rsidR="00021AC8" w:rsidRPr="005A0679">
        <w:rPr>
          <w:rFonts w:ascii="Times New Roman" w:hAnsi="Times New Roman" w:cs="Times New Roman"/>
          <w:bCs/>
        </w:rPr>
        <w:t>Жилищным к</w:t>
      </w:r>
      <w:r w:rsidR="00515505">
        <w:rPr>
          <w:rFonts w:ascii="Times New Roman" w:hAnsi="Times New Roman" w:cs="Times New Roman"/>
          <w:bCs/>
        </w:rPr>
        <w:t xml:space="preserve">одексом Российской Федерации, </w:t>
      </w:r>
      <w:r w:rsidR="00021AC8" w:rsidRPr="005A0679">
        <w:rPr>
          <w:rFonts w:ascii="Times New Roman" w:hAnsi="Times New Roman" w:cs="Times New Roman"/>
          <w:bCs/>
        </w:rPr>
        <w:t xml:space="preserve">Градостроительным кодексом Российской Федерации,  </w:t>
      </w:r>
      <w:r w:rsidR="00021AC8" w:rsidRPr="005A0679">
        <w:rPr>
          <w:rFonts w:ascii="Times New Roman" w:hAnsi="Times New Roman" w:cs="Times New Roman"/>
          <w:color w:val="000000"/>
        </w:rPr>
        <w:t xml:space="preserve">Федеральным законом от 6 октября 2003 г. </w:t>
      </w:r>
      <w:r w:rsidR="005A0679">
        <w:rPr>
          <w:rFonts w:ascii="Times New Roman" w:hAnsi="Times New Roman" w:cs="Times New Roman"/>
          <w:color w:val="000000"/>
        </w:rPr>
        <w:t>№</w:t>
      </w:r>
      <w:r w:rsidR="00021AC8" w:rsidRPr="005A0679">
        <w:rPr>
          <w:rFonts w:ascii="Times New Roman" w:hAnsi="Times New Roman" w:cs="Times New Roman"/>
          <w:color w:val="000000"/>
        </w:rPr>
        <w:t xml:space="preserve"> 131-ФЗ «Об общих принципах организации местного самоуправления в Российской Федерации», Федеральным законом от 29 декабря 2006 г. </w:t>
      </w:r>
      <w:r w:rsidR="005A0679">
        <w:rPr>
          <w:rFonts w:ascii="Times New Roman" w:hAnsi="Times New Roman" w:cs="Times New Roman"/>
          <w:color w:val="000000"/>
        </w:rPr>
        <w:t>№</w:t>
      </w:r>
      <w:r w:rsidR="00021AC8" w:rsidRPr="005A0679">
        <w:rPr>
          <w:rFonts w:ascii="Times New Roman" w:hAnsi="Times New Roman" w:cs="Times New Roman"/>
          <w:color w:val="000000"/>
        </w:rPr>
        <w:t xml:space="preserve"> 256-ФЗ «О дополнительных мерах государственной поддержки семей, имеющих детей», Постановлением Правительства РФ от 28 января 2006 г. </w:t>
      </w:r>
      <w:r w:rsidR="005A0679">
        <w:rPr>
          <w:rFonts w:ascii="Times New Roman" w:hAnsi="Times New Roman" w:cs="Times New Roman"/>
          <w:color w:val="000000"/>
        </w:rPr>
        <w:t>№</w:t>
      </w:r>
      <w:r w:rsidR="00021AC8" w:rsidRPr="005A0679">
        <w:rPr>
          <w:rFonts w:ascii="Times New Roman" w:hAnsi="Times New Roman" w:cs="Times New Roman"/>
          <w:color w:val="000000"/>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021AC8" w:rsidRPr="005A0679">
        <w:rPr>
          <w:rFonts w:ascii="Times New Roman" w:hAnsi="Times New Roman" w:cs="Times New Roman"/>
        </w:rPr>
        <w:t xml:space="preserve"> </w:t>
      </w:r>
      <w:r w:rsidR="00021AC8" w:rsidRPr="005A0679">
        <w:rPr>
          <w:rFonts w:ascii="Times New Roman" w:hAnsi="Times New Roman" w:cs="Times New Roman"/>
          <w:color w:val="000000"/>
        </w:rPr>
        <w:t xml:space="preserve">Постановление Госстроя РФ от 27 сентября 2003 г. </w:t>
      </w:r>
      <w:r w:rsidR="005A0679">
        <w:rPr>
          <w:rFonts w:ascii="Times New Roman" w:hAnsi="Times New Roman" w:cs="Times New Roman"/>
          <w:color w:val="000000"/>
        </w:rPr>
        <w:t>№</w:t>
      </w:r>
      <w:r w:rsidR="00021AC8" w:rsidRPr="005A0679">
        <w:rPr>
          <w:rFonts w:ascii="Times New Roman" w:hAnsi="Times New Roman" w:cs="Times New Roman"/>
          <w:color w:val="000000"/>
        </w:rPr>
        <w:t xml:space="preserve"> 170 «Об утверждении Правил и норм технической эксплуатации жилищного фонда», Уставом Петровск-Забайкальского муниципального округа Забайкальского края.</w:t>
      </w:r>
    </w:p>
    <w:p w:rsidR="00515505" w:rsidRDefault="00A643D0" w:rsidP="00515505">
      <w:pPr>
        <w:widowControl/>
        <w:autoSpaceDE/>
        <w:autoSpaceDN/>
        <w:adjustRightInd/>
        <w:ind w:firstLine="360"/>
        <w:jc w:val="center"/>
        <w:rPr>
          <w:rFonts w:ascii="Times New Roman" w:hAnsi="Times New Roman" w:cs="Times New Roman"/>
          <w:b/>
          <w:bCs/>
          <w:color w:val="000000"/>
        </w:rPr>
      </w:pPr>
      <w:r w:rsidRPr="005A0679">
        <w:rPr>
          <w:rFonts w:ascii="Times New Roman" w:hAnsi="Times New Roman" w:cs="Times New Roman"/>
          <w:b/>
          <w:bCs/>
          <w:color w:val="000000"/>
        </w:rPr>
        <w:t>2. Функции межведомственной комиссии</w:t>
      </w:r>
      <w:r w:rsidR="00515505">
        <w:rPr>
          <w:rFonts w:ascii="Times New Roman" w:hAnsi="Times New Roman" w:cs="Times New Roman"/>
          <w:b/>
          <w:bCs/>
          <w:color w:val="000000"/>
        </w:rPr>
        <w:t xml:space="preserve"> </w:t>
      </w:r>
    </w:p>
    <w:p w:rsidR="00A643D0" w:rsidRPr="005A0679" w:rsidRDefault="00A643D0" w:rsidP="00515505">
      <w:pPr>
        <w:widowControl/>
        <w:autoSpaceDE/>
        <w:autoSpaceDN/>
        <w:adjustRightInd/>
        <w:ind w:firstLine="709"/>
        <w:jc w:val="both"/>
        <w:rPr>
          <w:rFonts w:ascii="Times New Roman" w:hAnsi="Times New Roman" w:cs="Times New Roman"/>
        </w:rPr>
      </w:pPr>
      <w:r w:rsidRPr="005A0679">
        <w:rPr>
          <w:rFonts w:ascii="Times New Roman" w:hAnsi="Times New Roman" w:cs="Times New Roman"/>
        </w:rPr>
        <w:t xml:space="preserve">2.1. Межведомственная комиссия на основании заявления собственника помещения или заявления гражданина (нанимателя) либо на основании заключения органов </w:t>
      </w:r>
      <w:r w:rsidRPr="005A0679">
        <w:rPr>
          <w:rFonts w:ascii="Times New Roman" w:hAnsi="Times New Roman" w:cs="Times New Roman"/>
        </w:rPr>
        <w:lastRenderedPageBreak/>
        <w:t xml:space="preserve">государственного надзора (контроля) по вопросам, </w:t>
      </w:r>
      <w:r w:rsidR="003D185F" w:rsidRPr="005A0679">
        <w:rPr>
          <w:rFonts w:ascii="Times New Roman" w:hAnsi="Times New Roman" w:cs="Times New Roman"/>
        </w:rPr>
        <w:t>отнесённым</w:t>
      </w:r>
      <w:r w:rsidRPr="005A0679">
        <w:rPr>
          <w:rFonts w:ascii="Times New Roman" w:hAnsi="Times New Roman" w:cs="Times New Roman"/>
        </w:rPr>
        <w:t xml:space="preserve"> к их компетенции, проводит оценку соответствия помещения установленным в Положении, </w:t>
      </w:r>
      <w:r w:rsidR="003D185F" w:rsidRPr="005A0679">
        <w:rPr>
          <w:rFonts w:ascii="Times New Roman" w:hAnsi="Times New Roman" w:cs="Times New Roman"/>
        </w:rPr>
        <w:t>утверждённом</w:t>
      </w:r>
      <w:r w:rsidRPr="005A0679">
        <w:rPr>
          <w:rFonts w:ascii="Times New Roman" w:hAnsi="Times New Roman" w:cs="Times New Roman"/>
        </w:rPr>
        <w:t xml:space="preserve"> Постановлением Правительства Российской Федерации от 28.01.2006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требованиям и признает жилое помещение пригодным (непригодным) для проживания, а также признает многоквартирный дом аварийным и подлежащим сносу или реконструкции.</w:t>
      </w:r>
    </w:p>
    <w:p w:rsidR="009E36E4"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2.2. При оценке соответствия находящегося в эксплуатации помещения установленным требованиям</w:t>
      </w:r>
      <w:r w:rsidR="009E36E4" w:rsidRPr="005A0679">
        <w:rPr>
          <w:rFonts w:ascii="Times New Roman" w:hAnsi="Times New Roman" w:cs="Times New Roman"/>
        </w:rPr>
        <w:t xml:space="preserve"> </w:t>
      </w:r>
      <w:r w:rsidRPr="005A0679">
        <w:rPr>
          <w:rFonts w:ascii="Times New Roman" w:hAnsi="Times New Roman" w:cs="Times New Roman"/>
        </w:rPr>
        <w:t>проверяет</w:t>
      </w:r>
      <w:r w:rsidR="0062002B" w:rsidRPr="005A0679">
        <w:rPr>
          <w:rFonts w:ascii="Times New Roman" w:hAnsi="Times New Roman" w:cs="Times New Roman"/>
        </w:rPr>
        <w:t>ся</w:t>
      </w:r>
      <w:r w:rsidRPr="005A0679">
        <w:rPr>
          <w:rFonts w:ascii="Times New Roman" w:hAnsi="Times New Roman" w:cs="Times New Roman"/>
        </w:rPr>
        <w:t xml:space="preserve"> его фактическое состояние</w:t>
      </w:r>
      <w:r w:rsidR="00455DB1" w:rsidRPr="005A0679">
        <w:rPr>
          <w:rFonts w:ascii="Times New Roman" w:hAnsi="Times New Roman" w:cs="Times New Roman"/>
        </w:rPr>
        <w:t>.</w:t>
      </w:r>
      <w:r w:rsidR="009E36E4" w:rsidRPr="005A0679">
        <w:rPr>
          <w:rFonts w:ascii="Times New Roman" w:hAnsi="Times New Roman" w:cs="Times New Roman"/>
        </w:rPr>
        <w:t xml:space="preserve"> </w:t>
      </w:r>
      <w:r w:rsidR="0062002B" w:rsidRPr="005A0679">
        <w:rPr>
          <w:rFonts w:ascii="Times New Roman" w:hAnsi="Times New Roman" w:cs="Times New Roman"/>
        </w:rPr>
        <w:t xml:space="preserve"> </w:t>
      </w:r>
      <w:r w:rsidR="00455DB1" w:rsidRPr="005A0679">
        <w:rPr>
          <w:rFonts w:ascii="Times New Roman" w:hAnsi="Times New Roman" w:cs="Times New Roman"/>
        </w:rPr>
        <w:t>Т</w:t>
      </w:r>
      <w:r w:rsidR="0062002B" w:rsidRPr="005A0679">
        <w:rPr>
          <w:rFonts w:ascii="Times New Roman" w:hAnsi="Times New Roman" w:cs="Times New Roman"/>
        </w:rPr>
        <w:t>ребования</w:t>
      </w:r>
      <w:r w:rsidR="00455DB1" w:rsidRPr="005A0679">
        <w:rPr>
          <w:rFonts w:ascii="Times New Roman" w:hAnsi="Times New Roman" w:cs="Times New Roman"/>
        </w:rPr>
        <w:t>,</w:t>
      </w:r>
      <w:r w:rsidR="0062002B" w:rsidRPr="005A0679">
        <w:rPr>
          <w:rFonts w:ascii="Times New Roman" w:hAnsi="Times New Roman" w:cs="Times New Roman"/>
        </w:rPr>
        <w:t xml:space="preserve"> которым должно отвечать жилое помещение </w:t>
      </w:r>
      <w:r w:rsidR="00455DB1" w:rsidRPr="005A0679">
        <w:rPr>
          <w:rFonts w:ascii="Times New Roman" w:hAnsi="Times New Roman" w:cs="Times New Roman"/>
        </w:rPr>
        <w:t>утверждены</w:t>
      </w:r>
      <w:r w:rsidR="0062002B" w:rsidRPr="005A0679">
        <w:rPr>
          <w:rFonts w:ascii="Times New Roman" w:hAnsi="Times New Roman" w:cs="Times New Roman"/>
        </w:rPr>
        <w:t xml:space="preserve"> </w:t>
      </w:r>
      <w:r w:rsidR="009E36E4" w:rsidRPr="005A0679">
        <w:rPr>
          <w:rFonts w:ascii="Times New Roman" w:hAnsi="Times New Roman" w:cs="Times New Roman"/>
        </w:rPr>
        <w:t>разделом</w:t>
      </w:r>
      <w:r w:rsidR="0062002B" w:rsidRPr="005A0679">
        <w:rPr>
          <w:rFonts w:ascii="Times New Roman" w:hAnsi="Times New Roman" w:cs="Times New Roman"/>
        </w:rPr>
        <w:t xml:space="preserve"> </w:t>
      </w:r>
      <w:r w:rsidR="009E36E4" w:rsidRPr="005A0679">
        <w:rPr>
          <w:rFonts w:ascii="Times New Roman" w:hAnsi="Times New Roman" w:cs="Times New Roman"/>
          <w:lang w:val="en-US"/>
        </w:rPr>
        <w:t>II</w:t>
      </w:r>
      <w:r w:rsidR="0062002B" w:rsidRPr="005A0679">
        <w:rPr>
          <w:rFonts w:ascii="Times New Roman" w:hAnsi="Times New Roman" w:cs="Times New Roman"/>
        </w:rPr>
        <w:t xml:space="preserve"> </w:t>
      </w:r>
      <w:r w:rsidR="009E36E4" w:rsidRPr="005A0679">
        <w:rPr>
          <w:rFonts w:ascii="Times New Roman" w:hAnsi="Times New Roman" w:cs="Times New Roman"/>
        </w:rPr>
        <w:t>Постановлени</w:t>
      </w:r>
      <w:r w:rsidR="0062002B" w:rsidRPr="005A0679">
        <w:rPr>
          <w:rFonts w:ascii="Times New Roman" w:hAnsi="Times New Roman" w:cs="Times New Roman"/>
        </w:rPr>
        <w:t xml:space="preserve">я </w:t>
      </w:r>
      <w:r w:rsidR="009E36E4" w:rsidRPr="005A0679">
        <w:rPr>
          <w:rFonts w:ascii="Times New Roman" w:hAnsi="Times New Roman" w:cs="Times New Roman"/>
        </w:rPr>
        <w:t>Правительства</w:t>
      </w:r>
      <w:r w:rsidR="005A0679">
        <w:rPr>
          <w:rFonts w:ascii="Times New Roman" w:hAnsi="Times New Roman" w:cs="Times New Roman"/>
        </w:rPr>
        <w:t xml:space="preserve"> </w:t>
      </w:r>
      <w:r w:rsidR="009E36E4" w:rsidRPr="005A0679">
        <w:rPr>
          <w:rFonts w:ascii="Times New Roman" w:hAnsi="Times New Roman" w:cs="Times New Roman"/>
        </w:rPr>
        <w:t>РФ</w:t>
      </w:r>
      <w:r w:rsidR="005A0679">
        <w:rPr>
          <w:rFonts w:ascii="Times New Roman" w:hAnsi="Times New Roman" w:cs="Times New Roman"/>
        </w:rPr>
        <w:t xml:space="preserve"> </w:t>
      </w:r>
      <w:r w:rsidR="009E36E4" w:rsidRPr="005A0679">
        <w:rPr>
          <w:rFonts w:ascii="Times New Roman" w:hAnsi="Times New Roman" w:cs="Times New Roman"/>
        </w:rPr>
        <w:t>от</w:t>
      </w:r>
      <w:r w:rsidR="0062002B" w:rsidRPr="005A0679">
        <w:rPr>
          <w:rFonts w:ascii="Times New Roman" w:hAnsi="Times New Roman" w:cs="Times New Roman"/>
        </w:rPr>
        <w:t xml:space="preserve"> </w:t>
      </w:r>
      <w:r w:rsidR="009E36E4" w:rsidRPr="005A0679">
        <w:rPr>
          <w:rFonts w:ascii="Times New Roman" w:hAnsi="Times New Roman" w:cs="Times New Roman"/>
        </w:rPr>
        <w:t>28</w:t>
      </w:r>
      <w:r w:rsidR="0062002B" w:rsidRPr="005A0679">
        <w:rPr>
          <w:rFonts w:ascii="Times New Roman" w:hAnsi="Times New Roman" w:cs="Times New Roman"/>
        </w:rPr>
        <w:t xml:space="preserve"> </w:t>
      </w:r>
      <w:r w:rsidR="009E36E4" w:rsidRPr="005A0679">
        <w:rPr>
          <w:rFonts w:ascii="Times New Roman" w:hAnsi="Times New Roman" w:cs="Times New Roman"/>
        </w:rPr>
        <w:t>января</w:t>
      </w:r>
      <w:r w:rsidR="0062002B" w:rsidRPr="005A0679">
        <w:rPr>
          <w:rFonts w:ascii="Times New Roman" w:hAnsi="Times New Roman" w:cs="Times New Roman"/>
        </w:rPr>
        <w:t xml:space="preserve"> </w:t>
      </w:r>
      <w:r w:rsidR="009E36E4" w:rsidRPr="005A0679">
        <w:rPr>
          <w:rFonts w:ascii="Times New Roman" w:hAnsi="Times New Roman" w:cs="Times New Roman"/>
        </w:rPr>
        <w:t>2006</w:t>
      </w:r>
      <w:r w:rsidR="005A0679">
        <w:rPr>
          <w:rFonts w:ascii="Times New Roman" w:hAnsi="Times New Roman" w:cs="Times New Roman"/>
        </w:rPr>
        <w:t xml:space="preserve"> </w:t>
      </w:r>
      <w:r w:rsidR="009E36E4" w:rsidRPr="005A0679">
        <w:rPr>
          <w:rFonts w:ascii="Times New Roman" w:hAnsi="Times New Roman" w:cs="Times New Roman"/>
        </w:rPr>
        <w:t>г.</w:t>
      </w:r>
      <w:r w:rsidR="005A0679">
        <w:rPr>
          <w:rFonts w:ascii="Times New Roman" w:hAnsi="Times New Roman" w:cs="Times New Roman"/>
        </w:rPr>
        <w:t xml:space="preserve"> № </w:t>
      </w:r>
      <w:r w:rsidR="009E36E4" w:rsidRPr="005A0679">
        <w:rPr>
          <w:rFonts w:ascii="Times New Roman" w:hAnsi="Times New Roman" w:cs="Times New Roman"/>
        </w:rPr>
        <w:t>47</w:t>
      </w:r>
      <w:r w:rsidR="0062002B" w:rsidRPr="005A0679">
        <w:rPr>
          <w:rFonts w:ascii="Times New Roman" w:hAnsi="Times New Roman" w:cs="Times New Roman"/>
        </w:rPr>
        <w:t xml:space="preserve"> </w:t>
      </w:r>
      <w:r w:rsidR="009E36E4" w:rsidRPr="005A0679">
        <w:rPr>
          <w:rFonts w:ascii="Times New Roman" w:hAnsi="Times New Roman" w:cs="Times New Roman"/>
        </w:rPr>
        <w:t>«Об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w:t>
      </w:r>
      <w:r w:rsidR="00455DB1" w:rsidRPr="005A0679">
        <w:rPr>
          <w:rFonts w:ascii="Times New Roman" w:hAnsi="Times New Roman" w:cs="Times New Roman"/>
        </w:rPr>
        <w:t xml:space="preserve">, </w:t>
      </w:r>
      <w:r w:rsidR="000A22BA" w:rsidRPr="005A0679">
        <w:rPr>
          <w:rFonts w:ascii="Times New Roman" w:hAnsi="Times New Roman" w:cs="Times New Roman"/>
        </w:rPr>
        <w:t>указываются</w:t>
      </w:r>
      <w:r w:rsidR="00455DB1" w:rsidRPr="005A0679">
        <w:rPr>
          <w:rFonts w:ascii="Times New Roman" w:hAnsi="Times New Roman" w:cs="Times New Roman"/>
        </w:rPr>
        <w:t xml:space="preserve"> в заключении специализированной организации</w:t>
      </w:r>
      <w:r w:rsidR="009E36E4" w:rsidRPr="005A0679">
        <w:rPr>
          <w:rFonts w:ascii="Times New Roman" w:hAnsi="Times New Roman" w:cs="Times New Roman"/>
        </w:rPr>
        <w:t>.</w:t>
      </w:r>
    </w:p>
    <w:p w:rsidR="0062002B" w:rsidRPr="005A0679" w:rsidRDefault="00455DB1" w:rsidP="005A0679">
      <w:pPr>
        <w:pStyle w:val="afffe"/>
        <w:ind w:firstLine="708"/>
        <w:jc w:val="both"/>
        <w:rPr>
          <w:rFonts w:ascii="Times New Roman" w:hAnsi="Times New Roman" w:cs="Times New Roman"/>
        </w:rPr>
      </w:pPr>
      <w:r w:rsidRPr="00515505">
        <w:rPr>
          <w:rFonts w:ascii="Times New Roman" w:hAnsi="Times New Roman" w:cs="Times New Roman"/>
          <w:shd w:val="clear" w:color="auto" w:fill="FFFFFF"/>
        </w:rPr>
        <w:t xml:space="preserve">Заключение о 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для проживания </w:t>
      </w:r>
      <w:r w:rsidR="00970415" w:rsidRPr="00515505">
        <w:rPr>
          <w:rFonts w:ascii="Times New Roman" w:hAnsi="Times New Roman" w:cs="Times New Roman"/>
        </w:rPr>
        <w:t>предоставляются специализированной организацией</w:t>
      </w:r>
      <w:r w:rsidR="0062002B" w:rsidRPr="00515505">
        <w:rPr>
          <w:rFonts w:ascii="Times New Roman" w:hAnsi="Times New Roman" w:cs="Times New Roman"/>
        </w:rPr>
        <w:t xml:space="preserve"> </w:t>
      </w:r>
      <w:r w:rsidR="0062002B" w:rsidRPr="005A0679">
        <w:rPr>
          <w:rFonts w:ascii="Times New Roman" w:hAnsi="Times New Roman" w:cs="Times New Roman"/>
        </w:rPr>
        <w:t xml:space="preserve">(в соответствии с </w:t>
      </w:r>
      <w:r w:rsidRPr="005A0679">
        <w:rPr>
          <w:rFonts w:ascii="Times New Roman" w:hAnsi="Times New Roman" w:cs="Times New Roman"/>
        </w:rPr>
        <w:t>ч. 2 ст. 8.1.</w:t>
      </w:r>
      <w:r w:rsidR="0062002B" w:rsidRPr="005A0679">
        <w:rPr>
          <w:rFonts w:ascii="Times New Roman" w:hAnsi="Times New Roman" w:cs="Times New Roman"/>
        </w:rPr>
        <w:t xml:space="preserve"> </w:t>
      </w:r>
      <w:r w:rsidR="00970415" w:rsidRPr="005A0679">
        <w:rPr>
          <w:rFonts w:ascii="Times New Roman" w:hAnsi="Times New Roman" w:cs="Times New Roman"/>
        </w:rPr>
        <w:t>Федеральн</w:t>
      </w:r>
      <w:r w:rsidRPr="005A0679">
        <w:rPr>
          <w:rFonts w:ascii="Times New Roman" w:hAnsi="Times New Roman" w:cs="Times New Roman"/>
        </w:rPr>
        <w:t>ого</w:t>
      </w:r>
      <w:r w:rsidR="00970415" w:rsidRPr="005A0679">
        <w:rPr>
          <w:rFonts w:ascii="Times New Roman" w:hAnsi="Times New Roman" w:cs="Times New Roman"/>
        </w:rPr>
        <w:t xml:space="preserve"> закон</w:t>
      </w:r>
      <w:r w:rsidRPr="005A0679">
        <w:rPr>
          <w:rFonts w:ascii="Times New Roman" w:hAnsi="Times New Roman" w:cs="Times New Roman"/>
        </w:rPr>
        <w:t>а</w:t>
      </w:r>
      <w:r w:rsidR="00970415" w:rsidRPr="005A0679">
        <w:rPr>
          <w:rFonts w:ascii="Times New Roman" w:hAnsi="Times New Roman" w:cs="Times New Roman"/>
        </w:rPr>
        <w:t xml:space="preserve"> от 29 декабря 2006</w:t>
      </w:r>
      <w:r w:rsidR="005A0679">
        <w:rPr>
          <w:rFonts w:ascii="Times New Roman" w:hAnsi="Times New Roman" w:cs="Times New Roman"/>
        </w:rPr>
        <w:t xml:space="preserve"> </w:t>
      </w:r>
      <w:r w:rsidR="00970415" w:rsidRPr="005A0679">
        <w:rPr>
          <w:rFonts w:ascii="Times New Roman" w:hAnsi="Times New Roman" w:cs="Times New Roman"/>
        </w:rPr>
        <w:t xml:space="preserve">г. </w:t>
      </w:r>
      <w:r w:rsidR="005A0679">
        <w:rPr>
          <w:rFonts w:ascii="Times New Roman" w:hAnsi="Times New Roman" w:cs="Times New Roman"/>
        </w:rPr>
        <w:t xml:space="preserve">№ </w:t>
      </w:r>
      <w:r w:rsidR="00970415" w:rsidRPr="005A0679">
        <w:rPr>
          <w:rFonts w:ascii="Times New Roman" w:hAnsi="Times New Roman" w:cs="Times New Roman"/>
        </w:rPr>
        <w:t>256-ФЗ</w:t>
      </w:r>
      <w:r w:rsidRPr="005A0679">
        <w:rPr>
          <w:rFonts w:ascii="Times New Roman" w:hAnsi="Times New Roman" w:cs="Times New Roman"/>
        </w:rPr>
        <w:t xml:space="preserve"> </w:t>
      </w:r>
      <w:r w:rsidR="00970415" w:rsidRPr="005A0679">
        <w:rPr>
          <w:rFonts w:ascii="Times New Roman" w:hAnsi="Times New Roman" w:cs="Times New Roman"/>
        </w:rPr>
        <w:t>«О дополнительных мерах государственной поддержки семей, имеющих детей»).</w:t>
      </w:r>
    </w:p>
    <w:p w:rsidR="00A643D0" w:rsidRPr="005A0679" w:rsidRDefault="00A643D0" w:rsidP="005A0679">
      <w:pPr>
        <w:widowControl/>
        <w:autoSpaceDE/>
        <w:autoSpaceDN/>
        <w:adjustRightInd/>
        <w:ind w:firstLine="360"/>
        <w:jc w:val="center"/>
        <w:rPr>
          <w:rFonts w:ascii="Times New Roman" w:hAnsi="Times New Roman" w:cs="Times New Roman"/>
          <w:color w:val="000000"/>
        </w:rPr>
      </w:pPr>
      <w:r w:rsidRPr="005A0679">
        <w:rPr>
          <w:rFonts w:ascii="Times New Roman" w:hAnsi="Times New Roman" w:cs="Times New Roman"/>
          <w:b/>
          <w:bCs/>
          <w:color w:val="000000"/>
        </w:rPr>
        <w:t>3. Порядок работы межведомственной комиссии</w:t>
      </w:r>
    </w:p>
    <w:p w:rsidR="00CF2354"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3.1. Межведомственная комиссия на основании заявления собственника помещения, федерального органа исполнительной власти, осуществляющего полномочия собственника в отношении оцениваемого имущества, правообладателя или гражданина (нанимателя),</w:t>
      </w:r>
      <w:r w:rsidR="005A0679">
        <w:rPr>
          <w:rFonts w:ascii="Times New Roman" w:hAnsi="Times New Roman" w:cs="Times New Roman"/>
        </w:rPr>
        <w:t xml:space="preserve"> </w:t>
      </w:r>
      <w:r w:rsidRPr="005A0679">
        <w:rPr>
          <w:rFonts w:ascii="Times New Roman" w:hAnsi="Times New Roman" w:cs="Times New Roman"/>
        </w:rPr>
        <w:t>либо на основании заключения органов государственного надзора (контроля) по вопросам отнесенным к их компетенции, либо на основании заключения экспертизы жилого помещения, проведенной в соответствии с</w:t>
      </w:r>
      <w:r w:rsidR="005A0679">
        <w:rPr>
          <w:rFonts w:ascii="Times New Roman" w:hAnsi="Times New Roman" w:cs="Times New Roman"/>
        </w:rPr>
        <w:t xml:space="preserve"> </w:t>
      </w:r>
      <w:hyperlink r:id="rId9" w:history="1">
        <w:r w:rsidRPr="005A0679">
          <w:rPr>
            <w:rFonts w:ascii="Times New Roman" w:hAnsi="Times New Roman" w:cs="Times New Roman"/>
          </w:rPr>
          <w:t>постановлением</w:t>
        </w:r>
      </w:hyperlink>
      <w:r w:rsidR="005A0679">
        <w:rPr>
          <w:rFonts w:ascii="Times New Roman" w:hAnsi="Times New Roman" w:cs="Times New Roman"/>
        </w:rPr>
        <w:t xml:space="preserve"> </w:t>
      </w:r>
      <w:r w:rsidRPr="005A0679">
        <w:rPr>
          <w:rFonts w:ascii="Times New Roman" w:hAnsi="Times New Roman" w:cs="Times New Roman"/>
        </w:rPr>
        <w:t xml:space="preserve">Правительства Российской Федерации от 21 августа 2019 г. </w:t>
      </w:r>
      <w:r w:rsidR="005A0679">
        <w:rPr>
          <w:rFonts w:ascii="Times New Roman" w:hAnsi="Times New Roman" w:cs="Times New Roman"/>
        </w:rPr>
        <w:t>№</w:t>
      </w:r>
      <w:r w:rsidRPr="005A0679">
        <w:rPr>
          <w:rFonts w:ascii="Times New Roman" w:hAnsi="Times New Roman" w:cs="Times New Roman"/>
        </w:rPr>
        <w:t xml:space="preserve"> 1082</w:t>
      </w:r>
      <w:r w:rsidR="005A0679">
        <w:rPr>
          <w:rFonts w:ascii="Times New Roman" w:hAnsi="Times New Roman" w:cs="Times New Roman"/>
        </w:rPr>
        <w:t xml:space="preserve"> «</w:t>
      </w:r>
      <w:r w:rsidRPr="005A0679">
        <w:rPr>
          <w:rFonts w:ascii="Times New Roman" w:hAnsi="Times New Roman" w:cs="Times New Roman"/>
        </w:rPr>
        <w:t>Об утверждении Правил проведения экспертизы жилого помещения, которому причинен ущерб, подлежащий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методики определения размера ущерба, подлежащего возмещению в рамках программы организации возмещения ущерба, причиненного расположенным на территориях субъектов Российской Федерации жилым помещениям граждан, с использованием механизма добровольного страхования за счет страхового возмещения и помощи, предоставляемой за счет средств бюджетов бюджетной системы Российской Федерации, и о внесении изменений в Положение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w:t>
      </w:r>
      <w:r w:rsidR="00515505">
        <w:rPr>
          <w:rFonts w:ascii="Times New Roman" w:hAnsi="Times New Roman" w:cs="Times New Roman"/>
        </w:rPr>
        <w:t>»</w:t>
      </w:r>
      <w:r w:rsidRPr="005A0679">
        <w:rPr>
          <w:rFonts w:ascii="Times New Roman" w:hAnsi="Times New Roman" w:cs="Times New Roman"/>
        </w:rPr>
        <w:t>, либо на основании сформированного и утвержденного субъектом Российской Федерации на основании сведений из Единого государственного реестра недвижимости,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сводного перечня объектов (жилых помещений), находящихся в границах зоны чрезвычайной ситуации (далее - сводный перечень объектов (жилых помещений),</w:t>
      </w:r>
      <w:r w:rsidR="00515505">
        <w:rPr>
          <w:rFonts w:ascii="Times New Roman" w:hAnsi="Times New Roman" w:cs="Times New Roman"/>
        </w:rPr>
        <w:t xml:space="preserve"> </w:t>
      </w:r>
      <w:r w:rsidRPr="005A0679">
        <w:rPr>
          <w:rFonts w:ascii="Times New Roman" w:hAnsi="Times New Roman" w:cs="Times New Roman"/>
        </w:rPr>
        <w:t>проводит оценку соответствия помещения установленным в настоящем Положении требованиям и принимает решения в порядке, предусмотренном п.п.3.6. раздела 3 настоящего Положения.</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 xml:space="preserve">Собственник, правообладатель или наниматель жилого помещения, которое </w:t>
      </w:r>
      <w:r w:rsidRPr="005A0679">
        <w:rPr>
          <w:rFonts w:ascii="Times New Roman" w:hAnsi="Times New Roman" w:cs="Times New Roman"/>
        </w:rPr>
        <w:lastRenderedPageBreak/>
        <w:t>получило повреждения в результате чрезвычайной ситуации и при этом не включено в сводный перечень объектов (жилых помещений), вправе подать в комиссию заявление, предусмотренное</w:t>
      </w:r>
      <w:r w:rsidR="005A0679">
        <w:rPr>
          <w:rFonts w:ascii="Times New Roman" w:hAnsi="Times New Roman" w:cs="Times New Roman"/>
        </w:rPr>
        <w:t xml:space="preserve"> </w:t>
      </w:r>
      <w:hyperlink r:id="rId10" w:anchor="P166" w:history="1">
        <w:r w:rsidRPr="005A0679">
          <w:rPr>
            <w:rFonts w:ascii="Times New Roman" w:hAnsi="Times New Roman" w:cs="Times New Roman"/>
          </w:rPr>
          <w:t>абзацем первым</w:t>
        </w:r>
      </w:hyperlink>
      <w:r w:rsidR="005A0679">
        <w:rPr>
          <w:rFonts w:ascii="Times New Roman" w:hAnsi="Times New Roman" w:cs="Times New Roman"/>
        </w:rPr>
        <w:t xml:space="preserve"> </w:t>
      </w:r>
      <w:r w:rsidRPr="005A0679">
        <w:rPr>
          <w:rFonts w:ascii="Times New Roman" w:hAnsi="Times New Roman" w:cs="Times New Roman"/>
        </w:rPr>
        <w:t>настоящего пункта</w:t>
      </w:r>
    </w:p>
    <w:p w:rsidR="000A22BA"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3.2.</w:t>
      </w:r>
      <w:r w:rsidR="005A0679">
        <w:rPr>
          <w:rFonts w:ascii="Times New Roman" w:hAnsi="Times New Roman" w:cs="Times New Roman"/>
        </w:rPr>
        <w:t xml:space="preserve"> </w:t>
      </w:r>
      <w:r w:rsidR="000A22BA" w:rsidRPr="005A0679">
        <w:rPr>
          <w:rFonts w:ascii="Times New Roman" w:hAnsi="Times New Roman" w:cs="Times New Roman"/>
        </w:rPr>
        <w:t xml:space="preserve">При оценке соответствия находящегося в эксплуатации помещения установленным требованиям проверяется его фактическое состояние. Требования, которым должно отвечать жилое помещение утверждены разделом </w:t>
      </w:r>
      <w:r w:rsidR="000A22BA" w:rsidRPr="005A0679">
        <w:rPr>
          <w:rFonts w:ascii="Times New Roman" w:hAnsi="Times New Roman" w:cs="Times New Roman"/>
          <w:lang w:val="en-US"/>
        </w:rPr>
        <w:t>II</w:t>
      </w:r>
      <w:r w:rsidR="000A22BA" w:rsidRPr="005A0679">
        <w:rPr>
          <w:rFonts w:ascii="Times New Roman" w:hAnsi="Times New Roman" w:cs="Times New Roman"/>
        </w:rPr>
        <w:t xml:space="preserve"> Постановления Правительства</w:t>
      </w:r>
      <w:r w:rsidR="005A0679">
        <w:rPr>
          <w:rFonts w:ascii="Times New Roman" w:hAnsi="Times New Roman" w:cs="Times New Roman"/>
        </w:rPr>
        <w:t xml:space="preserve"> </w:t>
      </w:r>
      <w:r w:rsidR="000A22BA" w:rsidRPr="005A0679">
        <w:rPr>
          <w:rFonts w:ascii="Times New Roman" w:hAnsi="Times New Roman" w:cs="Times New Roman"/>
        </w:rPr>
        <w:t>РФ</w:t>
      </w:r>
      <w:r w:rsidR="005A0679">
        <w:rPr>
          <w:rFonts w:ascii="Times New Roman" w:hAnsi="Times New Roman" w:cs="Times New Roman"/>
        </w:rPr>
        <w:t xml:space="preserve"> </w:t>
      </w:r>
      <w:r w:rsidR="000A22BA" w:rsidRPr="005A0679">
        <w:rPr>
          <w:rFonts w:ascii="Times New Roman" w:hAnsi="Times New Roman" w:cs="Times New Roman"/>
        </w:rPr>
        <w:t>от</w:t>
      </w:r>
      <w:r w:rsidR="005A0679">
        <w:rPr>
          <w:rFonts w:ascii="Times New Roman" w:hAnsi="Times New Roman" w:cs="Times New Roman"/>
        </w:rPr>
        <w:t xml:space="preserve"> </w:t>
      </w:r>
      <w:r w:rsidR="000A22BA" w:rsidRPr="005A0679">
        <w:rPr>
          <w:rFonts w:ascii="Times New Roman" w:hAnsi="Times New Roman" w:cs="Times New Roman"/>
        </w:rPr>
        <w:t>28 января</w:t>
      </w:r>
      <w:r w:rsidR="005A0679">
        <w:rPr>
          <w:rFonts w:ascii="Times New Roman" w:hAnsi="Times New Roman" w:cs="Times New Roman"/>
        </w:rPr>
        <w:t xml:space="preserve"> </w:t>
      </w:r>
      <w:r w:rsidR="000A22BA" w:rsidRPr="005A0679">
        <w:rPr>
          <w:rFonts w:ascii="Times New Roman" w:hAnsi="Times New Roman" w:cs="Times New Roman"/>
        </w:rPr>
        <w:t>2006 г.</w:t>
      </w:r>
      <w:r w:rsidR="005A0679">
        <w:rPr>
          <w:rFonts w:ascii="Times New Roman" w:hAnsi="Times New Roman" w:cs="Times New Roman"/>
        </w:rPr>
        <w:t xml:space="preserve"> № </w:t>
      </w:r>
      <w:r w:rsidR="000A22BA" w:rsidRPr="005A0679">
        <w:rPr>
          <w:rFonts w:ascii="Times New Roman" w:hAnsi="Times New Roman" w:cs="Times New Roman"/>
        </w:rPr>
        <w:t>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указываются в заключении специализированной организации.</w:t>
      </w:r>
    </w:p>
    <w:p w:rsidR="000A22BA" w:rsidRPr="005A0679" w:rsidRDefault="000A22BA" w:rsidP="005A0679">
      <w:pPr>
        <w:pStyle w:val="afffe"/>
        <w:ind w:firstLine="708"/>
        <w:jc w:val="both"/>
        <w:rPr>
          <w:rFonts w:ascii="Times New Roman" w:hAnsi="Times New Roman" w:cs="Times New Roman"/>
        </w:rPr>
      </w:pPr>
      <w:r w:rsidRPr="00515505">
        <w:rPr>
          <w:rFonts w:ascii="Times New Roman" w:hAnsi="Times New Roman" w:cs="Times New Roman"/>
          <w:shd w:val="clear" w:color="auto" w:fill="FFFFFF"/>
        </w:rPr>
        <w:t xml:space="preserve">Заключение о 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для проживания </w:t>
      </w:r>
      <w:r w:rsidRPr="005A0679">
        <w:rPr>
          <w:rFonts w:ascii="Times New Roman" w:hAnsi="Times New Roman" w:cs="Times New Roman"/>
        </w:rPr>
        <w:t xml:space="preserve">предоставляются </w:t>
      </w:r>
      <w:r w:rsidR="005A0679">
        <w:rPr>
          <w:rFonts w:ascii="Times New Roman" w:hAnsi="Times New Roman" w:cs="Times New Roman"/>
        </w:rPr>
        <w:t>специализированной организацией</w:t>
      </w:r>
      <w:r w:rsidRPr="005A0679">
        <w:rPr>
          <w:rFonts w:ascii="Times New Roman" w:hAnsi="Times New Roman" w:cs="Times New Roman"/>
        </w:rPr>
        <w:t xml:space="preserve"> (в соответствии с ч. 2 ст. 8.1. Федерального закона от 29 декабря 2006</w:t>
      </w:r>
      <w:r w:rsidR="005A0679">
        <w:rPr>
          <w:rFonts w:ascii="Times New Roman" w:hAnsi="Times New Roman" w:cs="Times New Roman"/>
        </w:rPr>
        <w:t xml:space="preserve"> </w:t>
      </w:r>
      <w:r w:rsidRPr="005A0679">
        <w:rPr>
          <w:rFonts w:ascii="Times New Roman" w:hAnsi="Times New Roman" w:cs="Times New Roman"/>
        </w:rPr>
        <w:t xml:space="preserve">г. </w:t>
      </w:r>
      <w:r w:rsidR="005A0679">
        <w:rPr>
          <w:rFonts w:ascii="Times New Roman" w:hAnsi="Times New Roman" w:cs="Times New Roman"/>
        </w:rPr>
        <w:t xml:space="preserve">№ </w:t>
      </w:r>
      <w:r w:rsidRPr="005A0679">
        <w:rPr>
          <w:rFonts w:ascii="Times New Roman" w:hAnsi="Times New Roman" w:cs="Times New Roman"/>
        </w:rPr>
        <w:t>256-ФЗ «О дополнительных мерах государственной поддержки семей, имеющих детей»).</w:t>
      </w:r>
    </w:p>
    <w:p w:rsidR="00A643D0" w:rsidRPr="005A0679" w:rsidRDefault="00902FBD" w:rsidP="005A0679">
      <w:pPr>
        <w:pStyle w:val="afffe"/>
        <w:ind w:firstLine="708"/>
        <w:jc w:val="both"/>
        <w:rPr>
          <w:rFonts w:ascii="Times New Roman" w:hAnsi="Times New Roman" w:cs="Times New Roman"/>
        </w:rPr>
      </w:pPr>
      <w:r w:rsidRPr="005A0679">
        <w:rPr>
          <w:rFonts w:ascii="Times New Roman" w:hAnsi="Times New Roman" w:cs="Times New Roman"/>
        </w:rPr>
        <w:t>3</w:t>
      </w:r>
      <w:r w:rsidR="00A643D0" w:rsidRPr="005A0679">
        <w:rPr>
          <w:rFonts w:ascii="Times New Roman" w:hAnsi="Times New Roman" w:cs="Times New Roman"/>
        </w:rPr>
        <w:t>.3.</w:t>
      </w:r>
      <w:r w:rsidR="005A0679">
        <w:rPr>
          <w:rFonts w:ascii="Times New Roman" w:hAnsi="Times New Roman" w:cs="Times New Roman"/>
        </w:rPr>
        <w:t xml:space="preserve"> </w:t>
      </w:r>
      <w:r w:rsidR="00A643D0" w:rsidRPr="005A0679">
        <w:rPr>
          <w:rFonts w:ascii="Times New Roman" w:hAnsi="Times New Roman" w:cs="Times New Roman"/>
        </w:rPr>
        <w:t>Процедура проведения оценки соответствия помещения установленным в настоящем Положении требованиям включает:</w:t>
      </w:r>
    </w:p>
    <w:p w:rsidR="00A643D0" w:rsidRPr="005A0679" w:rsidRDefault="00021AC8" w:rsidP="005A0679">
      <w:pPr>
        <w:pStyle w:val="afffe"/>
        <w:ind w:firstLine="708"/>
        <w:jc w:val="both"/>
        <w:rPr>
          <w:rFonts w:ascii="Times New Roman" w:hAnsi="Times New Roman" w:cs="Times New Roman"/>
        </w:rPr>
      </w:pPr>
      <w:r w:rsidRPr="005A0679">
        <w:rPr>
          <w:rFonts w:ascii="Times New Roman" w:hAnsi="Times New Roman" w:cs="Times New Roman"/>
        </w:rPr>
        <w:t xml:space="preserve">- </w:t>
      </w:r>
      <w:r w:rsidR="00A643D0" w:rsidRPr="005A0679">
        <w:rPr>
          <w:rFonts w:ascii="Times New Roman" w:hAnsi="Times New Roman" w:cs="Times New Roman"/>
        </w:rPr>
        <w:t>прием и рассмотрение заявления и прилагаемых к</w:t>
      </w:r>
      <w:r w:rsidR="005A0679">
        <w:rPr>
          <w:rFonts w:ascii="Times New Roman" w:hAnsi="Times New Roman" w:cs="Times New Roman"/>
        </w:rPr>
        <w:t xml:space="preserve"> </w:t>
      </w:r>
      <w:r w:rsidR="00A643D0" w:rsidRPr="005A0679">
        <w:rPr>
          <w:rFonts w:ascii="Times New Roman" w:hAnsi="Times New Roman" w:cs="Times New Roman"/>
        </w:rPr>
        <w:t>нему обосновывающих документов, а также иных документов, предусмотренных</w:t>
      </w:r>
      <w:r w:rsidR="005A0679">
        <w:rPr>
          <w:rFonts w:ascii="Times New Roman" w:hAnsi="Times New Roman" w:cs="Times New Roman"/>
        </w:rPr>
        <w:t xml:space="preserve">  </w:t>
      </w:r>
      <w:r w:rsidR="00A643D0" w:rsidRPr="005A0679">
        <w:rPr>
          <w:rFonts w:ascii="Times New Roman" w:hAnsi="Times New Roman" w:cs="Times New Roman"/>
        </w:rPr>
        <w:t>абзацем 1</w:t>
      </w:r>
      <w:r w:rsidR="005A0679">
        <w:rPr>
          <w:rFonts w:ascii="Times New Roman" w:hAnsi="Times New Roman" w:cs="Times New Roman"/>
        </w:rPr>
        <w:t xml:space="preserve"> </w:t>
      </w:r>
      <w:r w:rsidR="00A643D0" w:rsidRPr="005A0679">
        <w:rPr>
          <w:rFonts w:ascii="Times New Roman" w:hAnsi="Times New Roman" w:cs="Times New Roman"/>
        </w:rPr>
        <w:t>п.п.</w:t>
      </w:r>
      <w:r w:rsidR="005A0679">
        <w:rPr>
          <w:rFonts w:ascii="Times New Roman" w:hAnsi="Times New Roman" w:cs="Times New Roman"/>
        </w:rPr>
        <w:t xml:space="preserve"> </w:t>
      </w:r>
      <w:r w:rsidR="00A643D0" w:rsidRPr="005A0679">
        <w:rPr>
          <w:rFonts w:ascii="Times New Roman" w:hAnsi="Times New Roman" w:cs="Times New Roman"/>
        </w:rPr>
        <w:t>3.1. раздела 3 настоящего Положения;</w:t>
      </w:r>
    </w:p>
    <w:p w:rsidR="00A643D0" w:rsidRPr="005A0679" w:rsidRDefault="00021AC8" w:rsidP="005A0679">
      <w:pPr>
        <w:pStyle w:val="afffe"/>
        <w:ind w:firstLine="708"/>
        <w:jc w:val="both"/>
        <w:rPr>
          <w:rFonts w:ascii="Times New Roman" w:hAnsi="Times New Roman" w:cs="Times New Roman"/>
        </w:rPr>
      </w:pPr>
      <w:r w:rsidRPr="005A0679">
        <w:rPr>
          <w:rFonts w:ascii="Times New Roman" w:hAnsi="Times New Roman" w:cs="Times New Roman"/>
        </w:rPr>
        <w:t xml:space="preserve">- </w:t>
      </w:r>
      <w:r w:rsidR="00A643D0" w:rsidRPr="005A0679">
        <w:rPr>
          <w:rFonts w:ascii="Times New Roman" w:hAnsi="Times New Roman" w:cs="Times New Roman"/>
        </w:rPr>
        <w:t>определение перечня дополнительных документов (заключения (акты) соответствующих органов государственного надзора (контроля), заключение юридического лица, являющегося членом саморегулируемой организации, основанной на членстве лиц, выполняющих инженерные изыскания и имеющих право на осуществление работ по обследованию состояния грунтов оснований зданий и сооружений, их строительных конструкций (далее - специализированная организация), по результатам обследования элементов ограждающих и несущих конструкций жилого помещения), необходимых для принятия решения о признании жилого помещения соответствующим (не соответствующим) установленным в настоящем Положении требованиям;</w:t>
      </w:r>
    </w:p>
    <w:p w:rsidR="00A643D0" w:rsidRPr="005A0679" w:rsidRDefault="00A643D0" w:rsidP="005A0679">
      <w:pPr>
        <w:pStyle w:val="afffe"/>
        <w:jc w:val="both"/>
        <w:rPr>
          <w:rFonts w:ascii="Times New Roman" w:hAnsi="Times New Roman" w:cs="Times New Roman"/>
        </w:rPr>
      </w:pPr>
      <w:r w:rsidRPr="005A0679">
        <w:rPr>
          <w:rFonts w:ascii="Times New Roman" w:hAnsi="Times New Roman" w:cs="Times New Roman"/>
        </w:rPr>
        <w:t> </w:t>
      </w:r>
      <w:r w:rsidR="00021AC8" w:rsidRPr="005A0679">
        <w:rPr>
          <w:rFonts w:ascii="Times New Roman" w:hAnsi="Times New Roman" w:cs="Times New Roman"/>
        </w:rPr>
        <w:tab/>
        <w:t xml:space="preserve">- </w:t>
      </w:r>
      <w:r w:rsidRPr="005A0679">
        <w:rPr>
          <w:rFonts w:ascii="Times New Roman" w:hAnsi="Times New Roman" w:cs="Times New Roman"/>
        </w:rPr>
        <w:t>привлекаемых</w:t>
      </w:r>
      <w:r w:rsidR="000A22BA" w:rsidRPr="005A0679">
        <w:rPr>
          <w:rFonts w:ascii="Times New Roman" w:hAnsi="Times New Roman" w:cs="Times New Roman"/>
        </w:rPr>
        <w:t xml:space="preserve"> </w:t>
      </w:r>
      <w:bookmarkStart w:id="0" w:name="_GoBack"/>
      <w:bookmarkEnd w:id="0"/>
      <w:r w:rsidRPr="005A0679">
        <w:rPr>
          <w:rFonts w:ascii="Times New Roman" w:hAnsi="Times New Roman" w:cs="Times New Roman"/>
        </w:rPr>
        <w:t>экспертов аттестованных на право подготовки заключений экспертизы проектной документации и (или) результатов инженерных изысканий, исходя из причин, по которым жилое помещение может быть признано нежилым, либо для оценки возможности признания пригодным для проживания реконструированного ранее нежилого помещения;</w:t>
      </w:r>
    </w:p>
    <w:p w:rsidR="00A643D0" w:rsidRPr="005A0679" w:rsidRDefault="00021AC8" w:rsidP="005A0679">
      <w:pPr>
        <w:pStyle w:val="afffe"/>
        <w:ind w:firstLine="708"/>
        <w:jc w:val="both"/>
        <w:rPr>
          <w:rFonts w:ascii="Times New Roman" w:hAnsi="Times New Roman" w:cs="Times New Roman"/>
        </w:rPr>
      </w:pPr>
      <w:r w:rsidRPr="005A0679">
        <w:rPr>
          <w:rFonts w:ascii="Times New Roman" w:hAnsi="Times New Roman" w:cs="Times New Roman"/>
        </w:rPr>
        <w:t xml:space="preserve">- </w:t>
      </w:r>
      <w:r w:rsidR="00A643D0" w:rsidRPr="005A0679">
        <w:rPr>
          <w:rFonts w:ascii="Times New Roman" w:hAnsi="Times New Roman" w:cs="Times New Roman"/>
        </w:rPr>
        <w:t>работу межведомственной комиссии по оценке пригодности (непригодности) жилых помещений для постоянного проживания;</w:t>
      </w:r>
    </w:p>
    <w:p w:rsidR="00A643D0" w:rsidRPr="005A0679" w:rsidRDefault="00021AC8" w:rsidP="005A0679">
      <w:pPr>
        <w:pStyle w:val="afffe"/>
        <w:ind w:firstLine="708"/>
        <w:jc w:val="both"/>
        <w:rPr>
          <w:rFonts w:ascii="Times New Roman" w:hAnsi="Times New Roman" w:cs="Times New Roman"/>
        </w:rPr>
      </w:pPr>
      <w:r w:rsidRPr="005A0679">
        <w:rPr>
          <w:rFonts w:ascii="Times New Roman" w:hAnsi="Times New Roman" w:cs="Times New Roman"/>
        </w:rPr>
        <w:t xml:space="preserve">- </w:t>
      </w:r>
      <w:r w:rsidR="00A643D0" w:rsidRPr="005A0679">
        <w:rPr>
          <w:rFonts w:ascii="Times New Roman" w:hAnsi="Times New Roman" w:cs="Times New Roman"/>
        </w:rPr>
        <w:t>составление межведомственной комиссией заключения в порядке, предусмотренном п.п. 3.6. раздела 3 настоящего Положения, по форме согласно </w:t>
      </w:r>
      <w:hyperlink r:id="rId11" w:anchor="Par212" w:history="1">
        <w:r w:rsidR="00A643D0" w:rsidRPr="005A0679">
          <w:rPr>
            <w:rFonts w:ascii="Times New Roman" w:hAnsi="Times New Roman" w:cs="Times New Roman"/>
          </w:rPr>
          <w:t>приложению 1</w:t>
        </w:r>
      </w:hyperlink>
      <w:r w:rsidR="005A0679">
        <w:rPr>
          <w:rFonts w:ascii="Times New Roman" w:hAnsi="Times New Roman" w:cs="Times New Roman"/>
        </w:rPr>
        <w:t xml:space="preserve"> </w:t>
      </w:r>
      <w:r w:rsidR="00A643D0" w:rsidRPr="005A0679">
        <w:rPr>
          <w:rFonts w:ascii="Times New Roman" w:hAnsi="Times New Roman" w:cs="Times New Roman"/>
        </w:rPr>
        <w:t>(далее - заключение);</w:t>
      </w:r>
    </w:p>
    <w:p w:rsidR="00A643D0" w:rsidRPr="005A0679" w:rsidRDefault="00021AC8" w:rsidP="005A0679">
      <w:pPr>
        <w:pStyle w:val="afffe"/>
        <w:ind w:firstLine="708"/>
        <w:jc w:val="both"/>
        <w:rPr>
          <w:rFonts w:ascii="Times New Roman" w:hAnsi="Times New Roman" w:cs="Times New Roman"/>
        </w:rPr>
      </w:pPr>
      <w:r w:rsidRPr="005A0679">
        <w:rPr>
          <w:rFonts w:ascii="Times New Roman" w:hAnsi="Times New Roman" w:cs="Times New Roman"/>
        </w:rPr>
        <w:t xml:space="preserve">- </w:t>
      </w:r>
      <w:r w:rsidR="00A643D0" w:rsidRPr="005A0679">
        <w:rPr>
          <w:rFonts w:ascii="Times New Roman" w:hAnsi="Times New Roman" w:cs="Times New Roman"/>
        </w:rPr>
        <w:t>составление акта обследования помещения (в случае принятия межведомственной комиссией решения о необходимости проведения обследования) и составление межведомственной комиссией на основании выводов и рекомендаций, указанных в акте, заключения. При этом решение межведомственной комиссии в части выявления оснований для признания многоквартирного дома аварийным и подлежащим сносу или реконструкции может основываться только на результатах, изложенных в заключении специализированной организации, проводящей обследование;</w:t>
      </w:r>
    </w:p>
    <w:p w:rsidR="00A643D0" w:rsidRPr="005A0679" w:rsidRDefault="00021AC8" w:rsidP="005A0679">
      <w:pPr>
        <w:pStyle w:val="afffe"/>
        <w:ind w:firstLine="708"/>
        <w:jc w:val="both"/>
        <w:rPr>
          <w:rFonts w:ascii="Times New Roman" w:hAnsi="Times New Roman" w:cs="Times New Roman"/>
        </w:rPr>
      </w:pPr>
      <w:r w:rsidRPr="005A0679">
        <w:rPr>
          <w:rFonts w:ascii="Times New Roman" w:hAnsi="Times New Roman" w:cs="Times New Roman"/>
        </w:rPr>
        <w:t xml:space="preserve">- </w:t>
      </w:r>
      <w:r w:rsidR="00A643D0" w:rsidRPr="005A0679">
        <w:rPr>
          <w:rFonts w:ascii="Times New Roman" w:hAnsi="Times New Roman" w:cs="Times New Roman"/>
        </w:rPr>
        <w:t xml:space="preserve">принятие </w:t>
      </w:r>
      <w:r w:rsidR="00CF2354" w:rsidRPr="005A0679">
        <w:rPr>
          <w:rFonts w:ascii="Times New Roman" w:hAnsi="Times New Roman" w:cs="Times New Roman"/>
        </w:rPr>
        <w:t>а</w:t>
      </w:r>
      <w:r w:rsidR="00A643D0" w:rsidRPr="005A0679">
        <w:rPr>
          <w:rFonts w:ascii="Times New Roman" w:hAnsi="Times New Roman" w:cs="Times New Roman"/>
        </w:rPr>
        <w:t>дминистрацией Пет</w:t>
      </w:r>
      <w:r w:rsidR="00CF2354" w:rsidRPr="005A0679">
        <w:rPr>
          <w:rFonts w:ascii="Times New Roman" w:hAnsi="Times New Roman" w:cs="Times New Roman"/>
        </w:rPr>
        <w:t>ровск-Забайкальского</w:t>
      </w:r>
      <w:r w:rsidR="00A643D0" w:rsidRPr="005A0679">
        <w:rPr>
          <w:rFonts w:ascii="Times New Roman" w:hAnsi="Times New Roman" w:cs="Times New Roman"/>
        </w:rPr>
        <w:t xml:space="preserve"> муниципального округа</w:t>
      </w:r>
      <w:r w:rsidRPr="005A0679">
        <w:rPr>
          <w:rFonts w:ascii="Times New Roman" w:hAnsi="Times New Roman" w:cs="Times New Roman"/>
        </w:rPr>
        <w:t xml:space="preserve"> </w:t>
      </w:r>
      <w:r w:rsidR="00A643D0" w:rsidRPr="005A0679">
        <w:rPr>
          <w:rFonts w:ascii="Times New Roman" w:hAnsi="Times New Roman" w:cs="Times New Roman"/>
        </w:rPr>
        <w:t>решения</w:t>
      </w:r>
      <w:r w:rsidR="005A0679">
        <w:rPr>
          <w:rFonts w:ascii="Times New Roman" w:hAnsi="Times New Roman" w:cs="Times New Roman"/>
        </w:rPr>
        <w:t xml:space="preserve"> </w:t>
      </w:r>
      <w:r w:rsidR="00A643D0" w:rsidRPr="005A0679">
        <w:rPr>
          <w:rFonts w:ascii="Times New Roman" w:hAnsi="Times New Roman" w:cs="Times New Roman"/>
        </w:rPr>
        <w:t>по итогам работы межведомственной комиссии;</w:t>
      </w:r>
    </w:p>
    <w:p w:rsidR="00A643D0" w:rsidRPr="005A0679" w:rsidRDefault="00021AC8" w:rsidP="005A0679">
      <w:pPr>
        <w:pStyle w:val="afffe"/>
        <w:ind w:firstLine="708"/>
        <w:jc w:val="both"/>
        <w:rPr>
          <w:rFonts w:ascii="Times New Roman" w:hAnsi="Times New Roman" w:cs="Times New Roman"/>
        </w:rPr>
      </w:pPr>
      <w:r w:rsidRPr="005A0679">
        <w:rPr>
          <w:rFonts w:ascii="Times New Roman" w:hAnsi="Times New Roman" w:cs="Times New Roman"/>
        </w:rPr>
        <w:t xml:space="preserve">- </w:t>
      </w:r>
      <w:r w:rsidR="00A643D0" w:rsidRPr="005A0679">
        <w:rPr>
          <w:rFonts w:ascii="Times New Roman" w:hAnsi="Times New Roman" w:cs="Times New Roman"/>
        </w:rPr>
        <w:t xml:space="preserve">передача по одному экземпляру решения заявителю и собственнику жилого помещения (третий экземпляр остается в деле, сформированном межведомственной </w:t>
      </w:r>
      <w:r w:rsidR="00A643D0" w:rsidRPr="005A0679">
        <w:rPr>
          <w:rFonts w:ascii="Times New Roman" w:hAnsi="Times New Roman" w:cs="Times New Roman"/>
        </w:rPr>
        <w:lastRenderedPageBreak/>
        <w:t>комиссией).</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3.4.</w:t>
      </w:r>
      <w:r w:rsidR="00515505">
        <w:rPr>
          <w:rFonts w:ascii="Times New Roman" w:hAnsi="Times New Roman" w:cs="Times New Roman"/>
        </w:rPr>
        <w:t xml:space="preserve"> </w:t>
      </w:r>
      <w:r w:rsidRPr="005A0679">
        <w:rPr>
          <w:rFonts w:ascii="Times New Roman" w:hAnsi="Times New Roman" w:cs="Times New Roman"/>
        </w:rPr>
        <w:t>Для рассмотрения вопроса о пригодности (непригодности)</w:t>
      </w:r>
      <w:r w:rsidR="00515505">
        <w:rPr>
          <w:rFonts w:ascii="Times New Roman" w:hAnsi="Times New Roman" w:cs="Times New Roman"/>
        </w:rPr>
        <w:t xml:space="preserve"> </w:t>
      </w:r>
      <w:r w:rsidRPr="005A0679">
        <w:rPr>
          <w:rFonts w:ascii="Times New Roman" w:hAnsi="Times New Roman" w:cs="Times New Roman"/>
        </w:rPr>
        <w:t>жилого</w:t>
      </w:r>
      <w:r w:rsidR="00515505">
        <w:rPr>
          <w:rFonts w:ascii="Times New Roman" w:hAnsi="Times New Roman" w:cs="Times New Roman"/>
        </w:rPr>
        <w:t xml:space="preserve"> </w:t>
      </w:r>
      <w:r w:rsidRPr="005A0679">
        <w:rPr>
          <w:rFonts w:ascii="Times New Roman" w:hAnsi="Times New Roman" w:cs="Times New Roman"/>
        </w:rPr>
        <w:t>помещения для проживания и признания многоквартирного дома аварийным заявитель представляет в межведомственную комиссию по месту нахождения жилого помещения</w:t>
      </w:r>
      <w:r w:rsidR="00515505">
        <w:rPr>
          <w:rFonts w:ascii="Times New Roman" w:hAnsi="Times New Roman" w:cs="Times New Roman"/>
        </w:rPr>
        <w:t xml:space="preserve"> </w:t>
      </w:r>
      <w:r w:rsidRPr="005A0679">
        <w:rPr>
          <w:rFonts w:ascii="Times New Roman" w:hAnsi="Times New Roman" w:cs="Times New Roman"/>
        </w:rPr>
        <w:t>следующие документы:</w:t>
      </w:r>
    </w:p>
    <w:p w:rsidR="00CF2354" w:rsidRPr="005A0679" w:rsidRDefault="00CF2354" w:rsidP="005A0679">
      <w:pPr>
        <w:pStyle w:val="afffe"/>
        <w:ind w:firstLine="708"/>
        <w:jc w:val="both"/>
        <w:rPr>
          <w:rFonts w:ascii="Times New Roman" w:hAnsi="Times New Roman" w:cs="Times New Roman"/>
        </w:rPr>
      </w:pPr>
      <w:r w:rsidRPr="005A0679">
        <w:rPr>
          <w:rFonts w:ascii="Times New Roman" w:hAnsi="Times New Roman" w:cs="Times New Roman"/>
        </w:rPr>
        <w:t>а)</w:t>
      </w:r>
      <w:r w:rsidR="005A0679">
        <w:rPr>
          <w:rFonts w:ascii="Times New Roman" w:hAnsi="Times New Roman" w:cs="Times New Roman"/>
        </w:rPr>
        <w:t xml:space="preserve"> </w:t>
      </w:r>
      <w:r w:rsidRPr="005A0679">
        <w:rPr>
          <w:rFonts w:ascii="Times New Roman" w:hAnsi="Times New Roman" w:cs="Times New Roman"/>
        </w:rPr>
        <w:t>заявление о признании помещения жилым помещением или жилого помещения непригодным для проживания и</w:t>
      </w:r>
      <w:r w:rsidR="005A0679">
        <w:rPr>
          <w:rFonts w:ascii="Times New Roman" w:hAnsi="Times New Roman" w:cs="Times New Roman"/>
        </w:rPr>
        <w:t xml:space="preserve"> </w:t>
      </w:r>
      <w:r w:rsidRPr="005A0679">
        <w:rPr>
          <w:rFonts w:ascii="Times New Roman" w:hAnsi="Times New Roman" w:cs="Times New Roman"/>
        </w:rPr>
        <w:t>(или) многоквартирного дома аварийным и подлежащим сносу или реконструкции;</w:t>
      </w:r>
    </w:p>
    <w:p w:rsidR="00CF2354" w:rsidRPr="005A0679" w:rsidRDefault="00CF2354" w:rsidP="005A0679">
      <w:pPr>
        <w:pStyle w:val="afffe"/>
        <w:ind w:firstLine="708"/>
        <w:jc w:val="both"/>
        <w:rPr>
          <w:rFonts w:ascii="Times New Roman" w:hAnsi="Times New Roman" w:cs="Times New Roman"/>
        </w:rPr>
      </w:pPr>
      <w:r w:rsidRPr="005A0679">
        <w:rPr>
          <w:rFonts w:ascii="Times New Roman" w:hAnsi="Times New Roman" w:cs="Times New Roman"/>
        </w:rPr>
        <w:t>б)</w:t>
      </w:r>
      <w:r w:rsidR="005A0679">
        <w:rPr>
          <w:rFonts w:ascii="Times New Roman" w:hAnsi="Times New Roman" w:cs="Times New Roman"/>
        </w:rPr>
        <w:t xml:space="preserve"> </w:t>
      </w:r>
      <w:r w:rsidRPr="005A0679">
        <w:rPr>
          <w:rFonts w:ascii="Times New Roman" w:hAnsi="Times New Roman" w:cs="Times New Roman"/>
        </w:rPr>
        <w:t>копии правоустанавливающих документов на жилое помещение, право на которое не зарегистрировано в Едином государственном реестре недвижимости;</w:t>
      </w:r>
    </w:p>
    <w:p w:rsidR="00CF2354" w:rsidRPr="005A0679" w:rsidRDefault="00CF2354" w:rsidP="005A0679">
      <w:pPr>
        <w:pStyle w:val="afffe"/>
        <w:ind w:firstLine="708"/>
        <w:jc w:val="both"/>
        <w:rPr>
          <w:rFonts w:ascii="Times New Roman" w:hAnsi="Times New Roman" w:cs="Times New Roman"/>
        </w:rPr>
      </w:pPr>
      <w:r w:rsidRPr="005A0679">
        <w:rPr>
          <w:rFonts w:ascii="Times New Roman" w:hAnsi="Times New Roman" w:cs="Times New Roman"/>
        </w:rPr>
        <w:t>в)</w:t>
      </w:r>
      <w:r w:rsidR="005A0679">
        <w:rPr>
          <w:rFonts w:ascii="Times New Roman" w:hAnsi="Times New Roman" w:cs="Times New Roman"/>
        </w:rPr>
        <w:t xml:space="preserve"> </w:t>
      </w:r>
      <w:r w:rsidRPr="005A0679">
        <w:rPr>
          <w:rFonts w:ascii="Times New Roman" w:hAnsi="Times New Roman" w:cs="Times New Roman"/>
        </w:rPr>
        <w:t>в отношении нежилого помещения для признания его в</w:t>
      </w:r>
      <w:r w:rsidR="005A0679">
        <w:rPr>
          <w:rFonts w:ascii="Times New Roman" w:hAnsi="Times New Roman" w:cs="Times New Roman"/>
        </w:rPr>
        <w:t xml:space="preserve"> </w:t>
      </w:r>
      <w:r w:rsidRPr="005A0679">
        <w:rPr>
          <w:rFonts w:ascii="Times New Roman" w:hAnsi="Times New Roman" w:cs="Times New Roman"/>
        </w:rPr>
        <w:t>дальнейшем жилым помещением - проект реконструкции нежилого помещения;</w:t>
      </w:r>
    </w:p>
    <w:p w:rsidR="00CF2354" w:rsidRPr="005A0679" w:rsidRDefault="00CF2354" w:rsidP="005A0679">
      <w:pPr>
        <w:pStyle w:val="afffe"/>
        <w:ind w:firstLine="708"/>
        <w:jc w:val="both"/>
        <w:rPr>
          <w:rFonts w:ascii="Times New Roman" w:hAnsi="Times New Roman" w:cs="Times New Roman"/>
        </w:rPr>
      </w:pPr>
      <w:r w:rsidRPr="005A0679">
        <w:rPr>
          <w:rFonts w:ascii="Times New Roman" w:hAnsi="Times New Roman" w:cs="Times New Roman"/>
        </w:rPr>
        <w:t>г)</w:t>
      </w:r>
      <w:r w:rsidR="005A0679">
        <w:rPr>
          <w:rFonts w:ascii="Times New Roman" w:hAnsi="Times New Roman" w:cs="Times New Roman"/>
        </w:rPr>
        <w:t xml:space="preserve"> </w:t>
      </w:r>
      <w:r w:rsidRPr="005A0679">
        <w:rPr>
          <w:rFonts w:ascii="Times New Roman" w:hAnsi="Times New Roman" w:cs="Times New Roman"/>
        </w:rPr>
        <w:t>заключение специализированной организации, проводившей обследование многоквартирного дома, - в случае постановки вопроса о</w:t>
      </w:r>
      <w:r w:rsidR="005A0679">
        <w:rPr>
          <w:rFonts w:ascii="Times New Roman" w:hAnsi="Times New Roman" w:cs="Times New Roman"/>
        </w:rPr>
        <w:t xml:space="preserve"> </w:t>
      </w:r>
      <w:r w:rsidRPr="005A0679">
        <w:rPr>
          <w:rFonts w:ascii="Times New Roman" w:hAnsi="Times New Roman" w:cs="Times New Roman"/>
        </w:rPr>
        <w:t>признании многоквартирного дома аварийным и подлежащим сносу или реконструкции;</w:t>
      </w:r>
    </w:p>
    <w:p w:rsidR="00CF2354" w:rsidRPr="005A0679" w:rsidRDefault="00CF2354" w:rsidP="005A0679">
      <w:pPr>
        <w:pStyle w:val="afffe"/>
        <w:ind w:firstLine="708"/>
        <w:jc w:val="both"/>
        <w:rPr>
          <w:rFonts w:ascii="Times New Roman" w:hAnsi="Times New Roman" w:cs="Times New Roman"/>
        </w:rPr>
      </w:pPr>
      <w:r w:rsidRPr="005A0679">
        <w:rPr>
          <w:rFonts w:ascii="Times New Roman" w:hAnsi="Times New Roman" w:cs="Times New Roman"/>
        </w:rPr>
        <w:t>д)</w:t>
      </w:r>
      <w:r w:rsidR="005A0679">
        <w:rPr>
          <w:rFonts w:ascii="Times New Roman" w:hAnsi="Times New Roman" w:cs="Times New Roman"/>
        </w:rPr>
        <w:t xml:space="preserve"> </w:t>
      </w:r>
      <w:r w:rsidRPr="005A0679">
        <w:rPr>
          <w:rFonts w:ascii="Times New Roman" w:hAnsi="Times New Roman" w:cs="Times New Roman"/>
        </w:rPr>
        <w:t>заключение специализированной организации по результатам обследования элементов ограждающих и несущих конструкций жилого помещения</w:t>
      </w:r>
      <w:r w:rsidR="005A0679">
        <w:rPr>
          <w:rFonts w:ascii="Times New Roman" w:hAnsi="Times New Roman" w:cs="Times New Roman"/>
        </w:rPr>
        <w:t xml:space="preserve"> </w:t>
      </w:r>
      <w:r w:rsidRPr="005A0679">
        <w:rPr>
          <w:rFonts w:ascii="Times New Roman" w:hAnsi="Times New Roman" w:cs="Times New Roman"/>
        </w:rPr>
        <w:t>-</w:t>
      </w:r>
      <w:r w:rsidR="005A0679">
        <w:rPr>
          <w:rFonts w:ascii="Times New Roman" w:hAnsi="Times New Roman" w:cs="Times New Roman"/>
        </w:rPr>
        <w:t xml:space="preserve"> </w:t>
      </w:r>
      <w:r w:rsidRPr="005A0679">
        <w:rPr>
          <w:rFonts w:ascii="Times New Roman" w:hAnsi="Times New Roman" w:cs="Times New Roman"/>
        </w:rPr>
        <w:t>в случае, если в соответствии с</w:t>
      </w:r>
      <w:r w:rsidR="005A0679">
        <w:rPr>
          <w:rFonts w:ascii="Times New Roman" w:hAnsi="Times New Roman" w:cs="Times New Roman"/>
        </w:rPr>
        <w:t xml:space="preserve"> </w:t>
      </w:r>
      <w:hyperlink r:id="rId12" w:anchor="/document/12144695/entry/10442" w:history="1">
        <w:r w:rsidRPr="005A0679">
          <w:rPr>
            <w:rFonts w:ascii="Times New Roman" w:hAnsi="Times New Roman" w:cs="Times New Roman"/>
          </w:rPr>
          <w:t>абзацем третьим пункта</w:t>
        </w:r>
      </w:hyperlink>
      <w:r w:rsidR="005A0679">
        <w:rPr>
          <w:rFonts w:ascii="Times New Roman" w:hAnsi="Times New Roman" w:cs="Times New Roman"/>
        </w:rPr>
        <w:t xml:space="preserve"> </w:t>
      </w:r>
      <w:r w:rsidRPr="005A0679">
        <w:rPr>
          <w:rFonts w:ascii="Times New Roman" w:hAnsi="Times New Roman" w:cs="Times New Roman"/>
        </w:rPr>
        <w:t>3.3.раздела 3</w:t>
      </w:r>
      <w:r w:rsidR="005A0679">
        <w:rPr>
          <w:rFonts w:ascii="Times New Roman" w:hAnsi="Times New Roman" w:cs="Times New Roman"/>
        </w:rPr>
        <w:t xml:space="preserve"> </w:t>
      </w:r>
      <w:r w:rsidRPr="005A0679">
        <w:rPr>
          <w:rFonts w:ascii="Times New Roman" w:hAnsi="Times New Roman" w:cs="Times New Roman"/>
        </w:rPr>
        <w:t>настоящего Положения предоставление такого заключения является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CF2354" w:rsidRPr="005A0679" w:rsidRDefault="00CF2354" w:rsidP="005A0679">
      <w:pPr>
        <w:pStyle w:val="afffe"/>
        <w:ind w:firstLine="708"/>
        <w:jc w:val="both"/>
        <w:rPr>
          <w:rFonts w:ascii="Times New Roman" w:hAnsi="Times New Roman" w:cs="Times New Roman"/>
        </w:rPr>
      </w:pPr>
      <w:r w:rsidRPr="005A0679">
        <w:rPr>
          <w:rFonts w:ascii="Times New Roman" w:hAnsi="Times New Roman" w:cs="Times New Roman"/>
        </w:rPr>
        <w:t>е) заявления, письма, жалобы граждан на неудовлетворительные условия проживания - по усмотрению заявителя.</w:t>
      </w:r>
    </w:p>
    <w:p w:rsidR="00A51BB7" w:rsidRPr="005A0679" w:rsidRDefault="00A51BB7" w:rsidP="005A0679">
      <w:pPr>
        <w:pStyle w:val="afffe"/>
        <w:ind w:firstLine="708"/>
        <w:jc w:val="both"/>
        <w:rPr>
          <w:rFonts w:ascii="Times New Roman" w:hAnsi="Times New Roman" w:cs="Times New Roman"/>
        </w:rPr>
      </w:pPr>
      <w:r w:rsidRPr="005A0679">
        <w:rPr>
          <w:rFonts w:ascii="Times New Roman" w:hAnsi="Times New Roman" w:cs="Times New Roman"/>
        </w:rPr>
        <w:t>ж)</w:t>
      </w:r>
      <w:r w:rsidRPr="005A0679">
        <w:rPr>
          <w:rFonts w:ascii="Times New Roman" w:hAnsi="Times New Roman" w:cs="Times New Roman"/>
          <w:color w:val="22272F"/>
          <w:shd w:val="clear" w:color="auto" w:fill="FFFFFF"/>
        </w:rPr>
        <w:t xml:space="preserve"> </w:t>
      </w:r>
      <w:r w:rsidRPr="005A0679">
        <w:rPr>
          <w:rFonts w:ascii="Times New Roman" w:hAnsi="Times New Roman" w:cs="Times New Roman"/>
        </w:rPr>
        <w:t>заключения о соответствии жилого помещения, являющегося жилым домом (частью жилого дома), в том числе домом блокированной застройки, требованиям, предъявляемым к жилому помещению, и его пригодности для проживания</w:t>
      </w:r>
      <w:r w:rsidR="00515505">
        <w:rPr>
          <w:rFonts w:ascii="Times New Roman" w:hAnsi="Times New Roman" w:cs="Times New Roman"/>
        </w:rPr>
        <w:t>.</w:t>
      </w:r>
      <w:r w:rsidRPr="005A0679">
        <w:rPr>
          <w:rFonts w:ascii="Times New Roman" w:hAnsi="Times New Roman" w:cs="Times New Roman"/>
        </w:rPr>
        <w:t xml:space="preserve"> (пункт «ж» в соответствии с Федеральным закон от 26 декабря 2024 г. </w:t>
      </w:r>
      <w:r w:rsidR="00515505">
        <w:rPr>
          <w:rFonts w:ascii="Times New Roman" w:hAnsi="Times New Roman" w:cs="Times New Roman"/>
        </w:rPr>
        <w:t xml:space="preserve">№ </w:t>
      </w:r>
      <w:r w:rsidRPr="005A0679">
        <w:rPr>
          <w:rFonts w:ascii="Times New Roman" w:hAnsi="Times New Roman" w:cs="Times New Roman"/>
        </w:rPr>
        <w:t>495-ФЗ</w:t>
      </w:r>
      <w:r w:rsidR="00515505">
        <w:rPr>
          <w:rFonts w:ascii="Times New Roman" w:hAnsi="Times New Roman" w:cs="Times New Roman"/>
        </w:rPr>
        <w:t xml:space="preserve"> </w:t>
      </w:r>
      <w:r w:rsidRPr="005A0679">
        <w:rPr>
          <w:rFonts w:ascii="Times New Roman" w:hAnsi="Times New Roman" w:cs="Times New Roman"/>
        </w:rPr>
        <w:t>«О внесении изменения в статью 8 Федерального закона «О дополнительных мерах государственной поддержки семей, имеющих детей»)</w:t>
      </w:r>
      <w:r w:rsidR="009764D8" w:rsidRPr="005A0679">
        <w:rPr>
          <w:rFonts w:ascii="Times New Roman" w:hAnsi="Times New Roman" w:cs="Times New Roman"/>
        </w:rPr>
        <w:t>.</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3.4.1. В случае если заявителем выступает орган государственного надзора (контроля), указанный орган представляет в межведомственную комиссию свое заключение, после рассмотрения которого межведомственная комиссия предлагает собственнику помещения представить документы, указанные в</w:t>
      </w:r>
      <w:r w:rsidR="00515505">
        <w:rPr>
          <w:rFonts w:ascii="Times New Roman" w:hAnsi="Times New Roman" w:cs="Times New Roman"/>
        </w:rPr>
        <w:t xml:space="preserve"> </w:t>
      </w:r>
      <w:r w:rsidRPr="005A0679">
        <w:rPr>
          <w:rFonts w:ascii="Times New Roman" w:hAnsi="Times New Roman" w:cs="Times New Roman"/>
        </w:rPr>
        <w:t>п. 3.4. раздела 3</w:t>
      </w:r>
      <w:r w:rsidR="00515505">
        <w:rPr>
          <w:rFonts w:ascii="Times New Roman" w:hAnsi="Times New Roman" w:cs="Times New Roman"/>
        </w:rPr>
        <w:t xml:space="preserve"> </w:t>
      </w:r>
      <w:r w:rsidRPr="005A0679">
        <w:rPr>
          <w:rFonts w:ascii="Times New Roman" w:hAnsi="Times New Roman" w:cs="Times New Roman"/>
        </w:rPr>
        <w:t>настоящего Положения.</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3.4.2. Межведомственная комиссия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получает, в том числе в электронной форме:</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 xml:space="preserve">а) сведения из Единого государственного реестра </w:t>
      </w:r>
      <w:r w:rsidR="009764D8" w:rsidRPr="005A0679">
        <w:rPr>
          <w:rFonts w:ascii="Times New Roman" w:hAnsi="Times New Roman" w:cs="Times New Roman"/>
        </w:rPr>
        <w:t>недвижимости</w:t>
      </w:r>
      <w:r w:rsidRPr="005A0679">
        <w:rPr>
          <w:rFonts w:ascii="Times New Roman" w:hAnsi="Times New Roman" w:cs="Times New Roman"/>
        </w:rPr>
        <w:t xml:space="preserve"> о правах на жилое помещение;</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б) технический паспорт жилого помещения, а для нежилых помещений - технический план;</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 xml:space="preserve">в) заключения (акты) соответствующих органов государственного надзора (контроля) </w:t>
      </w:r>
      <w:r w:rsidR="000E6CE7" w:rsidRPr="005A0679">
        <w:rPr>
          <w:rFonts w:ascii="Times New Roman" w:hAnsi="Times New Roman" w:cs="Times New Roman"/>
        </w:rPr>
        <w:t>являющегося</w:t>
      </w:r>
      <w:r w:rsidRPr="005A0679">
        <w:rPr>
          <w:rFonts w:ascii="Times New Roman" w:hAnsi="Times New Roman" w:cs="Times New Roman"/>
        </w:rPr>
        <w:t xml:space="preserve"> необходимым для принятия решения о признании жилого помещения соответствующим (не соответствующим) установленным в настоящем Положении требованиям.</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 xml:space="preserve">Межведомственная комиссия вправе запрашивать эти документы в органах государственного надзора (контроля), указанных в абзаце </w:t>
      </w:r>
      <w:r w:rsidR="000E6CE7" w:rsidRPr="005A0679">
        <w:rPr>
          <w:rFonts w:ascii="Times New Roman" w:hAnsi="Times New Roman" w:cs="Times New Roman"/>
        </w:rPr>
        <w:t>четвёртом</w:t>
      </w:r>
      <w:r w:rsidRPr="005A0679">
        <w:rPr>
          <w:rFonts w:ascii="Times New Roman" w:hAnsi="Times New Roman" w:cs="Times New Roman"/>
        </w:rPr>
        <w:t xml:space="preserve"> п. 1.2. раздела 1 настоящего Положения.</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3.4.3. В случае если</w:t>
      </w:r>
      <w:r w:rsidR="00515505">
        <w:rPr>
          <w:rFonts w:ascii="Times New Roman" w:hAnsi="Times New Roman" w:cs="Times New Roman"/>
        </w:rPr>
        <w:t xml:space="preserve"> </w:t>
      </w:r>
      <w:r w:rsidRPr="005A0679">
        <w:rPr>
          <w:rFonts w:ascii="Times New Roman" w:hAnsi="Times New Roman" w:cs="Times New Roman"/>
        </w:rPr>
        <w:t xml:space="preserve">межведомственной комиссией проводится оценка жилых помещений жилищного фонда Российской Федерации или многоквартирного дома, находящегося в федеральной собственности, </w:t>
      </w:r>
      <w:r w:rsidR="00D92BF4" w:rsidRPr="005A0679">
        <w:rPr>
          <w:rFonts w:ascii="Times New Roman" w:hAnsi="Times New Roman" w:cs="Times New Roman"/>
        </w:rPr>
        <w:t>а</w:t>
      </w:r>
      <w:r w:rsidRPr="005A0679">
        <w:rPr>
          <w:rFonts w:ascii="Times New Roman" w:hAnsi="Times New Roman" w:cs="Times New Roman"/>
        </w:rPr>
        <w:t>дминистрация Пет</w:t>
      </w:r>
      <w:r w:rsidR="00D92BF4" w:rsidRPr="005A0679">
        <w:rPr>
          <w:rFonts w:ascii="Times New Roman" w:hAnsi="Times New Roman" w:cs="Times New Roman"/>
        </w:rPr>
        <w:t xml:space="preserve">ровск-Забайкальского </w:t>
      </w:r>
      <w:r w:rsidRPr="005A0679">
        <w:rPr>
          <w:rFonts w:ascii="Times New Roman" w:hAnsi="Times New Roman" w:cs="Times New Roman"/>
        </w:rPr>
        <w:t xml:space="preserve"> </w:t>
      </w:r>
      <w:r w:rsidRPr="005A0679">
        <w:rPr>
          <w:rFonts w:ascii="Times New Roman" w:hAnsi="Times New Roman" w:cs="Times New Roman"/>
        </w:rPr>
        <w:lastRenderedPageBreak/>
        <w:t>муниципального округа не позднее чем за 20 дней до дня начала работы межведомственной</w:t>
      </w:r>
      <w:r w:rsidR="00515505">
        <w:rPr>
          <w:rFonts w:ascii="Times New Roman" w:hAnsi="Times New Roman" w:cs="Times New Roman"/>
        </w:rPr>
        <w:t xml:space="preserve"> </w:t>
      </w:r>
      <w:r w:rsidRPr="005A0679">
        <w:rPr>
          <w:rFonts w:ascii="Times New Roman" w:hAnsi="Times New Roman" w:cs="Times New Roman"/>
        </w:rPr>
        <w:t>комиссии, а в случае проведения оценки жилых помещений, получивших повреждения в результате чрезвычайной ситуации – не позднее чем за 15 дней календарных дней до дня начала работы комиссии обязан</w:t>
      </w:r>
      <w:r w:rsidR="000A22BA" w:rsidRPr="005A0679">
        <w:rPr>
          <w:rFonts w:ascii="Times New Roman" w:hAnsi="Times New Roman" w:cs="Times New Roman"/>
        </w:rPr>
        <w:t>а</w:t>
      </w:r>
      <w:r w:rsidR="00515505">
        <w:rPr>
          <w:rFonts w:ascii="Times New Roman" w:hAnsi="Times New Roman" w:cs="Times New Roman"/>
        </w:rPr>
        <w:t xml:space="preserve"> </w:t>
      </w:r>
      <w:r w:rsidRPr="005A0679">
        <w:rPr>
          <w:rFonts w:ascii="Times New Roman" w:hAnsi="Times New Roman" w:cs="Times New Roman"/>
        </w:rPr>
        <w:t>в письменной форме посредством почтового отправления с уведомлением о вручении, направить в федеральный орган исполнительной власти Российской Федерации, осуществляющий полномочия собственника в отношении оцениваемого имущества, и правообладателю такого имущества уведомление о дате начала работы межведомственной комиссии.</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 xml:space="preserve">Федеральный орган исполнительной власти, осуществляющий полномочия собственника в отношении оцениваемого имущества, и правообладатель такого имущества в течение 5 дней со дня получения уведомления о дате начала работы межведомственной комиссии направляют в межведомственную комиссию посредством почтового отправления с уведомлением о вручении, информацию о </w:t>
      </w:r>
      <w:r w:rsidR="000A22BA" w:rsidRPr="005A0679">
        <w:rPr>
          <w:rFonts w:ascii="Times New Roman" w:hAnsi="Times New Roman" w:cs="Times New Roman"/>
        </w:rPr>
        <w:t>своём</w:t>
      </w:r>
      <w:r w:rsidRPr="005A0679">
        <w:rPr>
          <w:rFonts w:ascii="Times New Roman" w:hAnsi="Times New Roman" w:cs="Times New Roman"/>
        </w:rPr>
        <w:t xml:space="preserve"> представителе, уполномоченном на участие в работе межведомственной комиссии.</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В случае если уполномоченные представители не принимали участие в работе межведомственной комиссии (при условии соблюдения установленного настоящим пунктом порядка уведомления о дате начала работы межведомственной комиссии), межведомственная комиссия принимает решение в отсутствие указанных представителей.</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3.5. Межведомственная комиссия рассматривает поступившее заявление или заключение органа государственного надзора (контроля), или заключение экспертизы жилого помещения, предусмотренные абзацем 1 п.п. 3.1. раздела 3 настоящего</w:t>
      </w:r>
      <w:r w:rsidR="00902FBD" w:rsidRPr="005A0679">
        <w:rPr>
          <w:rFonts w:ascii="Times New Roman" w:hAnsi="Times New Roman" w:cs="Times New Roman"/>
        </w:rPr>
        <w:t xml:space="preserve"> Положения</w:t>
      </w:r>
      <w:r w:rsidR="00515505">
        <w:rPr>
          <w:rFonts w:ascii="Times New Roman" w:hAnsi="Times New Roman" w:cs="Times New Roman"/>
        </w:rPr>
        <w:t xml:space="preserve"> </w:t>
      </w:r>
      <w:r w:rsidRPr="005A0679">
        <w:rPr>
          <w:rFonts w:ascii="Times New Roman" w:hAnsi="Times New Roman" w:cs="Times New Roman"/>
        </w:rPr>
        <w:t>в течение 30</w:t>
      </w:r>
      <w:r w:rsidR="00515505">
        <w:rPr>
          <w:rFonts w:ascii="Times New Roman" w:hAnsi="Times New Roman" w:cs="Times New Roman"/>
        </w:rPr>
        <w:t xml:space="preserve"> </w:t>
      </w:r>
      <w:r w:rsidRPr="005A0679">
        <w:rPr>
          <w:rFonts w:ascii="Times New Roman" w:hAnsi="Times New Roman" w:cs="Times New Roman"/>
        </w:rPr>
        <w:t>календарных</w:t>
      </w:r>
      <w:r w:rsidR="00515505">
        <w:rPr>
          <w:rFonts w:ascii="Times New Roman" w:hAnsi="Times New Roman" w:cs="Times New Roman"/>
        </w:rPr>
        <w:t xml:space="preserve"> </w:t>
      </w:r>
      <w:r w:rsidRPr="005A0679">
        <w:rPr>
          <w:rFonts w:ascii="Times New Roman" w:hAnsi="Times New Roman" w:cs="Times New Roman"/>
        </w:rPr>
        <w:t>дней с даты регистрации, а сводный перечень объектов (жилых помещений)</w:t>
      </w:r>
      <w:r w:rsidR="00515505">
        <w:rPr>
          <w:rFonts w:ascii="Times New Roman" w:hAnsi="Times New Roman" w:cs="Times New Roman"/>
        </w:rPr>
        <w:t xml:space="preserve"> </w:t>
      </w:r>
      <w:r w:rsidRPr="005A0679">
        <w:rPr>
          <w:rFonts w:ascii="Times New Roman" w:hAnsi="Times New Roman" w:cs="Times New Roman"/>
        </w:rPr>
        <w:t>или поступившее заявление собственника, правообладателя или нанимателя жилого помещения, которое получило повреждения в результате чрезвычайной ситуации и при этом не включено в сводный перечень объектов (жилых помещений), предусмотренные п.п. 3.1. настоящего Положения, - в течение 20 календарных дней с даты регистрации</w:t>
      </w:r>
      <w:r w:rsidR="00515505">
        <w:rPr>
          <w:rFonts w:ascii="Times New Roman" w:hAnsi="Times New Roman" w:cs="Times New Roman"/>
        </w:rPr>
        <w:t xml:space="preserve"> </w:t>
      </w:r>
      <w:r w:rsidRPr="005A0679">
        <w:rPr>
          <w:rFonts w:ascii="Times New Roman" w:hAnsi="Times New Roman" w:cs="Times New Roman"/>
        </w:rPr>
        <w:t>и принимает решение (в виде заключения), указанное в п. 3.6. раздела 3 настоящего Положения, либо решение о проведении дополнительного обследования оцениваемого помещения.</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В ходе работы межведомственная комиссия вправе назначить дополнительные обследования и испытания, результаты которых приобщаются к документам, ранее представленным на рассмотрение межведомственной комиссии.</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В случае непредставления заявителем документов, предусмотренных п.п.3.4. настоящего Положения,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комиссия возвращает без рассмотрения заявление и соответствующие документы в течение 15 календарных дней со дня истечения срока, предусмотренного абзацем первым настоящего пункта.</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3.6. По результатам работы межведомственная комиссия принимает одно из следующих решений</w:t>
      </w:r>
      <w:r w:rsidR="00515505">
        <w:rPr>
          <w:rFonts w:ascii="Times New Roman" w:hAnsi="Times New Roman" w:cs="Times New Roman"/>
        </w:rPr>
        <w:t xml:space="preserve"> </w:t>
      </w:r>
      <w:r w:rsidRPr="005A0679">
        <w:rPr>
          <w:rFonts w:ascii="Times New Roman" w:hAnsi="Times New Roman" w:cs="Times New Roman"/>
        </w:rPr>
        <w:t>об оценке соответствия помещений и многоквартирных домов установленным в настоящем Положении требованиям:</w:t>
      </w:r>
    </w:p>
    <w:p w:rsidR="00A643D0" w:rsidRPr="005A0679" w:rsidRDefault="00021AC8" w:rsidP="005A0679">
      <w:pPr>
        <w:pStyle w:val="afffe"/>
        <w:ind w:firstLine="708"/>
        <w:jc w:val="both"/>
        <w:rPr>
          <w:rFonts w:ascii="Times New Roman" w:hAnsi="Times New Roman" w:cs="Times New Roman"/>
        </w:rPr>
      </w:pPr>
      <w:r w:rsidRPr="005A0679">
        <w:rPr>
          <w:rFonts w:ascii="Times New Roman" w:hAnsi="Times New Roman" w:cs="Times New Roman"/>
        </w:rPr>
        <w:t>-</w:t>
      </w:r>
      <w:r w:rsidR="00A643D0" w:rsidRPr="005A0679">
        <w:rPr>
          <w:rFonts w:ascii="Times New Roman" w:hAnsi="Times New Roman" w:cs="Times New Roman"/>
        </w:rPr>
        <w:t>о соответствии помещения требованиям, предъявляемым к жилому помещению, и его пригодности для проживания;</w:t>
      </w:r>
    </w:p>
    <w:p w:rsidR="00A643D0" w:rsidRPr="005A0679" w:rsidRDefault="00902FBD" w:rsidP="005A0679">
      <w:pPr>
        <w:pStyle w:val="afffe"/>
        <w:ind w:firstLine="708"/>
        <w:jc w:val="both"/>
        <w:rPr>
          <w:rFonts w:ascii="Times New Roman" w:hAnsi="Times New Roman" w:cs="Times New Roman"/>
        </w:rPr>
      </w:pPr>
      <w:r w:rsidRPr="005A0679">
        <w:rPr>
          <w:rFonts w:ascii="Times New Roman" w:hAnsi="Times New Roman" w:cs="Times New Roman"/>
        </w:rPr>
        <w:t>-</w:t>
      </w:r>
      <w:r w:rsidR="00A643D0" w:rsidRPr="005A0679">
        <w:rPr>
          <w:rFonts w:ascii="Times New Roman" w:hAnsi="Times New Roman" w:cs="Times New Roman"/>
        </w:rPr>
        <w:t>о выявлении оснований для признания помещения подлежащим капитальному ремонту, реконструкции или перепланировке (при необходимости с технико-экономическим обоснованием)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w:t>
      </w:r>
    </w:p>
    <w:p w:rsidR="00A643D0" w:rsidRPr="005A0679" w:rsidRDefault="00021AC8" w:rsidP="005A0679">
      <w:pPr>
        <w:pStyle w:val="afffe"/>
        <w:ind w:firstLine="708"/>
        <w:jc w:val="both"/>
        <w:rPr>
          <w:rFonts w:ascii="Times New Roman" w:hAnsi="Times New Roman" w:cs="Times New Roman"/>
        </w:rPr>
      </w:pPr>
      <w:r w:rsidRPr="005A0679">
        <w:rPr>
          <w:rFonts w:ascii="Times New Roman" w:hAnsi="Times New Roman" w:cs="Times New Roman"/>
        </w:rPr>
        <w:t>-</w:t>
      </w:r>
      <w:r w:rsidR="00A643D0" w:rsidRPr="005A0679">
        <w:rPr>
          <w:rFonts w:ascii="Times New Roman" w:hAnsi="Times New Roman" w:cs="Times New Roman"/>
        </w:rPr>
        <w:t>о выявлении оснований для признания помещения непригодным для проживания;</w:t>
      </w:r>
    </w:p>
    <w:p w:rsidR="00A643D0" w:rsidRPr="005A0679" w:rsidRDefault="00021AC8" w:rsidP="005A0679">
      <w:pPr>
        <w:pStyle w:val="afffe"/>
        <w:ind w:firstLine="708"/>
        <w:jc w:val="both"/>
        <w:rPr>
          <w:rFonts w:ascii="Times New Roman" w:hAnsi="Times New Roman" w:cs="Times New Roman"/>
        </w:rPr>
      </w:pPr>
      <w:r w:rsidRPr="005A0679">
        <w:rPr>
          <w:rFonts w:ascii="Times New Roman" w:hAnsi="Times New Roman" w:cs="Times New Roman"/>
        </w:rPr>
        <w:t>-</w:t>
      </w:r>
      <w:r w:rsidR="00A643D0" w:rsidRPr="005A0679">
        <w:rPr>
          <w:rFonts w:ascii="Times New Roman" w:hAnsi="Times New Roman" w:cs="Times New Roman"/>
        </w:rPr>
        <w:t>об отсутствии оснований для признания жилого помещения непригодным для проживания;</w:t>
      </w:r>
    </w:p>
    <w:p w:rsidR="00A643D0" w:rsidRPr="005A0679" w:rsidRDefault="00021AC8" w:rsidP="005A0679">
      <w:pPr>
        <w:pStyle w:val="afffe"/>
        <w:ind w:firstLine="708"/>
        <w:jc w:val="both"/>
        <w:rPr>
          <w:rFonts w:ascii="Times New Roman" w:hAnsi="Times New Roman" w:cs="Times New Roman"/>
        </w:rPr>
      </w:pPr>
      <w:r w:rsidRPr="005A0679">
        <w:rPr>
          <w:rFonts w:ascii="Times New Roman" w:hAnsi="Times New Roman" w:cs="Times New Roman"/>
        </w:rPr>
        <w:lastRenderedPageBreak/>
        <w:t>-</w:t>
      </w:r>
      <w:r w:rsidR="00A643D0" w:rsidRPr="005A0679">
        <w:rPr>
          <w:rFonts w:ascii="Times New Roman" w:hAnsi="Times New Roman" w:cs="Times New Roman"/>
        </w:rPr>
        <w:t>о выявлении оснований для признания многоквартирного дома аварийным и подлежащим реконструкции;</w:t>
      </w:r>
    </w:p>
    <w:p w:rsidR="00A643D0" w:rsidRPr="005A0679" w:rsidRDefault="00021AC8" w:rsidP="005A0679">
      <w:pPr>
        <w:pStyle w:val="afffe"/>
        <w:ind w:firstLine="708"/>
        <w:jc w:val="both"/>
        <w:rPr>
          <w:rFonts w:ascii="Times New Roman" w:hAnsi="Times New Roman" w:cs="Times New Roman"/>
        </w:rPr>
      </w:pPr>
      <w:r w:rsidRPr="005A0679">
        <w:rPr>
          <w:rFonts w:ascii="Times New Roman" w:hAnsi="Times New Roman" w:cs="Times New Roman"/>
        </w:rPr>
        <w:t>-</w:t>
      </w:r>
      <w:r w:rsidR="00A643D0" w:rsidRPr="005A0679">
        <w:rPr>
          <w:rFonts w:ascii="Times New Roman" w:hAnsi="Times New Roman" w:cs="Times New Roman"/>
        </w:rPr>
        <w:t>о выявлении оснований для признания многоквартирного дома аварийным и подлежащим сносу;</w:t>
      </w:r>
    </w:p>
    <w:p w:rsidR="00A643D0" w:rsidRPr="005A0679" w:rsidRDefault="00021AC8" w:rsidP="005A0679">
      <w:pPr>
        <w:pStyle w:val="afffe"/>
        <w:ind w:firstLine="708"/>
        <w:jc w:val="both"/>
        <w:rPr>
          <w:rFonts w:ascii="Times New Roman" w:hAnsi="Times New Roman" w:cs="Times New Roman"/>
        </w:rPr>
      </w:pPr>
      <w:r w:rsidRPr="005A0679">
        <w:rPr>
          <w:rFonts w:ascii="Times New Roman" w:hAnsi="Times New Roman" w:cs="Times New Roman"/>
        </w:rPr>
        <w:t>-</w:t>
      </w:r>
      <w:r w:rsidR="00A643D0" w:rsidRPr="005A0679">
        <w:rPr>
          <w:rFonts w:ascii="Times New Roman" w:hAnsi="Times New Roman" w:cs="Times New Roman"/>
        </w:rPr>
        <w:t>об отсутствии оснований для признания многоквартирного дома аварийным и подлежащим сносу или реконструкции.</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Комиссия правомочна принимать решение (имеет кворум), если в заседании комиссии принимают участие не менее половины общего числа ее членов, в том числе все представители органов государственного надзора (контроля), органов архитектуры, градостроительства и соответствующих организаций, эксперты, включенные в состав комиссии.</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Решение принимается большинством голосов членов межведомственной комиссии и оформляется в виде заключения в 3</w:t>
      </w:r>
      <w:r w:rsidR="00515505">
        <w:rPr>
          <w:rFonts w:ascii="Times New Roman" w:hAnsi="Times New Roman" w:cs="Times New Roman"/>
        </w:rPr>
        <w:t>-х</w:t>
      </w:r>
      <w:r w:rsidRPr="005A0679">
        <w:rPr>
          <w:rFonts w:ascii="Times New Roman" w:hAnsi="Times New Roman" w:cs="Times New Roman"/>
        </w:rPr>
        <w:t xml:space="preserve"> экземплярах с указанием соответствующих оснований принятия решения. Если число голосов "за" и "против" при принятии решения равно, решающим является голос председателя межведомственной комиссии. В случае несогласия с принятым решением члены межведомственной комиссии вправе выразить свое особое мнение в письменной форме и приложить его к заключению.</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Два экземпляра заключения, указанного в</w:t>
      </w:r>
      <w:r w:rsidR="00515505">
        <w:rPr>
          <w:rFonts w:ascii="Times New Roman" w:hAnsi="Times New Roman" w:cs="Times New Roman"/>
        </w:rPr>
        <w:t xml:space="preserve"> </w:t>
      </w:r>
      <w:hyperlink r:id="rId13" w:anchor="P237" w:history="1">
        <w:r w:rsidRPr="005A0679">
          <w:rPr>
            <w:rFonts w:ascii="Times New Roman" w:hAnsi="Times New Roman" w:cs="Times New Roman"/>
          </w:rPr>
          <w:t>абзаце девятом п. 3.6.</w:t>
        </w:r>
      </w:hyperlink>
      <w:r w:rsidR="00515505">
        <w:rPr>
          <w:rFonts w:ascii="Times New Roman" w:hAnsi="Times New Roman" w:cs="Times New Roman"/>
        </w:rPr>
        <w:t xml:space="preserve"> </w:t>
      </w:r>
      <w:r w:rsidRPr="005A0679">
        <w:rPr>
          <w:rFonts w:ascii="Times New Roman" w:hAnsi="Times New Roman" w:cs="Times New Roman"/>
        </w:rPr>
        <w:t>раздела 3 настоящего Положения, в 3-дневный срок направляются межведомственной комиссией в соответствующий федеральный орган исполнительной власти, орган исполнительной власти субъекта Российской Федерации, орган местного самоуправления для последующего принятия решения, предусмотренного</w:t>
      </w:r>
      <w:r w:rsidR="00515505">
        <w:rPr>
          <w:rFonts w:ascii="Times New Roman" w:hAnsi="Times New Roman" w:cs="Times New Roman"/>
        </w:rPr>
        <w:t xml:space="preserve"> </w:t>
      </w:r>
      <w:hyperlink r:id="rId14" w:anchor="P85" w:history="1">
        <w:r w:rsidRPr="005A0679">
          <w:rPr>
            <w:rFonts w:ascii="Times New Roman" w:hAnsi="Times New Roman" w:cs="Times New Roman"/>
          </w:rPr>
          <w:t>абзацем</w:t>
        </w:r>
        <w:r w:rsidR="00515505">
          <w:rPr>
            <w:rFonts w:ascii="Times New Roman" w:hAnsi="Times New Roman" w:cs="Times New Roman"/>
          </w:rPr>
          <w:t xml:space="preserve"> </w:t>
        </w:r>
        <w:r w:rsidRPr="005A0679">
          <w:rPr>
            <w:rFonts w:ascii="Times New Roman" w:hAnsi="Times New Roman" w:cs="Times New Roman"/>
          </w:rPr>
          <w:t>6</w:t>
        </w:r>
        <w:r w:rsidR="00515505">
          <w:rPr>
            <w:rFonts w:ascii="Times New Roman" w:hAnsi="Times New Roman" w:cs="Times New Roman"/>
          </w:rPr>
          <w:t xml:space="preserve"> </w:t>
        </w:r>
        <w:r w:rsidRPr="005A0679">
          <w:rPr>
            <w:rFonts w:ascii="Times New Roman" w:hAnsi="Times New Roman" w:cs="Times New Roman"/>
          </w:rPr>
          <w:t>пункта</w:t>
        </w:r>
        <w:r w:rsidR="00515505">
          <w:rPr>
            <w:rFonts w:ascii="Times New Roman" w:hAnsi="Times New Roman" w:cs="Times New Roman"/>
          </w:rPr>
          <w:t xml:space="preserve"> </w:t>
        </w:r>
        <w:r w:rsidRPr="005A0679">
          <w:rPr>
            <w:rFonts w:ascii="Times New Roman" w:hAnsi="Times New Roman" w:cs="Times New Roman"/>
          </w:rPr>
          <w:t>1.2</w:t>
        </w:r>
      </w:hyperlink>
      <w:r w:rsidR="00515505">
        <w:rPr>
          <w:rFonts w:ascii="Times New Roman" w:hAnsi="Times New Roman" w:cs="Times New Roman"/>
        </w:rPr>
        <w:t xml:space="preserve"> </w:t>
      </w:r>
      <w:r w:rsidRPr="005A0679">
        <w:rPr>
          <w:rFonts w:ascii="Times New Roman" w:hAnsi="Times New Roman" w:cs="Times New Roman"/>
        </w:rPr>
        <w:t>настоящего Положения, и направления заявителю и (или) в орган государственного жилищного надзора (муниципального жилищного контроля) по месту нахождения соответствующего помещения или многоквартирного дома.</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3.7.</w:t>
      </w:r>
      <w:r w:rsidR="00515505">
        <w:rPr>
          <w:rFonts w:ascii="Times New Roman" w:hAnsi="Times New Roman" w:cs="Times New Roman"/>
        </w:rPr>
        <w:t xml:space="preserve"> </w:t>
      </w:r>
      <w:r w:rsidRPr="005A0679">
        <w:rPr>
          <w:rFonts w:ascii="Times New Roman" w:hAnsi="Times New Roman" w:cs="Times New Roman"/>
        </w:rPr>
        <w:t>В случае обследования помещения межведомственная комиссия составляет</w:t>
      </w:r>
      <w:r w:rsidR="00515505">
        <w:rPr>
          <w:rFonts w:ascii="Times New Roman" w:hAnsi="Times New Roman" w:cs="Times New Roman"/>
        </w:rPr>
        <w:t xml:space="preserve">            </w:t>
      </w:r>
      <w:r w:rsidRPr="005A0679">
        <w:rPr>
          <w:rFonts w:ascii="Times New Roman" w:hAnsi="Times New Roman" w:cs="Times New Roman"/>
        </w:rPr>
        <w:t xml:space="preserve"> в 3-х экземплярах акт обследования помещения по форме согласно приложению № 2 настоящего Положения.</w:t>
      </w:r>
      <w:r w:rsidR="00515505">
        <w:rPr>
          <w:rFonts w:ascii="Times New Roman" w:hAnsi="Times New Roman" w:cs="Times New Roman"/>
        </w:rPr>
        <w:t xml:space="preserve"> </w:t>
      </w:r>
      <w:r w:rsidRPr="005A0679">
        <w:rPr>
          <w:rFonts w:ascii="Times New Roman" w:hAnsi="Times New Roman" w:cs="Times New Roman"/>
        </w:rPr>
        <w:t>Участие в обследовании помещения лиц, указанных в</w:t>
      </w:r>
      <w:r w:rsidR="00515505">
        <w:rPr>
          <w:rFonts w:ascii="Times New Roman" w:hAnsi="Times New Roman" w:cs="Times New Roman"/>
        </w:rPr>
        <w:t xml:space="preserve"> </w:t>
      </w:r>
      <w:r w:rsidRPr="005A0679">
        <w:rPr>
          <w:rFonts w:ascii="Times New Roman" w:hAnsi="Times New Roman" w:cs="Times New Roman"/>
        </w:rPr>
        <w:t>абзаце 3 п.п.1.2. настоящего Положения, в случае их включения в состав комиссии является обязательным.</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 xml:space="preserve">На основании полученного заключения </w:t>
      </w:r>
      <w:r w:rsidR="00D92BF4" w:rsidRPr="005A0679">
        <w:rPr>
          <w:rFonts w:ascii="Times New Roman" w:hAnsi="Times New Roman" w:cs="Times New Roman"/>
        </w:rPr>
        <w:t>а</w:t>
      </w:r>
      <w:r w:rsidRPr="005A0679">
        <w:rPr>
          <w:rFonts w:ascii="Times New Roman" w:hAnsi="Times New Roman" w:cs="Times New Roman"/>
        </w:rPr>
        <w:t>дминистрация Пет</w:t>
      </w:r>
      <w:r w:rsidR="00D92BF4" w:rsidRPr="005A0679">
        <w:rPr>
          <w:rFonts w:ascii="Times New Roman" w:hAnsi="Times New Roman" w:cs="Times New Roman"/>
        </w:rPr>
        <w:t>ровск-Забайкальского</w:t>
      </w:r>
      <w:r w:rsidRPr="005A0679">
        <w:rPr>
          <w:rFonts w:ascii="Times New Roman" w:hAnsi="Times New Roman" w:cs="Times New Roman"/>
        </w:rPr>
        <w:t xml:space="preserve"> муниципального округа</w:t>
      </w:r>
      <w:r w:rsidR="00D92BF4" w:rsidRPr="005A0679">
        <w:rPr>
          <w:rFonts w:ascii="Times New Roman" w:hAnsi="Times New Roman" w:cs="Times New Roman"/>
        </w:rPr>
        <w:t xml:space="preserve"> </w:t>
      </w:r>
      <w:r w:rsidRPr="005A0679">
        <w:rPr>
          <w:rFonts w:ascii="Times New Roman" w:hAnsi="Times New Roman" w:cs="Times New Roman"/>
        </w:rPr>
        <w:t>в течение 30 дней со дня получения заключения, а в случае обследования жилых помещений, получивших повреждения в результате чрезвычайной ситуации, - в течение 10 календарных дней со дня получения заключения</w:t>
      </w:r>
      <w:r w:rsidR="00515505">
        <w:rPr>
          <w:rFonts w:ascii="Times New Roman" w:hAnsi="Times New Roman" w:cs="Times New Roman"/>
        </w:rPr>
        <w:t xml:space="preserve"> </w:t>
      </w:r>
      <w:r w:rsidRPr="005A0679">
        <w:rPr>
          <w:rFonts w:ascii="Times New Roman" w:hAnsi="Times New Roman" w:cs="Times New Roman"/>
        </w:rPr>
        <w:t>принимает</w:t>
      </w:r>
      <w:r w:rsidR="00515505">
        <w:rPr>
          <w:rFonts w:ascii="Times New Roman" w:hAnsi="Times New Roman" w:cs="Times New Roman"/>
        </w:rPr>
        <w:t xml:space="preserve"> </w:t>
      </w:r>
      <w:r w:rsidRPr="005A0679">
        <w:rPr>
          <w:rFonts w:ascii="Times New Roman" w:hAnsi="Times New Roman" w:cs="Times New Roman"/>
        </w:rPr>
        <w:t>в установленном им порядке</w:t>
      </w:r>
      <w:r w:rsidR="00515505">
        <w:rPr>
          <w:rFonts w:ascii="Times New Roman" w:hAnsi="Times New Roman" w:cs="Times New Roman"/>
        </w:rPr>
        <w:t xml:space="preserve"> </w:t>
      </w:r>
      <w:r w:rsidRPr="005A0679">
        <w:rPr>
          <w:rFonts w:ascii="Times New Roman" w:hAnsi="Times New Roman" w:cs="Times New Roman"/>
        </w:rPr>
        <w:t>решение, предусмотренное</w:t>
      </w:r>
      <w:r w:rsidR="00515505">
        <w:rPr>
          <w:rFonts w:ascii="Times New Roman" w:hAnsi="Times New Roman" w:cs="Times New Roman"/>
        </w:rPr>
        <w:t xml:space="preserve"> </w:t>
      </w:r>
      <w:r w:rsidRPr="005A0679">
        <w:rPr>
          <w:rFonts w:ascii="Times New Roman" w:hAnsi="Times New Roman" w:cs="Times New Roman"/>
        </w:rPr>
        <w:t>п.</w:t>
      </w:r>
      <w:hyperlink r:id="rId15" w:anchor="Par61" w:history="1">
        <w:r w:rsidRPr="005A0679">
          <w:rPr>
            <w:rFonts w:ascii="Times New Roman" w:hAnsi="Times New Roman" w:cs="Times New Roman"/>
          </w:rPr>
          <w:t>1.2</w:t>
        </w:r>
      </w:hyperlink>
      <w:r w:rsidR="00515505">
        <w:rPr>
          <w:rFonts w:ascii="Times New Roman" w:hAnsi="Times New Roman" w:cs="Times New Roman"/>
        </w:rPr>
        <w:t xml:space="preserve"> </w:t>
      </w:r>
      <w:r w:rsidRPr="005A0679">
        <w:rPr>
          <w:rFonts w:ascii="Times New Roman" w:hAnsi="Times New Roman" w:cs="Times New Roman"/>
        </w:rPr>
        <w:t>раздела 1 настоящего Положения, и издает распоряжение с указанием о дальнейшем использовании помещения, сроках отселения физических и юридических лиц в случае признания дома аварийным и подлежащим сносу или реконструкции или о признании необходимости проведения ремонтно-восстановительных работ.</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3.8.</w:t>
      </w:r>
      <w:r w:rsidR="00515505">
        <w:rPr>
          <w:rFonts w:ascii="Times New Roman" w:hAnsi="Times New Roman" w:cs="Times New Roman"/>
        </w:rPr>
        <w:t xml:space="preserve"> </w:t>
      </w:r>
      <w:r w:rsidRPr="005A0679">
        <w:rPr>
          <w:rFonts w:ascii="Times New Roman" w:hAnsi="Times New Roman" w:cs="Times New Roman"/>
        </w:rPr>
        <w:t>В случае признания многоквартирного дома аварийным и подлежащим сносу договоры найма и аренды жилых помещений расторгаются в соответствии с законодательством.</w:t>
      </w:r>
    </w:p>
    <w:p w:rsidR="00A643D0" w:rsidRPr="005A0679" w:rsidRDefault="00A643D0" w:rsidP="005A0679">
      <w:pPr>
        <w:pStyle w:val="afffe"/>
        <w:jc w:val="both"/>
        <w:rPr>
          <w:rFonts w:ascii="Times New Roman" w:hAnsi="Times New Roman" w:cs="Times New Roman"/>
        </w:rPr>
      </w:pPr>
      <w:r w:rsidRPr="005A0679">
        <w:rPr>
          <w:rFonts w:ascii="Times New Roman" w:hAnsi="Times New Roman" w:cs="Times New Roman"/>
        </w:rPr>
        <w:t>Договоры на жилые помещения, признанные непригодными для проживания, могут быть расторгнуты по требованию любой из сторон договора в судебном порядке в соответствии с законодательством.</w:t>
      </w:r>
    </w:p>
    <w:p w:rsidR="00A643D0" w:rsidRPr="005A0679" w:rsidRDefault="00A643D0" w:rsidP="00515505">
      <w:pPr>
        <w:pStyle w:val="afffe"/>
        <w:ind w:firstLine="709"/>
        <w:jc w:val="both"/>
        <w:rPr>
          <w:rFonts w:ascii="Times New Roman" w:hAnsi="Times New Roman" w:cs="Times New Roman"/>
        </w:rPr>
      </w:pPr>
      <w:r w:rsidRPr="005A0679">
        <w:rPr>
          <w:rFonts w:ascii="Times New Roman" w:hAnsi="Times New Roman" w:cs="Times New Roman"/>
        </w:rPr>
        <w:t>3.9.</w:t>
      </w:r>
      <w:r w:rsidR="00515505">
        <w:rPr>
          <w:rFonts w:ascii="Times New Roman" w:hAnsi="Times New Roman" w:cs="Times New Roman"/>
        </w:rPr>
        <w:t xml:space="preserve"> </w:t>
      </w:r>
      <w:r w:rsidRPr="005A0679">
        <w:rPr>
          <w:rFonts w:ascii="Times New Roman" w:hAnsi="Times New Roman" w:cs="Times New Roman"/>
        </w:rPr>
        <w:t>Межведомственная комиссия в 5-дневный срок со дня принятия решения, предусмотренного п. 3.7.</w:t>
      </w:r>
      <w:r w:rsidR="00515505">
        <w:rPr>
          <w:rFonts w:ascii="Times New Roman" w:hAnsi="Times New Roman" w:cs="Times New Roman"/>
        </w:rPr>
        <w:t xml:space="preserve"> </w:t>
      </w:r>
      <w:r w:rsidRPr="005A0679">
        <w:rPr>
          <w:rFonts w:ascii="Times New Roman" w:hAnsi="Times New Roman" w:cs="Times New Roman"/>
        </w:rPr>
        <w:t xml:space="preserve">раздела 3 настоящего Положения, направляет в письменной или электронной форме с использованием информационно-телекоммуникационных сетей общего пользования, в том числе информационно-телекоммуникационной сети "Интернет",  по 1 экземпляру распоряжения и заключения межведомственной комиссии заявителю, а также в случае признания жилого помещения непригодным для проживания и многоквартирного дома аварийным и подлежащим сносу или реконструкции - в орган </w:t>
      </w:r>
      <w:r w:rsidRPr="005A0679">
        <w:rPr>
          <w:rFonts w:ascii="Times New Roman" w:hAnsi="Times New Roman" w:cs="Times New Roman"/>
        </w:rPr>
        <w:lastRenderedPageBreak/>
        <w:t>государственного жилищного надзора (муниципального жилищного контроля) по месту нахождения такого помещения или дома.</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В случае выявления оснований для признания жилого помещения непригодным для проживания вследствие наличия вредного воздействия факторов среды обитания, представляющих особую опасность для жизни и здоровья человека, либо представляющих угрозу разрушения здания по причине его аварийного состояния или по основаниям, предусмотренным </w:t>
      </w:r>
      <w:hyperlink r:id="rId16" w:anchor="Par108" w:history="1">
        <w:r w:rsidRPr="005A0679">
          <w:rPr>
            <w:rFonts w:ascii="Times New Roman" w:hAnsi="Times New Roman" w:cs="Times New Roman"/>
          </w:rPr>
          <w:t>пунктом 36</w:t>
        </w:r>
      </w:hyperlink>
      <w:r w:rsidRPr="005A0679">
        <w:rPr>
          <w:rFonts w:ascii="Times New Roman" w:hAnsi="Times New Roman" w:cs="Times New Roman"/>
        </w:rPr>
        <w:t> постановления Правительства РФ от 28.01.2006 №47</w:t>
      </w:r>
      <w:r w:rsidR="00515505">
        <w:rPr>
          <w:rFonts w:ascii="Times New Roman" w:hAnsi="Times New Roman" w:cs="Times New Roman"/>
        </w:rPr>
        <w:t xml:space="preserve"> </w:t>
      </w:r>
      <w:r w:rsidRPr="005A0679">
        <w:rPr>
          <w:rFonts w:ascii="Times New Roman" w:hAnsi="Times New Roman" w:cs="Times New Roman"/>
        </w:rPr>
        <w:t xml:space="preserve"> «Об утверждении Положения о признании посещения жилым помещением, жилого помещения непригодным для проживания и многоквартирного дома аварийным и подлежащим сносу и реконструкции», решение, предусмотренное п. 3.6. раздела 3 настоящего Положения, направляется в соответствующий федеральный орган исполнительной власти, орган исполнительной власти субъекта Российской Федерации, орган местного самоуправления, собственнику жилья и заявителю не позднее рабочего дня, следующего за днем оформления решения.</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В случае признания аварийным и подлежащим сносу или реконструкции многоквартирного дома (жилых помещений в нем непригодными для проживания) в течение 5 лет со дня выдачи разрешения о его вводе в эксплуатацию по причинам, не связанным со стихийными бедствиями и иными обстоятельствами непреодолимой силы, решение, предусмотренное</w:t>
      </w:r>
      <w:r w:rsidR="00515505">
        <w:rPr>
          <w:rFonts w:ascii="Times New Roman" w:hAnsi="Times New Roman" w:cs="Times New Roman"/>
        </w:rPr>
        <w:t xml:space="preserve"> </w:t>
      </w:r>
      <w:hyperlink r:id="rId17" w:anchor="P225" w:history="1">
        <w:r w:rsidRPr="005A0679">
          <w:rPr>
            <w:rFonts w:ascii="Times New Roman" w:hAnsi="Times New Roman" w:cs="Times New Roman"/>
          </w:rPr>
          <w:t>п.3.6</w:t>
        </w:r>
        <w:r w:rsidRPr="005A0679">
          <w:rPr>
            <w:rFonts w:ascii="Times New Roman" w:hAnsi="Times New Roman" w:cs="Times New Roman"/>
            <w:color w:val="0000FF"/>
          </w:rPr>
          <w:t>.</w:t>
        </w:r>
      </w:hyperlink>
      <w:r w:rsidR="00515505">
        <w:rPr>
          <w:rFonts w:ascii="Times New Roman" w:hAnsi="Times New Roman" w:cs="Times New Roman"/>
        </w:rPr>
        <w:t xml:space="preserve"> </w:t>
      </w:r>
      <w:r w:rsidRPr="005A0679">
        <w:rPr>
          <w:rFonts w:ascii="Times New Roman" w:hAnsi="Times New Roman" w:cs="Times New Roman"/>
        </w:rPr>
        <w:t>раздела 3 настоящего Положения, направляется в 5-дневный срок в органы прокуратуры для решения вопроса о принятии мер, предусмотренных законодательством Российской Федерации.</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3.10. Решение Администрации Пет</w:t>
      </w:r>
      <w:r w:rsidR="00D92BF4" w:rsidRPr="005A0679">
        <w:rPr>
          <w:rFonts w:ascii="Times New Roman" w:hAnsi="Times New Roman" w:cs="Times New Roman"/>
        </w:rPr>
        <w:t>ровск-Забайкальского</w:t>
      </w:r>
      <w:r w:rsidRPr="005A0679">
        <w:rPr>
          <w:rFonts w:ascii="Times New Roman" w:hAnsi="Times New Roman" w:cs="Times New Roman"/>
        </w:rPr>
        <w:t xml:space="preserve"> муниципального округа,</w:t>
      </w:r>
      <w:r w:rsidR="00515505">
        <w:rPr>
          <w:rFonts w:ascii="Times New Roman" w:hAnsi="Times New Roman" w:cs="Times New Roman"/>
        </w:rPr>
        <w:t xml:space="preserve"> </w:t>
      </w:r>
      <w:r w:rsidRPr="005A0679">
        <w:rPr>
          <w:rFonts w:ascii="Times New Roman" w:hAnsi="Times New Roman" w:cs="Times New Roman"/>
        </w:rPr>
        <w:t>заключение, предусмотренное п. 3.6. раздела 3 настоящего Положения, могут быть обжалованы заинтересованными лицами в судебном порядке.</w:t>
      </w:r>
    </w:p>
    <w:p w:rsidR="00A643D0" w:rsidRPr="005A0679" w:rsidRDefault="00A643D0" w:rsidP="00515505">
      <w:pPr>
        <w:pStyle w:val="afffe"/>
        <w:ind w:firstLine="708"/>
        <w:jc w:val="center"/>
        <w:rPr>
          <w:rFonts w:ascii="Times New Roman" w:hAnsi="Times New Roman" w:cs="Times New Roman"/>
        </w:rPr>
      </w:pPr>
      <w:r w:rsidRPr="005A0679">
        <w:rPr>
          <w:rFonts w:ascii="Times New Roman" w:hAnsi="Times New Roman" w:cs="Times New Roman"/>
          <w:b/>
          <w:bCs/>
        </w:rPr>
        <w:t>4.</w:t>
      </w:r>
      <w:r w:rsidR="00515505">
        <w:rPr>
          <w:rFonts w:ascii="Times New Roman" w:hAnsi="Times New Roman" w:cs="Times New Roman"/>
          <w:b/>
          <w:bCs/>
        </w:rPr>
        <w:t xml:space="preserve"> </w:t>
      </w:r>
      <w:r w:rsidRPr="005A0679">
        <w:rPr>
          <w:rFonts w:ascii="Times New Roman" w:hAnsi="Times New Roman" w:cs="Times New Roman"/>
          <w:b/>
          <w:bCs/>
        </w:rPr>
        <w:t>Использование дополнительной информации для принятия решения</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4.1. В случае проведения капитального ремонта, реконструкции или перепланировки жилого помещения в соответствии с решением, принятым на основании указанного в п. 3.6. раздела 3 настоящего Положения заключения, межведомственная комиссия в месячный срок после уведомления собственником жилого помещения или уполномоченным им лицом об их завершении проводит осмотр жилого помещения, составляет акт обследования и принимает соответствующее решение, которое доводит до заинтересованных лиц.</w:t>
      </w:r>
    </w:p>
    <w:p w:rsidR="00A643D0" w:rsidRPr="005A0679" w:rsidRDefault="00A643D0" w:rsidP="005A0679">
      <w:pPr>
        <w:pStyle w:val="afffe"/>
        <w:ind w:firstLine="708"/>
        <w:jc w:val="both"/>
        <w:rPr>
          <w:rFonts w:ascii="Times New Roman" w:hAnsi="Times New Roman" w:cs="Times New Roman"/>
        </w:rPr>
      </w:pPr>
      <w:r w:rsidRPr="005A0679">
        <w:rPr>
          <w:rFonts w:ascii="Times New Roman" w:hAnsi="Times New Roman" w:cs="Times New Roman"/>
        </w:rPr>
        <w:t>4.2.</w:t>
      </w:r>
      <w:r w:rsidR="00515505">
        <w:rPr>
          <w:rFonts w:ascii="Times New Roman" w:hAnsi="Times New Roman" w:cs="Times New Roman"/>
        </w:rPr>
        <w:t xml:space="preserve"> </w:t>
      </w:r>
      <w:r w:rsidRPr="005A0679">
        <w:rPr>
          <w:rFonts w:ascii="Times New Roman" w:hAnsi="Times New Roman" w:cs="Times New Roman"/>
        </w:rPr>
        <w:t>Отдельные занимаемые инвалидами жилые помещения (комната, квартира) могут быть признаны комиссией непригодными для проживания граждан и членов их семей на основании заключения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вынесенного в соответствии с </w:t>
      </w:r>
      <w:hyperlink r:id="rId18" w:history="1">
        <w:r w:rsidRPr="005A0679">
          <w:rPr>
            <w:rFonts w:ascii="Times New Roman" w:hAnsi="Times New Roman" w:cs="Times New Roman"/>
          </w:rPr>
          <w:t>пунктом 20</w:t>
        </w:r>
      </w:hyperlink>
      <w:r w:rsidRPr="005A0679">
        <w:rPr>
          <w:rFonts w:ascii="Times New Roman" w:hAnsi="Times New Roman" w:cs="Times New Roman"/>
        </w:rPr>
        <w:t xml:space="preserve">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Российской Федерации от 9 июля 2016 г. </w:t>
      </w:r>
      <w:r w:rsidR="00515505">
        <w:rPr>
          <w:rFonts w:ascii="Times New Roman" w:hAnsi="Times New Roman" w:cs="Times New Roman"/>
        </w:rPr>
        <w:t>№</w:t>
      </w:r>
      <w:r w:rsidRPr="005A0679">
        <w:rPr>
          <w:rFonts w:ascii="Times New Roman" w:hAnsi="Times New Roman" w:cs="Times New Roman"/>
        </w:rPr>
        <w:t xml:space="preserve"> 649 </w:t>
      </w:r>
      <w:r w:rsidR="00515505">
        <w:rPr>
          <w:rFonts w:ascii="Times New Roman" w:hAnsi="Times New Roman" w:cs="Times New Roman"/>
        </w:rPr>
        <w:t>«</w:t>
      </w:r>
      <w:r w:rsidRPr="005A0679">
        <w:rPr>
          <w:rFonts w:ascii="Times New Roman" w:hAnsi="Times New Roman" w:cs="Times New Roman"/>
        </w:rPr>
        <w:t>О мерах по приспособлению жилых помещений и общего имущества в многоквартирном доме с учетом потребностей инвалидов</w:t>
      </w:r>
      <w:r w:rsidR="00515505">
        <w:rPr>
          <w:rFonts w:ascii="Times New Roman" w:hAnsi="Times New Roman" w:cs="Times New Roman"/>
        </w:rPr>
        <w:t>»</w:t>
      </w:r>
      <w:r w:rsidRPr="005A0679">
        <w:rPr>
          <w:rFonts w:ascii="Times New Roman" w:hAnsi="Times New Roman" w:cs="Times New Roman"/>
        </w:rPr>
        <w:t>. Комиссия оформляет в 3 экземплярах заключение о признании жилого помещения непригодным для проживания указанных граждан по форме согласно</w:t>
      </w:r>
      <w:r w:rsidR="00515505">
        <w:rPr>
          <w:rFonts w:ascii="Times New Roman" w:hAnsi="Times New Roman" w:cs="Times New Roman"/>
        </w:rPr>
        <w:t xml:space="preserve"> </w:t>
      </w:r>
      <w:hyperlink r:id="rId19" w:anchor="P315" w:history="1">
        <w:r w:rsidRPr="005A0679">
          <w:rPr>
            <w:rFonts w:ascii="Times New Roman" w:hAnsi="Times New Roman" w:cs="Times New Roman"/>
          </w:rPr>
          <w:t xml:space="preserve">приложению </w:t>
        </w:r>
        <w:r w:rsidR="00515505">
          <w:rPr>
            <w:rFonts w:ascii="Times New Roman" w:hAnsi="Times New Roman" w:cs="Times New Roman"/>
          </w:rPr>
          <w:t>№</w:t>
        </w:r>
        <w:r w:rsidRPr="005A0679">
          <w:rPr>
            <w:rFonts w:ascii="Times New Roman" w:hAnsi="Times New Roman" w:cs="Times New Roman"/>
          </w:rPr>
          <w:t xml:space="preserve"> 1</w:t>
        </w:r>
      </w:hyperlink>
      <w:r w:rsidR="00515505">
        <w:rPr>
          <w:rFonts w:ascii="Times New Roman" w:hAnsi="Times New Roman" w:cs="Times New Roman"/>
        </w:rPr>
        <w:t xml:space="preserve"> </w:t>
      </w:r>
      <w:r w:rsidRPr="005A0679">
        <w:rPr>
          <w:rFonts w:ascii="Times New Roman" w:hAnsi="Times New Roman" w:cs="Times New Roman"/>
        </w:rPr>
        <w:t>к настоящему Положению и в 5-дневный срок направляет 1 экземпляр в соответствующий федеральный орган исполнительной власти, орган исполнительной власти субъекта Российской Федерации или орган местного самоуправления, второй экземпляр заявителю (третий экземпляр остается в деле, сформированном комиссией).</w:t>
      </w:r>
    </w:p>
    <w:p w:rsidR="00515505" w:rsidRDefault="00515505">
      <w:pPr>
        <w:widowControl/>
        <w:autoSpaceDE/>
        <w:autoSpaceDN/>
        <w:adjustRightInd/>
        <w:spacing w:after="200" w:line="276" w:lineRule="auto"/>
        <w:rPr>
          <w:rFonts w:ascii="Times New Roman" w:hAnsi="Times New Roman" w:cs="Times New Roman"/>
          <w:color w:val="000000"/>
        </w:rPr>
      </w:pPr>
      <w:r>
        <w:rPr>
          <w:rFonts w:ascii="Times New Roman" w:hAnsi="Times New Roman" w:cs="Times New Roman"/>
          <w:color w:val="000000"/>
        </w:rPr>
        <w:br w:type="page"/>
      </w:r>
    </w:p>
    <w:p w:rsidR="00A643D0" w:rsidRPr="005A0679" w:rsidRDefault="00A643D0" w:rsidP="005A0679">
      <w:pPr>
        <w:widowControl/>
        <w:autoSpaceDE/>
        <w:autoSpaceDN/>
        <w:adjustRightInd/>
        <w:ind w:left="4956"/>
        <w:jc w:val="both"/>
        <w:rPr>
          <w:rFonts w:ascii="Times New Roman" w:hAnsi="Times New Roman" w:cs="Times New Roman"/>
          <w:color w:val="000000"/>
        </w:rPr>
      </w:pPr>
      <w:r w:rsidRPr="005A0679">
        <w:rPr>
          <w:rFonts w:ascii="Times New Roman" w:hAnsi="Times New Roman" w:cs="Times New Roman"/>
          <w:color w:val="000000"/>
        </w:rPr>
        <w:lastRenderedPageBreak/>
        <w:t xml:space="preserve">Приложение 1 к </w:t>
      </w:r>
      <w:r w:rsidR="00D92BF4" w:rsidRPr="005A0679">
        <w:rPr>
          <w:rFonts w:ascii="Times New Roman" w:hAnsi="Times New Roman" w:cs="Times New Roman"/>
          <w:bCs/>
        </w:rPr>
        <w:t xml:space="preserve">Положению о </w:t>
      </w:r>
      <w:r w:rsidR="00D92BF4" w:rsidRPr="005A0679">
        <w:rPr>
          <w:rFonts w:ascii="Times New Roman" w:hAnsi="Times New Roman" w:cs="Times New Roman"/>
          <w:bCs/>
          <w:color w:val="000000"/>
        </w:rPr>
        <w:t>межведомственной комиссии</w:t>
      </w:r>
      <w:r w:rsidR="00D92BF4" w:rsidRPr="005A0679">
        <w:rPr>
          <w:rFonts w:ascii="Times New Roman" w:hAnsi="Times New Roman" w:cs="Times New Roman"/>
          <w:bCs/>
        </w:rPr>
        <w:t xml:space="preserve"> по оценке и обследованию помещения в целях признания его жилым помещением, жилого помещения непригодным для проживания граждан, многоквартирного дома аварийным и подлежащим сносу или реконструкции</w:t>
      </w:r>
      <w:r w:rsidR="005A0679">
        <w:rPr>
          <w:rFonts w:ascii="Times New Roman" w:hAnsi="Times New Roman" w:cs="Times New Roman"/>
          <w:bCs/>
        </w:rPr>
        <w:t xml:space="preserve"> от 14.02.2025 г. № 154</w:t>
      </w:r>
    </w:p>
    <w:p w:rsidR="00A643D0" w:rsidRPr="00A643D0" w:rsidRDefault="00A643D0" w:rsidP="00A643D0">
      <w:pPr>
        <w:widowControl/>
        <w:autoSpaceDE/>
        <w:autoSpaceDN/>
        <w:adjustRightInd/>
        <w:spacing w:before="100" w:after="100"/>
        <w:ind w:left="4956" w:firstLine="567"/>
        <w:jc w:val="both"/>
        <w:rPr>
          <w:color w:val="000000"/>
        </w:rPr>
      </w:pPr>
      <w:r w:rsidRPr="00A643D0">
        <w:rPr>
          <w:color w:val="000000"/>
        </w:rPr>
        <w:t> </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rPr>
          <w:rFonts w:ascii="Courier New" w:hAnsi="Courier New" w:cs="Courier New"/>
          <w:color w:val="22272F"/>
          <w:sz w:val="20"/>
          <w:szCs w:val="20"/>
        </w:rPr>
      </w:pPr>
      <w:r>
        <w:rPr>
          <w:rFonts w:ascii="Courier New" w:hAnsi="Courier New" w:cs="Courier New"/>
          <w:b/>
          <w:bCs/>
          <w:color w:val="22272F"/>
          <w:sz w:val="20"/>
          <w:szCs w:val="20"/>
        </w:rPr>
        <w:t xml:space="preserve">                              </w:t>
      </w:r>
      <w:r w:rsidRPr="00D92BF4">
        <w:rPr>
          <w:rFonts w:ascii="Courier New" w:hAnsi="Courier New" w:cs="Courier New"/>
          <w:b/>
          <w:bCs/>
          <w:color w:val="22272F"/>
          <w:sz w:val="20"/>
          <w:szCs w:val="20"/>
        </w:rPr>
        <w:t>ЗАКЛЮЧЕНИЕ</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b/>
          <w:bCs/>
          <w:color w:val="22272F"/>
          <w:sz w:val="20"/>
          <w:szCs w:val="20"/>
        </w:rPr>
        <w:t xml:space="preserve">  об оценке соответствия помещения (многоквартирного дома) требованиям,</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b/>
          <w:bCs/>
          <w:color w:val="22272F"/>
          <w:sz w:val="20"/>
          <w:szCs w:val="20"/>
        </w:rPr>
        <w:t xml:space="preserve">    установленным в Положении о признании помещения жилым помещением,</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b/>
          <w:bCs/>
          <w:color w:val="22272F"/>
          <w:sz w:val="20"/>
          <w:szCs w:val="20"/>
        </w:rPr>
        <w:t xml:space="preserve">   жилого помещения непригодным для проживания, многоквартирного дома</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b/>
          <w:bCs/>
          <w:color w:val="22272F"/>
          <w:sz w:val="20"/>
          <w:szCs w:val="20"/>
        </w:rPr>
        <w:t xml:space="preserve">   аварийным и подлежащим сносу или реконструкции, садового дома жилым</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b/>
          <w:bCs/>
          <w:color w:val="22272F"/>
          <w:sz w:val="20"/>
          <w:szCs w:val="20"/>
        </w:rPr>
        <w:t xml:space="preserve">                  домом и жилого дома садовым домом</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N ________________________________  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(дата)</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_______________________________________________________________________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(месторасположение помещения, в том числе наименования населенного</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пункта и улицы, номера дома и квартиры)</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Межведомственная          комиссия,          назначенная</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_______________________________________________________________________,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(кем назначена, наименование федерального органа исполнительной власти,</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органа исполнительной власти субъекта Российской Федерации, органа</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местного самоуправления, дата, номер решения о созыве комиссии)</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в составе председателя ________________________________________________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_______________________________________________________________________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(ф.и.о., занимаемая должность и место работы)</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и членов комиссии _____________________________________________________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_______________________________________________________________________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(ф.и.о., занимаемая должность и место работы)</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при участии приглашенных экспертов 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_______________________________________________________________________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_______________________________________________________________________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(ф.и.о., занимаемая должность и место работы)</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и приглашенного собственника помещения или  уполномоченного  им   лица</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_______________________________________________________________________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(ф.и.о., занимаемая должность и место работы)</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по результатам рассмотренных документов 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_______________________________________________________________________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(приводится перечень документов)</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и  на  основании  акта  межведомственной  комиссии,    составленного по</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результатам обследования, 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_______________________________________________________________________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_______________________________________________________________________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_______________________________________________________________________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_______________________________________________________________________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(приводится заключение, взятое из акта обследования (в случае</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проведения обследования), или указывается, что на основании решения</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межведомственной комиссии обследование не проводилось)</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приняла заключение о __________________________________________________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_______________________________________________________________________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_______________________________________________________________________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_______________________________________________________________________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(приводится обоснование принятого межведомственной комиссией заключения</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об оценке соответствия помещения (многоквартирного дома) требованиям,</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установленным в Положении о признании помещения жилым помещением,</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жилого помещения непригодным для проживания и многоквартирного дома</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аварийным и подлежащим сносу или реконструкции)</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Приложение к заключению:</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lastRenderedPageBreak/>
        <w:t xml:space="preserve"> а) перечень рассмотренных документов;</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б) акт обследования помещения (в случае проведения обследования);</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в) перечень других материалов, запрошенных межведомственной комиссией;</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г) особое мнение членов межведомственной комиссии:</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______________________________________________________________________.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Председатель межведомственной комиссии</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__________________________________ 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(подпись)                           (ф.и.о.)</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Члены межведомственной комиссии</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__________________________________  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(подпись)                           (ф.и.о.)</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__________________________________  __________________________________</w:t>
      </w:r>
    </w:p>
    <w:p w:rsidR="00D92BF4" w:rsidRPr="00D92BF4" w:rsidRDefault="00D92BF4" w:rsidP="00D92BF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jc w:val="both"/>
        <w:rPr>
          <w:rFonts w:ascii="Courier New" w:hAnsi="Courier New" w:cs="Courier New"/>
          <w:color w:val="22272F"/>
          <w:sz w:val="20"/>
          <w:szCs w:val="20"/>
        </w:rPr>
      </w:pPr>
      <w:r w:rsidRPr="00D92BF4">
        <w:rPr>
          <w:rFonts w:ascii="Courier New" w:hAnsi="Courier New" w:cs="Courier New"/>
          <w:color w:val="22272F"/>
          <w:sz w:val="20"/>
          <w:szCs w:val="20"/>
        </w:rPr>
        <w:t xml:space="preserve">              (подпись)                           (ф.и.о.)</w:t>
      </w:r>
    </w:p>
    <w:p w:rsidR="00515505" w:rsidRDefault="00515505">
      <w:pPr>
        <w:widowControl/>
        <w:autoSpaceDE/>
        <w:autoSpaceDN/>
        <w:adjustRightInd/>
        <w:spacing w:after="200" w:line="276" w:lineRule="auto"/>
        <w:rPr>
          <w:color w:val="000000"/>
        </w:rPr>
      </w:pPr>
      <w:r>
        <w:rPr>
          <w:color w:val="000000"/>
        </w:rPr>
        <w:br w:type="page"/>
      </w:r>
    </w:p>
    <w:p w:rsidR="00A643D0" w:rsidRPr="005A0679" w:rsidRDefault="00A643D0" w:rsidP="005A0679">
      <w:pPr>
        <w:widowControl/>
        <w:autoSpaceDE/>
        <w:autoSpaceDN/>
        <w:adjustRightInd/>
        <w:ind w:left="4956"/>
        <w:jc w:val="both"/>
        <w:rPr>
          <w:color w:val="000000"/>
        </w:rPr>
      </w:pPr>
      <w:r w:rsidRPr="005A0679">
        <w:rPr>
          <w:rFonts w:ascii="Times New Roman" w:hAnsi="Times New Roman" w:cs="Times New Roman"/>
          <w:color w:val="000000"/>
        </w:rPr>
        <w:lastRenderedPageBreak/>
        <w:t xml:space="preserve">Приложение 2 к </w:t>
      </w:r>
      <w:r w:rsidR="00D92BF4" w:rsidRPr="005A0679">
        <w:rPr>
          <w:rFonts w:ascii="Times New Roman" w:hAnsi="Times New Roman" w:cs="Times New Roman"/>
          <w:bCs/>
        </w:rPr>
        <w:t xml:space="preserve">Положению о </w:t>
      </w:r>
      <w:r w:rsidR="00D92BF4" w:rsidRPr="005A0679">
        <w:rPr>
          <w:rFonts w:ascii="Times New Roman" w:hAnsi="Times New Roman" w:cs="Times New Roman"/>
          <w:bCs/>
          <w:color w:val="000000"/>
        </w:rPr>
        <w:t>межведомственной комиссии</w:t>
      </w:r>
      <w:r w:rsidR="00D92BF4" w:rsidRPr="005A0679">
        <w:rPr>
          <w:rFonts w:ascii="Times New Roman" w:hAnsi="Times New Roman" w:cs="Times New Roman"/>
          <w:bCs/>
        </w:rPr>
        <w:t xml:space="preserve"> по оценке и обследованию помещения в целях признания его жилым помещением, жилого помещения непригодным для проживания граждан, многоквартирного дома аварийным и подлежащим сносу или реконструкции</w:t>
      </w:r>
      <w:r w:rsidR="005A0679">
        <w:rPr>
          <w:rFonts w:ascii="Times New Roman" w:hAnsi="Times New Roman" w:cs="Times New Roman"/>
          <w:bCs/>
        </w:rPr>
        <w:t xml:space="preserve"> от 14.02.2025 г. № 154</w:t>
      </w:r>
    </w:p>
    <w:p w:rsidR="00515505" w:rsidRDefault="00515505" w:rsidP="00515505">
      <w:pPr>
        <w:pStyle w:val="HTML"/>
        <w:jc w:val="center"/>
        <w:rPr>
          <w:rStyle w:val="s10"/>
          <w:b/>
          <w:bCs/>
          <w:color w:val="22272F"/>
        </w:rPr>
      </w:pPr>
    </w:p>
    <w:p w:rsidR="00515505" w:rsidRDefault="00515505" w:rsidP="00515505">
      <w:pPr>
        <w:pStyle w:val="HTML"/>
        <w:jc w:val="center"/>
        <w:rPr>
          <w:rStyle w:val="s10"/>
          <w:b/>
          <w:bCs/>
          <w:color w:val="22272F"/>
        </w:rPr>
      </w:pPr>
    </w:p>
    <w:p w:rsidR="00D92BF4" w:rsidRPr="00D92BF4" w:rsidRDefault="00D92BF4" w:rsidP="00515505">
      <w:pPr>
        <w:pStyle w:val="HTML"/>
        <w:jc w:val="center"/>
        <w:rPr>
          <w:rFonts w:ascii="Courier New" w:hAnsi="Courier New" w:cs="Courier New"/>
          <w:b/>
          <w:color w:val="22272F"/>
        </w:rPr>
      </w:pPr>
      <w:r w:rsidRPr="00D92BF4">
        <w:rPr>
          <w:rStyle w:val="s10"/>
          <w:b/>
          <w:bCs/>
          <w:color w:val="22272F"/>
        </w:rPr>
        <w:t>АКТ</w:t>
      </w:r>
    </w:p>
    <w:p w:rsidR="00D92BF4" w:rsidRPr="00D92BF4" w:rsidRDefault="00D92BF4" w:rsidP="00D92BF4">
      <w:pPr>
        <w:pStyle w:val="HTML"/>
        <w:jc w:val="both"/>
        <w:rPr>
          <w:b/>
          <w:color w:val="22272F"/>
        </w:rPr>
      </w:pPr>
      <w:r w:rsidRPr="00D92BF4">
        <w:rPr>
          <w:b/>
          <w:color w:val="22272F"/>
        </w:rPr>
        <w:t xml:space="preserve">                         </w:t>
      </w:r>
      <w:r w:rsidRPr="00D92BF4">
        <w:rPr>
          <w:rStyle w:val="s10"/>
          <w:b/>
          <w:bCs/>
          <w:color w:val="22272F"/>
        </w:rPr>
        <w:t>обследования  помещения</w:t>
      </w:r>
    </w:p>
    <w:p w:rsidR="00D92BF4" w:rsidRPr="00D92BF4" w:rsidRDefault="00D92BF4" w:rsidP="00D92BF4">
      <w:pPr>
        <w:pStyle w:val="HTML"/>
        <w:jc w:val="both"/>
        <w:rPr>
          <w:b/>
          <w:color w:val="22272F"/>
        </w:rPr>
      </w:pPr>
      <w:r w:rsidRPr="00D92BF4">
        <w:rPr>
          <w:b/>
          <w:color w:val="22272F"/>
        </w:rPr>
        <w:t xml:space="preserve">                         </w:t>
      </w:r>
      <w:r w:rsidRPr="00D92BF4">
        <w:rPr>
          <w:rStyle w:val="s10"/>
          <w:b/>
          <w:bCs/>
          <w:color w:val="22272F"/>
        </w:rPr>
        <w:t>(многоквартирного дома)</w:t>
      </w:r>
    </w:p>
    <w:p w:rsidR="00D92BF4" w:rsidRDefault="00D92BF4" w:rsidP="00D92BF4">
      <w:pPr>
        <w:pStyle w:val="HTML"/>
        <w:jc w:val="both"/>
        <w:rPr>
          <w:color w:val="22272F"/>
        </w:rPr>
      </w:pPr>
      <w:r>
        <w:rPr>
          <w:color w:val="22272F"/>
        </w:rPr>
        <w:t xml:space="preserve"> N ________________________________ __________________________________</w:t>
      </w:r>
    </w:p>
    <w:p w:rsidR="00D92BF4" w:rsidRDefault="00D92BF4" w:rsidP="00D92BF4">
      <w:pPr>
        <w:pStyle w:val="HTML"/>
        <w:jc w:val="both"/>
        <w:rPr>
          <w:color w:val="22272F"/>
        </w:rPr>
      </w:pPr>
      <w:r>
        <w:rPr>
          <w:color w:val="22272F"/>
        </w:rPr>
        <w:t xml:space="preserve">                                                   (дата)</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(месторасположение помещения (многоквартирного дома), в том числе</w:t>
      </w:r>
    </w:p>
    <w:p w:rsidR="00D92BF4" w:rsidRDefault="00D92BF4" w:rsidP="00D92BF4">
      <w:pPr>
        <w:pStyle w:val="HTML"/>
        <w:jc w:val="both"/>
        <w:rPr>
          <w:color w:val="22272F"/>
        </w:rPr>
      </w:pPr>
      <w:r>
        <w:rPr>
          <w:color w:val="22272F"/>
        </w:rPr>
        <w:t xml:space="preserve">    наименования населенного пункта и улицы, номера дома и квартиры)</w:t>
      </w:r>
    </w:p>
    <w:p w:rsidR="00D92BF4" w:rsidRDefault="00D92BF4" w:rsidP="00D92BF4">
      <w:pPr>
        <w:pStyle w:val="HTML"/>
        <w:jc w:val="both"/>
        <w:rPr>
          <w:color w:val="22272F"/>
        </w:rPr>
      </w:pPr>
      <w:r>
        <w:rPr>
          <w:color w:val="22272F"/>
        </w:rPr>
        <w:t xml:space="preserve">   Межведомственная комиссия, назначенная 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w:t>
      </w:r>
    </w:p>
    <w:p w:rsidR="00D92BF4" w:rsidRDefault="00D92BF4" w:rsidP="00D92BF4">
      <w:pPr>
        <w:pStyle w:val="HTML"/>
        <w:jc w:val="both"/>
        <w:rPr>
          <w:color w:val="22272F"/>
        </w:rPr>
      </w:pPr>
      <w:r>
        <w:rPr>
          <w:color w:val="22272F"/>
        </w:rPr>
        <w:t xml:space="preserve"> (кем назначена, наименование федерального органа исполнительной власти,</w:t>
      </w:r>
    </w:p>
    <w:p w:rsidR="00D92BF4" w:rsidRDefault="00D92BF4" w:rsidP="00D92BF4">
      <w:pPr>
        <w:pStyle w:val="HTML"/>
        <w:jc w:val="both"/>
        <w:rPr>
          <w:color w:val="22272F"/>
        </w:rPr>
      </w:pPr>
      <w:r>
        <w:rPr>
          <w:color w:val="22272F"/>
        </w:rPr>
        <w:t xml:space="preserve">   органа исполнительной власти субъекта Российской Федерации, органа</w:t>
      </w:r>
    </w:p>
    <w:p w:rsidR="00D92BF4" w:rsidRDefault="00D92BF4" w:rsidP="00D92BF4">
      <w:pPr>
        <w:pStyle w:val="HTML"/>
        <w:jc w:val="both"/>
        <w:rPr>
          <w:color w:val="22272F"/>
        </w:rPr>
      </w:pPr>
      <w:r>
        <w:rPr>
          <w:color w:val="22272F"/>
        </w:rPr>
        <w:t xml:space="preserve">     местного самоуправления, дата, номер решения о созыве комиссии)</w:t>
      </w:r>
    </w:p>
    <w:p w:rsidR="00D92BF4" w:rsidRDefault="00D92BF4" w:rsidP="00D92BF4">
      <w:pPr>
        <w:pStyle w:val="HTML"/>
        <w:jc w:val="both"/>
        <w:rPr>
          <w:color w:val="22272F"/>
        </w:rPr>
      </w:pPr>
      <w:r>
        <w:rPr>
          <w:color w:val="22272F"/>
        </w:rPr>
        <w:t xml:space="preserve"> в составе председателя ________________________________________________</w:t>
      </w:r>
    </w:p>
    <w:p w:rsidR="00D92BF4" w:rsidRDefault="00D92BF4" w:rsidP="00D92BF4">
      <w:pPr>
        <w:pStyle w:val="HTML"/>
        <w:jc w:val="both"/>
        <w:rPr>
          <w:color w:val="22272F"/>
        </w:rPr>
      </w:pPr>
      <w:r>
        <w:rPr>
          <w:color w:val="22272F"/>
        </w:rPr>
        <w:t xml:space="preserve">                         (ф.и.о., занимаемая должность и место работы)</w:t>
      </w:r>
    </w:p>
    <w:p w:rsidR="00D92BF4" w:rsidRDefault="00D92BF4" w:rsidP="00D92BF4">
      <w:pPr>
        <w:pStyle w:val="HTML"/>
        <w:jc w:val="both"/>
        <w:rPr>
          <w:color w:val="22272F"/>
        </w:rPr>
      </w:pPr>
      <w:r>
        <w:rPr>
          <w:color w:val="22272F"/>
        </w:rPr>
        <w:t xml:space="preserve"> и членов комиссии _____________________________________________________</w:t>
      </w:r>
    </w:p>
    <w:p w:rsidR="00D92BF4" w:rsidRDefault="00D92BF4" w:rsidP="00D92BF4">
      <w:pPr>
        <w:pStyle w:val="HTML"/>
        <w:jc w:val="both"/>
        <w:rPr>
          <w:color w:val="22272F"/>
        </w:rPr>
      </w:pPr>
      <w:r>
        <w:rPr>
          <w:color w:val="22272F"/>
        </w:rPr>
        <w:t xml:space="preserve">                        (ф.и.о., занимаемая должность и место работы)</w:t>
      </w:r>
    </w:p>
    <w:p w:rsidR="00D92BF4" w:rsidRDefault="00D92BF4" w:rsidP="00D92BF4">
      <w:pPr>
        <w:pStyle w:val="HTML"/>
        <w:jc w:val="both"/>
        <w:rPr>
          <w:color w:val="22272F"/>
        </w:rPr>
      </w:pPr>
      <w:r>
        <w:rPr>
          <w:color w:val="22272F"/>
        </w:rPr>
        <w:t xml:space="preserve"> при участии приглашенных экспертов 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(ф.и.о., занимаемая должность и место работы)</w:t>
      </w:r>
    </w:p>
    <w:p w:rsidR="00D92BF4" w:rsidRDefault="00D92BF4" w:rsidP="00D92BF4">
      <w:pPr>
        <w:pStyle w:val="HTML"/>
        <w:jc w:val="both"/>
        <w:rPr>
          <w:color w:val="22272F"/>
        </w:rPr>
      </w:pPr>
      <w:r>
        <w:rPr>
          <w:color w:val="22272F"/>
        </w:rPr>
        <w:t xml:space="preserve"> и приглашенного собственника  помещения  или  уполномоченного  им  лица</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(ф.и.о., занимаемая должность и место работы)</w:t>
      </w:r>
    </w:p>
    <w:p w:rsidR="00D92BF4" w:rsidRDefault="00D92BF4" w:rsidP="00D92BF4">
      <w:pPr>
        <w:pStyle w:val="HTML"/>
        <w:jc w:val="both"/>
        <w:rPr>
          <w:color w:val="22272F"/>
        </w:rPr>
      </w:pPr>
      <w:r>
        <w:rPr>
          <w:color w:val="22272F"/>
        </w:rPr>
        <w:t xml:space="preserve"> произвела обследование помещения (многоквартирного дома) по заявлению</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(реквизиты заявителя: ф.и.о. и адрес - для физического лица,</w:t>
      </w:r>
    </w:p>
    <w:p w:rsidR="00D92BF4" w:rsidRDefault="00D92BF4" w:rsidP="00D92BF4">
      <w:pPr>
        <w:pStyle w:val="HTML"/>
        <w:jc w:val="both"/>
        <w:rPr>
          <w:color w:val="22272F"/>
        </w:rPr>
      </w:pPr>
      <w:r>
        <w:rPr>
          <w:color w:val="22272F"/>
        </w:rPr>
        <w:t xml:space="preserve">   наименование организации и занимаемая должность - для юридического</w:t>
      </w:r>
    </w:p>
    <w:p w:rsidR="00D92BF4" w:rsidRDefault="00D92BF4" w:rsidP="00D92BF4">
      <w:pPr>
        <w:pStyle w:val="HTML"/>
        <w:jc w:val="both"/>
        <w:rPr>
          <w:color w:val="22272F"/>
        </w:rPr>
      </w:pPr>
      <w:r>
        <w:rPr>
          <w:color w:val="22272F"/>
        </w:rPr>
        <w:t xml:space="preserve">                                  лица)</w:t>
      </w:r>
    </w:p>
    <w:p w:rsidR="00D92BF4" w:rsidRDefault="00D92BF4" w:rsidP="00D92BF4">
      <w:pPr>
        <w:pStyle w:val="HTML"/>
        <w:jc w:val="both"/>
        <w:rPr>
          <w:color w:val="22272F"/>
        </w:rPr>
      </w:pPr>
      <w:r>
        <w:rPr>
          <w:color w:val="22272F"/>
        </w:rPr>
        <w:t xml:space="preserve"> и составила настоящий акт обследования помещения (многоквартирного дома)</w:t>
      </w:r>
    </w:p>
    <w:p w:rsidR="00D92BF4" w:rsidRDefault="00D92BF4" w:rsidP="00D92BF4">
      <w:pPr>
        <w:pStyle w:val="HTML"/>
        <w:jc w:val="both"/>
        <w:rPr>
          <w:color w:val="22272F"/>
        </w:rPr>
      </w:pPr>
      <w:r>
        <w:rPr>
          <w:color w:val="22272F"/>
        </w:rPr>
        <w:t xml:space="preserve"> ______________________________________________________________________.</w:t>
      </w:r>
    </w:p>
    <w:p w:rsidR="00D92BF4" w:rsidRDefault="00D92BF4" w:rsidP="00D92BF4">
      <w:pPr>
        <w:pStyle w:val="HTML"/>
        <w:jc w:val="both"/>
        <w:rPr>
          <w:color w:val="22272F"/>
        </w:rPr>
      </w:pPr>
      <w:r>
        <w:rPr>
          <w:color w:val="22272F"/>
        </w:rPr>
        <w:t xml:space="preserve">    (адрес, принадлежность помещения, кадастровый номер, год ввода в</w:t>
      </w:r>
    </w:p>
    <w:p w:rsidR="00D92BF4" w:rsidRDefault="00D92BF4" w:rsidP="00D92BF4">
      <w:pPr>
        <w:pStyle w:val="HTML"/>
        <w:jc w:val="both"/>
        <w:rPr>
          <w:color w:val="22272F"/>
        </w:rPr>
      </w:pPr>
      <w:r>
        <w:rPr>
          <w:color w:val="22272F"/>
        </w:rPr>
        <w:t xml:space="preserve">                              эксплуатацию)</w:t>
      </w:r>
    </w:p>
    <w:p w:rsidR="00D92BF4" w:rsidRDefault="00D92BF4" w:rsidP="00D92BF4">
      <w:pPr>
        <w:pStyle w:val="HTML"/>
        <w:jc w:val="both"/>
        <w:rPr>
          <w:color w:val="22272F"/>
        </w:rPr>
      </w:pPr>
      <w:r>
        <w:rPr>
          <w:color w:val="22272F"/>
        </w:rPr>
        <w:t xml:space="preserve">   Краткое описание  состояния  жилого  помещения,  несущих строительных</w:t>
      </w:r>
    </w:p>
    <w:p w:rsidR="00D92BF4" w:rsidRDefault="00D92BF4" w:rsidP="00D92BF4">
      <w:pPr>
        <w:pStyle w:val="HTML"/>
        <w:jc w:val="both"/>
        <w:rPr>
          <w:color w:val="22272F"/>
        </w:rPr>
      </w:pPr>
      <w:r>
        <w:rPr>
          <w:color w:val="22272F"/>
        </w:rPr>
        <w:t xml:space="preserve"> конструкций,  инженерных  систем  здания,  оборудования  и механизмов и</w:t>
      </w:r>
    </w:p>
    <w:p w:rsidR="00D92BF4" w:rsidRDefault="00D92BF4" w:rsidP="00D92BF4">
      <w:pPr>
        <w:pStyle w:val="HTML"/>
        <w:jc w:val="both"/>
        <w:rPr>
          <w:color w:val="22272F"/>
        </w:rPr>
      </w:pPr>
      <w:r>
        <w:rPr>
          <w:color w:val="22272F"/>
        </w:rPr>
        <w:t xml:space="preserve"> прилегающей к зданию территории</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w:t>
      </w:r>
    </w:p>
    <w:p w:rsidR="00D92BF4" w:rsidRDefault="00D92BF4" w:rsidP="00D92BF4">
      <w:pPr>
        <w:pStyle w:val="HTML"/>
        <w:jc w:val="both"/>
        <w:rPr>
          <w:color w:val="22272F"/>
        </w:rPr>
      </w:pPr>
      <w:r>
        <w:rPr>
          <w:color w:val="22272F"/>
        </w:rPr>
        <w:t xml:space="preserve">   Сведения о несоответствиях  установленным  требованиям  с указанием</w:t>
      </w:r>
    </w:p>
    <w:p w:rsidR="00D92BF4" w:rsidRDefault="00D92BF4" w:rsidP="00D92BF4">
      <w:pPr>
        <w:pStyle w:val="HTML"/>
        <w:jc w:val="both"/>
        <w:rPr>
          <w:color w:val="22272F"/>
        </w:rPr>
      </w:pPr>
      <w:r>
        <w:rPr>
          <w:color w:val="22272F"/>
        </w:rPr>
        <w:t xml:space="preserve"> фактических   значений    показателя    или    описанием    конкретного</w:t>
      </w:r>
    </w:p>
    <w:p w:rsidR="00D92BF4" w:rsidRDefault="00D92BF4" w:rsidP="00D92BF4">
      <w:pPr>
        <w:pStyle w:val="HTML"/>
        <w:jc w:val="both"/>
        <w:rPr>
          <w:color w:val="22272F"/>
        </w:rPr>
      </w:pPr>
      <w:r>
        <w:rPr>
          <w:color w:val="22272F"/>
        </w:rPr>
        <w:t xml:space="preserve"> несоответствия ________________________________________________________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lastRenderedPageBreak/>
        <w:t xml:space="preserve"> ______________________________________________________________________.</w:t>
      </w:r>
    </w:p>
    <w:p w:rsidR="00D92BF4" w:rsidRDefault="00D92BF4" w:rsidP="00D92BF4">
      <w:pPr>
        <w:pStyle w:val="HTML"/>
        <w:jc w:val="both"/>
        <w:rPr>
          <w:color w:val="22272F"/>
        </w:rPr>
      </w:pPr>
      <w:r>
        <w:rPr>
          <w:color w:val="22272F"/>
        </w:rPr>
        <w:t xml:space="preserve">     Оценка результатов проведенного инструментального контроля и других</w:t>
      </w:r>
    </w:p>
    <w:p w:rsidR="00D92BF4" w:rsidRDefault="00D92BF4" w:rsidP="00D92BF4">
      <w:pPr>
        <w:pStyle w:val="HTML"/>
        <w:jc w:val="both"/>
        <w:rPr>
          <w:color w:val="22272F"/>
        </w:rPr>
      </w:pPr>
      <w:r>
        <w:rPr>
          <w:color w:val="22272F"/>
        </w:rPr>
        <w:t xml:space="preserve"> видов контроля и исследований _________________________________________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w:t>
      </w:r>
    </w:p>
    <w:p w:rsidR="00D92BF4" w:rsidRDefault="00D92BF4" w:rsidP="00D92BF4">
      <w:pPr>
        <w:pStyle w:val="HTML"/>
        <w:jc w:val="both"/>
        <w:rPr>
          <w:color w:val="22272F"/>
        </w:rPr>
      </w:pPr>
      <w:r>
        <w:rPr>
          <w:color w:val="22272F"/>
        </w:rPr>
        <w:t xml:space="preserve">     (кем проведен контроль (испытание), по каким показателям, какие</w:t>
      </w:r>
    </w:p>
    <w:p w:rsidR="00D92BF4" w:rsidRDefault="00D92BF4" w:rsidP="00D92BF4">
      <w:pPr>
        <w:pStyle w:val="HTML"/>
        <w:jc w:val="both"/>
        <w:rPr>
          <w:color w:val="22272F"/>
        </w:rPr>
      </w:pPr>
      <w:r>
        <w:rPr>
          <w:color w:val="22272F"/>
        </w:rPr>
        <w:t xml:space="preserve">                     фактические значения получены)</w:t>
      </w:r>
    </w:p>
    <w:p w:rsidR="00D92BF4" w:rsidRDefault="00D92BF4" w:rsidP="00D92BF4">
      <w:pPr>
        <w:pStyle w:val="HTML"/>
        <w:jc w:val="both"/>
        <w:rPr>
          <w:color w:val="22272F"/>
        </w:rPr>
      </w:pPr>
      <w:r>
        <w:rPr>
          <w:color w:val="22272F"/>
        </w:rPr>
        <w:t xml:space="preserve">   Рекомендации межведомственной комиссии и предлагаемые меры, которые</w:t>
      </w:r>
    </w:p>
    <w:p w:rsidR="00D92BF4" w:rsidRDefault="00D92BF4" w:rsidP="00D92BF4">
      <w:pPr>
        <w:pStyle w:val="HTML"/>
        <w:jc w:val="both"/>
        <w:rPr>
          <w:color w:val="22272F"/>
        </w:rPr>
      </w:pPr>
      <w:r>
        <w:rPr>
          <w:color w:val="22272F"/>
        </w:rPr>
        <w:t xml:space="preserve"> необходимо принять для обеспечения безопасности или создания нормальных</w:t>
      </w:r>
    </w:p>
    <w:p w:rsidR="00D92BF4" w:rsidRDefault="00D92BF4" w:rsidP="00D92BF4">
      <w:pPr>
        <w:pStyle w:val="HTML"/>
        <w:jc w:val="both"/>
        <w:rPr>
          <w:color w:val="22272F"/>
        </w:rPr>
      </w:pPr>
      <w:r>
        <w:rPr>
          <w:color w:val="22272F"/>
        </w:rPr>
        <w:t xml:space="preserve"> условий для постоянного проживания 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w:t>
      </w:r>
    </w:p>
    <w:p w:rsidR="00D92BF4" w:rsidRDefault="00D92BF4" w:rsidP="00D92BF4">
      <w:pPr>
        <w:pStyle w:val="HTML"/>
        <w:jc w:val="both"/>
        <w:rPr>
          <w:color w:val="22272F"/>
        </w:rPr>
      </w:pPr>
      <w:r>
        <w:rPr>
          <w:color w:val="22272F"/>
        </w:rPr>
        <w:t xml:space="preserve">     Заключение  межведомственной комиссии по  результатам  обследования</w:t>
      </w:r>
    </w:p>
    <w:p w:rsidR="00D92BF4" w:rsidRDefault="00D92BF4" w:rsidP="00D92BF4">
      <w:pPr>
        <w:pStyle w:val="HTML"/>
        <w:jc w:val="both"/>
        <w:rPr>
          <w:color w:val="22272F"/>
        </w:rPr>
      </w:pPr>
      <w:r>
        <w:rPr>
          <w:color w:val="22272F"/>
        </w:rPr>
        <w:t xml:space="preserve"> помещения _____________________________________________________________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_______________________________________________________________________</w:t>
      </w:r>
    </w:p>
    <w:p w:rsidR="00D92BF4" w:rsidRDefault="00D92BF4" w:rsidP="00D92BF4">
      <w:pPr>
        <w:pStyle w:val="HTML"/>
        <w:jc w:val="both"/>
        <w:rPr>
          <w:color w:val="22272F"/>
        </w:rPr>
      </w:pPr>
      <w:r>
        <w:rPr>
          <w:color w:val="22272F"/>
        </w:rPr>
        <w:t xml:space="preserve"> ______________________________________________________________________.</w:t>
      </w:r>
    </w:p>
    <w:p w:rsidR="00D92BF4" w:rsidRDefault="00D92BF4" w:rsidP="00D92BF4">
      <w:pPr>
        <w:pStyle w:val="HTML"/>
        <w:jc w:val="both"/>
        <w:rPr>
          <w:color w:val="22272F"/>
        </w:rPr>
      </w:pPr>
      <w:r>
        <w:rPr>
          <w:color w:val="22272F"/>
        </w:rPr>
        <w:t xml:space="preserve">   Приложение к акту:</w:t>
      </w:r>
    </w:p>
    <w:p w:rsidR="00D92BF4" w:rsidRDefault="00D92BF4" w:rsidP="00D92BF4">
      <w:pPr>
        <w:pStyle w:val="HTML"/>
        <w:jc w:val="both"/>
        <w:rPr>
          <w:color w:val="22272F"/>
        </w:rPr>
      </w:pPr>
      <w:r>
        <w:rPr>
          <w:color w:val="22272F"/>
        </w:rPr>
        <w:t xml:space="preserve">   а) результаты инструментального контроля;</w:t>
      </w:r>
    </w:p>
    <w:p w:rsidR="00D92BF4" w:rsidRDefault="00D92BF4" w:rsidP="00D92BF4">
      <w:pPr>
        <w:pStyle w:val="HTML"/>
        <w:jc w:val="both"/>
        <w:rPr>
          <w:color w:val="22272F"/>
        </w:rPr>
      </w:pPr>
      <w:r>
        <w:rPr>
          <w:color w:val="22272F"/>
        </w:rPr>
        <w:t xml:space="preserve">   б) результаты лабораторных испытаний;</w:t>
      </w:r>
    </w:p>
    <w:p w:rsidR="00D92BF4" w:rsidRDefault="00D92BF4" w:rsidP="00D92BF4">
      <w:pPr>
        <w:pStyle w:val="HTML"/>
        <w:jc w:val="both"/>
        <w:rPr>
          <w:color w:val="22272F"/>
        </w:rPr>
      </w:pPr>
      <w:r>
        <w:rPr>
          <w:color w:val="22272F"/>
        </w:rPr>
        <w:t xml:space="preserve">   в) результаты исследований;</w:t>
      </w:r>
    </w:p>
    <w:p w:rsidR="00D92BF4" w:rsidRDefault="00D92BF4" w:rsidP="00D92BF4">
      <w:pPr>
        <w:pStyle w:val="HTML"/>
        <w:jc w:val="both"/>
        <w:rPr>
          <w:color w:val="22272F"/>
        </w:rPr>
      </w:pPr>
      <w:r>
        <w:rPr>
          <w:color w:val="22272F"/>
        </w:rPr>
        <w:t xml:space="preserve">   г) заключения экспертов специализированных организаций;</w:t>
      </w:r>
    </w:p>
    <w:p w:rsidR="00D92BF4" w:rsidRDefault="00D92BF4" w:rsidP="00D92BF4">
      <w:pPr>
        <w:pStyle w:val="HTML"/>
        <w:jc w:val="both"/>
        <w:rPr>
          <w:color w:val="22272F"/>
        </w:rPr>
      </w:pPr>
      <w:r>
        <w:rPr>
          <w:color w:val="22272F"/>
        </w:rPr>
        <w:t xml:space="preserve">   д) другие материалы по решению межведомственной комиссии.</w:t>
      </w:r>
    </w:p>
    <w:p w:rsidR="00D92BF4" w:rsidRDefault="00D92BF4" w:rsidP="00D92BF4">
      <w:pPr>
        <w:pStyle w:val="HTML"/>
        <w:jc w:val="both"/>
        <w:rPr>
          <w:color w:val="22272F"/>
        </w:rPr>
      </w:pPr>
      <w:r>
        <w:rPr>
          <w:color w:val="22272F"/>
        </w:rPr>
        <w:t xml:space="preserve"> Председатель межведомственной комиссии</w:t>
      </w:r>
    </w:p>
    <w:p w:rsidR="00D92BF4" w:rsidRDefault="00D92BF4" w:rsidP="00D92BF4">
      <w:pPr>
        <w:pStyle w:val="HTML"/>
        <w:jc w:val="both"/>
        <w:rPr>
          <w:color w:val="22272F"/>
        </w:rPr>
      </w:pPr>
      <w:r>
        <w:rPr>
          <w:color w:val="22272F"/>
        </w:rPr>
        <w:t xml:space="preserve"> __________________________________  __________________________________</w:t>
      </w:r>
    </w:p>
    <w:p w:rsidR="00D92BF4" w:rsidRDefault="00D92BF4" w:rsidP="00D92BF4">
      <w:pPr>
        <w:pStyle w:val="HTML"/>
        <w:jc w:val="both"/>
        <w:rPr>
          <w:color w:val="22272F"/>
        </w:rPr>
      </w:pPr>
      <w:r>
        <w:rPr>
          <w:color w:val="22272F"/>
        </w:rPr>
        <w:t xml:space="preserve">              (подпись)                           (ф.и.о.)</w:t>
      </w:r>
    </w:p>
    <w:p w:rsidR="00D92BF4" w:rsidRDefault="00D92BF4" w:rsidP="00D92BF4">
      <w:pPr>
        <w:pStyle w:val="HTML"/>
        <w:jc w:val="both"/>
        <w:rPr>
          <w:color w:val="22272F"/>
        </w:rPr>
      </w:pPr>
      <w:r>
        <w:rPr>
          <w:color w:val="22272F"/>
        </w:rPr>
        <w:t xml:space="preserve"> Члены межведомственной комиссии</w:t>
      </w:r>
    </w:p>
    <w:p w:rsidR="00D92BF4" w:rsidRDefault="00D92BF4" w:rsidP="00D92BF4">
      <w:pPr>
        <w:pStyle w:val="HTML"/>
        <w:jc w:val="both"/>
        <w:rPr>
          <w:color w:val="22272F"/>
        </w:rPr>
      </w:pPr>
      <w:r>
        <w:rPr>
          <w:color w:val="22272F"/>
        </w:rPr>
        <w:t xml:space="preserve"> __________________________________  __________________________________</w:t>
      </w:r>
    </w:p>
    <w:p w:rsidR="00D92BF4" w:rsidRDefault="00D92BF4" w:rsidP="00D92BF4">
      <w:pPr>
        <w:pStyle w:val="HTML"/>
        <w:jc w:val="both"/>
        <w:rPr>
          <w:color w:val="22272F"/>
        </w:rPr>
      </w:pPr>
      <w:r>
        <w:rPr>
          <w:color w:val="22272F"/>
        </w:rPr>
        <w:t xml:space="preserve">              (подпись)                           (ф.и.о.)</w:t>
      </w:r>
    </w:p>
    <w:p w:rsidR="00D92BF4" w:rsidRDefault="00D92BF4" w:rsidP="00D92BF4">
      <w:pPr>
        <w:pStyle w:val="HTML"/>
        <w:jc w:val="both"/>
        <w:rPr>
          <w:color w:val="22272F"/>
        </w:rPr>
      </w:pPr>
      <w:r>
        <w:rPr>
          <w:color w:val="22272F"/>
        </w:rPr>
        <w:t xml:space="preserve"> __________________________________  __________________________________</w:t>
      </w:r>
    </w:p>
    <w:p w:rsidR="00D92BF4" w:rsidRDefault="00D92BF4" w:rsidP="00D92BF4">
      <w:pPr>
        <w:pStyle w:val="HTML"/>
        <w:jc w:val="both"/>
        <w:rPr>
          <w:color w:val="22272F"/>
        </w:rPr>
      </w:pPr>
      <w:r>
        <w:rPr>
          <w:color w:val="22272F"/>
        </w:rPr>
        <w:t xml:space="preserve">              (подпись)                           (ф.и.о.)</w:t>
      </w:r>
    </w:p>
    <w:p w:rsidR="00D92BF4" w:rsidRDefault="00D92BF4" w:rsidP="00D92BF4">
      <w:pPr>
        <w:pStyle w:val="HTML"/>
        <w:jc w:val="both"/>
        <w:rPr>
          <w:color w:val="22272F"/>
        </w:rPr>
      </w:pPr>
      <w:r>
        <w:rPr>
          <w:color w:val="22272F"/>
        </w:rPr>
        <w:t xml:space="preserve"> __________________________________  __________________________________</w:t>
      </w:r>
    </w:p>
    <w:p w:rsidR="00D92BF4" w:rsidRDefault="00D92BF4" w:rsidP="00D92BF4">
      <w:pPr>
        <w:pStyle w:val="HTML"/>
        <w:jc w:val="both"/>
        <w:rPr>
          <w:color w:val="22272F"/>
        </w:rPr>
      </w:pPr>
      <w:r>
        <w:rPr>
          <w:color w:val="22272F"/>
        </w:rPr>
        <w:t xml:space="preserve">              (подпись)                           (ф.и.о.)</w:t>
      </w:r>
    </w:p>
    <w:p w:rsidR="00D92BF4" w:rsidRDefault="00D92BF4" w:rsidP="00D92BF4">
      <w:pPr>
        <w:pStyle w:val="HTML"/>
        <w:jc w:val="both"/>
        <w:rPr>
          <w:color w:val="22272F"/>
        </w:rPr>
      </w:pPr>
      <w:r>
        <w:rPr>
          <w:color w:val="22272F"/>
        </w:rPr>
        <w:t xml:space="preserve"> __________________________________  __________________________________</w:t>
      </w:r>
    </w:p>
    <w:p w:rsidR="00D92BF4" w:rsidRDefault="00D92BF4" w:rsidP="00D92BF4">
      <w:pPr>
        <w:pStyle w:val="HTML"/>
        <w:jc w:val="both"/>
        <w:rPr>
          <w:color w:val="22272F"/>
        </w:rPr>
      </w:pPr>
      <w:r>
        <w:rPr>
          <w:color w:val="22272F"/>
        </w:rPr>
        <w:t xml:space="preserve">              (подпись)                           (ф.и.о.)</w:t>
      </w:r>
    </w:p>
    <w:p w:rsidR="00A643D0" w:rsidRPr="00A643D0" w:rsidRDefault="00A643D0" w:rsidP="00D92BF4">
      <w:pPr>
        <w:widowControl/>
        <w:autoSpaceDE/>
        <w:autoSpaceDN/>
        <w:adjustRightInd/>
        <w:ind w:firstLine="567"/>
        <w:jc w:val="both"/>
        <w:rPr>
          <w:color w:val="000000"/>
        </w:rPr>
      </w:pPr>
      <w:r w:rsidRPr="00A643D0">
        <w:rPr>
          <w:color w:val="000000"/>
        </w:rPr>
        <w:t> </w:t>
      </w:r>
    </w:p>
    <w:p w:rsidR="00A643D0" w:rsidRPr="00A643D0" w:rsidRDefault="00A643D0" w:rsidP="00A643D0">
      <w:pPr>
        <w:widowControl/>
        <w:autoSpaceDE/>
        <w:autoSpaceDN/>
        <w:adjustRightInd/>
        <w:ind w:left="4820" w:firstLine="567"/>
        <w:jc w:val="both"/>
        <w:rPr>
          <w:color w:val="000000"/>
        </w:rPr>
      </w:pPr>
      <w:r w:rsidRPr="00A643D0">
        <w:rPr>
          <w:color w:val="000000"/>
        </w:rPr>
        <w:t> </w:t>
      </w:r>
    </w:p>
    <w:p w:rsidR="00577E21" w:rsidRPr="00C54E00" w:rsidRDefault="00577E21" w:rsidP="00577E21">
      <w:pPr>
        <w:jc w:val="center"/>
        <w:rPr>
          <w:rFonts w:ascii="Times New Roman" w:hAnsi="Times New Roman"/>
          <w:lang w:val="en-US"/>
        </w:rPr>
      </w:pPr>
    </w:p>
    <w:sectPr w:rsidR="00577E21" w:rsidRPr="00C54E00" w:rsidSect="008402A6">
      <w:footerReference w:type="default" r:id="rId20"/>
      <w:pgSz w:w="11906" w:h="16838"/>
      <w:pgMar w:top="1135" w:right="849" w:bottom="993"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FE2" w:rsidRDefault="00344FE2" w:rsidP="00D0110C">
      <w:r>
        <w:separator/>
      </w:r>
    </w:p>
  </w:endnote>
  <w:endnote w:type="continuationSeparator" w:id="1">
    <w:p w:rsidR="00344FE2" w:rsidRDefault="00344FE2" w:rsidP="00D011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29252"/>
      <w:docPartObj>
        <w:docPartGallery w:val="Page Numbers (Bottom of Page)"/>
        <w:docPartUnique/>
      </w:docPartObj>
    </w:sdtPr>
    <w:sdtContent>
      <w:p w:rsidR="00BE24D7" w:rsidRDefault="00BE24D7">
        <w:pPr>
          <w:pStyle w:val="affd"/>
          <w:jc w:val="right"/>
        </w:pPr>
        <w:r>
          <w:t xml:space="preserve"> </w:t>
        </w:r>
      </w:p>
    </w:sdtContent>
  </w:sdt>
  <w:p w:rsidR="00BE24D7" w:rsidRDefault="00BE24D7">
    <w:pPr>
      <w:pStyle w:val="aff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FE2" w:rsidRDefault="00344FE2" w:rsidP="00D0110C">
      <w:r>
        <w:separator/>
      </w:r>
    </w:p>
  </w:footnote>
  <w:footnote w:type="continuationSeparator" w:id="1">
    <w:p w:rsidR="00344FE2" w:rsidRDefault="00344FE2" w:rsidP="00D0110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6"/>
        <w:szCs w:val="26"/>
        <w:u w:val="none"/>
      </w:rPr>
    </w:lvl>
    <w:lvl w:ilvl="1">
      <w:start w:val="1"/>
      <w:numFmt w:val="decimal"/>
      <w:lvlText w:val="%1."/>
      <w:lvlJc w:val="left"/>
      <w:rPr>
        <w:b w:val="0"/>
        <w:bCs w:val="0"/>
        <w:i w:val="0"/>
        <w:iCs w:val="0"/>
        <w:smallCaps w:val="0"/>
        <w:strike w:val="0"/>
        <w:color w:val="000000"/>
        <w:spacing w:val="0"/>
        <w:w w:val="100"/>
        <w:position w:val="0"/>
        <w:sz w:val="26"/>
        <w:szCs w:val="26"/>
        <w:u w:val="none"/>
      </w:rPr>
    </w:lvl>
    <w:lvl w:ilvl="2">
      <w:start w:val="1"/>
      <w:numFmt w:val="decimal"/>
      <w:lvlText w:val="%1."/>
      <w:lvlJc w:val="left"/>
      <w:rPr>
        <w:b w:val="0"/>
        <w:bCs w:val="0"/>
        <w:i w:val="0"/>
        <w:iCs w:val="0"/>
        <w:smallCaps w:val="0"/>
        <w:strike w:val="0"/>
        <w:color w:val="000000"/>
        <w:spacing w:val="0"/>
        <w:w w:val="100"/>
        <w:position w:val="0"/>
        <w:sz w:val="26"/>
        <w:szCs w:val="26"/>
        <w:u w:val="none"/>
      </w:rPr>
    </w:lvl>
    <w:lvl w:ilvl="3">
      <w:start w:val="1"/>
      <w:numFmt w:val="decimal"/>
      <w:lvlText w:val="%1."/>
      <w:lvlJc w:val="left"/>
      <w:rPr>
        <w:b w:val="0"/>
        <w:bCs w:val="0"/>
        <w:i w:val="0"/>
        <w:iCs w:val="0"/>
        <w:smallCaps w:val="0"/>
        <w:strike w:val="0"/>
        <w:color w:val="000000"/>
        <w:spacing w:val="0"/>
        <w:w w:val="100"/>
        <w:position w:val="0"/>
        <w:sz w:val="26"/>
        <w:szCs w:val="26"/>
        <w:u w:val="none"/>
      </w:rPr>
    </w:lvl>
    <w:lvl w:ilvl="4">
      <w:start w:val="1"/>
      <w:numFmt w:val="decimal"/>
      <w:lvlText w:val="%1."/>
      <w:lvlJc w:val="left"/>
      <w:rPr>
        <w:b w:val="0"/>
        <w:bCs w:val="0"/>
        <w:i w:val="0"/>
        <w:iCs w:val="0"/>
        <w:smallCaps w:val="0"/>
        <w:strike w:val="0"/>
        <w:color w:val="000000"/>
        <w:spacing w:val="0"/>
        <w:w w:val="100"/>
        <w:position w:val="0"/>
        <w:sz w:val="26"/>
        <w:szCs w:val="26"/>
        <w:u w:val="none"/>
      </w:rPr>
    </w:lvl>
    <w:lvl w:ilvl="5">
      <w:start w:val="1"/>
      <w:numFmt w:val="decimal"/>
      <w:lvlText w:val="%1."/>
      <w:lvlJc w:val="left"/>
      <w:rPr>
        <w:b w:val="0"/>
        <w:bCs w:val="0"/>
        <w:i w:val="0"/>
        <w:iCs w:val="0"/>
        <w:smallCaps w:val="0"/>
        <w:strike w:val="0"/>
        <w:color w:val="000000"/>
        <w:spacing w:val="0"/>
        <w:w w:val="100"/>
        <w:position w:val="0"/>
        <w:sz w:val="26"/>
        <w:szCs w:val="26"/>
        <w:u w:val="none"/>
      </w:rPr>
    </w:lvl>
    <w:lvl w:ilvl="6">
      <w:start w:val="1"/>
      <w:numFmt w:val="decimal"/>
      <w:lvlText w:val="%1."/>
      <w:lvlJc w:val="left"/>
      <w:rPr>
        <w:b w:val="0"/>
        <w:bCs w:val="0"/>
        <w:i w:val="0"/>
        <w:iCs w:val="0"/>
        <w:smallCaps w:val="0"/>
        <w:strike w:val="0"/>
        <w:color w:val="000000"/>
        <w:spacing w:val="0"/>
        <w:w w:val="100"/>
        <w:position w:val="0"/>
        <w:sz w:val="26"/>
        <w:szCs w:val="26"/>
        <w:u w:val="none"/>
      </w:rPr>
    </w:lvl>
    <w:lvl w:ilvl="7">
      <w:start w:val="1"/>
      <w:numFmt w:val="decimal"/>
      <w:lvlText w:val="%1."/>
      <w:lvlJc w:val="left"/>
      <w:rPr>
        <w:b w:val="0"/>
        <w:bCs w:val="0"/>
        <w:i w:val="0"/>
        <w:iCs w:val="0"/>
        <w:smallCaps w:val="0"/>
        <w:strike w:val="0"/>
        <w:color w:val="000000"/>
        <w:spacing w:val="0"/>
        <w:w w:val="100"/>
        <w:position w:val="0"/>
        <w:sz w:val="26"/>
        <w:szCs w:val="26"/>
        <w:u w:val="none"/>
      </w:rPr>
    </w:lvl>
    <w:lvl w:ilvl="8">
      <w:start w:val="1"/>
      <w:numFmt w:val="decimal"/>
      <w:lvlText w:val="%1."/>
      <w:lvlJc w:val="left"/>
      <w:rPr>
        <w:b w:val="0"/>
        <w:bCs w:val="0"/>
        <w:i w:val="0"/>
        <w:iCs w:val="0"/>
        <w:smallCaps w:val="0"/>
        <w:strike w:val="0"/>
        <w:color w:val="000000"/>
        <w:spacing w:val="0"/>
        <w:w w:val="100"/>
        <w:position w:val="0"/>
        <w:sz w:val="26"/>
        <w:szCs w:val="26"/>
        <w:u w:val="none"/>
      </w:rPr>
    </w:lvl>
  </w:abstractNum>
  <w:abstractNum w:abstractNumId="1">
    <w:nsid w:val="00000003"/>
    <w:multiLevelType w:val="multilevel"/>
    <w:tmpl w:val="00000002"/>
    <w:lvl w:ilvl="0">
      <w:start w:val="6"/>
      <w:numFmt w:val="decimal"/>
      <w:lvlText w:val="%1."/>
      <w:lvlJc w:val="left"/>
      <w:rPr>
        <w:b w:val="0"/>
        <w:bCs w:val="0"/>
        <w:i w:val="0"/>
        <w:iCs w:val="0"/>
        <w:smallCaps w:val="0"/>
        <w:strike w:val="0"/>
        <w:color w:val="000000"/>
        <w:spacing w:val="0"/>
        <w:w w:val="100"/>
        <w:position w:val="0"/>
        <w:sz w:val="28"/>
        <w:szCs w:val="28"/>
        <w:u w:val="none"/>
      </w:rPr>
    </w:lvl>
    <w:lvl w:ilvl="1">
      <w:start w:val="6"/>
      <w:numFmt w:val="decimal"/>
      <w:lvlText w:val="%1."/>
      <w:lvlJc w:val="left"/>
      <w:rPr>
        <w:b w:val="0"/>
        <w:bCs w:val="0"/>
        <w:i w:val="0"/>
        <w:iCs w:val="0"/>
        <w:smallCaps w:val="0"/>
        <w:strike w:val="0"/>
        <w:color w:val="000000"/>
        <w:spacing w:val="0"/>
        <w:w w:val="100"/>
        <w:position w:val="0"/>
        <w:sz w:val="28"/>
        <w:szCs w:val="28"/>
        <w:u w:val="none"/>
      </w:rPr>
    </w:lvl>
    <w:lvl w:ilvl="2">
      <w:start w:val="6"/>
      <w:numFmt w:val="decimal"/>
      <w:lvlText w:val="%1."/>
      <w:lvlJc w:val="left"/>
      <w:rPr>
        <w:b w:val="0"/>
        <w:bCs w:val="0"/>
        <w:i w:val="0"/>
        <w:iCs w:val="0"/>
        <w:smallCaps w:val="0"/>
        <w:strike w:val="0"/>
        <w:color w:val="000000"/>
        <w:spacing w:val="0"/>
        <w:w w:val="100"/>
        <w:position w:val="0"/>
        <w:sz w:val="28"/>
        <w:szCs w:val="28"/>
        <w:u w:val="none"/>
      </w:rPr>
    </w:lvl>
    <w:lvl w:ilvl="3">
      <w:start w:val="6"/>
      <w:numFmt w:val="decimal"/>
      <w:lvlText w:val="%1."/>
      <w:lvlJc w:val="left"/>
      <w:rPr>
        <w:b w:val="0"/>
        <w:bCs w:val="0"/>
        <w:i w:val="0"/>
        <w:iCs w:val="0"/>
        <w:smallCaps w:val="0"/>
        <w:strike w:val="0"/>
        <w:color w:val="000000"/>
        <w:spacing w:val="0"/>
        <w:w w:val="100"/>
        <w:position w:val="0"/>
        <w:sz w:val="28"/>
        <w:szCs w:val="28"/>
        <w:u w:val="none"/>
      </w:rPr>
    </w:lvl>
    <w:lvl w:ilvl="4">
      <w:start w:val="6"/>
      <w:numFmt w:val="decimal"/>
      <w:lvlText w:val="%1."/>
      <w:lvlJc w:val="left"/>
      <w:rPr>
        <w:b w:val="0"/>
        <w:bCs w:val="0"/>
        <w:i w:val="0"/>
        <w:iCs w:val="0"/>
        <w:smallCaps w:val="0"/>
        <w:strike w:val="0"/>
        <w:color w:val="000000"/>
        <w:spacing w:val="0"/>
        <w:w w:val="100"/>
        <w:position w:val="0"/>
        <w:sz w:val="28"/>
        <w:szCs w:val="28"/>
        <w:u w:val="none"/>
      </w:rPr>
    </w:lvl>
    <w:lvl w:ilvl="5">
      <w:start w:val="6"/>
      <w:numFmt w:val="decimal"/>
      <w:lvlText w:val="%1."/>
      <w:lvlJc w:val="left"/>
      <w:rPr>
        <w:b w:val="0"/>
        <w:bCs w:val="0"/>
        <w:i w:val="0"/>
        <w:iCs w:val="0"/>
        <w:smallCaps w:val="0"/>
        <w:strike w:val="0"/>
        <w:color w:val="000000"/>
        <w:spacing w:val="0"/>
        <w:w w:val="100"/>
        <w:position w:val="0"/>
        <w:sz w:val="28"/>
        <w:szCs w:val="28"/>
        <w:u w:val="none"/>
      </w:rPr>
    </w:lvl>
    <w:lvl w:ilvl="6">
      <w:start w:val="6"/>
      <w:numFmt w:val="decimal"/>
      <w:lvlText w:val="%1."/>
      <w:lvlJc w:val="left"/>
      <w:rPr>
        <w:b w:val="0"/>
        <w:bCs w:val="0"/>
        <w:i w:val="0"/>
        <w:iCs w:val="0"/>
        <w:smallCaps w:val="0"/>
        <w:strike w:val="0"/>
        <w:color w:val="000000"/>
        <w:spacing w:val="0"/>
        <w:w w:val="100"/>
        <w:position w:val="0"/>
        <w:sz w:val="28"/>
        <w:szCs w:val="28"/>
        <w:u w:val="none"/>
      </w:rPr>
    </w:lvl>
    <w:lvl w:ilvl="7">
      <w:start w:val="6"/>
      <w:numFmt w:val="decimal"/>
      <w:lvlText w:val="%1."/>
      <w:lvlJc w:val="left"/>
      <w:rPr>
        <w:b w:val="0"/>
        <w:bCs w:val="0"/>
        <w:i w:val="0"/>
        <w:iCs w:val="0"/>
        <w:smallCaps w:val="0"/>
        <w:strike w:val="0"/>
        <w:color w:val="000000"/>
        <w:spacing w:val="0"/>
        <w:w w:val="100"/>
        <w:position w:val="0"/>
        <w:sz w:val="28"/>
        <w:szCs w:val="28"/>
        <w:u w:val="none"/>
      </w:rPr>
    </w:lvl>
    <w:lvl w:ilvl="8">
      <w:start w:val="6"/>
      <w:numFmt w:val="decimal"/>
      <w:lvlText w:val="%1."/>
      <w:lvlJc w:val="left"/>
      <w:rPr>
        <w:b w:val="0"/>
        <w:bCs w:val="0"/>
        <w:i w:val="0"/>
        <w:iCs w:val="0"/>
        <w:smallCaps w:val="0"/>
        <w:strike w:val="0"/>
        <w:color w:val="000000"/>
        <w:spacing w:val="0"/>
        <w:w w:val="100"/>
        <w:position w:val="0"/>
        <w:sz w:val="28"/>
        <w:szCs w:val="28"/>
        <w:u w:val="none"/>
      </w:rPr>
    </w:lvl>
  </w:abstractNum>
  <w:abstractNum w:abstractNumId="2">
    <w:nsid w:val="1A1C5F38"/>
    <w:multiLevelType w:val="hybridMultilevel"/>
    <w:tmpl w:val="FE7C8E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A560E79"/>
    <w:multiLevelType w:val="hybridMultilevel"/>
    <w:tmpl w:val="05F873F2"/>
    <w:lvl w:ilvl="0" w:tplc="BD5E57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5065F70"/>
    <w:multiLevelType w:val="multilevel"/>
    <w:tmpl w:val="68307CFE"/>
    <w:lvl w:ilvl="0">
      <w:start w:val="1"/>
      <w:numFmt w:val="decimal"/>
      <w:pStyle w:val="1"/>
      <w:lvlText w:val="%1."/>
      <w:lvlJc w:val="left"/>
      <w:pPr>
        <w:tabs>
          <w:tab w:val="num" w:pos="728"/>
        </w:tabs>
        <w:ind w:left="-406" w:firstLine="709"/>
      </w:pPr>
      <w:rPr>
        <w:rFonts w:ascii="Times New Roman" w:hAnsi="Times New Roman" w:cs="Times New Roman" w:hint="default"/>
        <w:b w:val="0"/>
        <w:bCs w:val="0"/>
        <w:i w:val="0"/>
        <w:iCs w:val="0"/>
        <w:color w:val="auto"/>
        <w:sz w:val="28"/>
        <w:szCs w:val="28"/>
      </w:rPr>
    </w:lvl>
    <w:lvl w:ilvl="1">
      <w:start w:val="1"/>
      <w:numFmt w:val="bullet"/>
      <w:lvlText w:val=""/>
      <w:lvlJc w:val="left"/>
      <w:pPr>
        <w:tabs>
          <w:tab w:val="num" w:pos="2594"/>
        </w:tabs>
        <w:ind w:left="2594" w:hanging="360"/>
      </w:pPr>
      <w:rPr>
        <w:rFonts w:ascii="Symbol" w:hAnsi="Symbol" w:hint="default"/>
      </w:rPr>
    </w:lvl>
    <w:lvl w:ilvl="2">
      <w:start w:val="1"/>
      <w:numFmt w:val="lowerRoman"/>
      <w:lvlText w:val="%3."/>
      <w:lvlJc w:val="right"/>
      <w:pPr>
        <w:tabs>
          <w:tab w:val="num" w:pos="3314"/>
        </w:tabs>
        <w:ind w:left="3314" w:hanging="180"/>
      </w:pPr>
      <w:rPr>
        <w:rFonts w:cs="Times New Roman"/>
      </w:rPr>
    </w:lvl>
    <w:lvl w:ilvl="3">
      <w:start w:val="1"/>
      <w:numFmt w:val="decimal"/>
      <w:lvlText w:val="%4."/>
      <w:lvlJc w:val="left"/>
      <w:pPr>
        <w:tabs>
          <w:tab w:val="num" w:pos="4034"/>
        </w:tabs>
        <w:ind w:left="4034" w:hanging="360"/>
      </w:pPr>
      <w:rPr>
        <w:rFonts w:cs="Times New Roman"/>
      </w:rPr>
    </w:lvl>
    <w:lvl w:ilvl="4">
      <w:start w:val="1"/>
      <w:numFmt w:val="lowerLetter"/>
      <w:lvlText w:val="%5."/>
      <w:lvlJc w:val="left"/>
      <w:pPr>
        <w:tabs>
          <w:tab w:val="num" w:pos="4754"/>
        </w:tabs>
        <w:ind w:left="4754" w:hanging="360"/>
      </w:pPr>
      <w:rPr>
        <w:rFonts w:cs="Times New Roman"/>
      </w:rPr>
    </w:lvl>
    <w:lvl w:ilvl="5">
      <w:start w:val="1"/>
      <w:numFmt w:val="lowerRoman"/>
      <w:lvlText w:val="%6."/>
      <w:lvlJc w:val="right"/>
      <w:pPr>
        <w:tabs>
          <w:tab w:val="num" w:pos="5474"/>
        </w:tabs>
        <w:ind w:left="5474" w:hanging="180"/>
      </w:pPr>
      <w:rPr>
        <w:rFonts w:cs="Times New Roman"/>
      </w:rPr>
    </w:lvl>
    <w:lvl w:ilvl="6">
      <w:start w:val="1"/>
      <w:numFmt w:val="decimal"/>
      <w:lvlText w:val="%7."/>
      <w:lvlJc w:val="left"/>
      <w:pPr>
        <w:tabs>
          <w:tab w:val="num" w:pos="6194"/>
        </w:tabs>
        <w:ind w:left="6194" w:hanging="360"/>
      </w:pPr>
      <w:rPr>
        <w:rFonts w:cs="Times New Roman"/>
      </w:rPr>
    </w:lvl>
    <w:lvl w:ilvl="7">
      <w:start w:val="1"/>
      <w:numFmt w:val="lowerLetter"/>
      <w:lvlText w:val="%8."/>
      <w:lvlJc w:val="left"/>
      <w:pPr>
        <w:tabs>
          <w:tab w:val="num" w:pos="6914"/>
        </w:tabs>
        <w:ind w:left="6914" w:hanging="360"/>
      </w:pPr>
      <w:rPr>
        <w:rFonts w:cs="Times New Roman"/>
      </w:rPr>
    </w:lvl>
    <w:lvl w:ilvl="8">
      <w:start w:val="1"/>
      <w:numFmt w:val="lowerRoman"/>
      <w:lvlText w:val="%9."/>
      <w:lvlJc w:val="right"/>
      <w:pPr>
        <w:tabs>
          <w:tab w:val="num" w:pos="7634"/>
        </w:tabs>
        <w:ind w:left="7634" w:hanging="180"/>
      </w:pPr>
      <w:rPr>
        <w:rFonts w:cs="Times New Roman"/>
      </w:rPr>
    </w:lvl>
  </w:abstractNum>
  <w:abstractNum w:abstractNumId="5">
    <w:nsid w:val="357E5BD8"/>
    <w:multiLevelType w:val="hybridMultilevel"/>
    <w:tmpl w:val="8B50FA3C"/>
    <w:lvl w:ilvl="0" w:tplc="7FE4AF06">
      <w:start w:val="1"/>
      <w:numFmt w:val="upperRoman"/>
      <w:lvlText w:val="%1."/>
      <w:lvlJc w:val="left"/>
      <w:pPr>
        <w:tabs>
          <w:tab w:val="num" w:pos="1080"/>
        </w:tabs>
        <w:ind w:left="1080" w:hanging="720"/>
      </w:pPr>
      <w:rPr>
        <w:rFonts w:cs="Times New Roman" w:hint="default"/>
        <w:b w:val="0"/>
        <w:bCs w:val="0"/>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6">
    <w:nsid w:val="653B655B"/>
    <w:multiLevelType w:val="multilevel"/>
    <w:tmpl w:val="4FCCD916"/>
    <w:lvl w:ilvl="0">
      <w:start w:val="1"/>
      <w:numFmt w:val="decimal"/>
      <w:lvlText w:val="%1."/>
      <w:lvlJc w:val="left"/>
      <w:pPr>
        <w:ind w:left="450" w:hanging="450"/>
      </w:pPr>
      <w:rPr>
        <w:rFonts w:hint="default"/>
      </w:rPr>
    </w:lvl>
    <w:lvl w:ilvl="1">
      <w:start w:val="1"/>
      <w:numFmt w:val="decimal"/>
      <w:lvlText w:val="%1.%2."/>
      <w:lvlJc w:val="left"/>
      <w:pPr>
        <w:ind w:left="1890" w:hanging="720"/>
      </w:pPr>
      <w:rPr>
        <w:rFonts w:hint="default"/>
      </w:rPr>
    </w:lvl>
    <w:lvl w:ilvl="2">
      <w:start w:val="1"/>
      <w:numFmt w:val="decimal"/>
      <w:lvlText w:val="%1.%2.%3."/>
      <w:lvlJc w:val="left"/>
      <w:pPr>
        <w:ind w:left="3060" w:hanging="720"/>
      </w:pPr>
      <w:rPr>
        <w:rFonts w:hint="default"/>
      </w:rPr>
    </w:lvl>
    <w:lvl w:ilvl="3">
      <w:start w:val="1"/>
      <w:numFmt w:val="decimal"/>
      <w:lvlText w:val="%1.%2.%3.%4."/>
      <w:lvlJc w:val="left"/>
      <w:pPr>
        <w:ind w:left="4590" w:hanging="1080"/>
      </w:pPr>
      <w:rPr>
        <w:rFonts w:hint="default"/>
      </w:rPr>
    </w:lvl>
    <w:lvl w:ilvl="4">
      <w:start w:val="1"/>
      <w:numFmt w:val="decimal"/>
      <w:lvlText w:val="%1.%2.%3.%4.%5."/>
      <w:lvlJc w:val="left"/>
      <w:pPr>
        <w:ind w:left="5760" w:hanging="1080"/>
      </w:pPr>
      <w:rPr>
        <w:rFonts w:hint="default"/>
      </w:rPr>
    </w:lvl>
    <w:lvl w:ilvl="5">
      <w:start w:val="1"/>
      <w:numFmt w:val="decimal"/>
      <w:lvlText w:val="%1.%2.%3.%4.%5.%6."/>
      <w:lvlJc w:val="left"/>
      <w:pPr>
        <w:ind w:left="7290" w:hanging="1440"/>
      </w:pPr>
      <w:rPr>
        <w:rFonts w:hint="default"/>
      </w:rPr>
    </w:lvl>
    <w:lvl w:ilvl="6">
      <w:start w:val="1"/>
      <w:numFmt w:val="decimal"/>
      <w:lvlText w:val="%1.%2.%3.%4.%5.%6.%7."/>
      <w:lvlJc w:val="left"/>
      <w:pPr>
        <w:ind w:left="8820" w:hanging="1800"/>
      </w:pPr>
      <w:rPr>
        <w:rFonts w:hint="default"/>
      </w:rPr>
    </w:lvl>
    <w:lvl w:ilvl="7">
      <w:start w:val="1"/>
      <w:numFmt w:val="decimal"/>
      <w:lvlText w:val="%1.%2.%3.%4.%5.%6.%7.%8."/>
      <w:lvlJc w:val="left"/>
      <w:pPr>
        <w:ind w:left="9990" w:hanging="1800"/>
      </w:pPr>
      <w:rPr>
        <w:rFonts w:hint="default"/>
      </w:rPr>
    </w:lvl>
    <w:lvl w:ilvl="8">
      <w:start w:val="1"/>
      <w:numFmt w:val="decimal"/>
      <w:lvlText w:val="%1.%2.%3.%4.%5.%6.%7.%8.%9."/>
      <w:lvlJc w:val="left"/>
      <w:pPr>
        <w:ind w:left="11520" w:hanging="2160"/>
      </w:pPr>
      <w:rPr>
        <w:rFonts w:hint="default"/>
      </w:rPr>
    </w:lvl>
  </w:abstractNum>
  <w:abstractNum w:abstractNumId="7">
    <w:nsid w:val="73EF60D4"/>
    <w:multiLevelType w:val="hybridMultilevel"/>
    <w:tmpl w:val="E39C821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78AD5C30"/>
    <w:multiLevelType w:val="multilevel"/>
    <w:tmpl w:val="D5640408"/>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5"/>
  </w:num>
  <w:num w:numId="2">
    <w:abstractNumId w:val="4"/>
  </w:num>
  <w:num w:numId="3">
    <w:abstractNumId w:val="8"/>
  </w:num>
  <w:num w:numId="4">
    <w:abstractNumId w:val="3"/>
  </w:num>
  <w:num w:numId="5">
    <w:abstractNumId w:val="6"/>
  </w:num>
  <w:num w:numId="6">
    <w:abstractNumId w:val="0"/>
  </w:num>
  <w:num w:numId="7">
    <w:abstractNumId w:val="1"/>
  </w:num>
  <w:num w:numId="8">
    <w:abstractNumId w:val="7"/>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114EEB"/>
    <w:rsid w:val="00002717"/>
    <w:rsid w:val="00005544"/>
    <w:rsid w:val="000103F1"/>
    <w:rsid w:val="00010D3F"/>
    <w:rsid w:val="00020183"/>
    <w:rsid w:val="00021AC8"/>
    <w:rsid w:val="0007679E"/>
    <w:rsid w:val="00077C98"/>
    <w:rsid w:val="000836F8"/>
    <w:rsid w:val="000868AA"/>
    <w:rsid w:val="000914AF"/>
    <w:rsid w:val="000A22BA"/>
    <w:rsid w:val="000A6A27"/>
    <w:rsid w:val="000B2213"/>
    <w:rsid w:val="000C2982"/>
    <w:rsid w:val="000C4458"/>
    <w:rsid w:val="000D3A3D"/>
    <w:rsid w:val="000E117C"/>
    <w:rsid w:val="000E6CE7"/>
    <w:rsid w:val="000F5ACB"/>
    <w:rsid w:val="000F6901"/>
    <w:rsid w:val="0010757F"/>
    <w:rsid w:val="00110FAF"/>
    <w:rsid w:val="00114EEB"/>
    <w:rsid w:val="00123CDE"/>
    <w:rsid w:val="00131485"/>
    <w:rsid w:val="00142692"/>
    <w:rsid w:val="001436FB"/>
    <w:rsid w:val="0014666E"/>
    <w:rsid w:val="0015728B"/>
    <w:rsid w:val="00160B7A"/>
    <w:rsid w:val="00164B0C"/>
    <w:rsid w:val="00166D84"/>
    <w:rsid w:val="00181C8A"/>
    <w:rsid w:val="001C6A7C"/>
    <w:rsid w:val="001E5176"/>
    <w:rsid w:val="001F0A58"/>
    <w:rsid w:val="00207920"/>
    <w:rsid w:val="00233600"/>
    <w:rsid w:val="00243690"/>
    <w:rsid w:val="00252C84"/>
    <w:rsid w:val="00256E29"/>
    <w:rsid w:val="002606DC"/>
    <w:rsid w:val="002645BB"/>
    <w:rsid w:val="00266273"/>
    <w:rsid w:val="002668DC"/>
    <w:rsid w:val="00272250"/>
    <w:rsid w:val="002B3672"/>
    <w:rsid w:val="002C4B6D"/>
    <w:rsid w:val="002D1D6D"/>
    <w:rsid w:val="002D5359"/>
    <w:rsid w:val="002E2E35"/>
    <w:rsid w:val="003010BB"/>
    <w:rsid w:val="00315689"/>
    <w:rsid w:val="0032306A"/>
    <w:rsid w:val="00334329"/>
    <w:rsid w:val="00342F2A"/>
    <w:rsid w:val="00344FE2"/>
    <w:rsid w:val="0036191B"/>
    <w:rsid w:val="00370A64"/>
    <w:rsid w:val="00375F69"/>
    <w:rsid w:val="003805A1"/>
    <w:rsid w:val="00396658"/>
    <w:rsid w:val="003A0893"/>
    <w:rsid w:val="003A70E4"/>
    <w:rsid w:val="003B2671"/>
    <w:rsid w:val="003B268C"/>
    <w:rsid w:val="003B7461"/>
    <w:rsid w:val="003C060E"/>
    <w:rsid w:val="003C0E45"/>
    <w:rsid w:val="003C2A89"/>
    <w:rsid w:val="003C656E"/>
    <w:rsid w:val="003D185F"/>
    <w:rsid w:val="003D5843"/>
    <w:rsid w:val="003D607E"/>
    <w:rsid w:val="003E061F"/>
    <w:rsid w:val="003E666D"/>
    <w:rsid w:val="003F27D6"/>
    <w:rsid w:val="003F5562"/>
    <w:rsid w:val="00402295"/>
    <w:rsid w:val="00407591"/>
    <w:rsid w:val="00426C3B"/>
    <w:rsid w:val="00431672"/>
    <w:rsid w:val="00452CCC"/>
    <w:rsid w:val="004537EA"/>
    <w:rsid w:val="00455DB1"/>
    <w:rsid w:val="00465A8B"/>
    <w:rsid w:val="00476C7D"/>
    <w:rsid w:val="00476E4C"/>
    <w:rsid w:val="004866FD"/>
    <w:rsid w:val="004905F0"/>
    <w:rsid w:val="00491DCF"/>
    <w:rsid w:val="00493077"/>
    <w:rsid w:val="004C2E2A"/>
    <w:rsid w:val="004C30EC"/>
    <w:rsid w:val="004D4428"/>
    <w:rsid w:val="004E2888"/>
    <w:rsid w:val="004E35FC"/>
    <w:rsid w:val="00512104"/>
    <w:rsid w:val="00515505"/>
    <w:rsid w:val="00533CEA"/>
    <w:rsid w:val="00540F79"/>
    <w:rsid w:val="0055664E"/>
    <w:rsid w:val="00564990"/>
    <w:rsid w:val="00571894"/>
    <w:rsid w:val="005748A7"/>
    <w:rsid w:val="00577E21"/>
    <w:rsid w:val="00593046"/>
    <w:rsid w:val="00596D64"/>
    <w:rsid w:val="005A0679"/>
    <w:rsid w:val="005A1EE4"/>
    <w:rsid w:val="005C3E4A"/>
    <w:rsid w:val="005D6323"/>
    <w:rsid w:val="005F39A9"/>
    <w:rsid w:val="005F783D"/>
    <w:rsid w:val="0062002B"/>
    <w:rsid w:val="00627C5B"/>
    <w:rsid w:val="00636069"/>
    <w:rsid w:val="0064049E"/>
    <w:rsid w:val="00645BC9"/>
    <w:rsid w:val="006465CC"/>
    <w:rsid w:val="006470E6"/>
    <w:rsid w:val="006475AC"/>
    <w:rsid w:val="006809F4"/>
    <w:rsid w:val="0068592B"/>
    <w:rsid w:val="00697569"/>
    <w:rsid w:val="006A79E0"/>
    <w:rsid w:val="006B218A"/>
    <w:rsid w:val="006B672F"/>
    <w:rsid w:val="006B6DC0"/>
    <w:rsid w:val="006C5539"/>
    <w:rsid w:val="006E1753"/>
    <w:rsid w:val="006E5710"/>
    <w:rsid w:val="006F3A3B"/>
    <w:rsid w:val="006F6D1D"/>
    <w:rsid w:val="006F7108"/>
    <w:rsid w:val="007059AA"/>
    <w:rsid w:val="00713804"/>
    <w:rsid w:val="007329EB"/>
    <w:rsid w:val="0073516E"/>
    <w:rsid w:val="007518B6"/>
    <w:rsid w:val="00753FB5"/>
    <w:rsid w:val="00762160"/>
    <w:rsid w:val="00762F87"/>
    <w:rsid w:val="007720F0"/>
    <w:rsid w:val="00786CA9"/>
    <w:rsid w:val="007900F8"/>
    <w:rsid w:val="00795F49"/>
    <w:rsid w:val="007A25BF"/>
    <w:rsid w:val="007B31CE"/>
    <w:rsid w:val="007B32F3"/>
    <w:rsid w:val="007B60C7"/>
    <w:rsid w:val="007B6CCA"/>
    <w:rsid w:val="007C0421"/>
    <w:rsid w:val="007C0884"/>
    <w:rsid w:val="007C121C"/>
    <w:rsid w:val="007D467B"/>
    <w:rsid w:val="007D612E"/>
    <w:rsid w:val="007E15BA"/>
    <w:rsid w:val="007E7DCE"/>
    <w:rsid w:val="007F74CF"/>
    <w:rsid w:val="0080350A"/>
    <w:rsid w:val="00810691"/>
    <w:rsid w:val="00817C5F"/>
    <w:rsid w:val="008306B6"/>
    <w:rsid w:val="008402A6"/>
    <w:rsid w:val="00843AF4"/>
    <w:rsid w:val="00845E68"/>
    <w:rsid w:val="00851799"/>
    <w:rsid w:val="008570AA"/>
    <w:rsid w:val="00857E89"/>
    <w:rsid w:val="00875236"/>
    <w:rsid w:val="00880178"/>
    <w:rsid w:val="00890DE0"/>
    <w:rsid w:val="00895E79"/>
    <w:rsid w:val="008B147D"/>
    <w:rsid w:val="008B5CB1"/>
    <w:rsid w:val="008E1CB4"/>
    <w:rsid w:val="008E22BB"/>
    <w:rsid w:val="008E5C49"/>
    <w:rsid w:val="00900738"/>
    <w:rsid w:val="00902FBD"/>
    <w:rsid w:val="00904747"/>
    <w:rsid w:val="00912A59"/>
    <w:rsid w:val="00916B8B"/>
    <w:rsid w:val="009219E9"/>
    <w:rsid w:val="0096218D"/>
    <w:rsid w:val="00970415"/>
    <w:rsid w:val="009764D8"/>
    <w:rsid w:val="0098189E"/>
    <w:rsid w:val="00986014"/>
    <w:rsid w:val="009876F0"/>
    <w:rsid w:val="009A72D5"/>
    <w:rsid w:val="009A7C3F"/>
    <w:rsid w:val="009B1A18"/>
    <w:rsid w:val="009C74FF"/>
    <w:rsid w:val="009D4D4D"/>
    <w:rsid w:val="009D6B43"/>
    <w:rsid w:val="009E1743"/>
    <w:rsid w:val="009E34BB"/>
    <w:rsid w:val="009E36E4"/>
    <w:rsid w:val="009E55A8"/>
    <w:rsid w:val="009E61CB"/>
    <w:rsid w:val="009E6D05"/>
    <w:rsid w:val="00A107BE"/>
    <w:rsid w:val="00A30D8C"/>
    <w:rsid w:val="00A34B40"/>
    <w:rsid w:val="00A3560D"/>
    <w:rsid w:val="00A37C47"/>
    <w:rsid w:val="00A37CBC"/>
    <w:rsid w:val="00A4174B"/>
    <w:rsid w:val="00A4611C"/>
    <w:rsid w:val="00A51BB7"/>
    <w:rsid w:val="00A54DE2"/>
    <w:rsid w:val="00A643D0"/>
    <w:rsid w:val="00A762B1"/>
    <w:rsid w:val="00A94043"/>
    <w:rsid w:val="00AA28C2"/>
    <w:rsid w:val="00AA3903"/>
    <w:rsid w:val="00AB4184"/>
    <w:rsid w:val="00AE03DA"/>
    <w:rsid w:val="00AE587A"/>
    <w:rsid w:val="00AE783E"/>
    <w:rsid w:val="00B00DB5"/>
    <w:rsid w:val="00B05AA5"/>
    <w:rsid w:val="00B128E0"/>
    <w:rsid w:val="00B21616"/>
    <w:rsid w:val="00B26569"/>
    <w:rsid w:val="00B30DDB"/>
    <w:rsid w:val="00B3456D"/>
    <w:rsid w:val="00B34AFC"/>
    <w:rsid w:val="00B34D17"/>
    <w:rsid w:val="00B40E05"/>
    <w:rsid w:val="00B42F28"/>
    <w:rsid w:val="00B5112E"/>
    <w:rsid w:val="00B51D1A"/>
    <w:rsid w:val="00B52C82"/>
    <w:rsid w:val="00B7692B"/>
    <w:rsid w:val="00B84730"/>
    <w:rsid w:val="00B90458"/>
    <w:rsid w:val="00B91393"/>
    <w:rsid w:val="00BA62D4"/>
    <w:rsid w:val="00BB654A"/>
    <w:rsid w:val="00BB7F11"/>
    <w:rsid w:val="00BD7FE2"/>
    <w:rsid w:val="00BE24D7"/>
    <w:rsid w:val="00BE3A08"/>
    <w:rsid w:val="00BE41D4"/>
    <w:rsid w:val="00BF38C5"/>
    <w:rsid w:val="00BF47F7"/>
    <w:rsid w:val="00C017DB"/>
    <w:rsid w:val="00C12110"/>
    <w:rsid w:val="00C25807"/>
    <w:rsid w:val="00C25DA3"/>
    <w:rsid w:val="00C37AD9"/>
    <w:rsid w:val="00C43805"/>
    <w:rsid w:val="00C4438B"/>
    <w:rsid w:val="00C468F6"/>
    <w:rsid w:val="00C5187D"/>
    <w:rsid w:val="00C539C4"/>
    <w:rsid w:val="00C54E00"/>
    <w:rsid w:val="00C62D71"/>
    <w:rsid w:val="00C90032"/>
    <w:rsid w:val="00C97743"/>
    <w:rsid w:val="00CB65F2"/>
    <w:rsid w:val="00CB6B48"/>
    <w:rsid w:val="00CC409E"/>
    <w:rsid w:val="00CD12F1"/>
    <w:rsid w:val="00CD686B"/>
    <w:rsid w:val="00CD69D9"/>
    <w:rsid w:val="00CE0705"/>
    <w:rsid w:val="00CF2354"/>
    <w:rsid w:val="00D0110C"/>
    <w:rsid w:val="00D113ED"/>
    <w:rsid w:val="00D214BF"/>
    <w:rsid w:val="00D21898"/>
    <w:rsid w:val="00D23DDB"/>
    <w:rsid w:val="00D45627"/>
    <w:rsid w:val="00D54BC7"/>
    <w:rsid w:val="00D57067"/>
    <w:rsid w:val="00D61ADD"/>
    <w:rsid w:val="00D92BF4"/>
    <w:rsid w:val="00DE023F"/>
    <w:rsid w:val="00E03581"/>
    <w:rsid w:val="00E1231A"/>
    <w:rsid w:val="00E356FC"/>
    <w:rsid w:val="00E3706B"/>
    <w:rsid w:val="00E44678"/>
    <w:rsid w:val="00E45214"/>
    <w:rsid w:val="00E475E6"/>
    <w:rsid w:val="00E5153F"/>
    <w:rsid w:val="00E628AC"/>
    <w:rsid w:val="00E6325E"/>
    <w:rsid w:val="00E64376"/>
    <w:rsid w:val="00E937CE"/>
    <w:rsid w:val="00EA0910"/>
    <w:rsid w:val="00EB22E4"/>
    <w:rsid w:val="00EB4CC6"/>
    <w:rsid w:val="00EC078A"/>
    <w:rsid w:val="00EC3303"/>
    <w:rsid w:val="00EC73A1"/>
    <w:rsid w:val="00ED42CB"/>
    <w:rsid w:val="00ED689C"/>
    <w:rsid w:val="00ED75A6"/>
    <w:rsid w:val="00EF02A9"/>
    <w:rsid w:val="00EF2CE7"/>
    <w:rsid w:val="00F0082B"/>
    <w:rsid w:val="00F230A0"/>
    <w:rsid w:val="00F2494E"/>
    <w:rsid w:val="00F25B67"/>
    <w:rsid w:val="00F37E3D"/>
    <w:rsid w:val="00F45C65"/>
    <w:rsid w:val="00F524F9"/>
    <w:rsid w:val="00F80027"/>
    <w:rsid w:val="00F813A3"/>
    <w:rsid w:val="00FA7E6C"/>
    <w:rsid w:val="00FB49EF"/>
    <w:rsid w:val="00FC1C9F"/>
    <w:rsid w:val="00FC3590"/>
    <w:rsid w:val="00FD0794"/>
    <w:rsid w:val="00FF0A42"/>
    <w:rsid w:val="00FF1342"/>
    <w:rsid w:val="00FF4599"/>
    <w:rsid w:val="00FF582C"/>
    <w:rsid w:val="00FF656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4EEB"/>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styleId="10">
    <w:name w:val="heading 1"/>
    <w:basedOn w:val="a"/>
    <w:next w:val="a"/>
    <w:link w:val="11"/>
    <w:qFormat/>
    <w:rsid w:val="00FF6560"/>
    <w:pPr>
      <w:spacing w:before="108" w:after="108"/>
      <w:jc w:val="center"/>
      <w:outlineLvl w:val="0"/>
    </w:pPr>
    <w:rPr>
      <w:b/>
      <w:bCs/>
      <w:color w:val="000080"/>
    </w:rPr>
  </w:style>
  <w:style w:type="paragraph" w:styleId="2">
    <w:name w:val="heading 2"/>
    <w:basedOn w:val="10"/>
    <w:next w:val="a"/>
    <w:link w:val="20"/>
    <w:qFormat/>
    <w:rsid w:val="00FF6560"/>
    <w:pPr>
      <w:spacing w:before="0" w:after="0"/>
      <w:jc w:val="both"/>
      <w:outlineLvl w:val="1"/>
    </w:pPr>
    <w:rPr>
      <w:b w:val="0"/>
      <w:bCs w:val="0"/>
      <w:color w:val="auto"/>
    </w:rPr>
  </w:style>
  <w:style w:type="paragraph" w:styleId="3">
    <w:name w:val="heading 3"/>
    <w:basedOn w:val="2"/>
    <w:next w:val="a"/>
    <w:link w:val="30"/>
    <w:qFormat/>
    <w:rsid w:val="00FF6560"/>
    <w:pPr>
      <w:outlineLvl w:val="2"/>
    </w:pPr>
  </w:style>
  <w:style w:type="paragraph" w:styleId="4">
    <w:name w:val="heading 4"/>
    <w:basedOn w:val="3"/>
    <w:next w:val="a"/>
    <w:link w:val="40"/>
    <w:qFormat/>
    <w:rsid w:val="00FF6560"/>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Гипертекстовая ссылка"/>
    <w:basedOn w:val="a0"/>
    <w:rsid w:val="00114EEB"/>
    <w:rPr>
      <w:rFonts w:cs="Times New Roman"/>
      <w:b/>
      <w:bCs/>
      <w:color w:val="008000"/>
    </w:rPr>
  </w:style>
  <w:style w:type="character" w:styleId="a4">
    <w:name w:val="Hyperlink"/>
    <w:rsid w:val="00114EEB"/>
    <w:rPr>
      <w:color w:val="0000FF"/>
      <w:u w:val="single"/>
    </w:rPr>
  </w:style>
  <w:style w:type="character" w:customStyle="1" w:styleId="11">
    <w:name w:val="Заголовок 1 Знак"/>
    <w:basedOn w:val="a0"/>
    <w:link w:val="10"/>
    <w:rsid w:val="00FF6560"/>
    <w:rPr>
      <w:rFonts w:ascii="Arial" w:eastAsia="Times New Roman" w:hAnsi="Arial" w:cs="Arial"/>
      <w:b/>
      <w:bCs/>
      <w:color w:val="000080"/>
      <w:sz w:val="24"/>
      <w:szCs w:val="24"/>
      <w:lang w:eastAsia="ru-RU"/>
    </w:rPr>
  </w:style>
  <w:style w:type="character" w:customStyle="1" w:styleId="20">
    <w:name w:val="Заголовок 2 Знак"/>
    <w:basedOn w:val="a0"/>
    <w:link w:val="2"/>
    <w:rsid w:val="00FF6560"/>
    <w:rPr>
      <w:rFonts w:ascii="Arial" w:eastAsia="Times New Roman" w:hAnsi="Arial" w:cs="Arial"/>
      <w:sz w:val="24"/>
      <w:szCs w:val="24"/>
      <w:lang w:eastAsia="ru-RU"/>
    </w:rPr>
  </w:style>
  <w:style w:type="character" w:customStyle="1" w:styleId="30">
    <w:name w:val="Заголовок 3 Знак"/>
    <w:basedOn w:val="a0"/>
    <w:link w:val="3"/>
    <w:rsid w:val="00FF6560"/>
    <w:rPr>
      <w:rFonts w:ascii="Arial" w:eastAsia="Times New Roman" w:hAnsi="Arial" w:cs="Arial"/>
      <w:sz w:val="24"/>
      <w:szCs w:val="24"/>
      <w:lang w:eastAsia="ru-RU"/>
    </w:rPr>
  </w:style>
  <w:style w:type="character" w:customStyle="1" w:styleId="40">
    <w:name w:val="Заголовок 4 Знак"/>
    <w:basedOn w:val="a0"/>
    <w:link w:val="4"/>
    <w:rsid w:val="00FF6560"/>
    <w:rPr>
      <w:rFonts w:ascii="Arial" w:eastAsia="Times New Roman" w:hAnsi="Arial" w:cs="Arial"/>
      <w:sz w:val="24"/>
      <w:szCs w:val="24"/>
      <w:lang w:eastAsia="ru-RU"/>
    </w:rPr>
  </w:style>
  <w:style w:type="character" w:customStyle="1" w:styleId="a5">
    <w:name w:val="Цветовое выделение"/>
    <w:rsid w:val="00FF6560"/>
    <w:rPr>
      <w:b/>
      <w:color w:val="000080"/>
    </w:rPr>
  </w:style>
  <w:style w:type="character" w:customStyle="1" w:styleId="a6">
    <w:name w:val="Активная гипертекстовая ссылка"/>
    <w:basedOn w:val="a3"/>
    <w:rsid w:val="00FF6560"/>
    <w:rPr>
      <w:rFonts w:cs="Times New Roman"/>
      <w:b/>
      <w:bCs/>
      <w:color w:val="008000"/>
      <w:u w:val="single"/>
    </w:rPr>
  </w:style>
  <w:style w:type="paragraph" w:customStyle="1" w:styleId="a7">
    <w:name w:val="Основное меню (преемственное)"/>
    <w:basedOn w:val="a"/>
    <w:next w:val="a"/>
    <w:rsid w:val="00FF6560"/>
    <w:pPr>
      <w:jc w:val="both"/>
    </w:pPr>
    <w:rPr>
      <w:rFonts w:ascii="Verdana" w:hAnsi="Verdana" w:cs="Verdana"/>
    </w:rPr>
  </w:style>
  <w:style w:type="paragraph" w:customStyle="1" w:styleId="12">
    <w:name w:val="Заголовок1"/>
    <w:basedOn w:val="a7"/>
    <w:next w:val="a"/>
    <w:rsid w:val="00FF6560"/>
    <w:rPr>
      <w:rFonts w:ascii="Arial" w:hAnsi="Arial" w:cs="Arial"/>
      <w:b/>
      <w:bCs/>
      <w:color w:val="C0C0C0"/>
    </w:rPr>
  </w:style>
  <w:style w:type="character" w:customStyle="1" w:styleId="a8">
    <w:name w:val="Заголовок своего сообщения"/>
    <w:basedOn w:val="a5"/>
    <w:rsid w:val="00FF6560"/>
    <w:rPr>
      <w:rFonts w:cs="Times New Roman"/>
      <w:b/>
      <w:bCs/>
      <w:color w:val="000080"/>
    </w:rPr>
  </w:style>
  <w:style w:type="paragraph" w:customStyle="1" w:styleId="a9">
    <w:name w:val="Заголовок статьи"/>
    <w:basedOn w:val="a"/>
    <w:next w:val="a"/>
    <w:rsid w:val="00FF6560"/>
    <w:pPr>
      <w:ind w:left="1612" w:hanging="892"/>
      <w:jc w:val="both"/>
    </w:pPr>
  </w:style>
  <w:style w:type="character" w:customStyle="1" w:styleId="aa">
    <w:name w:val="Заголовок чужого сообщения"/>
    <w:basedOn w:val="a5"/>
    <w:rsid w:val="00FF6560"/>
    <w:rPr>
      <w:rFonts w:cs="Times New Roman"/>
      <w:b/>
      <w:bCs/>
      <w:color w:val="FF0000"/>
    </w:rPr>
  </w:style>
  <w:style w:type="paragraph" w:customStyle="1" w:styleId="ab">
    <w:name w:val="Интерактивный заголовок"/>
    <w:basedOn w:val="12"/>
    <w:next w:val="a"/>
    <w:rsid w:val="00FF6560"/>
    <w:rPr>
      <w:b w:val="0"/>
      <w:bCs w:val="0"/>
      <w:color w:val="auto"/>
      <w:u w:val="single"/>
    </w:rPr>
  </w:style>
  <w:style w:type="paragraph" w:customStyle="1" w:styleId="ac">
    <w:name w:val="Интерфейс"/>
    <w:basedOn w:val="a"/>
    <w:next w:val="a"/>
    <w:rsid w:val="00FF6560"/>
    <w:pPr>
      <w:jc w:val="both"/>
    </w:pPr>
    <w:rPr>
      <w:color w:val="D4D0C8"/>
      <w:sz w:val="22"/>
      <w:szCs w:val="22"/>
    </w:rPr>
  </w:style>
  <w:style w:type="paragraph" w:customStyle="1" w:styleId="ad">
    <w:name w:val="Комментарий"/>
    <w:basedOn w:val="a"/>
    <w:next w:val="a"/>
    <w:rsid w:val="00FF6560"/>
    <w:pPr>
      <w:ind w:left="170"/>
      <w:jc w:val="both"/>
    </w:pPr>
    <w:rPr>
      <w:i/>
      <w:iCs/>
      <w:color w:val="800080"/>
    </w:rPr>
  </w:style>
  <w:style w:type="paragraph" w:customStyle="1" w:styleId="ae">
    <w:name w:val="Информация об изменениях документа"/>
    <w:basedOn w:val="ad"/>
    <w:next w:val="a"/>
    <w:rsid w:val="00FF6560"/>
    <w:pPr>
      <w:ind w:left="0"/>
    </w:pPr>
  </w:style>
  <w:style w:type="paragraph" w:customStyle="1" w:styleId="af">
    <w:name w:val="Текст (лев. подпись)"/>
    <w:basedOn w:val="a"/>
    <w:next w:val="a"/>
    <w:rsid w:val="00FF6560"/>
  </w:style>
  <w:style w:type="paragraph" w:customStyle="1" w:styleId="af0">
    <w:name w:val="Колонтитул (левый)"/>
    <w:basedOn w:val="af"/>
    <w:next w:val="a"/>
    <w:rsid w:val="00FF6560"/>
    <w:pPr>
      <w:jc w:val="both"/>
    </w:pPr>
    <w:rPr>
      <w:sz w:val="16"/>
      <w:szCs w:val="16"/>
    </w:rPr>
  </w:style>
  <w:style w:type="paragraph" w:customStyle="1" w:styleId="af1">
    <w:name w:val="Текст (прав. подпись)"/>
    <w:basedOn w:val="a"/>
    <w:next w:val="a"/>
    <w:rsid w:val="00FF6560"/>
    <w:pPr>
      <w:jc w:val="right"/>
    </w:pPr>
  </w:style>
  <w:style w:type="paragraph" w:customStyle="1" w:styleId="af2">
    <w:name w:val="Колонтитул (правый)"/>
    <w:basedOn w:val="af1"/>
    <w:next w:val="a"/>
    <w:rsid w:val="00FF6560"/>
    <w:pPr>
      <w:jc w:val="both"/>
    </w:pPr>
    <w:rPr>
      <w:sz w:val="16"/>
      <w:szCs w:val="16"/>
    </w:rPr>
  </w:style>
  <w:style w:type="paragraph" w:customStyle="1" w:styleId="af3">
    <w:name w:val="Комментарий пользователя"/>
    <w:basedOn w:val="ad"/>
    <w:next w:val="a"/>
    <w:rsid w:val="00FF6560"/>
    <w:pPr>
      <w:ind w:left="0"/>
      <w:jc w:val="left"/>
    </w:pPr>
    <w:rPr>
      <w:i w:val="0"/>
      <w:iCs w:val="0"/>
      <w:color w:val="000080"/>
    </w:rPr>
  </w:style>
  <w:style w:type="paragraph" w:customStyle="1" w:styleId="af4">
    <w:name w:val="Моноширинный"/>
    <w:basedOn w:val="a"/>
    <w:next w:val="a"/>
    <w:rsid w:val="00FF6560"/>
    <w:pPr>
      <w:jc w:val="both"/>
    </w:pPr>
    <w:rPr>
      <w:rFonts w:ascii="Courier New" w:hAnsi="Courier New" w:cs="Courier New"/>
    </w:rPr>
  </w:style>
  <w:style w:type="character" w:customStyle="1" w:styleId="af5">
    <w:name w:val="Найденные слова"/>
    <w:basedOn w:val="a5"/>
    <w:rsid w:val="00FF6560"/>
    <w:rPr>
      <w:rFonts w:cs="Times New Roman"/>
      <w:b/>
      <w:bCs/>
      <w:color w:val="000080"/>
    </w:rPr>
  </w:style>
  <w:style w:type="character" w:customStyle="1" w:styleId="af6">
    <w:name w:val="Не вступил в силу"/>
    <w:basedOn w:val="a5"/>
    <w:rsid w:val="00FF6560"/>
    <w:rPr>
      <w:rFonts w:cs="Times New Roman"/>
      <w:b/>
      <w:bCs/>
      <w:color w:val="008080"/>
    </w:rPr>
  </w:style>
  <w:style w:type="paragraph" w:customStyle="1" w:styleId="af7">
    <w:name w:val="Нормальный (таблица)"/>
    <w:basedOn w:val="a"/>
    <w:next w:val="a"/>
    <w:rsid w:val="00FF6560"/>
    <w:pPr>
      <w:jc w:val="both"/>
    </w:pPr>
  </w:style>
  <w:style w:type="paragraph" w:customStyle="1" w:styleId="af8">
    <w:name w:val="Объект"/>
    <w:basedOn w:val="a"/>
    <w:next w:val="a"/>
    <w:rsid w:val="00FF6560"/>
    <w:pPr>
      <w:jc w:val="both"/>
    </w:pPr>
  </w:style>
  <w:style w:type="paragraph" w:customStyle="1" w:styleId="af9">
    <w:name w:val="Таблицы (моноширинный)"/>
    <w:basedOn w:val="a"/>
    <w:next w:val="a"/>
    <w:rsid w:val="00FF6560"/>
    <w:pPr>
      <w:jc w:val="both"/>
    </w:pPr>
    <w:rPr>
      <w:rFonts w:ascii="Courier New" w:hAnsi="Courier New" w:cs="Courier New"/>
    </w:rPr>
  </w:style>
  <w:style w:type="paragraph" w:customStyle="1" w:styleId="afa">
    <w:name w:val="Оглавление"/>
    <w:basedOn w:val="af9"/>
    <w:next w:val="a"/>
    <w:rsid w:val="00FF6560"/>
    <w:pPr>
      <w:ind w:left="140"/>
    </w:pPr>
    <w:rPr>
      <w:rFonts w:ascii="Arial" w:hAnsi="Arial" w:cs="Arial"/>
    </w:rPr>
  </w:style>
  <w:style w:type="character" w:customStyle="1" w:styleId="afb">
    <w:name w:val="Опечатки"/>
    <w:rsid w:val="00FF6560"/>
    <w:rPr>
      <w:color w:val="FF0000"/>
    </w:rPr>
  </w:style>
  <w:style w:type="paragraph" w:customStyle="1" w:styleId="afc">
    <w:name w:val="Переменная часть"/>
    <w:basedOn w:val="a7"/>
    <w:next w:val="a"/>
    <w:rsid w:val="00FF6560"/>
    <w:rPr>
      <w:rFonts w:ascii="Arial" w:hAnsi="Arial" w:cs="Arial"/>
      <w:sz w:val="20"/>
      <w:szCs w:val="20"/>
    </w:rPr>
  </w:style>
  <w:style w:type="paragraph" w:customStyle="1" w:styleId="afd">
    <w:name w:val="Постоянная часть"/>
    <w:basedOn w:val="a7"/>
    <w:next w:val="a"/>
    <w:rsid w:val="00FF6560"/>
    <w:rPr>
      <w:rFonts w:ascii="Arial" w:hAnsi="Arial" w:cs="Arial"/>
      <w:sz w:val="22"/>
      <w:szCs w:val="22"/>
    </w:rPr>
  </w:style>
  <w:style w:type="paragraph" w:customStyle="1" w:styleId="afe">
    <w:name w:val="Прижатый влево"/>
    <w:basedOn w:val="a"/>
    <w:next w:val="a"/>
    <w:rsid w:val="00FF6560"/>
  </w:style>
  <w:style w:type="character" w:customStyle="1" w:styleId="aff">
    <w:name w:val="Продолжение ссылки"/>
    <w:basedOn w:val="a3"/>
    <w:rsid w:val="00FF6560"/>
    <w:rPr>
      <w:rFonts w:cs="Times New Roman"/>
      <w:b/>
      <w:bCs/>
      <w:color w:val="008000"/>
    </w:rPr>
  </w:style>
  <w:style w:type="paragraph" w:customStyle="1" w:styleId="aff0">
    <w:name w:val="Словарная статья"/>
    <w:basedOn w:val="a"/>
    <w:next w:val="a"/>
    <w:rsid w:val="00FF6560"/>
    <w:pPr>
      <w:ind w:right="118"/>
      <w:jc w:val="both"/>
    </w:pPr>
  </w:style>
  <w:style w:type="character" w:customStyle="1" w:styleId="aff1">
    <w:name w:val="Сравнение редакций"/>
    <w:basedOn w:val="a5"/>
    <w:rsid w:val="00FF6560"/>
    <w:rPr>
      <w:rFonts w:cs="Times New Roman"/>
      <w:b/>
      <w:bCs/>
      <w:color w:val="000080"/>
    </w:rPr>
  </w:style>
  <w:style w:type="character" w:customStyle="1" w:styleId="aff2">
    <w:name w:val="Сравнение редакций. Добавленный фрагмент"/>
    <w:rsid w:val="00FF6560"/>
    <w:rPr>
      <w:color w:val="0000FF"/>
    </w:rPr>
  </w:style>
  <w:style w:type="character" w:customStyle="1" w:styleId="aff3">
    <w:name w:val="Сравнение редакций. Удаленный фрагмент"/>
    <w:rsid w:val="00FF6560"/>
    <w:rPr>
      <w:strike/>
      <w:color w:val="808000"/>
    </w:rPr>
  </w:style>
  <w:style w:type="paragraph" w:customStyle="1" w:styleId="aff4">
    <w:name w:val="Текст (справка)"/>
    <w:basedOn w:val="a"/>
    <w:next w:val="a"/>
    <w:rsid w:val="00FF6560"/>
    <w:pPr>
      <w:ind w:left="170" w:right="170"/>
    </w:pPr>
  </w:style>
  <w:style w:type="paragraph" w:customStyle="1" w:styleId="aff5">
    <w:name w:val="Текст в таблице"/>
    <w:basedOn w:val="af7"/>
    <w:next w:val="a"/>
    <w:rsid w:val="00FF6560"/>
    <w:pPr>
      <w:ind w:firstLine="500"/>
    </w:pPr>
  </w:style>
  <w:style w:type="paragraph" w:customStyle="1" w:styleId="aff6">
    <w:name w:val="Технический комментарий"/>
    <w:basedOn w:val="a"/>
    <w:next w:val="a"/>
    <w:rsid w:val="00FF6560"/>
  </w:style>
  <w:style w:type="character" w:customStyle="1" w:styleId="aff7">
    <w:name w:val="Утратил силу"/>
    <w:basedOn w:val="a5"/>
    <w:rsid w:val="00FF6560"/>
    <w:rPr>
      <w:rFonts w:cs="Times New Roman"/>
      <w:b/>
      <w:bCs/>
      <w:strike/>
      <w:color w:val="808000"/>
    </w:rPr>
  </w:style>
  <w:style w:type="paragraph" w:customStyle="1" w:styleId="aff8">
    <w:name w:val="Центрированный (таблица)"/>
    <w:basedOn w:val="af7"/>
    <w:next w:val="a"/>
    <w:rsid w:val="00FF6560"/>
    <w:pPr>
      <w:jc w:val="center"/>
    </w:pPr>
  </w:style>
  <w:style w:type="table" w:styleId="aff9">
    <w:name w:val="Table Grid"/>
    <w:basedOn w:val="a1"/>
    <w:rsid w:val="00FF6560"/>
    <w:pPr>
      <w:widowControl w:val="0"/>
      <w:autoSpaceDE w:val="0"/>
      <w:autoSpaceDN w:val="0"/>
      <w:adjustRightInd w:val="0"/>
      <w:spacing w:after="0" w:line="240" w:lineRule="auto"/>
    </w:pPr>
    <w:rPr>
      <w:rFonts w:ascii="Arial" w:eastAsia="Times New Roman" w:hAnsi="Arial" w:cs="Arial"/>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a">
    <w:name w:val="header"/>
    <w:basedOn w:val="a"/>
    <w:link w:val="affb"/>
    <w:uiPriority w:val="99"/>
    <w:rsid w:val="00FF6560"/>
    <w:pPr>
      <w:tabs>
        <w:tab w:val="center" w:pos="4677"/>
        <w:tab w:val="right" w:pos="9355"/>
      </w:tabs>
    </w:pPr>
  </w:style>
  <w:style w:type="character" w:customStyle="1" w:styleId="affb">
    <w:name w:val="Верхний колонтитул Знак"/>
    <w:basedOn w:val="a0"/>
    <w:link w:val="affa"/>
    <w:uiPriority w:val="99"/>
    <w:rsid w:val="00FF6560"/>
    <w:rPr>
      <w:rFonts w:ascii="Arial" w:eastAsia="Times New Roman" w:hAnsi="Arial" w:cs="Arial"/>
      <w:sz w:val="24"/>
      <w:szCs w:val="24"/>
      <w:lang w:eastAsia="ru-RU"/>
    </w:rPr>
  </w:style>
  <w:style w:type="character" w:styleId="affc">
    <w:name w:val="page number"/>
    <w:basedOn w:val="a0"/>
    <w:rsid w:val="00FF6560"/>
    <w:rPr>
      <w:rFonts w:cs="Times New Roman"/>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FF6560"/>
    <w:pPr>
      <w:widowControl/>
      <w:autoSpaceDE/>
      <w:autoSpaceDN/>
      <w:adjustRightInd/>
      <w:spacing w:before="100" w:beforeAutospacing="1" w:after="100" w:afterAutospacing="1"/>
    </w:pPr>
    <w:rPr>
      <w:rFonts w:ascii="Tahoma" w:hAnsi="Tahoma" w:cs="Tahoma"/>
      <w:sz w:val="20"/>
      <w:szCs w:val="20"/>
      <w:lang w:val="en-US" w:eastAsia="en-US"/>
    </w:rPr>
  </w:style>
  <w:style w:type="paragraph" w:customStyle="1" w:styleId="13">
    <w:name w:val="марк список 1"/>
    <w:basedOn w:val="a"/>
    <w:rsid w:val="00FF6560"/>
    <w:pPr>
      <w:widowControl/>
      <w:tabs>
        <w:tab w:val="num" w:pos="720"/>
      </w:tabs>
      <w:autoSpaceDE/>
      <w:autoSpaceDN/>
      <w:adjustRightInd/>
      <w:spacing w:before="120" w:after="120"/>
      <w:ind w:left="720" w:hanging="720"/>
      <w:jc w:val="both"/>
    </w:pPr>
    <w:rPr>
      <w:lang w:eastAsia="ar-SA"/>
    </w:rPr>
  </w:style>
  <w:style w:type="paragraph" w:styleId="affd">
    <w:name w:val="footer"/>
    <w:basedOn w:val="a"/>
    <w:link w:val="affe"/>
    <w:uiPriority w:val="99"/>
    <w:rsid w:val="00FF6560"/>
    <w:pPr>
      <w:tabs>
        <w:tab w:val="center" w:pos="4677"/>
        <w:tab w:val="right" w:pos="9355"/>
      </w:tabs>
    </w:pPr>
  </w:style>
  <w:style w:type="character" w:customStyle="1" w:styleId="affe">
    <w:name w:val="Нижний колонтитул Знак"/>
    <w:basedOn w:val="a0"/>
    <w:link w:val="affd"/>
    <w:uiPriority w:val="99"/>
    <w:rsid w:val="00FF6560"/>
    <w:rPr>
      <w:rFonts w:ascii="Arial" w:eastAsia="Times New Roman" w:hAnsi="Arial" w:cs="Arial"/>
      <w:sz w:val="24"/>
      <w:szCs w:val="24"/>
      <w:lang w:eastAsia="ru-RU"/>
    </w:rPr>
  </w:style>
  <w:style w:type="paragraph" w:customStyle="1" w:styleId="1">
    <w:name w:val="нум список 1"/>
    <w:basedOn w:val="a"/>
    <w:rsid w:val="00FF6560"/>
    <w:pPr>
      <w:widowControl/>
      <w:numPr>
        <w:numId w:val="2"/>
      </w:numPr>
      <w:autoSpaceDE/>
      <w:autoSpaceDN/>
      <w:adjustRightInd/>
      <w:spacing w:before="120" w:after="120"/>
      <w:jc w:val="both"/>
    </w:pPr>
    <w:rPr>
      <w:lang w:eastAsia="ar-SA"/>
    </w:rPr>
  </w:style>
  <w:style w:type="paragraph" w:styleId="afff">
    <w:name w:val="Normal (Web)"/>
    <w:basedOn w:val="a"/>
    <w:rsid w:val="00FF6560"/>
    <w:pPr>
      <w:widowControl/>
      <w:autoSpaceDE/>
      <w:autoSpaceDN/>
      <w:adjustRightInd/>
      <w:spacing w:before="100" w:beforeAutospacing="1" w:after="100" w:afterAutospacing="1"/>
    </w:pPr>
  </w:style>
  <w:style w:type="paragraph" w:customStyle="1" w:styleId="ConsTitle">
    <w:name w:val="ConsTitle"/>
    <w:rsid w:val="00FF6560"/>
    <w:pPr>
      <w:widowControl w:val="0"/>
      <w:autoSpaceDE w:val="0"/>
      <w:autoSpaceDN w:val="0"/>
      <w:adjustRightInd w:val="0"/>
      <w:spacing w:after="0" w:line="240" w:lineRule="auto"/>
      <w:ind w:right="19772"/>
    </w:pPr>
    <w:rPr>
      <w:rFonts w:ascii="Arial" w:eastAsia="Times New Roman" w:hAnsi="Arial" w:cs="Arial"/>
      <w:b/>
      <w:bCs/>
      <w:sz w:val="16"/>
      <w:szCs w:val="16"/>
    </w:rPr>
  </w:style>
  <w:style w:type="paragraph" w:customStyle="1" w:styleId="ConsPlusNormal">
    <w:name w:val="ConsPlusNormal"/>
    <w:rsid w:val="00FF6560"/>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fff0">
    <w:name w:val="FollowedHyperlink"/>
    <w:basedOn w:val="a0"/>
    <w:semiHidden/>
    <w:rsid w:val="00FF6560"/>
    <w:rPr>
      <w:rFonts w:cs="Times New Roman"/>
      <w:color w:val="800080"/>
      <w:u w:val="single"/>
    </w:rPr>
  </w:style>
  <w:style w:type="paragraph" w:styleId="afff1">
    <w:name w:val="footnote text"/>
    <w:basedOn w:val="a"/>
    <w:link w:val="afff2"/>
    <w:semiHidden/>
    <w:rsid w:val="00FF6560"/>
    <w:rPr>
      <w:sz w:val="20"/>
      <w:szCs w:val="20"/>
    </w:rPr>
  </w:style>
  <w:style w:type="character" w:customStyle="1" w:styleId="afff2">
    <w:name w:val="Текст сноски Знак"/>
    <w:basedOn w:val="a0"/>
    <w:link w:val="afff1"/>
    <w:semiHidden/>
    <w:rsid w:val="00FF6560"/>
    <w:rPr>
      <w:rFonts w:ascii="Arial" w:eastAsia="Times New Roman" w:hAnsi="Arial" w:cs="Arial"/>
      <w:sz w:val="20"/>
      <w:szCs w:val="20"/>
      <w:lang w:eastAsia="ru-RU"/>
    </w:rPr>
  </w:style>
  <w:style w:type="character" w:styleId="afff3">
    <w:name w:val="footnote reference"/>
    <w:basedOn w:val="a0"/>
    <w:semiHidden/>
    <w:rsid w:val="00FF6560"/>
    <w:rPr>
      <w:rFonts w:cs="Times New Roman"/>
      <w:vertAlign w:val="superscript"/>
    </w:rPr>
  </w:style>
  <w:style w:type="paragraph" w:customStyle="1" w:styleId="ConsPlusNonformat">
    <w:name w:val="ConsPlusNonformat"/>
    <w:rsid w:val="00FF6560"/>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FF6560"/>
    <w:pPr>
      <w:widowControl w:val="0"/>
      <w:autoSpaceDE w:val="0"/>
      <w:autoSpaceDN w:val="0"/>
      <w:adjustRightInd w:val="0"/>
      <w:spacing w:after="0" w:line="240" w:lineRule="auto"/>
    </w:pPr>
    <w:rPr>
      <w:rFonts w:ascii="Calibri" w:eastAsia="Times New Roman" w:hAnsi="Calibri" w:cs="Calibri"/>
      <w:b/>
      <w:bCs/>
      <w:lang w:eastAsia="ru-RU"/>
    </w:rPr>
  </w:style>
  <w:style w:type="paragraph" w:styleId="afff4">
    <w:name w:val="Balloon Text"/>
    <w:basedOn w:val="a"/>
    <w:link w:val="afff5"/>
    <w:semiHidden/>
    <w:rsid w:val="00FF6560"/>
    <w:rPr>
      <w:rFonts w:ascii="Tahoma" w:hAnsi="Tahoma" w:cs="Tahoma"/>
      <w:sz w:val="16"/>
      <w:szCs w:val="16"/>
    </w:rPr>
  </w:style>
  <w:style w:type="character" w:customStyle="1" w:styleId="afff5">
    <w:name w:val="Текст выноски Знак"/>
    <w:basedOn w:val="a0"/>
    <w:link w:val="afff4"/>
    <w:semiHidden/>
    <w:rsid w:val="00FF6560"/>
    <w:rPr>
      <w:rFonts w:ascii="Tahoma" w:eastAsia="Times New Roman" w:hAnsi="Tahoma" w:cs="Tahoma"/>
      <w:sz w:val="16"/>
      <w:szCs w:val="16"/>
      <w:lang w:eastAsia="ru-RU"/>
    </w:rPr>
  </w:style>
  <w:style w:type="paragraph" w:styleId="afff6">
    <w:name w:val="List Paragraph"/>
    <w:basedOn w:val="a"/>
    <w:uiPriority w:val="34"/>
    <w:qFormat/>
    <w:rsid w:val="00E44678"/>
    <w:pPr>
      <w:ind w:left="720"/>
      <w:contextualSpacing/>
    </w:pPr>
  </w:style>
  <w:style w:type="paragraph" w:styleId="afff7">
    <w:name w:val="Body Text Indent"/>
    <w:basedOn w:val="a"/>
    <w:link w:val="afff8"/>
    <w:rsid w:val="00577E21"/>
    <w:pPr>
      <w:widowControl/>
      <w:autoSpaceDE/>
      <w:autoSpaceDN/>
      <w:adjustRightInd/>
      <w:ind w:firstLine="900"/>
    </w:pPr>
    <w:rPr>
      <w:rFonts w:ascii="Times New Roman" w:hAnsi="Times New Roman" w:cs="Times New Roman"/>
      <w:sz w:val="28"/>
    </w:rPr>
  </w:style>
  <w:style w:type="character" w:customStyle="1" w:styleId="afff8">
    <w:name w:val="Основной текст с отступом Знак"/>
    <w:basedOn w:val="a0"/>
    <w:link w:val="afff7"/>
    <w:rsid w:val="00577E21"/>
    <w:rPr>
      <w:rFonts w:ascii="Times New Roman" w:eastAsia="Times New Roman" w:hAnsi="Times New Roman" w:cs="Times New Roman"/>
      <w:sz w:val="28"/>
      <w:szCs w:val="24"/>
      <w:lang w:eastAsia="ru-RU"/>
    </w:rPr>
  </w:style>
  <w:style w:type="character" w:styleId="afff9">
    <w:name w:val="annotation reference"/>
    <w:basedOn w:val="a0"/>
    <w:uiPriority w:val="99"/>
    <w:semiHidden/>
    <w:unhideWhenUsed/>
    <w:rsid w:val="00266273"/>
    <w:rPr>
      <w:sz w:val="16"/>
      <w:szCs w:val="16"/>
    </w:rPr>
  </w:style>
  <w:style w:type="paragraph" w:styleId="afffa">
    <w:name w:val="annotation text"/>
    <w:basedOn w:val="a"/>
    <w:link w:val="afffb"/>
    <w:uiPriority w:val="99"/>
    <w:semiHidden/>
    <w:unhideWhenUsed/>
    <w:rsid w:val="00266273"/>
    <w:rPr>
      <w:sz w:val="20"/>
      <w:szCs w:val="20"/>
    </w:rPr>
  </w:style>
  <w:style w:type="character" w:customStyle="1" w:styleId="afffb">
    <w:name w:val="Текст примечания Знак"/>
    <w:basedOn w:val="a0"/>
    <w:link w:val="afffa"/>
    <w:uiPriority w:val="99"/>
    <w:semiHidden/>
    <w:rsid w:val="00266273"/>
    <w:rPr>
      <w:rFonts w:ascii="Arial" w:eastAsia="Times New Roman" w:hAnsi="Arial" w:cs="Arial"/>
      <w:sz w:val="20"/>
      <w:szCs w:val="20"/>
      <w:lang w:eastAsia="ru-RU"/>
    </w:rPr>
  </w:style>
  <w:style w:type="paragraph" w:styleId="afffc">
    <w:name w:val="annotation subject"/>
    <w:basedOn w:val="afffa"/>
    <w:next w:val="afffa"/>
    <w:link w:val="afffd"/>
    <w:uiPriority w:val="99"/>
    <w:semiHidden/>
    <w:unhideWhenUsed/>
    <w:rsid w:val="00266273"/>
    <w:rPr>
      <w:b/>
      <w:bCs/>
    </w:rPr>
  </w:style>
  <w:style w:type="character" w:customStyle="1" w:styleId="afffd">
    <w:name w:val="Тема примечания Знак"/>
    <w:basedOn w:val="afffb"/>
    <w:link w:val="afffc"/>
    <w:uiPriority w:val="99"/>
    <w:semiHidden/>
    <w:rsid w:val="00266273"/>
    <w:rPr>
      <w:rFonts w:ascii="Arial" w:eastAsia="Times New Roman" w:hAnsi="Arial" w:cs="Arial"/>
      <w:b/>
      <w:bCs/>
      <w:sz w:val="20"/>
      <w:szCs w:val="20"/>
      <w:lang w:eastAsia="ru-RU"/>
    </w:rPr>
  </w:style>
  <w:style w:type="paragraph" w:styleId="HTML">
    <w:name w:val="HTML Preformatted"/>
    <w:basedOn w:val="a"/>
    <w:link w:val="HTML0"/>
    <w:uiPriority w:val="99"/>
    <w:semiHidden/>
    <w:unhideWhenUsed/>
    <w:rsid w:val="00D92BF4"/>
    <w:rPr>
      <w:rFonts w:ascii="Consolas" w:hAnsi="Consolas"/>
      <w:sz w:val="20"/>
      <w:szCs w:val="20"/>
    </w:rPr>
  </w:style>
  <w:style w:type="character" w:customStyle="1" w:styleId="HTML0">
    <w:name w:val="Стандартный HTML Знак"/>
    <w:basedOn w:val="a0"/>
    <w:link w:val="HTML"/>
    <w:uiPriority w:val="99"/>
    <w:semiHidden/>
    <w:rsid w:val="00D92BF4"/>
    <w:rPr>
      <w:rFonts w:ascii="Consolas" w:eastAsia="Times New Roman" w:hAnsi="Consolas" w:cs="Arial"/>
      <w:sz w:val="20"/>
      <w:szCs w:val="20"/>
      <w:lang w:eastAsia="ru-RU"/>
    </w:rPr>
  </w:style>
  <w:style w:type="character" w:customStyle="1" w:styleId="s10">
    <w:name w:val="s_10"/>
    <w:basedOn w:val="a0"/>
    <w:rsid w:val="00D92BF4"/>
  </w:style>
  <w:style w:type="paragraph" w:styleId="afffe">
    <w:name w:val="No Spacing"/>
    <w:uiPriority w:val="1"/>
    <w:qFormat/>
    <w:rsid w:val="00021AC8"/>
    <w:pPr>
      <w:widowControl w:val="0"/>
      <w:autoSpaceDE w:val="0"/>
      <w:autoSpaceDN w:val="0"/>
      <w:adjustRightInd w:val="0"/>
      <w:spacing w:after="0" w:line="240" w:lineRule="auto"/>
    </w:pPr>
    <w:rPr>
      <w:rFonts w:ascii="Arial" w:eastAsia="Times New Roman" w:hAnsi="Arial" w:cs="Arial"/>
      <w:sz w:val="24"/>
      <w:szCs w:val="24"/>
      <w:lang w:eastAsia="ru-RU"/>
    </w:rPr>
  </w:style>
</w:styles>
</file>

<file path=word/webSettings.xml><?xml version="1.0" encoding="utf-8"?>
<w:webSettings xmlns:r="http://schemas.openxmlformats.org/officeDocument/2006/relationships" xmlns:w="http://schemas.openxmlformats.org/wordprocessingml/2006/main">
  <w:divs>
    <w:div w:id="143666385">
      <w:bodyDiv w:val="1"/>
      <w:marLeft w:val="0"/>
      <w:marRight w:val="0"/>
      <w:marTop w:val="0"/>
      <w:marBottom w:val="0"/>
      <w:divBdr>
        <w:top w:val="none" w:sz="0" w:space="0" w:color="auto"/>
        <w:left w:val="none" w:sz="0" w:space="0" w:color="auto"/>
        <w:bottom w:val="none" w:sz="0" w:space="0" w:color="auto"/>
        <w:right w:val="none" w:sz="0" w:space="0" w:color="auto"/>
      </w:divBdr>
      <w:divsChild>
        <w:div w:id="1616015356">
          <w:marLeft w:val="0"/>
          <w:marRight w:val="0"/>
          <w:marTop w:val="240"/>
          <w:marBottom w:val="240"/>
          <w:divBdr>
            <w:top w:val="none" w:sz="0" w:space="0" w:color="auto"/>
            <w:left w:val="none" w:sz="0" w:space="0" w:color="auto"/>
            <w:bottom w:val="none" w:sz="0" w:space="0" w:color="auto"/>
            <w:right w:val="none" w:sz="0" w:space="0" w:color="auto"/>
          </w:divBdr>
        </w:div>
        <w:div w:id="884409015">
          <w:marLeft w:val="0"/>
          <w:marRight w:val="0"/>
          <w:marTop w:val="240"/>
          <w:marBottom w:val="240"/>
          <w:divBdr>
            <w:top w:val="none" w:sz="0" w:space="0" w:color="auto"/>
            <w:left w:val="none" w:sz="0" w:space="0" w:color="auto"/>
            <w:bottom w:val="none" w:sz="0" w:space="0" w:color="auto"/>
            <w:right w:val="none" w:sz="0" w:space="0" w:color="auto"/>
          </w:divBdr>
        </w:div>
        <w:div w:id="842358127">
          <w:marLeft w:val="0"/>
          <w:marRight w:val="0"/>
          <w:marTop w:val="240"/>
          <w:marBottom w:val="240"/>
          <w:divBdr>
            <w:top w:val="none" w:sz="0" w:space="0" w:color="auto"/>
            <w:left w:val="none" w:sz="0" w:space="0" w:color="auto"/>
            <w:bottom w:val="none" w:sz="0" w:space="0" w:color="auto"/>
            <w:right w:val="none" w:sz="0" w:space="0" w:color="auto"/>
          </w:divBdr>
        </w:div>
      </w:divsChild>
    </w:div>
    <w:div w:id="232157592">
      <w:bodyDiv w:val="1"/>
      <w:marLeft w:val="0"/>
      <w:marRight w:val="0"/>
      <w:marTop w:val="0"/>
      <w:marBottom w:val="0"/>
      <w:divBdr>
        <w:top w:val="none" w:sz="0" w:space="0" w:color="auto"/>
        <w:left w:val="none" w:sz="0" w:space="0" w:color="auto"/>
        <w:bottom w:val="none" w:sz="0" w:space="0" w:color="auto"/>
        <w:right w:val="none" w:sz="0" w:space="0" w:color="auto"/>
      </w:divBdr>
      <w:divsChild>
        <w:div w:id="1076435111">
          <w:marLeft w:val="0"/>
          <w:marRight w:val="0"/>
          <w:marTop w:val="0"/>
          <w:marBottom w:val="0"/>
          <w:divBdr>
            <w:top w:val="none" w:sz="0" w:space="0" w:color="auto"/>
            <w:left w:val="none" w:sz="0" w:space="0" w:color="auto"/>
            <w:bottom w:val="none" w:sz="0" w:space="0" w:color="auto"/>
            <w:right w:val="none" w:sz="0" w:space="0" w:color="auto"/>
          </w:divBdr>
          <w:divsChild>
            <w:div w:id="2064524212">
              <w:marLeft w:val="0"/>
              <w:marRight w:val="0"/>
              <w:marTop w:val="0"/>
              <w:marBottom w:val="0"/>
              <w:divBdr>
                <w:top w:val="none" w:sz="0" w:space="0" w:color="auto"/>
                <w:left w:val="none" w:sz="0" w:space="0" w:color="auto"/>
                <w:bottom w:val="none" w:sz="0" w:space="0" w:color="auto"/>
                <w:right w:val="none" w:sz="0" w:space="0" w:color="auto"/>
              </w:divBdr>
            </w:div>
          </w:divsChild>
        </w:div>
        <w:div w:id="374042011">
          <w:marLeft w:val="0"/>
          <w:marRight w:val="0"/>
          <w:marTop w:val="0"/>
          <w:marBottom w:val="0"/>
          <w:divBdr>
            <w:top w:val="none" w:sz="0" w:space="0" w:color="auto"/>
            <w:left w:val="none" w:sz="0" w:space="0" w:color="auto"/>
            <w:bottom w:val="none" w:sz="0" w:space="0" w:color="auto"/>
            <w:right w:val="none" w:sz="0" w:space="0" w:color="auto"/>
          </w:divBdr>
          <w:divsChild>
            <w:div w:id="1618291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4524677">
      <w:bodyDiv w:val="1"/>
      <w:marLeft w:val="0"/>
      <w:marRight w:val="0"/>
      <w:marTop w:val="0"/>
      <w:marBottom w:val="0"/>
      <w:divBdr>
        <w:top w:val="none" w:sz="0" w:space="0" w:color="auto"/>
        <w:left w:val="none" w:sz="0" w:space="0" w:color="auto"/>
        <w:bottom w:val="none" w:sz="0" w:space="0" w:color="auto"/>
        <w:right w:val="none" w:sz="0" w:space="0" w:color="auto"/>
      </w:divBdr>
      <w:divsChild>
        <w:div w:id="1569344111">
          <w:marLeft w:val="0"/>
          <w:marRight w:val="0"/>
          <w:marTop w:val="0"/>
          <w:marBottom w:val="240"/>
          <w:divBdr>
            <w:top w:val="none" w:sz="0" w:space="0" w:color="auto"/>
            <w:left w:val="none" w:sz="0" w:space="0" w:color="auto"/>
            <w:bottom w:val="none" w:sz="0" w:space="0" w:color="auto"/>
            <w:right w:val="none" w:sz="0" w:space="0" w:color="auto"/>
          </w:divBdr>
        </w:div>
      </w:divsChild>
    </w:div>
    <w:div w:id="935332132">
      <w:bodyDiv w:val="1"/>
      <w:marLeft w:val="0"/>
      <w:marRight w:val="0"/>
      <w:marTop w:val="0"/>
      <w:marBottom w:val="0"/>
      <w:divBdr>
        <w:top w:val="none" w:sz="0" w:space="0" w:color="auto"/>
        <w:left w:val="none" w:sz="0" w:space="0" w:color="auto"/>
        <w:bottom w:val="none" w:sz="0" w:space="0" w:color="auto"/>
        <w:right w:val="none" w:sz="0" w:space="0" w:color="auto"/>
      </w:divBdr>
    </w:div>
    <w:div w:id="1429733695">
      <w:bodyDiv w:val="1"/>
      <w:marLeft w:val="0"/>
      <w:marRight w:val="0"/>
      <w:marTop w:val="0"/>
      <w:marBottom w:val="0"/>
      <w:divBdr>
        <w:top w:val="none" w:sz="0" w:space="0" w:color="auto"/>
        <w:left w:val="none" w:sz="0" w:space="0" w:color="auto"/>
        <w:bottom w:val="none" w:sz="0" w:space="0" w:color="auto"/>
        <w:right w:val="none" w:sz="0" w:space="0" w:color="auto"/>
      </w:divBdr>
    </w:div>
    <w:div w:id="1603340725">
      <w:bodyDiv w:val="1"/>
      <w:marLeft w:val="0"/>
      <w:marRight w:val="0"/>
      <w:marTop w:val="0"/>
      <w:marBottom w:val="0"/>
      <w:divBdr>
        <w:top w:val="none" w:sz="0" w:space="0" w:color="auto"/>
        <w:left w:val="none" w:sz="0" w:space="0" w:color="auto"/>
        <w:bottom w:val="none" w:sz="0" w:space="0" w:color="auto"/>
        <w:right w:val="none" w:sz="0" w:space="0" w:color="auto"/>
      </w:divBdr>
      <w:divsChild>
        <w:div w:id="651835981">
          <w:marLeft w:val="0"/>
          <w:marRight w:val="0"/>
          <w:marTop w:val="0"/>
          <w:marBottom w:val="0"/>
          <w:divBdr>
            <w:top w:val="none" w:sz="0" w:space="0" w:color="auto"/>
            <w:left w:val="none" w:sz="0" w:space="0" w:color="auto"/>
            <w:bottom w:val="none" w:sz="0" w:space="0" w:color="auto"/>
            <w:right w:val="none" w:sz="0" w:space="0" w:color="auto"/>
          </w:divBdr>
          <w:divsChild>
            <w:div w:id="1297374906">
              <w:marLeft w:val="0"/>
              <w:marRight w:val="0"/>
              <w:marTop w:val="0"/>
              <w:marBottom w:val="0"/>
              <w:divBdr>
                <w:top w:val="none" w:sz="0" w:space="0" w:color="auto"/>
                <w:left w:val="none" w:sz="0" w:space="0" w:color="auto"/>
                <w:bottom w:val="none" w:sz="0" w:space="0" w:color="auto"/>
                <w:right w:val="none" w:sz="0" w:space="0" w:color="auto"/>
              </w:divBdr>
            </w:div>
          </w:divsChild>
        </w:div>
        <w:div w:id="1666006129">
          <w:marLeft w:val="0"/>
          <w:marRight w:val="0"/>
          <w:marTop w:val="0"/>
          <w:marBottom w:val="0"/>
          <w:divBdr>
            <w:top w:val="none" w:sz="0" w:space="0" w:color="auto"/>
            <w:left w:val="none" w:sz="0" w:space="0" w:color="auto"/>
            <w:bottom w:val="none" w:sz="0" w:space="0" w:color="auto"/>
            <w:right w:val="none" w:sz="0" w:space="0" w:color="auto"/>
          </w:divBdr>
          <w:divsChild>
            <w:div w:id="883368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367028">
      <w:bodyDiv w:val="1"/>
      <w:marLeft w:val="0"/>
      <w:marRight w:val="0"/>
      <w:marTop w:val="0"/>
      <w:marBottom w:val="0"/>
      <w:divBdr>
        <w:top w:val="none" w:sz="0" w:space="0" w:color="auto"/>
        <w:left w:val="none" w:sz="0" w:space="0" w:color="auto"/>
        <w:bottom w:val="none" w:sz="0" w:space="0" w:color="auto"/>
        <w:right w:val="none" w:sz="0" w:space="0" w:color="auto"/>
      </w:divBdr>
    </w:div>
    <w:div w:id="1823813206">
      <w:bodyDiv w:val="1"/>
      <w:marLeft w:val="0"/>
      <w:marRight w:val="0"/>
      <w:marTop w:val="0"/>
      <w:marBottom w:val="0"/>
      <w:divBdr>
        <w:top w:val="none" w:sz="0" w:space="0" w:color="auto"/>
        <w:left w:val="none" w:sz="0" w:space="0" w:color="auto"/>
        <w:bottom w:val="none" w:sz="0" w:space="0" w:color="auto"/>
        <w:right w:val="none" w:sz="0" w:space="0" w:color="auto"/>
      </w:divBdr>
      <w:divsChild>
        <w:div w:id="7676909">
          <w:marLeft w:val="0"/>
          <w:marRight w:val="0"/>
          <w:marTop w:val="0"/>
          <w:marBottom w:val="0"/>
          <w:divBdr>
            <w:top w:val="none" w:sz="0" w:space="0" w:color="auto"/>
            <w:left w:val="none" w:sz="0" w:space="0" w:color="auto"/>
            <w:bottom w:val="none" w:sz="0" w:space="0" w:color="auto"/>
            <w:right w:val="none" w:sz="0" w:space="0" w:color="auto"/>
          </w:divBdr>
          <w:divsChild>
            <w:div w:id="1933275547">
              <w:marLeft w:val="0"/>
              <w:marRight w:val="0"/>
              <w:marTop w:val="0"/>
              <w:marBottom w:val="0"/>
              <w:divBdr>
                <w:top w:val="none" w:sz="0" w:space="0" w:color="auto"/>
                <w:left w:val="none" w:sz="0" w:space="0" w:color="auto"/>
                <w:bottom w:val="none" w:sz="0" w:space="0" w:color="auto"/>
                <w:right w:val="none" w:sz="0" w:space="0" w:color="auto"/>
              </w:divBdr>
            </w:div>
          </w:divsChild>
        </w:div>
        <w:div w:id="558443866">
          <w:marLeft w:val="0"/>
          <w:marRight w:val="0"/>
          <w:marTop w:val="0"/>
          <w:marBottom w:val="11250"/>
          <w:divBdr>
            <w:top w:val="none" w:sz="0" w:space="0" w:color="auto"/>
            <w:left w:val="none" w:sz="0" w:space="0" w:color="auto"/>
            <w:bottom w:val="none" w:sz="0" w:space="0" w:color="auto"/>
            <w:right w:val="none" w:sz="0" w:space="0" w:color="auto"/>
          </w:divBdr>
          <w:divsChild>
            <w:div w:id="1927495422">
              <w:marLeft w:val="0"/>
              <w:marRight w:val="0"/>
              <w:marTop w:val="0"/>
              <w:marBottom w:val="0"/>
              <w:divBdr>
                <w:top w:val="none" w:sz="0" w:space="0" w:color="auto"/>
                <w:left w:val="none" w:sz="0" w:space="0" w:color="auto"/>
                <w:bottom w:val="none" w:sz="0" w:space="0" w:color="auto"/>
                <w:right w:val="none" w:sz="0" w:space="0" w:color="auto"/>
              </w:divBdr>
              <w:divsChild>
                <w:div w:id="131819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563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stokuprava.ru/npa/npa-polog0705" TargetMode="External"/><Relationship Id="rId13" Type="http://schemas.openxmlformats.org/officeDocument/2006/relationships/hyperlink" Target="http://nla-service.minjust.ru:8080/rnla-links/ws/" TargetMode="External"/><Relationship Id="rId18" Type="http://schemas.openxmlformats.org/officeDocument/2006/relationships/hyperlink" Target="http://pravo.minjust.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internet.garant.ru/" TargetMode="External"/><Relationship Id="rId17" Type="http://schemas.openxmlformats.org/officeDocument/2006/relationships/hyperlink" Target="http://nla-service.minjust.ru:8080/rnla-links/ws/" TargetMode="External"/><Relationship Id="rId2" Type="http://schemas.openxmlformats.org/officeDocument/2006/relationships/numbering" Target="numbering.xml"/><Relationship Id="rId16" Type="http://schemas.openxmlformats.org/officeDocument/2006/relationships/hyperlink" Target="http://www.vostokuprava.ru/npa/npa-polog0705"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ostokuprava.ru/npa/npa-polog0705" TargetMode="External"/><Relationship Id="rId5" Type="http://schemas.openxmlformats.org/officeDocument/2006/relationships/webSettings" Target="webSettings.xml"/><Relationship Id="rId15" Type="http://schemas.openxmlformats.org/officeDocument/2006/relationships/hyperlink" Target="http://www.vostokuprava.ru/npa/npa-polog0705" TargetMode="External"/><Relationship Id="rId10" Type="http://schemas.openxmlformats.org/officeDocument/2006/relationships/hyperlink" Target="http://nla-service.minjust.ru:8080/rnla-links/ws/" TargetMode="External"/><Relationship Id="rId19" Type="http://schemas.openxmlformats.org/officeDocument/2006/relationships/hyperlink" Target="http://nla-service.minjust.ru:8080/rnla-links/ws/" TargetMode="External"/><Relationship Id="rId4" Type="http://schemas.openxmlformats.org/officeDocument/2006/relationships/settings" Target="settings.xml"/><Relationship Id="rId9" Type="http://schemas.openxmlformats.org/officeDocument/2006/relationships/hyperlink" Target="http://pravo.minjust.ru/" TargetMode="External"/><Relationship Id="rId14" Type="http://schemas.openxmlformats.org/officeDocument/2006/relationships/hyperlink" Target="http://nla-service.minjust.ru:8080/rnla-links/ws/"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3ACBB5-2E39-427D-8FBF-45A5A8B2E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6447</Words>
  <Characters>36753</Characters>
  <Application>Microsoft Office Word</Application>
  <DocSecurity>0</DocSecurity>
  <Lines>306</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43114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13-1_user</dc:creator>
  <cp:lastModifiedBy>Admin</cp:lastModifiedBy>
  <cp:revision>2</cp:revision>
  <cp:lastPrinted>2025-02-18T00:56:00Z</cp:lastPrinted>
  <dcterms:created xsi:type="dcterms:W3CDTF">2025-02-18T06:27:00Z</dcterms:created>
  <dcterms:modified xsi:type="dcterms:W3CDTF">2025-02-18T06:27:00Z</dcterms:modified>
</cp:coreProperties>
</file>