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98" w:rsidRDefault="00F17198" w:rsidP="00AA572A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6374" w:rsidRPr="00F17198" w:rsidRDefault="00D14C3B" w:rsidP="00AA572A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7198">
        <w:rPr>
          <w:rFonts w:ascii="Times New Roman" w:hAnsi="Times New Roman"/>
          <w:b/>
          <w:sz w:val="36"/>
          <w:szCs w:val="36"/>
        </w:rPr>
        <w:t xml:space="preserve">СОВЕТ </w:t>
      </w:r>
      <w:r w:rsidR="00AA572A" w:rsidRPr="00F17198">
        <w:rPr>
          <w:rFonts w:ascii="Times New Roman" w:hAnsi="Times New Roman"/>
          <w:b/>
          <w:sz w:val="36"/>
          <w:szCs w:val="36"/>
        </w:rPr>
        <w:t>ПЕТРОВСК</w:t>
      </w:r>
      <w:r w:rsidR="00656D54" w:rsidRPr="00F17198">
        <w:rPr>
          <w:rFonts w:ascii="Times New Roman" w:hAnsi="Times New Roman"/>
          <w:b/>
          <w:sz w:val="36"/>
          <w:szCs w:val="36"/>
        </w:rPr>
        <w:t>-</w:t>
      </w:r>
      <w:r w:rsidR="00AA572A" w:rsidRPr="00F17198">
        <w:rPr>
          <w:rFonts w:ascii="Times New Roman" w:hAnsi="Times New Roman"/>
          <w:b/>
          <w:sz w:val="36"/>
          <w:szCs w:val="36"/>
        </w:rPr>
        <w:t>ЗАБАЙКАЛЬСКОГО</w:t>
      </w:r>
    </w:p>
    <w:p w:rsidR="00AA572A" w:rsidRPr="00F17198" w:rsidRDefault="00AA572A" w:rsidP="00AA572A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7198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D14C3B" w:rsidRPr="00656D54" w:rsidRDefault="00D14C3B" w:rsidP="001A2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54F" w:rsidRPr="00F17198" w:rsidRDefault="001F654F" w:rsidP="001F654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17198">
        <w:rPr>
          <w:rFonts w:ascii="Times New Roman" w:hAnsi="Times New Roman"/>
          <w:b/>
          <w:sz w:val="44"/>
          <w:szCs w:val="44"/>
        </w:rPr>
        <w:t>РЕШЕНИЕ</w:t>
      </w: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F36EAC" w:rsidP="00124C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A572A">
        <w:rPr>
          <w:rFonts w:ascii="Times New Roman" w:hAnsi="Times New Roman"/>
          <w:sz w:val="28"/>
          <w:szCs w:val="28"/>
        </w:rPr>
        <w:t xml:space="preserve"> февраля</w:t>
      </w:r>
      <w:r w:rsidR="00D14C3B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>20</w:t>
      </w:r>
      <w:r w:rsidR="00AA572A">
        <w:rPr>
          <w:rFonts w:ascii="Times New Roman" w:hAnsi="Times New Roman"/>
          <w:sz w:val="28"/>
          <w:szCs w:val="28"/>
        </w:rPr>
        <w:t>25</w:t>
      </w:r>
      <w:r w:rsidR="00D14C3B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года                                     </w:t>
      </w:r>
      <w:r w:rsidR="00124C3F">
        <w:rPr>
          <w:rFonts w:ascii="Times New Roman" w:hAnsi="Times New Roman"/>
          <w:sz w:val="28"/>
          <w:szCs w:val="28"/>
        </w:rPr>
        <w:t xml:space="preserve">      </w:t>
      </w:r>
      <w:r w:rsidR="00AA572A">
        <w:rPr>
          <w:rFonts w:ascii="Times New Roman" w:hAnsi="Times New Roman"/>
          <w:sz w:val="28"/>
          <w:szCs w:val="28"/>
        </w:rPr>
        <w:t xml:space="preserve">                                               № </w:t>
      </w:r>
      <w:r w:rsidR="00F17198">
        <w:rPr>
          <w:rFonts w:ascii="Times New Roman" w:hAnsi="Times New Roman"/>
          <w:sz w:val="28"/>
          <w:szCs w:val="28"/>
        </w:rPr>
        <w:t>98</w:t>
      </w:r>
    </w:p>
    <w:p w:rsidR="001F654F" w:rsidRPr="00D14C3B" w:rsidRDefault="00D14C3B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C3B">
        <w:rPr>
          <w:rFonts w:ascii="Times New Roman" w:hAnsi="Times New Roman"/>
          <w:sz w:val="28"/>
          <w:szCs w:val="28"/>
        </w:rPr>
        <w:t>г. Петровск-Забайкальский</w:t>
      </w:r>
    </w:p>
    <w:p w:rsidR="001F654F" w:rsidRPr="00E1219F" w:rsidRDefault="001F654F" w:rsidP="001A2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374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О</w:t>
      </w:r>
      <w:r w:rsidR="00241DDE">
        <w:rPr>
          <w:rFonts w:ascii="Times New Roman" w:hAnsi="Times New Roman"/>
          <w:b/>
          <w:sz w:val="28"/>
          <w:szCs w:val="28"/>
        </w:rPr>
        <w:t>б утверждении Положения о</w:t>
      </w:r>
      <w:r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b/>
          <w:sz w:val="28"/>
          <w:szCs w:val="28"/>
        </w:rPr>
        <w:t>ежегодном отчете главы</w:t>
      </w:r>
      <w:r w:rsidR="00744F93">
        <w:rPr>
          <w:rFonts w:ascii="Times New Roman" w:hAnsi="Times New Roman"/>
          <w:b/>
          <w:sz w:val="28"/>
          <w:szCs w:val="28"/>
        </w:rPr>
        <w:t xml:space="preserve"> Петровск</w:t>
      </w:r>
      <w:r w:rsidR="00656D54">
        <w:rPr>
          <w:rFonts w:ascii="Times New Roman" w:hAnsi="Times New Roman"/>
          <w:b/>
          <w:sz w:val="28"/>
          <w:szCs w:val="28"/>
        </w:rPr>
        <w:t>-</w:t>
      </w:r>
      <w:r w:rsidR="00744F93">
        <w:rPr>
          <w:rFonts w:ascii="Times New Roman" w:hAnsi="Times New Roman"/>
          <w:b/>
          <w:sz w:val="28"/>
          <w:szCs w:val="28"/>
        </w:rPr>
        <w:t xml:space="preserve">Забайкальского </w:t>
      </w:r>
      <w:r w:rsidR="00656D5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4F93">
        <w:rPr>
          <w:rFonts w:ascii="Times New Roman" w:hAnsi="Times New Roman"/>
          <w:b/>
          <w:sz w:val="28"/>
          <w:szCs w:val="28"/>
        </w:rPr>
        <w:t>округа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 w:rsidR="00744F93">
        <w:rPr>
          <w:rFonts w:ascii="Times New Roman" w:hAnsi="Times New Roman"/>
          <w:b/>
          <w:sz w:val="28"/>
          <w:szCs w:val="28"/>
        </w:rPr>
        <w:t>Петровск</w:t>
      </w:r>
      <w:r w:rsidR="00656D54">
        <w:rPr>
          <w:rFonts w:ascii="Times New Roman" w:hAnsi="Times New Roman"/>
          <w:b/>
          <w:sz w:val="28"/>
          <w:szCs w:val="28"/>
        </w:rPr>
        <w:t>-</w:t>
      </w:r>
      <w:r w:rsidR="00744F93">
        <w:rPr>
          <w:rFonts w:ascii="Times New Roman" w:hAnsi="Times New Roman"/>
          <w:b/>
          <w:sz w:val="28"/>
          <w:szCs w:val="28"/>
        </w:rPr>
        <w:t>Забайкальского</w:t>
      </w:r>
      <w:r w:rsidR="00656D5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744F93">
        <w:rPr>
          <w:rFonts w:ascii="Times New Roman" w:hAnsi="Times New Roman"/>
          <w:b/>
          <w:sz w:val="28"/>
          <w:szCs w:val="28"/>
        </w:rPr>
        <w:t xml:space="preserve"> округа</w:t>
      </w:r>
      <w:r w:rsidR="00D14C3B">
        <w:rPr>
          <w:rFonts w:ascii="Times New Roman" w:hAnsi="Times New Roman"/>
          <w:b/>
          <w:sz w:val="28"/>
          <w:szCs w:val="28"/>
        </w:rPr>
        <w:t>,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D14C3B" w:rsidRPr="00D14C3B">
        <w:rPr>
          <w:rFonts w:ascii="Times New Roman" w:hAnsi="Times New Roman"/>
          <w:b/>
          <w:sz w:val="28"/>
          <w:szCs w:val="28"/>
        </w:rPr>
        <w:t xml:space="preserve">Советом </w:t>
      </w:r>
      <w:r w:rsidR="00D14C3B">
        <w:rPr>
          <w:rFonts w:ascii="Times New Roman" w:hAnsi="Times New Roman"/>
          <w:b/>
          <w:sz w:val="28"/>
          <w:szCs w:val="28"/>
        </w:rPr>
        <w:t>Петровск-Заба</w:t>
      </w:r>
      <w:r w:rsidR="00744F93">
        <w:rPr>
          <w:rFonts w:ascii="Times New Roman" w:hAnsi="Times New Roman"/>
          <w:b/>
          <w:sz w:val="28"/>
          <w:szCs w:val="28"/>
        </w:rPr>
        <w:t>йкальского муниципального округа</w:t>
      </w:r>
    </w:p>
    <w:p w:rsidR="00F17198" w:rsidRDefault="00F17198" w:rsidP="004863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32471B" w:rsidRDefault="001F654F" w:rsidP="0032471B">
      <w:pPr>
        <w:pStyle w:val="title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1219F">
        <w:rPr>
          <w:sz w:val="28"/>
          <w:szCs w:val="28"/>
        </w:rPr>
        <w:t>В соответствии с пунктом 9 части 10, частью 11</w:t>
      </w:r>
      <w:r w:rsidRPr="00E1219F">
        <w:rPr>
          <w:sz w:val="28"/>
          <w:szCs w:val="28"/>
          <w:vertAlign w:val="superscript"/>
        </w:rPr>
        <w:t>1</w:t>
      </w:r>
      <w:r w:rsidR="00432AC6" w:rsidRPr="00E1219F">
        <w:rPr>
          <w:sz w:val="28"/>
          <w:szCs w:val="28"/>
        </w:rPr>
        <w:t xml:space="preserve"> статьи 35, частями</w:t>
      </w:r>
      <w:r w:rsidRPr="00E1219F">
        <w:rPr>
          <w:sz w:val="28"/>
          <w:szCs w:val="28"/>
        </w:rPr>
        <w:t xml:space="preserve"> 5</w:t>
      </w:r>
      <w:r w:rsidR="00432AC6" w:rsidRPr="00E1219F">
        <w:rPr>
          <w:sz w:val="28"/>
          <w:szCs w:val="28"/>
        </w:rPr>
        <w:t>, 5</w:t>
      </w:r>
      <w:r w:rsidR="00432AC6" w:rsidRPr="00E1219F">
        <w:rPr>
          <w:sz w:val="28"/>
          <w:szCs w:val="28"/>
          <w:vertAlign w:val="superscript"/>
        </w:rPr>
        <w:t>1</w:t>
      </w:r>
      <w:r w:rsidRPr="00E1219F">
        <w:rPr>
          <w:sz w:val="28"/>
          <w:szCs w:val="28"/>
        </w:rPr>
        <w:t xml:space="preserve"> статьи 36, пунктом 2 части 6</w:t>
      </w:r>
      <w:r w:rsidRPr="00E1219F">
        <w:rPr>
          <w:sz w:val="28"/>
          <w:szCs w:val="28"/>
          <w:vertAlign w:val="superscript"/>
        </w:rPr>
        <w:t>1</w:t>
      </w:r>
      <w:r w:rsidRPr="00E1219F">
        <w:rPr>
          <w:sz w:val="28"/>
          <w:szCs w:val="28"/>
        </w:rPr>
        <w:t xml:space="preserve"> статьи 37 Федерального закона от </w:t>
      </w:r>
      <w:r w:rsidR="00637CC1">
        <w:rPr>
          <w:sz w:val="28"/>
          <w:szCs w:val="28"/>
        </w:rPr>
        <w:t>0</w:t>
      </w:r>
      <w:r w:rsidRPr="00E1219F">
        <w:rPr>
          <w:sz w:val="28"/>
          <w:szCs w:val="28"/>
        </w:rPr>
        <w:t>6 октября 2003 года № 131-ФЗ «Об общих принципах организации местного самоуправления</w:t>
      </w:r>
      <w:r w:rsidR="00432AC6" w:rsidRPr="00E1219F">
        <w:rPr>
          <w:sz w:val="28"/>
          <w:szCs w:val="28"/>
        </w:rPr>
        <w:t xml:space="preserve"> </w:t>
      </w:r>
      <w:r w:rsidR="0035276D">
        <w:rPr>
          <w:sz w:val="28"/>
          <w:szCs w:val="28"/>
        </w:rPr>
        <w:t>в Российской Федерации»,</w:t>
      </w:r>
      <w:r w:rsidR="0032471B">
        <w:rPr>
          <w:sz w:val="28"/>
          <w:szCs w:val="28"/>
        </w:rPr>
        <w:t xml:space="preserve"> Решением Совета Петровск – Забайкальского муниципального округа от 27 сентября 2024 № 16 «</w:t>
      </w:r>
      <w:r w:rsidR="0032471B" w:rsidRPr="0032471B">
        <w:rPr>
          <w:bCs/>
          <w:color w:val="000000"/>
          <w:sz w:val="28"/>
          <w:szCs w:val="28"/>
        </w:rPr>
        <w:t>Об утверждении Регламента Совета</w:t>
      </w:r>
      <w:r w:rsidR="0032471B">
        <w:rPr>
          <w:bCs/>
          <w:color w:val="000000"/>
          <w:sz w:val="28"/>
          <w:szCs w:val="28"/>
        </w:rPr>
        <w:t xml:space="preserve"> </w:t>
      </w:r>
      <w:r w:rsidR="0032471B" w:rsidRPr="0032471B">
        <w:rPr>
          <w:bCs/>
          <w:color w:val="000000"/>
          <w:sz w:val="28"/>
          <w:szCs w:val="28"/>
        </w:rPr>
        <w:t>Петровск-Забайкальского муниципального округа</w:t>
      </w:r>
      <w:r w:rsidR="0032471B">
        <w:rPr>
          <w:bCs/>
          <w:color w:val="000000"/>
          <w:sz w:val="28"/>
          <w:szCs w:val="28"/>
        </w:rPr>
        <w:t xml:space="preserve"> </w:t>
      </w:r>
      <w:r w:rsidR="0032471B" w:rsidRPr="0032471B">
        <w:rPr>
          <w:bCs/>
          <w:color w:val="000000"/>
          <w:sz w:val="28"/>
          <w:szCs w:val="28"/>
        </w:rPr>
        <w:t>Забайкальского края</w:t>
      </w:r>
      <w:r w:rsidR="0032471B">
        <w:rPr>
          <w:sz w:val="28"/>
          <w:szCs w:val="28"/>
        </w:rPr>
        <w:t>»,</w:t>
      </w:r>
      <w:r w:rsidR="0035276D">
        <w:rPr>
          <w:sz w:val="28"/>
          <w:szCs w:val="28"/>
        </w:rPr>
        <w:t xml:space="preserve"> статьями</w:t>
      </w:r>
      <w:r w:rsidRPr="00E1219F">
        <w:rPr>
          <w:sz w:val="28"/>
          <w:szCs w:val="28"/>
        </w:rPr>
        <w:t xml:space="preserve"> </w:t>
      </w:r>
      <w:r w:rsidR="00637CC1">
        <w:rPr>
          <w:sz w:val="28"/>
          <w:szCs w:val="28"/>
        </w:rPr>
        <w:t>30</w:t>
      </w:r>
      <w:r w:rsidR="0035276D">
        <w:rPr>
          <w:sz w:val="28"/>
          <w:szCs w:val="28"/>
        </w:rPr>
        <w:t xml:space="preserve">, 31 </w:t>
      </w:r>
      <w:r w:rsidR="00637CC1">
        <w:rPr>
          <w:sz w:val="28"/>
          <w:szCs w:val="28"/>
        </w:rPr>
        <w:t>Устава Петровск</w:t>
      </w:r>
      <w:r w:rsidR="00656D54">
        <w:rPr>
          <w:sz w:val="28"/>
          <w:szCs w:val="28"/>
        </w:rPr>
        <w:t>-</w:t>
      </w:r>
      <w:r w:rsidR="00637CC1">
        <w:rPr>
          <w:sz w:val="28"/>
          <w:szCs w:val="28"/>
        </w:rPr>
        <w:t>Забайкальского муниципального округа</w:t>
      </w:r>
      <w:r w:rsidR="00744F93">
        <w:rPr>
          <w:sz w:val="28"/>
          <w:szCs w:val="28"/>
        </w:rPr>
        <w:t xml:space="preserve"> Забайкальского края</w:t>
      </w:r>
      <w:r w:rsidRPr="00E1219F">
        <w:rPr>
          <w:sz w:val="28"/>
          <w:szCs w:val="28"/>
        </w:rPr>
        <w:t xml:space="preserve">, </w:t>
      </w:r>
      <w:r w:rsidR="001B490F" w:rsidRPr="00E1219F">
        <w:rPr>
          <w:sz w:val="28"/>
          <w:szCs w:val="28"/>
        </w:rPr>
        <w:t>Совет</w:t>
      </w:r>
      <w:r w:rsidR="00744F93">
        <w:rPr>
          <w:sz w:val="28"/>
          <w:szCs w:val="28"/>
        </w:rPr>
        <w:t xml:space="preserve"> Петровск</w:t>
      </w:r>
      <w:r w:rsidR="00656D54">
        <w:rPr>
          <w:sz w:val="28"/>
          <w:szCs w:val="28"/>
        </w:rPr>
        <w:t>-</w:t>
      </w:r>
      <w:r w:rsidR="00744F93">
        <w:rPr>
          <w:sz w:val="28"/>
          <w:szCs w:val="28"/>
        </w:rPr>
        <w:t xml:space="preserve">Забайкальского муниципального округа </w:t>
      </w:r>
      <w:r w:rsidR="00656D54" w:rsidRPr="00656D54">
        <w:rPr>
          <w:b/>
          <w:sz w:val="28"/>
          <w:szCs w:val="28"/>
        </w:rPr>
        <w:t>решил</w:t>
      </w:r>
      <w:r w:rsidR="00127A59">
        <w:rPr>
          <w:b/>
          <w:sz w:val="28"/>
          <w:szCs w:val="28"/>
        </w:rPr>
        <w:t>:</w:t>
      </w:r>
    </w:p>
    <w:p w:rsidR="001F654F" w:rsidRDefault="001F654F" w:rsidP="004863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E1219F">
        <w:rPr>
          <w:rFonts w:ascii="Times New Roman" w:hAnsi="Times New Roman"/>
          <w:sz w:val="28"/>
          <w:szCs w:val="28"/>
        </w:rPr>
        <w:t xml:space="preserve">прилагаемое </w:t>
      </w:r>
      <w:r w:rsidRPr="00E1219F">
        <w:rPr>
          <w:rFonts w:ascii="Times New Roman" w:hAnsi="Times New Roman"/>
          <w:sz w:val="28"/>
          <w:szCs w:val="28"/>
        </w:rPr>
        <w:t xml:space="preserve">Положение о ежегодном отчете главы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22573C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Pr="00E1219F">
        <w:rPr>
          <w:rFonts w:ascii="Times New Roman" w:hAnsi="Times New Roman"/>
          <w:sz w:val="28"/>
          <w:szCs w:val="28"/>
        </w:rPr>
        <w:t>о результатах его деятельности, деятельности администрации</w:t>
      </w:r>
      <w:r w:rsidR="0022573C">
        <w:rPr>
          <w:rFonts w:ascii="Times New Roman" w:hAnsi="Times New Roman"/>
          <w:sz w:val="28"/>
          <w:szCs w:val="28"/>
        </w:rPr>
        <w:t xml:space="preserve"> Петровск</w:t>
      </w:r>
      <w:r w:rsidR="00656D54">
        <w:rPr>
          <w:rFonts w:ascii="Times New Roman" w:hAnsi="Times New Roman"/>
          <w:sz w:val="28"/>
          <w:szCs w:val="28"/>
        </w:rPr>
        <w:t>-</w:t>
      </w:r>
      <w:r w:rsidR="0022573C">
        <w:rPr>
          <w:rFonts w:ascii="Times New Roman" w:hAnsi="Times New Roman"/>
          <w:sz w:val="28"/>
          <w:szCs w:val="28"/>
        </w:rPr>
        <w:t>Забайкальского муниципального округа</w:t>
      </w:r>
      <w:r w:rsidRPr="00E1219F">
        <w:rPr>
          <w:rFonts w:ascii="Times New Roman" w:hAnsi="Times New Roman"/>
          <w:sz w:val="28"/>
          <w:szCs w:val="28"/>
        </w:rPr>
        <w:t xml:space="preserve">, в том числе о решении вопросов, поставленных </w:t>
      </w:r>
      <w:r w:rsidR="00D14C3B">
        <w:rPr>
          <w:rFonts w:ascii="Times New Roman" w:hAnsi="Times New Roman"/>
          <w:sz w:val="28"/>
          <w:szCs w:val="28"/>
        </w:rPr>
        <w:t xml:space="preserve">Советом </w:t>
      </w:r>
      <w:r w:rsidR="0022573C">
        <w:rPr>
          <w:rFonts w:ascii="Times New Roman" w:hAnsi="Times New Roman"/>
          <w:sz w:val="28"/>
          <w:szCs w:val="28"/>
        </w:rPr>
        <w:t>Петровск</w:t>
      </w:r>
      <w:r w:rsidR="00656D54">
        <w:rPr>
          <w:rFonts w:ascii="Times New Roman" w:hAnsi="Times New Roman"/>
          <w:sz w:val="28"/>
          <w:szCs w:val="28"/>
        </w:rPr>
        <w:t>-</w:t>
      </w:r>
      <w:r w:rsidR="0022573C">
        <w:rPr>
          <w:rFonts w:ascii="Times New Roman" w:hAnsi="Times New Roman"/>
          <w:sz w:val="28"/>
          <w:szCs w:val="28"/>
        </w:rPr>
        <w:t>Забайкальского муниципального о</w:t>
      </w:r>
      <w:r w:rsidR="00A6476F">
        <w:rPr>
          <w:rFonts w:ascii="Times New Roman" w:hAnsi="Times New Roman"/>
          <w:sz w:val="28"/>
          <w:szCs w:val="28"/>
        </w:rPr>
        <w:t>круга</w:t>
      </w:r>
      <w:r w:rsidR="0022573C">
        <w:rPr>
          <w:rFonts w:ascii="Times New Roman" w:hAnsi="Times New Roman"/>
          <w:sz w:val="28"/>
          <w:szCs w:val="28"/>
        </w:rPr>
        <w:t>.</w:t>
      </w:r>
    </w:p>
    <w:p w:rsidR="00744F93" w:rsidRDefault="00E6216B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219F">
        <w:rPr>
          <w:rFonts w:ascii="Times New Roman" w:hAnsi="Times New Roman"/>
          <w:sz w:val="28"/>
          <w:szCs w:val="28"/>
        </w:rPr>
        <w:t>Признать у</w:t>
      </w:r>
      <w:r>
        <w:rPr>
          <w:rFonts w:ascii="Times New Roman" w:hAnsi="Times New Roman"/>
          <w:sz w:val="28"/>
          <w:szCs w:val="28"/>
        </w:rPr>
        <w:t>тратившим силу</w:t>
      </w:r>
      <w:r w:rsidR="00744F93">
        <w:rPr>
          <w:rFonts w:ascii="Times New Roman" w:hAnsi="Times New Roman"/>
          <w:sz w:val="28"/>
          <w:szCs w:val="28"/>
        </w:rPr>
        <w:t>:</w:t>
      </w:r>
    </w:p>
    <w:p w:rsidR="00E6216B" w:rsidRDefault="00733FFC" w:rsidP="00733F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6D54">
        <w:rPr>
          <w:rFonts w:ascii="Times New Roman" w:hAnsi="Times New Roman"/>
          <w:sz w:val="28"/>
          <w:szCs w:val="28"/>
        </w:rPr>
        <w:t xml:space="preserve"> р</w:t>
      </w:r>
      <w:r w:rsidR="00E6216B">
        <w:rPr>
          <w:rFonts w:ascii="Times New Roman" w:hAnsi="Times New Roman"/>
          <w:sz w:val="28"/>
          <w:szCs w:val="28"/>
        </w:rPr>
        <w:t>ешение Думы городского округа «Город Петровск-Забайкальский» от 09 апреля 2021 года № 17 «Об утверждении Положения о ежегодном отчете главы городского округа «Город Петровск-Забайкальский» о результатах его деятельности, деятельности администрации городского округа «Город Петровск-Забайкальский», в том числе о решении вопросов, поставленных Думой городского округа «Город Петровск-Забайкальский»;</w:t>
      </w:r>
    </w:p>
    <w:p w:rsidR="00E6216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6216B" w:rsidRPr="00E1219F">
        <w:rPr>
          <w:rFonts w:ascii="Times New Roman" w:hAnsi="Times New Roman"/>
          <w:sz w:val="28"/>
          <w:szCs w:val="28"/>
        </w:rPr>
        <w:t xml:space="preserve">ешение </w:t>
      </w:r>
      <w:r w:rsidR="00E6216B">
        <w:rPr>
          <w:rFonts w:ascii="Times New Roman" w:hAnsi="Times New Roman"/>
          <w:sz w:val="28"/>
          <w:szCs w:val="28"/>
        </w:rPr>
        <w:t xml:space="preserve">Совета муниципального района «Петровск-Забайкальский район» от </w:t>
      </w:r>
      <w:r w:rsidR="00E6216B" w:rsidRPr="00E6216B">
        <w:rPr>
          <w:rFonts w:ascii="Times New Roman" w:hAnsi="Times New Roman"/>
          <w:color w:val="000000" w:themeColor="text1"/>
          <w:sz w:val="28"/>
          <w:szCs w:val="28"/>
        </w:rPr>
        <w:t>07 июня 2021 года</w:t>
      </w:r>
      <w:r w:rsidR="00E6216B">
        <w:rPr>
          <w:rFonts w:ascii="Times New Roman" w:hAnsi="Times New Roman"/>
          <w:sz w:val="28"/>
          <w:szCs w:val="28"/>
        </w:rPr>
        <w:t xml:space="preserve"> № 200 «Об утверждении Положения о порядке представления Совету муниципального района «Петровск-Забайкальский район» ежегодного отчета Главы муниципального района «Петровск-Забайкальский район» о </w:t>
      </w:r>
      <w:r w:rsidR="00733FFC">
        <w:rPr>
          <w:rFonts w:ascii="Times New Roman" w:hAnsi="Times New Roman"/>
          <w:sz w:val="28"/>
          <w:szCs w:val="28"/>
        </w:rPr>
        <w:t>результатах своей деятельности»;</w:t>
      </w:r>
    </w:p>
    <w:p w:rsidR="00733FFC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7A508B">
        <w:rPr>
          <w:rFonts w:ascii="Times New Roman" w:hAnsi="Times New Roman"/>
          <w:sz w:val="28"/>
          <w:szCs w:val="28"/>
        </w:rPr>
        <w:t xml:space="preserve">ешение Совета сельского поселения «Тарбагатайское» от 28 апреля 2022 года № 134 </w:t>
      </w:r>
      <w:r w:rsidR="007A508B" w:rsidRPr="007A508B">
        <w:rPr>
          <w:rFonts w:ascii="Times New Roman" w:hAnsi="Times New Roman"/>
          <w:sz w:val="28"/>
          <w:szCs w:val="28"/>
        </w:rPr>
        <w:t>«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«Тарбагатайское»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 xml:space="preserve">сельского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lastRenderedPageBreak/>
        <w:t>поселения «Тарбагатайское»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«Тарбагатайское»;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7A508B">
        <w:rPr>
          <w:rFonts w:ascii="Times New Roman" w:hAnsi="Times New Roman"/>
          <w:bCs/>
          <w:color w:val="000000"/>
          <w:sz w:val="28"/>
          <w:szCs w:val="28"/>
        </w:rPr>
        <w:t xml:space="preserve">ешение Совета сельского поселения «Толбагинское» от 26 августа 2021 года № 212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«О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«Толбагинское»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«Толбагинское»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«Толбагинское»;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7A508B">
        <w:rPr>
          <w:rFonts w:ascii="Times New Roman" w:hAnsi="Times New Roman"/>
          <w:bCs/>
          <w:color w:val="000000"/>
          <w:sz w:val="28"/>
          <w:szCs w:val="28"/>
        </w:rPr>
        <w:t xml:space="preserve">ешение Совета сельского поселения «Усть-Оборское» от 30 июля 2021 года № 203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«О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«Усть-Оборское»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«Усть-Оборское»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«Усть-Оборское»;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7A508B">
        <w:rPr>
          <w:rFonts w:ascii="Times New Roman" w:hAnsi="Times New Roman"/>
          <w:bCs/>
          <w:color w:val="000000"/>
          <w:sz w:val="28"/>
          <w:szCs w:val="28"/>
        </w:rPr>
        <w:t>ешение Совета сельского поселения «Балягинское» от 24 июня 2021 года № 80 «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«Балягинское»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«Балягинское»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«Балягинское»;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ешение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 xml:space="preserve"> Совета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DD5B96">
        <w:rPr>
          <w:rFonts w:ascii="Times New Roman" w:hAnsi="Times New Roman"/>
          <w:bCs/>
          <w:color w:val="000000"/>
          <w:sz w:val="28"/>
          <w:szCs w:val="28"/>
        </w:rPr>
        <w:t>Зугмарское</w:t>
      </w:r>
      <w:proofErr w:type="spellEnd"/>
      <w:r w:rsidR="00DD5B96">
        <w:rPr>
          <w:rFonts w:ascii="Times New Roman" w:hAnsi="Times New Roman"/>
          <w:bCs/>
          <w:color w:val="000000"/>
          <w:sz w:val="28"/>
          <w:szCs w:val="28"/>
        </w:rPr>
        <w:t>» от 15 июня 2021 года № 158 «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«Зугмарское»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«Зугмарское»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«Зугмарское»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D5B96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ешение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 xml:space="preserve"> Совета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DD5B96">
        <w:rPr>
          <w:rFonts w:ascii="Times New Roman" w:hAnsi="Times New Roman"/>
          <w:bCs/>
          <w:color w:val="000000"/>
          <w:sz w:val="28"/>
          <w:szCs w:val="28"/>
        </w:rPr>
        <w:t>Хохотуйское</w:t>
      </w:r>
      <w:proofErr w:type="spellEnd"/>
      <w:r w:rsidR="00DD5B96">
        <w:rPr>
          <w:rFonts w:ascii="Times New Roman" w:hAnsi="Times New Roman"/>
          <w:bCs/>
          <w:color w:val="000000"/>
          <w:sz w:val="28"/>
          <w:szCs w:val="28"/>
        </w:rPr>
        <w:t>» от 31 мая 2021 года № 237 «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«Хохотуйское»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«Хохотуйское»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«Хохотуйское»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D5B96" w:rsidRDefault="00DD5B96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>решение с</w:t>
      </w:r>
      <w:r>
        <w:rPr>
          <w:rFonts w:ascii="Times New Roman" w:hAnsi="Times New Roman"/>
          <w:bCs/>
          <w:color w:val="000000"/>
          <w:sz w:val="28"/>
          <w:szCs w:val="28"/>
        </w:rPr>
        <w:t>ход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граждан сельского поселения «Баляга-Катангарское» от 12 мая 2021 года № 10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«О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«Баляга-Катангарское»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«Баляга-Катангарское»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Сходом граждан сельского поселения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«Баляга-Катангарское»;</w:t>
      </w:r>
    </w:p>
    <w:p w:rsidR="007A508B" w:rsidRDefault="00DD5B96" w:rsidP="00DD5B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0F7509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ешение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 xml:space="preserve"> 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Катаевское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от 30 апреля 2021 года № 197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«О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 сельского поселения «Катаевское»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«Катаевское»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</w:t>
      </w:r>
      <w:proofErr w:type="spellStart"/>
      <w:r w:rsidRPr="00DD5B96">
        <w:rPr>
          <w:rFonts w:ascii="Times New Roman" w:hAnsi="Times New Roman"/>
          <w:bCs/>
          <w:color w:val="000000"/>
          <w:sz w:val="28"/>
          <w:szCs w:val="28"/>
        </w:rPr>
        <w:t>Катаев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>ское</w:t>
      </w:r>
      <w:proofErr w:type="spellEnd"/>
      <w:r w:rsidR="00031FA9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31FA9" w:rsidRPr="00712B29" w:rsidRDefault="00031FA9" w:rsidP="00031F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2B29">
        <w:rPr>
          <w:rFonts w:ascii="Times New Roman" w:hAnsi="Times New Roman"/>
          <w:bCs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712B29">
        <w:rPr>
          <w:rFonts w:ascii="Times New Roman" w:hAnsi="Times New Roman"/>
          <w:bCs/>
          <w:color w:val="000000"/>
          <w:sz w:val="28"/>
          <w:szCs w:val="28"/>
        </w:rPr>
        <w:t>Песчанское</w:t>
      </w:r>
      <w:proofErr w:type="spellEnd"/>
      <w:r w:rsidRPr="00712B29">
        <w:rPr>
          <w:rFonts w:ascii="Times New Roman" w:hAnsi="Times New Roman"/>
          <w:bCs/>
          <w:color w:val="000000"/>
          <w:sz w:val="28"/>
          <w:szCs w:val="28"/>
        </w:rPr>
        <w:t>» от 29 июля 2021 года № 15а «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О ежегодном отчете главы сельского поселения «</w:t>
      </w:r>
      <w:proofErr w:type="spellStart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Песчанское</w:t>
      </w:r>
      <w:proofErr w:type="spellEnd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» о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результатах его деятельности, деятельности администрации сельского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поселения «</w:t>
      </w:r>
      <w:proofErr w:type="spellStart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Песчанское</w:t>
      </w:r>
      <w:proofErr w:type="spellEnd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» в том числе о решении вопросов, поставленных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Советом сельского поселения «</w:t>
      </w:r>
      <w:proofErr w:type="spellStart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Песчанское</w:t>
      </w:r>
      <w:proofErr w:type="spellEnd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Pr="00712B2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12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F654F" w:rsidRPr="00E1219F" w:rsidRDefault="001F654F" w:rsidP="00E6216B">
      <w:pPr>
        <w:pStyle w:val="ConsNormal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2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744F93" w:rsidRPr="00712B29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712B2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44F93" w:rsidRPr="00712B29">
        <w:rPr>
          <w:rFonts w:ascii="Times New Roman" w:hAnsi="Times New Roman" w:cs="Times New Roman"/>
          <w:sz w:val="28"/>
          <w:szCs w:val="28"/>
        </w:rPr>
        <w:t xml:space="preserve">дня его </w:t>
      </w:r>
      <w:r w:rsidRPr="00712B29">
        <w:rPr>
          <w:rFonts w:ascii="Times New Roman" w:hAnsi="Times New Roman" w:cs="Times New Roman"/>
          <w:sz w:val="28"/>
          <w:szCs w:val="28"/>
        </w:rPr>
        <w:t>официального опубликовани</w:t>
      </w:r>
      <w:r w:rsidR="00D14C3B" w:rsidRPr="00712B29">
        <w:rPr>
          <w:rFonts w:ascii="Times New Roman" w:hAnsi="Times New Roman" w:cs="Times New Roman"/>
          <w:sz w:val="28"/>
          <w:szCs w:val="28"/>
        </w:rPr>
        <w:t>я</w:t>
      </w:r>
      <w:r w:rsidR="00A6476F" w:rsidRPr="00712B2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12B29">
        <w:rPr>
          <w:rFonts w:ascii="Times New Roman" w:hAnsi="Times New Roman" w:cs="Times New Roman"/>
          <w:sz w:val="28"/>
          <w:szCs w:val="28"/>
        </w:rPr>
        <w:t>.</w:t>
      </w:r>
    </w:p>
    <w:p w:rsidR="001F654F" w:rsidRPr="00E84FF5" w:rsidRDefault="001F654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9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84FF5" w:rsidRPr="00E84FF5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E6216B">
        <w:rPr>
          <w:rFonts w:ascii="Times New Roman" w:hAnsi="Times New Roman" w:cs="Times New Roman"/>
          <w:sz w:val="28"/>
          <w:szCs w:val="28"/>
        </w:rPr>
        <w:t>в газете «Петровская Новь».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FFC" w:rsidRDefault="00733FFC" w:rsidP="00E62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DAA" w:rsidRDefault="00240DAA" w:rsidP="00E62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16B" w:rsidRDefault="00D87136" w:rsidP="00E621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</w:t>
      </w:r>
      <w:r w:rsidR="001F654F" w:rsidRPr="00E84FF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 w:rsidR="001F654F" w:rsidRPr="00E84FF5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E6216B">
        <w:rPr>
          <w:rFonts w:ascii="Times New Roman" w:hAnsi="Times New Roman"/>
          <w:sz w:val="28"/>
          <w:szCs w:val="28"/>
        </w:rPr>
        <w:t>ского</w:t>
      </w:r>
    </w:p>
    <w:p w:rsidR="00E84FF5" w:rsidRDefault="00E6216B" w:rsidP="00E84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</w:t>
      </w:r>
      <w:r w:rsidR="00D87136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D87136">
        <w:rPr>
          <w:rFonts w:ascii="Times New Roman" w:hAnsi="Times New Roman"/>
          <w:sz w:val="28"/>
          <w:szCs w:val="28"/>
        </w:rPr>
        <w:t>Н.Ю</w:t>
      </w:r>
      <w:r w:rsidR="00E84FF5">
        <w:rPr>
          <w:rFonts w:ascii="Times New Roman" w:hAnsi="Times New Roman"/>
          <w:sz w:val="28"/>
          <w:szCs w:val="28"/>
        </w:rPr>
        <w:t>.</w:t>
      </w:r>
      <w:r w:rsidR="00D87136">
        <w:rPr>
          <w:rFonts w:ascii="Times New Roman" w:hAnsi="Times New Roman"/>
          <w:sz w:val="28"/>
          <w:szCs w:val="28"/>
        </w:rPr>
        <w:t>Шестопалов</w:t>
      </w:r>
      <w:proofErr w:type="spellEnd"/>
    </w:p>
    <w:p w:rsidR="00744F93" w:rsidRDefault="00E6216B" w:rsidP="00DD5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32471B" w:rsidRDefault="00744F93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71B" w:rsidRDefault="0032471B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744F93" w:rsidRDefault="00744F93" w:rsidP="0074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2471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53823" w:rsidRPr="00E1219F">
        <w:rPr>
          <w:rFonts w:ascii="Times New Roman" w:hAnsi="Times New Roman"/>
          <w:bCs/>
          <w:sz w:val="28"/>
          <w:szCs w:val="28"/>
        </w:rPr>
        <w:t>УТВЕРЖДЕНО</w:t>
      </w:r>
    </w:p>
    <w:p w:rsidR="00E6216B" w:rsidRDefault="00953823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84FF5" w:rsidRPr="00E84FF5">
        <w:rPr>
          <w:rFonts w:ascii="Times New Roman" w:hAnsi="Times New Roman"/>
          <w:sz w:val="28"/>
          <w:szCs w:val="28"/>
        </w:rPr>
        <w:t>Совета</w:t>
      </w:r>
      <w:r w:rsidR="00E6216B">
        <w:rPr>
          <w:rFonts w:ascii="Times New Roman" w:hAnsi="Times New Roman"/>
          <w:sz w:val="28"/>
          <w:szCs w:val="28"/>
        </w:rPr>
        <w:t xml:space="preserve"> </w:t>
      </w:r>
    </w:p>
    <w:p w:rsidR="00E6216B" w:rsidRDefault="00656D54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Петровск-Забайкаль</w:t>
      </w:r>
      <w:r w:rsidR="00E6216B">
        <w:rPr>
          <w:rFonts w:ascii="Times New Roman" w:hAnsi="Times New Roman"/>
          <w:sz w:val="28"/>
          <w:szCs w:val="28"/>
        </w:rPr>
        <w:t>ского</w:t>
      </w:r>
    </w:p>
    <w:p w:rsidR="00E84FF5" w:rsidRDefault="00E6216B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84FF5" w:rsidRPr="00E84FF5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F36EAC" w:rsidP="001F654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E6216B">
        <w:rPr>
          <w:rFonts w:ascii="Times New Roman" w:hAnsi="Times New Roman"/>
          <w:sz w:val="28"/>
          <w:szCs w:val="28"/>
        </w:rPr>
        <w:t xml:space="preserve"> февраля</w:t>
      </w:r>
      <w:r w:rsidR="00E84FF5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>20</w:t>
      </w:r>
      <w:r w:rsidR="00E6216B">
        <w:rPr>
          <w:rFonts w:ascii="Times New Roman" w:hAnsi="Times New Roman"/>
          <w:sz w:val="28"/>
          <w:szCs w:val="28"/>
        </w:rPr>
        <w:t xml:space="preserve">25 года № </w:t>
      </w:r>
      <w:r w:rsidR="00F17198">
        <w:rPr>
          <w:rFonts w:ascii="Times New Roman" w:hAnsi="Times New Roman"/>
          <w:sz w:val="28"/>
          <w:szCs w:val="28"/>
        </w:rPr>
        <w:t>98</w:t>
      </w:r>
    </w:p>
    <w:p w:rsidR="001F654F" w:rsidRPr="00E1219F" w:rsidRDefault="001F654F" w:rsidP="001F65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F654F" w:rsidRPr="00E1219F" w:rsidRDefault="001F654F" w:rsidP="001F654F">
      <w:pPr>
        <w:pStyle w:val="ConsPlusTitle"/>
        <w:jc w:val="center"/>
        <w:rPr>
          <w:b w:val="0"/>
        </w:rPr>
      </w:pP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:rsidR="00E84FF5" w:rsidRPr="00E1219F" w:rsidRDefault="00E84FF5" w:rsidP="00E84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1219F">
        <w:rPr>
          <w:rFonts w:ascii="Times New Roman" w:hAnsi="Times New Roman"/>
          <w:b/>
          <w:sz w:val="28"/>
          <w:szCs w:val="28"/>
        </w:rPr>
        <w:t xml:space="preserve"> ежегодном отчете </w:t>
      </w:r>
      <w:r w:rsidR="00744F93">
        <w:rPr>
          <w:rFonts w:ascii="Times New Roman" w:hAnsi="Times New Roman"/>
          <w:b/>
          <w:sz w:val="28"/>
          <w:szCs w:val="28"/>
        </w:rPr>
        <w:t xml:space="preserve">главы </w:t>
      </w:r>
      <w:r w:rsidR="00656D54">
        <w:rPr>
          <w:rFonts w:ascii="Times New Roman" w:hAnsi="Times New Roman"/>
          <w:b/>
          <w:sz w:val="28"/>
          <w:szCs w:val="28"/>
        </w:rPr>
        <w:t>Петровск-Забайкаль</w:t>
      </w:r>
      <w:r w:rsidR="00744F93">
        <w:rPr>
          <w:rFonts w:ascii="Times New Roman" w:hAnsi="Times New Roman"/>
          <w:b/>
          <w:sz w:val="28"/>
          <w:szCs w:val="28"/>
        </w:rPr>
        <w:t xml:space="preserve">ского муниципального округа </w:t>
      </w:r>
      <w:r w:rsidRPr="00E1219F">
        <w:rPr>
          <w:rFonts w:ascii="Times New Roman" w:hAnsi="Times New Roman"/>
          <w:b/>
          <w:sz w:val="28"/>
          <w:szCs w:val="28"/>
        </w:rPr>
        <w:t xml:space="preserve">о результатах его деятельности, деятельности администрации </w:t>
      </w:r>
      <w:r w:rsidR="00656D54">
        <w:rPr>
          <w:rFonts w:ascii="Times New Roman" w:hAnsi="Times New Roman"/>
          <w:b/>
          <w:sz w:val="28"/>
          <w:szCs w:val="28"/>
        </w:rPr>
        <w:t>Петровск-Забайкаль</w:t>
      </w:r>
      <w:r w:rsidR="00744F93">
        <w:rPr>
          <w:rFonts w:ascii="Times New Roman" w:hAnsi="Times New Roman"/>
          <w:b/>
          <w:sz w:val="28"/>
          <w:szCs w:val="28"/>
        </w:rPr>
        <w:t>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>,</w:t>
      </w:r>
      <w:r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744F93">
        <w:rPr>
          <w:rFonts w:ascii="Times New Roman" w:hAnsi="Times New Roman"/>
          <w:b/>
          <w:sz w:val="28"/>
          <w:szCs w:val="28"/>
        </w:rPr>
        <w:t xml:space="preserve">Советом </w:t>
      </w:r>
      <w:r w:rsidR="00656D54">
        <w:rPr>
          <w:rFonts w:ascii="Times New Roman" w:hAnsi="Times New Roman"/>
          <w:b/>
          <w:sz w:val="28"/>
          <w:szCs w:val="28"/>
        </w:rPr>
        <w:t>Петровск-Забайкаль</w:t>
      </w:r>
      <w:r w:rsidR="00744F93">
        <w:rPr>
          <w:rFonts w:ascii="Times New Roman" w:hAnsi="Times New Roman"/>
          <w:b/>
          <w:sz w:val="28"/>
          <w:szCs w:val="28"/>
        </w:rPr>
        <w:t>ского муниципального округа</w:t>
      </w:r>
    </w:p>
    <w:p w:rsidR="00953823" w:rsidRPr="00E1219F" w:rsidRDefault="00953823" w:rsidP="00744F9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 xml:space="preserve">оложение разработано с целью реализации исключительной компетенции представительного органа муниципального </w:t>
      </w:r>
      <w:r w:rsidR="00BA3EA1">
        <w:rPr>
          <w:rFonts w:ascii="Times New Roman" w:hAnsi="Times New Roman"/>
          <w:sz w:val="28"/>
          <w:szCs w:val="28"/>
        </w:rPr>
        <w:t>округа</w:t>
      </w:r>
      <w:r w:rsidR="001F654F" w:rsidRPr="00E1219F">
        <w:rPr>
          <w:rFonts w:ascii="Times New Roman" w:hAnsi="Times New Roman"/>
          <w:sz w:val="28"/>
          <w:szCs w:val="28"/>
        </w:rPr>
        <w:t xml:space="preserve"> по контролю за исполнением главой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="001B490F" w:rsidRPr="00E1219F">
        <w:rPr>
          <w:rFonts w:ascii="Times New Roman" w:hAnsi="Times New Roman"/>
          <w:sz w:val="28"/>
          <w:szCs w:val="28"/>
        </w:rPr>
        <w:t>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 xml:space="preserve">, деятельности администрации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</w:t>
      </w:r>
      <w:r w:rsidR="00786030">
        <w:rPr>
          <w:rFonts w:ascii="Times New Roman" w:hAnsi="Times New Roman"/>
          <w:sz w:val="28"/>
          <w:szCs w:val="28"/>
        </w:rPr>
        <w:t>–</w:t>
      </w:r>
      <w:r w:rsidR="00953823" w:rsidRPr="00E1219F">
        <w:rPr>
          <w:rFonts w:ascii="Times New Roman" w:hAnsi="Times New Roman"/>
          <w:sz w:val="28"/>
          <w:szCs w:val="28"/>
        </w:rPr>
        <w:t xml:space="preserve">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>в том числе о решении вопросов, поставленных</w:t>
      </w:r>
      <w:r w:rsidR="009A79BD">
        <w:rPr>
          <w:rFonts w:ascii="Times New Roman" w:hAnsi="Times New Roman"/>
          <w:sz w:val="28"/>
          <w:szCs w:val="28"/>
        </w:rPr>
        <w:t xml:space="preserve"> Советом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вместе</w:t>
      </w:r>
      <w:r w:rsidR="00786030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>– отчет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порядок его представления в</w:t>
      </w:r>
      <w:r w:rsidR="009A79BD">
        <w:rPr>
          <w:rFonts w:ascii="Times New Roman" w:hAnsi="Times New Roman"/>
          <w:sz w:val="28"/>
          <w:szCs w:val="28"/>
        </w:rPr>
        <w:t xml:space="preserve"> Совет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>ского муниципального округа</w:t>
      </w:r>
      <w:r w:rsidR="009A79BD" w:rsidRPr="00E1219F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330CC" w:rsidRPr="00E1219F">
        <w:rPr>
          <w:rFonts w:ascii="Times New Roman" w:hAnsi="Times New Roman"/>
          <w:sz w:val="28"/>
          <w:szCs w:val="28"/>
        </w:rPr>
        <w:t xml:space="preserve">и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r w:rsidR="00E1219F">
        <w:rPr>
          <w:rFonts w:ascii="Times New Roman" w:hAnsi="Times New Roman"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1B490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 xml:space="preserve">Отчетным периодом является период с </w:t>
      </w:r>
      <w:r w:rsidR="00744F93">
        <w:rPr>
          <w:rFonts w:ascii="Times New Roman" w:hAnsi="Times New Roman"/>
          <w:sz w:val="28"/>
          <w:szCs w:val="28"/>
        </w:rPr>
        <w:t>0</w:t>
      </w:r>
      <w:r w:rsidR="00254D62" w:rsidRPr="00E1219F">
        <w:rPr>
          <w:rFonts w:ascii="Times New Roman" w:hAnsi="Times New Roman"/>
          <w:sz w:val="28"/>
          <w:szCs w:val="28"/>
        </w:rPr>
        <w:t>1 января по 31 декабря года, предшествующего году отчета главы.</w:t>
      </w:r>
    </w:p>
    <w:p w:rsidR="00254D62" w:rsidRPr="00E1219F" w:rsidRDefault="00254D62" w:rsidP="009441C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0E436A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:rsidR="00484120" w:rsidRPr="00BA3EA1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социально-экономического положения в</w:t>
      </w:r>
      <w:r w:rsidR="000E436A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0E436A">
        <w:rPr>
          <w:rFonts w:ascii="Times New Roman" w:hAnsi="Times New Roman"/>
          <w:sz w:val="28"/>
          <w:szCs w:val="28"/>
        </w:rPr>
        <w:t>ском муниципальном округе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>мероприятий по исполнению полномочий по решению вопросов местного значения в сфере экономики и финансов, 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</w:t>
      </w:r>
      <w:r w:rsidR="000E436A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0E436A">
        <w:rPr>
          <w:rFonts w:ascii="Times New Roman" w:hAnsi="Times New Roman"/>
          <w:sz w:val="28"/>
          <w:szCs w:val="28"/>
        </w:rPr>
        <w:t>ского муниципального округа</w:t>
      </w:r>
      <w:r w:rsidR="001F654F" w:rsidRPr="00E1219F">
        <w:rPr>
          <w:rFonts w:ascii="Times New Roman" w:hAnsi="Times New Roman"/>
          <w:sz w:val="28"/>
          <w:szCs w:val="28"/>
        </w:rPr>
        <w:t xml:space="preserve">,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0E436A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0E436A">
        <w:rPr>
          <w:rFonts w:ascii="Times New Roman" w:hAnsi="Times New Roman"/>
          <w:sz w:val="28"/>
          <w:szCs w:val="28"/>
        </w:rPr>
        <w:t>ского муниципального округа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223F3B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="00223F3B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223F3B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раздел 5 – о решении вопросов, поставленных Советом Петровск-Забайкальского муниципального округа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E1219F" w:rsidRPr="00031FA9" w:rsidRDefault="000E436A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654F" w:rsidRPr="00F115FF">
        <w:rPr>
          <w:rFonts w:ascii="Times New Roman" w:hAnsi="Times New Roman"/>
          <w:sz w:val="28"/>
          <w:szCs w:val="28"/>
        </w:rPr>
        <w:t xml:space="preserve">. </w:t>
      </w:r>
      <w:r w:rsidR="00E1219F" w:rsidRPr="00F115FF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</w:t>
      </w:r>
      <w:r w:rsidR="00E1219F" w:rsidRPr="00031FA9">
        <w:rPr>
          <w:rFonts w:ascii="Times New Roman" w:hAnsi="Times New Roman"/>
          <w:sz w:val="28"/>
          <w:szCs w:val="28"/>
        </w:rPr>
        <w:t xml:space="preserve">в период с </w:t>
      </w:r>
      <w:r w:rsidR="00031FA9" w:rsidRPr="00031FA9">
        <w:rPr>
          <w:rFonts w:ascii="Times New Roman" w:hAnsi="Times New Roman"/>
          <w:sz w:val="28"/>
          <w:szCs w:val="28"/>
        </w:rPr>
        <w:t>0</w:t>
      </w:r>
      <w:r w:rsidR="00E1219F" w:rsidRPr="00031FA9">
        <w:rPr>
          <w:rFonts w:ascii="Times New Roman" w:hAnsi="Times New Roman"/>
          <w:sz w:val="28"/>
          <w:szCs w:val="28"/>
        </w:rPr>
        <w:t xml:space="preserve">1 февраля до </w:t>
      </w:r>
      <w:r w:rsidR="00031FA9" w:rsidRPr="00031FA9">
        <w:rPr>
          <w:rFonts w:ascii="Times New Roman" w:hAnsi="Times New Roman"/>
          <w:sz w:val="28"/>
          <w:szCs w:val="28"/>
        </w:rPr>
        <w:t>0</w:t>
      </w:r>
      <w:r w:rsidR="00E1219F" w:rsidRPr="00031FA9">
        <w:rPr>
          <w:rFonts w:ascii="Times New Roman" w:hAnsi="Times New Roman"/>
          <w:sz w:val="28"/>
          <w:szCs w:val="28"/>
        </w:rPr>
        <w:t xml:space="preserve">1 апреля. </w:t>
      </w:r>
    </w:p>
    <w:p w:rsidR="000E436A" w:rsidRDefault="009134C6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 w:rsidR="009A79BD">
        <w:rPr>
          <w:rFonts w:ascii="Times New Roman" w:hAnsi="Times New Roman"/>
          <w:sz w:val="28"/>
          <w:szCs w:val="28"/>
        </w:rPr>
        <w:t>.</w:t>
      </w:r>
    </w:p>
    <w:p w:rsidR="00915636" w:rsidRDefault="00915636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 xml:space="preserve">получения отчета главы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:rsidR="000E436A" w:rsidRPr="00F115FF" w:rsidRDefault="001F654F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9134C6" w:rsidRPr="00F115FF">
        <w:rPr>
          <w:rFonts w:ascii="Times New Roman" w:hAnsi="Times New Roman"/>
          <w:sz w:val="28"/>
          <w:szCs w:val="28"/>
        </w:rPr>
        <w:t>14 календарных дней до даты заседания Совета по рассмотрению отчета главы</w:t>
      </w:r>
      <w:r w:rsidR="009A79BD">
        <w:rPr>
          <w:rFonts w:ascii="Times New Roman" w:hAnsi="Times New Roman"/>
          <w:sz w:val="28"/>
          <w:szCs w:val="28"/>
        </w:rPr>
        <w:t>.</w:t>
      </w:r>
    </w:p>
    <w:p w:rsidR="000E436A" w:rsidRPr="00E1219F" w:rsidRDefault="001F654F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>в комитеты</w:t>
      </w:r>
      <w:r w:rsidRPr="00E1219F">
        <w:rPr>
          <w:rFonts w:ascii="Times New Roman" w:hAnsi="Times New Roman"/>
          <w:sz w:val="28"/>
          <w:szCs w:val="28"/>
        </w:rPr>
        <w:t xml:space="preserve">, рабочие группы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(далее – комитеты)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Депутаты Совета, руководители комитетов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Pr="00E1219F">
        <w:rPr>
          <w:rFonts w:ascii="Times New Roman" w:hAnsi="Times New Roman"/>
          <w:sz w:val="28"/>
          <w:szCs w:val="28"/>
        </w:rPr>
        <w:t>Совета</w:t>
      </w:r>
      <w:r w:rsidR="00915636">
        <w:rPr>
          <w:rFonts w:ascii="Times New Roman" w:hAnsi="Times New Roman"/>
          <w:sz w:val="28"/>
          <w:szCs w:val="28"/>
        </w:rPr>
        <w:t xml:space="preserve"> вопросы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915636">
        <w:rPr>
          <w:rFonts w:ascii="Times New Roman" w:hAnsi="Times New Roman"/>
          <w:sz w:val="28"/>
          <w:szCs w:val="28"/>
        </w:rPr>
        <w:t xml:space="preserve">7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EA4BA5" w:rsidRPr="00E1219F">
        <w:rPr>
          <w:rFonts w:ascii="Times New Roman" w:hAnsi="Times New Roman"/>
          <w:sz w:val="28"/>
          <w:szCs w:val="28"/>
        </w:rPr>
        <w:t xml:space="preserve"> 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:rsidR="000E436A" w:rsidRPr="00E1219F" w:rsidRDefault="00915636" w:rsidP="00744F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AC7F8A" w:rsidRPr="00E1219F">
        <w:rPr>
          <w:rFonts w:ascii="Times New Roman" w:hAnsi="Times New Roman"/>
          <w:sz w:val="28"/>
          <w:szCs w:val="28"/>
        </w:rPr>
        <w:lastRenderedPageBreak/>
        <w:t xml:space="preserve">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744F93" w:rsidRPr="00E1219F">
        <w:rPr>
          <w:rFonts w:ascii="Times New Roman" w:hAnsi="Times New Roman"/>
          <w:sz w:val="28"/>
          <w:szCs w:val="28"/>
        </w:rPr>
        <w:t>Совета</w:t>
      </w:r>
      <w:r w:rsidR="00744F93">
        <w:rPr>
          <w:rFonts w:ascii="Times New Roman" w:hAnsi="Times New Roman"/>
          <w:sz w:val="28"/>
          <w:szCs w:val="28"/>
        </w:rPr>
        <w:t xml:space="preserve"> </w:t>
      </w:r>
      <w:r w:rsidR="00744F93" w:rsidRPr="00E1219F">
        <w:rPr>
          <w:rFonts w:ascii="Times New Roman" w:hAnsi="Times New Roman"/>
          <w:sz w:val="28"/>
          <w:szCs w:val="28"/>
        </w:rPr>
        <w:t>по</w:t>
      </w:r>
      <w:r w:rsidR="00AC7F8A" w:rsidRPr="00E1219F">
        <w:rPr>
          <w:rFonts w:ascii="Times New Roman" w:hAnsi="Times New Roman"/>
          <w:sz w:val="28"/>
          <w:szCs w:val="28"/>
        </w:rPr>
        <w:t xml:space="preserve">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:rsidR="000E436A" w:rsidRPr="00E1219F" w:rsidRDefault="006A2461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рассмотрении отчета главы Совет заслушивает главу.</w:t>
      </w:r>
    </w:p>
    <w:p w:rsidR="00816945" w:rsidRPr="00E1219F" w:rsidRDefault="006A2461" w:rsidP="000F750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</w:p>
    <w:p w:rsidR="001F654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если глава </w:t>
      </w:r>
      <w:r w:rsidR="00816945" w:rsidRPr="00E1219F">
        <w:rPr>
          <w:rFonts w:ascii="Times New Roman" w:hAnsi="Times New Roman"/>
          <w:sz w:val="28"/>
          <w:szCs w:val="28"/>
        </w:rPr>
        <w:t>от</w:t>
      </w:r>
      <w:r w:rsidR="001F654F" w:rsidRPr="00E1219F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816945" w:rsidRPr="00E1219F">
        <w:rPr>
          <w:rFonts w:ascii="Times New Roman" w:hAnsi="Times New Roman"/>
          <w:sz w:val="28"/>
          <w:szCs w:val="28"/>
        </w:rPr>
        <w:t xml:space="preserve">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E1219F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E1219F"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вправе рассмотреть отчет </w:t>
      </w:r>
      <w:r w:rsidR="00B570F8" w:rsidRPr="00E1219F">
        <w:rPr>
          <w:rFonts w:ascii="Times New Roman" w:hAnsi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/>
          <w:sz w:val="28"/>
          <w:szCs w:val="28"/>
        </w:rPr>
        <w:t>по представленным материалам.</w:t>
      </w:r>
    </w:p>
    <w:p w:rsidR="000E436A" w:rsidRPr="000E436A" w:rsidRDefault="000E436A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36A">
        <w:rPr>
          <w:rFonts w:ascii="Times New Roman" w:hAnsi="Times New Roman"/>
          <w:sz w:val="28"/>
          <w:szCs w:val="28"/>
        </w:rPr>
        <w:t>1</w:t>
      </w:r>
      <w:r w:rsidR="00B45D79">
        <w:rPr>
          <w:rFonts w:ascii="Times New Roman" w:hAnsi="Times New Roman"/>
          <w:sz w:val="28"/>
          <w:szCs w:val="28"/>
        </w:rPr>
        <w:t>5</w:t>
      </w:r>
      <w:r w:rsidRPr="000E436A">
        <w:rPr>
          <w:rFonts w:ascii="Times New Roman" w:hAnsi="Times New Roman"/>
          <w:sz w:val="28"/>
          <w:szCs w:val="28"/>
        </w:rPr>
        <w:t>. 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B45D79" w:rsidRPr="00E1219F" w:rsidRDefault="00430A2A" w:rsidP="00B45D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Ру</w:t>
      </w:r>
      <w:r w:rsidR="001F654F" w:rsidRPr="00E1219F">
        <w:rPr>
          <w:rFonts w:ascii="Times New Roman" w:hAnsi="Times New Roman"/>
          <w:sz w:val="28"/>
          <w:szCs w:val="28"/>
        </w:rPr>
        <w:t>ководители комитетов излагают свое мнение о его деятельности по исполнению полномочий в соответствующей сфере.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:rsidR="00B45D79" w:rsidRPr="00B45D79" w:rsidRDefault="006A2461" w:rsidP="00B45D79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>принимается голосованием.</w:t>
      </w:r>
      <w:r w:rsidR="00486374" w:rsidRPr="00E1219F">
        <w:rPr>
          <w:sz w:val="28"/>
          <w:szCs w:val="28"/>
        </w:rPr>
        <w:t xml:space="preserve"> </w:t>
      </w:r>
      <w:r w:rsidR="00B45D79" w:rsidRPr="000E436A">
        <w:rPr>
          <w:color w:val="000000" w:themeColor="text1"/>
          <w:sz w:val="28"/>
          <w:szCs w:val="28"/>
        </w:rPr>
        <w:t>Решение о тайном или открытом голосовании принимается больши</w:t>
      </w:r>
      <w:r w:rsidR="000E5EA4">
        <w:rPr>
          <w:color w:val="000000" w:themeColor="text1"/>
          <w:sz w:val="28"/>
          <w:szCs w:val="28"/>
        </w:rPr>
        <w:t>нством голосов от установленной численности депутатов Совета перед</w:t>
      </w:r>
      <w:r w:rsidR="00B45D79" w:rsidRPr="000E436A">
        <w:rPr>
          <w:color w:val="000000" w:themeColor="text1"/>
          <w:sz w:val="28"/>
          <w:szCs w:val="28"/>
        </w:rPr>
        <w:t xml:space="preserve"> заслушивани</w:t>
      </w:r>
      <w:r w:rsidR="00BA3EA1">
        <w:rPr>
          <w:color w:val="000000" w:themeColor="text1"/>
          <w:sz w:val="28"/>
          <w:szCs w:val="28"/>
        </w:rPr>
        <w:t>ем</w:t>
      </w:r>
      <w:r w:rsidR="00B45D79" w:rsidRPr="000E436A">
        <w:rPr>
          <w:color w:val="000000" w:themeColor="text1"/>
          <w:sz w:val="28"/>
          <w:szCs w:val="28"/>
        </w:rPr>
        <w:t xml:space="preserve"> отчета главы и результат записывается в протокол заседания.</w:t>
      </w:r>
    </w:p>
    <w:p w:rsidR="00B45D79" w:rsidRPr="00E1219F" w:rsidRDefault="00D42B5C" w:rsidP="00B45D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B45D79" w:rsidRPr="000E436A">
        <w:rPr>
          <w:rFonts w:ascii="Times New Roman" w:hAnsi="Times New Roman"/>
          <w:sz w:val="28"/>
          <w:szCs w:val="28"/>
        </w:rPr>
        <w:t>На голосовани</w:t>
      </w:r>
      <w:r w:rsidR="00BA3EA1">
        <w:rPr>
          <w:rFonts w:ascii="Times New Roman" w:hAnsi="Times New Roman"/>
          <w:sz w:val="28"/>
          <w:szCs w:val="28"/>
        </w:rPr>
        <w:t>е</w:t>
      </w:r>
      <w:r w:rsidR="00B45D79" w:rsidRPr="000E436A">
        <w:rPr>
          <w:rFonts w:ascii="Times New Roman" w:hAnsi="Times New Roman"/>
          <w:sz w:val="28"/>
          <w:szCs w:val="28"/>
        </w:rPr>
        <w:t xml:space="preserve"> ставится вопрос об удовлетворительной или неудовлетворительной оценке деятельности главы.</w:t>
      </w:r>
    </w:p>
    <w:p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486374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:rsidR="00B45D79" w:rsidRPr="00E1219F" w:rsidRDefault="00F553D1" w:rsidP="00B45D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В случае,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B45D79" w:rsidRPr="00E1219F" w:rsidRDefault="00F553D1" w:rsidP="00CD6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:rsidR="00CD6F0E" w:rsidRPr="00E1219F" w:rsidRDefault="00F553D1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CD6F0E" w:rsidRDefault="00486374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:rsidR="00CD6F0E" w:rsidRPr="000E436A" w:rsidRDefault="00CD6F0E" w:rsidP="00CD6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36A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 отражаются в протоколе счетной к</w:t>
      </w:r>
      <w:r w:rsidR="001F0D29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омиссии, который подписывается </w:t>
      </w:r>
      <w:r w:rsidRPr="000E436A">
        <w:rPr>
          <w:rFonts w:ascii="Times New Roman" w:eastAsia="Times New Roman" w:hAnsi="Times New Roman"/>
          <w:sz w:val="28"/>
          <w:szCs w:val="28"/>
          <w:lang w:eastAsia="ru-RU"/>
        </w:rPr>
        <w:t>председателем, секретарем и членами счетной комиссии.</w:t>
      </w:r>
      <w:r w:rsidR="00BA3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1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6F0E" w:rsidRPr="000E436A" w:rsidRDefault="00CD6F0E" w:rsidP="00CD6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докладу счетной комиссии Совет</w:t>
      </w:r>
      <w:r w:rsidRPr="000E4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решение.</w:t>
      </w:r>
    </w:p>
    <w:p w:rsidR="00CD6F0E" w:rsidRPr="000E436A" w:rsidRDefault="00CD6F0E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36A">
        <w:rPr>
          <w:rFonts w:ascii="Times New Roman" w:hAnsi="Times New Roman"/>
          <w:sz w:val="28"/>
          <w:szCs w:val="28"/>
        </w:rPr>
        <w:lastRenderedPageBreak/>
        <w:t>При равенстве голосов, проводится повторное голосование по тому же вопросу.</w:t>
      </w:r>
    </w:p>
    <w:p w:rsidR="00CD6F0E" w:rsidRPr="00F115FF" w:rsidRDefault="00CD6F0E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36A">
        <w:rPr>
          <w:rFonts w:ascii="Times New Roman" w:hAnsi="Times New Roman"/>
          <w:sz w:val="28"/>
          <w:szCs w:val="28"/>
        </w:rPr>
        <w:t>В случае если при повторном голосовании решение об оценке деятельности главы не принято, повторное рассмотрение отчета главы переносится на другой день, но</w:t>
      </w:r>
      <w:r w:rsidRPr="000E436A">
        <w:rPr>
          <w:rFonts w:ascii="Times New Roman" w:hAnsi="Times New Roman"/>
          <w:b/>
          <w:sz w:val="28"/>
          <w:szCs w:val="28"/>
        </w:rPr>
        <w:t xml:space="preserve"> </w:t>
      </w:r>
      <w:r w:rsidRPr="000E436A">
        <w:rPr>
          <w:rFonts w:ascii="Times New Roman" w:hAnsi="Times New Roman"/>
          <w:sz w:val="28"/>
          <w:szCs w:val="28"/>
        </w:rPr>
        <w:t>не позднее</w:t>
      </w:r>
      <w:r w:rsidR="001F0D29">
        <w:rPr>
          <w:rFonts w:ascii="Times New Roman" w:hAnsi="Times New Roman"/>
          <w:sz w:val="28"/>
          <w:szCs w:val="28"/>
        </w:rPr>
        <w:t xml:space="preserve"> </w:t>
      </w:r>
      <w:r w:rsidRPr="000E436A">
        <w:rPr>
          <w:rFonts w:ascii="Times New Roman" w:hAnsi="Times New Roman"/>
          <w:sz w:val="28"/>
          <w:szCs w:val="28"/>
        </w:rPr>
        <w:t>14 календарных дней со дня рассмотрения отчета главы.</w:t>
      </w:r>
    </w:p>
    <w:p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>При повторном рассмотрении отчета главы глава вправе направлять в Совет</w:t>
      </w:r>
      <w:r w:rsidR="00112016" w:rsidRPr="00E1219F">
        <w:rPr>
          <w:rFonts w:ascii="Times New Roman" w:hAnsi="Times New Roman"/>
          <w:sz w:val="28"/>
          <w:szCs w:val="28"/>
        </w:rPr>
        <w:t xml:space="preserve"> </w:t>
      </w:r>
      <w:r w:rsidR="00143E4E" w:rsidRPr="00E1219F">
        <w:rPr>
          <w:rFonts w:ascii="Times New Roman" w:hAnsi="Times New Roman"/>
          <w:sz w:val="28"/>
          <w:szCs w:val="28"/>
        </w:rPr>
        <w:t xml:space="preserve">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CD6F0E">
        <w:rPr>
          <w:rFonts w:ascii="Times New Roman" w:hAnsi="Times New Roman"/>
          <w:sz w:val="28"/>
          <w:szCs w:val="28"/>
        </w:rPr>
        <w:t xml:space="preserve">ского муниципального округа,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F17198" w:rsidRDefault="00F115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7198">
        <w:rPr>
          <w:rFonts w:ascii="Times New Roman" w:hAnsi="Times New Roman" w:cs="Times New Roman"/>
          <w:sz w:val="28"/>
          <w:szCs w:val="28"/>
        </w:rPr>
        <w:t>21</w:t>
      </w:r>
      <w:r w:rsidR="001F654F" w:rsidRPr="00F1719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1219F" w:rsidRPr="00F17198">
        <w:rPr>
          <w:rFonts w:ascii="Times New Roman" w:hAnsi="Times New Roman" w:cs="Times New Roman"/>
          <w:sz w:val="28"/>
          <w:szCs w:val="28"/>
        </w:rPr>
        <w:t>о</w:t>
      </w:r>
      <w:r w:rsidR="001F654F" w:rsidRPr="00F17198">
        <w:rPr>
          <w:rFonts w:ascii="Times New Roman" w:hAnsi="Times New Roman" w:cs="Times New Roman"/>
          <w:sz w:val="28"/>
          <w:szCs w:val="28"/>
        </w:rPr>
        <w:t xml:space="preserve">б оценке деятельности главы подлежит официальному опубликованию </w:t>
      </w:r>
      <w:r w:rsidR="00127A59" w:rsidRPr="00F17198">
        <w:rPr>
          <w:rFonts w:ascii="Times New Roman" w:hAnsi="Times New Roman" w:cs="Times New Roman"/>
          <w:sz w:val="28"/>
          <w:szCs w:val="28"/>
        </w:rPr>
        <w:t>в соответствии со статьёй 41 Устава Петровск-Забайкальского муниципального округа.</w:t>
      </w:r>
    </w:p>
    <w:bookmarkEnd w:id="0"/>
    <w:p w:rsidR="001F654F" w:rsidRPr="00E1219F" w:rsidRDefault="001F654F" w:rsidP="00CD6F0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87788">
        <w:rPr>
          <w:rFonts w:ascii="Times New Roman" w:hAnsi="Times New Roman" w:cs="Times New Roman"/>
          <w:sz w:val="28"/>
          <w:szCs w:val="28"/>
        </w:rPr>
        <w:t>6</w:t>
      </w:r>
      <w:r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177DC9" w:rsidRPr="00F115FF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27A59">
        <w:rPr>
          <w:rFonts w:ascii="Times New Roman" w:hAnsi="Times New Roman" w:cs="Times New Roman"/>
          <w:sz w:val="28"/>
          <w:szCs w:val="28"/>
        </w:rPr>
        <w:t>,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6A5C75" w:rsidRPr="00E1219F" w:rsidRDefault="006A5C75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EA4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p w:rsidR="000E5EA4" w:rsidRPr="000E5EA4" w:rsidRDefault="000E5EA4" w:rsidP="000E5EA4">
      <w:pPr>
        <w:rPr>
          <w:lang w:eastAsia="ru-RU"/>
        </w:rPr>
      </w:pPr>
    </w:p>
    <w:p w:rsidR="000E5EA4" w:rsidRDefault="000E5EA4" w:rsidP="000E5EA4">
      <w:pPr>
        <w:rPr>
          <w:lang w:eastAsia="ru-RU"/>
        </w:rPr>
      </w:pPr>
    </w:p>
    <w:sectPr w:rsidR="000E5EA4" w:rsidSect="00F1719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23" w:rsidRDefault="006F7623" w:rsidP="00F115FF">
      <w:pPr>
        <w:spacing w:after="0" w:line="240" w:lineRule="auto"/>
      </w:pPr>
      <w:r>
        <w:separator/>
      </w:r>
    </w:p>
  </w:endnote>
  <w:endnote w:type="continuationSeparator" w:id="0">
    <w:p w:rsidR="006F7623" w:rsidRDefault="006F7623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23" w:rsidRDefault="006F7623" w:rsidP="00F115FF">
      <w:pPr>
        <w:spacing w:after="0" w:line="240" w:lineRule="auto"/>
      </w:pPr>
      <w:r>
        <w:separator/>
      </w:r>
    </w:p>
  </w:footnote>
  <w:footnote w:type="continuationSeparator" w:id="0">
    <w:p w:rsidR="006F7623" w:rsidRDefault="006F7623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FF" w:rsidRPr="00F115FF" w:rsidRDefault="00B2414F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="00F115FF"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F17198">
      <w:rPr>
        <w:rFonts w:ascii="Times New Roman" w:hAnsi="Times New Roman"/>
        <w:noProof/>
        <w:sz w:val="28"/>
        <w:szCs w:val="28"/>
      </w:rPr>
      <w:t>6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1FA9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7589B"/>
    <w:rsid w:val="00095AB6"/>
    <w:rsid w:val="000A133F"/>
    <w:rsid w:val="000A7516"/>
    <w:rsid w:val="000B0723"/>
    <w:rsid w:val="000C298C"/>
    <w:rsid w:val="000C6C0C"/>
    <w:rsid w:val="000D0E08"/>
    <w:rsid w:val="000D1ECC"/>
    <w:rsid w:val="000E436A"/>
    <w:rsid w:val="000E4CEB"/>
    <w:rsid w:val="000E5EA4"/>
    <w:rsid w:val="000F50E7"/>
    <w:rsid w:val="000F7509"/>
    <w:rsid w:val="00101D5C"/>
    <w:rsid w:val="00101DFB"/>
    <w:rsid w:val="00112016"/>
    <w:rsid w:val="0012155B"/>
    <w:rsid w:val="00121719"/>
    <w:rsid w:val="00124C3F"/>
    <w:rsid w:val="00126172"/>
    <w:rsid w:val="00127A59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65C6"/>
    <w:rsid w:val="00176D41"/>
    <w:rsid w:val="00177DC9"/>
    <w:rsid w:val="00184073"/>
    <w:rsid w:val="001922DA"/>
    <w:rsid w:val="00197E46"/>
    <w:rsid w:val="001A0470"/>
    <w:rsid w:val="001A059C"/>
    <w:rsid w:val="001A28DE"/>
    <w:rsid w:val="001A2F57"/>
    <w:rsid w:val="001A7664"/>
    <w:rsid w:val="001B1EFB"/>
    <w:rsid w:val="001B290B"/>
    <w:rsid w:val="001B490F"/>
    <w:rsid w:val="001B5049"/>
    <w:rsid w:val="001D12BC"/>
    <w:rsid w:val="001D24C7"/>
    <w:rsid w:val="001D5D2E"/>
    <w:rsid w:val="001D5DF4"/>
    <w:rsid w:val="001E6775"/>
    <w:rsid w:val="001E71BE"/>
    <w:rsid w:val="001F0D29"/>
    <w:rsid w:val="001F654F"/>
    <w:rsid w:val="002043B1"/>
    <w:rsid w:val="002051F1"/>
    <w:rsid w:val="002118CD"/>
    <w:rsid w:val="00216447"/>
    <w:rsid w:val="002210D5"/>
    <w:rsid w:val="00222BB5"/>
    <w:rsid w:val="00223F3B"/>
    <w:rsid w:val="0022573C"/>
    <w:rsid w:val="00226305"/>
    <w:rsid w:val="0023034D"/>
    <w:rsid w:val="00234A0F"/>
    <w:rsid w:val="00240DAA"/>
    <w:rsid w:val="00241DDE"/>
    <w:rsid w:val="00244AE9"/>
    <w:rsid w:val="00251D0D"/>
    <w:rsid w:val="00252CD8"/>
    <w:rsid w:val="002534A4"/>
    <w:rsid w:val="00254D62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4B75"/>
    <w:rsid w:val="00296460"/>
    <w:rsid w:val="002A532A"/>
    <w:rsid w:val="002A7C5D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471B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276D"/>
    <w:rsid w:val="00357755"/>
    <w:rsid w:val="00357A83"/>
    <w:rsid w:val="003654EA"/>
    <w:rsid w:val="00365E10"/>
    <w:rsid w:val="003707D7"/>
    <w:rsid w:val="0037352F"/>
    <w:rsid w:val="003760AE"/>
    <w:rsid w:val="0038471C"/>
    <w:rsid w:val="00385C3F"/>
    <w:rsid w:val="003874FB"/>
    <w:rsid w:val="0038780E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6981"/>
    <w:rsid w:val="00527A05"/>
    <w:rsid w:val="005300D5"/>
    <w:rsid w:val="0053226A"/>
    <w:rsid w:val="00546DA4"/>
    <w:rsid w:val="00547B6F"/>
    <w:rsid w:val="00562D3A"/>
    <w:rsid w:val="005640F4"/>
    <w:rsid w:val="005650A9"/>
    <w:rsid w:val="00572584"/>
    <w:rsid w:val="00580783"/>
    <w:rsid w:val="00581EE1"/>
    <w:rsid w:val="00583F47"/>
    <w:rsid w:val="00586922"/>
    <w:rsid w:val="00591E08"/>
    <w:rsid w:val="00593E53"/>
    <w:rsid w:val="00594063"/>
    <w:rsid w:val="0059607A"/>
    <w:rsid w:val="0059727D"/>
    <w:rsid w:val="00597C7F"/>
    <w:rsid w:val="005A5B61"/>
    <w:rsid w:val="005A66A8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396D"/>
    <w:rsid w:val="00605409"/>
    <w:rsid w:val="00606FEB"/>
    <w:rsid w:val="00607A02"/>
    <w:rsid w:val="00611DC6"/>
    <w:rsid w:val="0061316B"/>
    <w:rsid w:val="00613440"/>
    <w:rsid w:val="0062132C"/>
    <w:rsid w:val="0062631D"/>
    <w:rsid w:val="00627813"/>
    <w:rsid w:val="00630349"/>
    <w:rsid w:val="00630E84"/>
    <w:rsid w:val="00637CC1"/>
    <w:rsid w:val="00643CE6"/>
    <w:rsid w:val="00647FD1"/>
    <w:rsid w:val="00653E08"/>
    <w:rsid w:val="00656D54"/>
    <w:rsid w:val="00666C3A"/>
    <w:rsid w:val="00670DB3"/>
    <w:rsid w:val="00674D18"/>
    <w:rsid w:val="00675B0B"/>
    <w:rsid w:val="00682C73"/>
    <w:rsid w:val="00684195"/>
    <w:rsid w:val="00685E5C"/>
    <w:rsid w:val="00687EDF"/>
    <w:rsid w:val="00690696"/>
    <w:rsid w:val="006A2461"/>
    <w:rsid w:val="006A5C75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2F4B"/>
    <w:rsid w:val="006F7623"/>
    <w:rsid w:val="007125AB"/>
    <w:rsid w:val="00712B29"/>
    <w:rsid w:val="00713E4A"/>
    <w:rsid w:val="0071412B"/>
    <w:rsid w:val="00714A83"/>
    <w:rsid w:val="0072407A"/>
    <w:rsid w:val="007252C3"/>
    <w:rsid w:val="007271C3"/>
    <w:rsid w:val="00733FFC"/>
    <w:rsid w:val="00734C78"/>
    <w:rsid w:val="007351DC"/>
    <w:rsid w:val="00744F93"/>
    <w:rsid w:val="00747810"/>
    <w:rsid w:val="00751175"/>
    <w:rsid w:val="007519F5"/>
    <w:rsid w:val="007636C3"/>
    <w:rsid w:val="0076631D"/>
    <w:rsid w:val="00777DBC"/>
    <w:rsid w:val="00785B2A"/>
    <w:rsid w:val="00786030"/>
    <w:rsid w:val="007931FB"/>
    <w:rsid w:val="007A1BD1"/>
    <w:rsid w:val="007A508B"/>
    <w:rsid w:val="007A7C4E"/>
    <w:rsid w:val="007A7FE8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A784C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2207D"/>
    <w:rsid w:val="00922C71"/>
    <w:rsid w:val="00922E91"/>
    <w:rsid w:val="00923861"/>
    <w:rsid w:val="0093626D"/>
    <w:rsid w:val="009441C7"/>
    <w:rsid w:val="009444BA"/>
    <w:rsid w:val="00951AC2"/>
    <w:rsid w:val="009521B6"/>
    <w:rsid w:val="00953823"/>
    <w:rsid w:val="00981060"/>
    <w:rsid w:val="00982D56"/>
    <w:rsid w:val="009959A5"/>
    <w:rsid w:val="009A2AAC"/>
    <w:rsid w:val="009A3CEF"/>
    <w:rsid w:val="009A79BD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56564"/>
    <w:rsid w:val="00A60E13"/>
    <w:rsid w:val="00A61C3C"/>
    <w:rsid w:val="00A62272"/>
    <w:rsid w:val="00A6476F"/>
    <w:rsid w:val="00A74D1C"/>
    <w:rsid w:val="00A77016"/>
    <w:rsid w:val="00A82F72"/>
    <w:rsid w:val="00A8353D"/>
    <w:rsid w:val="00A86FEB"/>
    <w:rsid w:val="00A87F62"/>
    <w:rsid w:val="00A97E71"/>
    <w:rsid w:val="00AA270F"/>
    <w:rsid w:val="00AA3091"/>
    <w:rsid w:val="00AA347B"/>
    <w:rsid w:val="00AA572A"/>
    <w:rsid w:val="00AB0C0B"/>
    <w:rsid w:val="00AB0D84"/>
    <w:rsid w:val="00AB7F9E"/>
    <w:rsid w:val="00AC7F8A"/>
    <w:rsid w:val="00AD0588"/>
    <w:rsid w:val="00AD0656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414F"/>
    <w:rsid w:val="00B26A35"/>
    <w:rsid w:val="00B321D3"/>
    <w:rsid w:val="00B34EFF"/>
    <w:rsid w:val="00B45D79"/>
    <w:rsid w:val="00B474F1"/>
    <w:rsid w:val="00B552DA"/>
    <w:rsid w:val="00B570F8"/>
    <w:rsid w:val="00B71143"/>
    <w:rsid w:val="00B84222"/>
    <w:rsid w:val="00B906DA"/>
    <w:rsid w:val="00B912E8"/>
    <w:rsid w:val="00BA0B67"/>
    <w:rsid w:val="00BA362D"/>
    <w:rsid w:val="00BA3EA1"/>
    <w:rsid w:val="00BA6195"/>
    <w:rsid w:val="00BB1F59"/>
    <w:rsid w:val="00BB6307"/>
    <w:rsid w:val="00BC0107"/>
    <w:rsid w:val="00BC22EE"/>
    <w:rsid w:val="00BC63EF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31F50"/>
    <w:rsid w:val="00C342D8"/>
    <w:rsid w:val="00C44921"/>
    <w:rsid w:val="00C451CA"/>
    <w:rsid w:val="00C51156"/>
    <w:rsid w:val="00C5358D"/>
    <w:rsid w:val="00C53B47"/>
    <w:rsid w:val="00C54F89"/>
    <w:rsid w:val="00C5563E"/>
    <w:rsid w:val="00C61380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D6F0E"/>
    <w:rsid w:val="00CE3A97"/>
    <w:rsid w:val="00CF295C"/>
    <w:rsid w:val="00CF4A10"/>
    <w:rsid w:val="00CF61A5"/>
    <w:rsid w:val="00CF6723"/>
    <w:rsid w:val="00D14193"/>
    <w:rsid w:val="00D14C3B"/>
    <w:rsid w:val="00D24359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87136"/>
    <w:rsid w:val="00D87788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D5B96"/>
    <w:rsid w:val="00DE70E0"/>
    <w:rsid w:val="00DF13B5"/>
    <w:rsid w:val="00DF188E"/>
    <w:rsid w:val="00E1219F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6216B"/>
    <w:rsid w:val="00E67F2C"/>
    <w:rsid w:val="00E70A61"/>
    <w:rsid w:val="00E76AA9"/>
    <w:rsid w:val="00E77347"/>
    <w:rsid w:val="00E81633"/>
    <w:rsid w:val="00E84FF5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17198"/>
    <w:rsid w:val="00F263F0"/>
    <w:rsid w:val="00F267C8"/>
    <w:rsid w:val="00F317E6"/>
    <w:rsid w:val="00F35E4A"/>
    <w:rsid w:val="00F35EFC"/>
    <w:rsid w:val="00F36EAC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1716"/>
  <w15:docId w15:val="{DD1A3F4C-B97E-4759-991D-F6CC95B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A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EF"/>
    <w:rPr>
      <w:rFonts w:ascii="Tahoma" w:hAnsi="Tahoma" w:cs="Tahoma"/>
      <w:sz w:val="16"/>
      <w:szCs w:val="16"/>
      <w:lang w:eastAsia="en-US"/>
    </w:rPr>
  </w:style>
  <w:style w:type="paragraph" w:customStyle="1" w:styleId="title0">
    <w:name w:val="title0"/>
    <w:basedOn w:val="a"/>
    <w:rsid w:val="0032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0671-DA52-47A3-93A1-DC886426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Марина</cp:lastModifiedBy>
  <cp:revision>46</cp:revision>
  <cp:lastPrinted>2025-02-27T05:26:00Z</cp:lastPrinted>
  <dcterms:created xsi:type="dcterms:W3CDTF">2025-02-21T01:01:00Z</dcterms:created>
  <dcterms:modified xsi:type="dcterms:W3CDTF">2025-02-27T05:27:00Z</dcterms:modified>
</cp:coreProperties>
</file>