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56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AE4456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AE4456" w:rsidRPr="00FB59C5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AE4456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2459" w:rsidRPr="00B11C88" w:rsidRDefault="00CE2459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56" w:rsidRPr="00FB59C5" w:rsidRDefault="00AE4456" w:rsidP="00AE445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B59C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CE2459" w:rsidRDefault="00CE2459" w:rsidP="00AE44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59" w:rsidRDefault="00CE2459" w:rsidP="00AE44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56" w:rsidRDefault="00AE4456" w:rsidP="00AE445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456" w:rsidRPr="00B11C88" w:rsidRDefault="004C403F" w:rsidP="00AE4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AE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</w:p>
    <w:p w:rsidR="00CE2459" w:rsidRDefault="00CE2459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56" w:rsidRPr="00B11C88" w:rsidRDefault="00AE4456" w:rsidP="00AE44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Петровск-Забайкальский</w:t>
      </w:r>
    </w:p>
    <w:p w:rsidR="00AE4456" w:rsidRPr="00471D5D" w:rsidRDefault="00EB074A" w:rsidP="00AE44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</w:t>
      </w:r>
      <w:r w:rsidR="00FA5E9C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нвалидов на территории </w:t>
      </w:r>
    </w:p>
    <w:p w:rsidR="00EB074A" w:rsidRPr="00471D5D" w:rsidRDefault="00FA5E9C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Петровск-Забайкальск</w:t>
      </w:r>
      <w:r w:rsidR="00AE4456">
        <w:rPr>
          <w:rFonts w:ascii="Times New Roman" w:hAnsi="Times New Roman" w:cs="Times New Roman"/>
          <w:b/>
          <w:sz w:val="24"/>
          <w:szCs w:val="24"/>
          <w:lang w:eastAsia="ru-RU"/>
        </w:rPr>
        <w:t>ого муниципального округа</w:t>
      </w:r>
    </w:p>
    <w:p w:rsidR="00E067EF" w:rsidRPr="00471D5D" w:rsidRDefault="00E067EF" w:rsidP="007A06A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74A" w:rsidRPr="00471D5D" w:rsidRDefault="00EB074A" w:rsidP="00AE44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4456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4456">
        <w:rPr>
          <w:rFonts w:ascii="Times New Roman" w:hAnsi="Times New Roman" w:cs="Times New Roman"/>
          <w:sz w:val="24"/>
          <w:szCs w:val="24"/>
          <w:lang w:eastAsia="ru-RU"/>
        </w:rPr>
        <w:t>Правил обеспечения условий доступности для инвалидов жилых помещений и общего имущества в многоквартирном доме, утвержденных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AE4456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09.07.2016</w:t>
        </w:r>
        <w:r w:rsidR="00AE4456" w:rsidRPr="00AE445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562F3C" w:rsidRPr="00AE4456">
          <w:rPr>
            <w:rFonts w:ascii="Times New Roman" w:hAnsi="Times New Roman" w:cs="Times New Roman"/>
            <w:sz w:val="24"/>
            <w:szCs w:val="24"/>
            <w:lang w:eastAsia="ru-RU"/>
          </w:rPr>
          <w:t>№</w:t>
        </w:r>
        <w:r w:rsidRPr="00AE4456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649</w:t>
        </w:r>
      </w:hyperlink>
      <w:r w:rsidRPr="00AE4456">
        <w:rPr>
          <w:rFonts w:ascii="Times New Roman" w:hAnsi="Times New Roman" w:cs="Times New Roman"/>
          <w:sz w:val="24"/>
          <w:szCs w:val="24"/>
          <w:lang w:eastAsia="ru-RU"/>
        </w:rPr>
        <w:t>, руководствуясь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5E9C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AE4456">
        <w:rPr>
          <w:rFonts w:ascii="Times New Roman" w:hAnsi="Times New Roman" w:cs="Times New Roman"/>
          <w:sz w:val="24"/>
          <w:szCs w:val="24"/>
          <w:lang w:eastAsia="ru-RU"/>
        </w:rPr>
        <w:t xml:space="preserve"> Забайкальского края, а</w:t>
      </w:r>
      <w:r w:rsidR="00FA5E9C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471D5D" w:rsidRPr="00471D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067EF" w:rsidRPr="00471D5D" w:rsidRDefault="00EB074A" w:rsidP="00471D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муниципальная комиссия).</w:t>
      </w:r>
    </w:p>
    <w:p w:rsidR="00471D5D" w:rsidRPr="00471D5D" w:rsidRDefault="00EB074A" w:rsidP="00471D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Утвердить:</w:t>
      </w:r>
    </w:p>
    <w:p w:rsidR="00FA5E9C" w:rsidRPr="00471D5D" w:rsidRDefault="00EB074A" w:rsidP="00562F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99030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90303" w:rsidRPr="00990303">
        <w:rPr>
          <w:rFonts w:ascii="Times New Roman" w:hAnsi="Times New Roman" w:cs="Times New Roman"/>
          <w:sz w:val="24"/>
          <w:szCs w:val="24"/>
          <w:lang w:eastAsia="ru-RU"/>
        </w:rPr>
        <w:t xml:space="preserve">оложение о муниципальной </w:t>
      </w:r>
      <w:r w:rsidR="0099030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90303" w:rsidRPr="00990303">
        <w:rPr>
          <w:rFonts w:ascii="Times New Roman" w:hAnsi="Times New Roman" w:cs="Times New Roman"/>
          <w:sz w:val="24"/>
          <w:szCs w:val="24"/>
          <w:lang w:eastAsia="ru-RU"/>
        </w:rPr>
        <w:t>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Петровск-Забайкальского муниципального округа</w:t>
      </w:r>
      <w:r w:rsidR="00990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303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="00FA5E9C" w:rsidRPr="00471D5D">
        <w:rPr>
          <w:rFonts w:ascii="Times New Roman" w:hAnsi="Times New Roman" w:cs="Times New Roman"/>
          <w:sz w:val="24"/>
          <w:szCs w:val="24"/>
          <w:lang w:eastAsia="ru-RU"/>
        </w:rPr>
        <w:t>приложению №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1 к настоящему постановлению;</w:t>
      </w:r>
    </w:p>
    <w:p w:rsidR="00FA5E9C" w:rsidRPr="00471D5D" w:rsidRDefault="00990303" w:rsidP="00471D5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303">
        <w:rPr>
          <w:rFonts w:ascii="Times New Roman" w:hAnsi="Times New Roman" w:cs="Times New Roman"/>
          <w:sz w:val="24"/>
          <w:szCs w:val="24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Петровск-Забайкальского муниципального округа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5E9C" w:rsidRPr="00471D5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2 к настоящему постановлению.</w:t>
      </w:r>
    </w:p>
    <w:p w:rsidR="00E067EF" w:rsidRDefault="00FA5E9C" w:rsidP="00471D5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, в целях их приспособления с учетом потребностей инвалидов и обеспечения условий их доступности для инвалидов на территории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76419D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№3 к настоящему постановлению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403F" w:rsidRPr="00471D5D" w:rsidRDefault="004C403F" w:rsidP="004C40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Признать утратившим силу постановление администрации городского округа «Город Петровск-Забайкальский от 11 января 2024 г. № 07 «</w:t>
      </w:r>
      <w:r w:rsidRPr="004C403F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муниципальной Комиссии </w:t>
      </w:r>
      <w:r w:rsidRPr="004C40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«Город Петровск-Забайкальский».</w:t>
      </w:r>
    </w:p>
    <w:p w:rsidR="00AE4456" w:rsidRPr="00AE4456" w:rsidRDefault="004C403F" w:rsidP="004C403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E4456" w:rsidRPr="00AE445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AE4456" w:rsidRPr="004C403F" w:rsidRDefault="004C403F" w:rsidP="004C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4456" w:rsidRPr="004C403F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«Петровская новь».</w:t>
      </w:r>
    </w:p>
    <w:p w:rsidR="00471D5D" w:rsidRDefault="004C403F" w:rsidP="00CA3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A3E42" w:rsidRPr="0058285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CA3E42">
        <w:rPr>
          <w:rFonts w:ascii="Times New Roman" w:hAnsi="Times New Roman"/>
          <w:sz w:val="28"/>
          <w:szCs w:val="28"/>
        </w:rPr>
        <w:t xml:space="preserve"> </w:t>
      </w:r>
      <w:r w:rsidR="00CA3E42" w:rsidRPr="00471D5D">
        <w:rPr>
          <w:rFonts w:ascii="Times New Roman" w:hAnsi="Times New Roman" w:cs="Times New Roman"/>
          <w:sz w:val="24"/>
          <w:szCs w:val="24"/>
          <w:lang w:eastAsia="ru-RU"/>
        </w:rPr>
        <w:t>заместител</w:t>
      </w:r>
      <w:r w:rsidR="00CA3E4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A3E42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Главы Петровск-Забайкальск</w:t>
      </w:r>
      <w:r w:rsidR="00CA3E42">
        <w:rPr>
          <w:rFonts w:ascii="Times New Roman" w:hAnsi="Times New Roman" w:cs="Times New Roman"/>
          <w:sz w:val="24"/>
          <w:szCs w:val="24"/>
          <w:lang w:eastAsia="ru-RU"/>
        </w:rPr>
        <w:t>ого муниципального округа по социальным вопросам и работе с общественными объединениями, председателя комитета по образованию администрации Петровск-Забайкальского муниципального округа Садохину А.А.</w:t>
      </w:r>
    </w:p>
    <w:p w:rsidR="00471D5D" w:rsidRPr="00471D5D" w:rsidRDefault="00471D5D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456" w:rsidRDefault="004C403F" w:rsidP="00AE44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И.о.</w:t>
      </w:r>
      <w:r w:rsidR="009903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</w:t>
      </w:r>
    </w:p>
    <w:p w:rsidR="00990303" w:rsidRDefault="00AE4456" w:rsidP="00AE44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4456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   Н.</w:t>
      </w:r>
      <w:r w:rsidR="004C403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C403F">
        <w:rPr>
          <w:rFonts w:ascii="Times New Roman" w:hAnsi="Times New Roman" w:cs="Times New Roman"/>
          <w:sz w:val="24"/>
          <w:szCs w:val="24"/>
          <w:lang w:eastAsia="ru-RU"/>
        </w:rPr>
        <w:t>Шестопалов</w:t>
      </w:r>
    </w:p>
    <w:p w:rsidR="00990303" w:rsidRDefault="0099030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C403F" w:rsidRDefault="00E067EF" w:rsidP="007A06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4C403F" w:rsidRDefault="00EB074A" w:rsidP="007A06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к постановлени</w:t>
      </w:r>
      <w:r w:rsidR="00E067EF" w:rsidRPr="00471D5D">
        <w:rPr>
          <w:rFonts w:ascii="Times New Roman" w:hAnsi="Times New Roman" w:cs="Times New Roman"/>
          <w:sz w:val="24"/>
          <w:szCs w:val="24"/>
          <w:lang w:eastAsia="ru-RU"/>
        </w:rPr>
        <w:t>ю Администрации</w:t>
      </w:r>
    </w:p>
    <w:p w:rsidR="004C403F" w:rsidRDefault="00AE4456" w:rsidP="007A06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</w:t>
      </w:r>
    </w:p>
    <w:p w:rsidR="00AE4456" w:rsidRDefault="00AE4456" w:rsidP="007A06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4456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074A" w:rsidRPr="00471D5D" w:rsidRDefault="00973EA0" w:rsidP="007A06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C403F">
        <w:rPr>
          <w:rFonts w:ascii="Times New Roman" w:hAnsi="Times New Roman" w:cs="Times New Roman"/>
          <w:sz w:val="24"/>
          <w:szCs w:val="24"/>
          <w:lang w:eastAsia="ru-RU"/>
        </w:rPr>
        <w:t>27.03.</w:t>
      </w:r>
      <w:r w:rsidR="00AE4456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4C403F">
        <w:rPr>
          <w:rFonts w:ascii="Times New Roman" w:hAnsi="Times New Roman" w:cs="Times New Roman"/>
          <w:sz w:val="24"/>
          <w:szCs w:val="24"/>
          <w:lang w:eastAsia="ru-RU"/>
        </w:rPr>
        <w:t xml:space="preserve"> 398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06A6">
        <w:rPr>
          <w:rFonts w:ascii="Times New Roman" w:hAnsi="Times New Roman" w:cs="Times New Roman"/>
          <w:lang w:eastAsia="ru-RU"/>
        </w:rPr>
        <w:br/>
      </w:r>
      <w:r w:rsidRPr="007A06A6">
        <w:rPr>
          <w:rFonts w:ascii="Times New Roman" w:hAnsi="Times New Roman" w:cs="Times New Roman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</w:t>
      </w:r>
      <w:r w:rsidR="00E067EF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НВАЛИДОВ НА ТЕРРИТОРИИ </w:t>
      </w:r>
      <w:r w:rsidR="00AE4456" w:rsidRPr="00AE4456">
        <w:rPr>
          <w:rFonts w:ascii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74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1. Муниципальная комиссия по обследованию жилых помещений инвалидов и общего имущества в многоквартирных домах, в которых проживают инвалиды, для их приспособления с учетом потребностей инвалидов и обеспечения условий их доступности для и</w:t>
      </w:r>
      <w:r w:rsidR="0091106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нвалидов на территории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AE445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создается для обследования многоквартирных жилых домов, входящих в состав муниципального или частного жилищного фонда, для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Комиссия, обследование), в то</w:t>
      </w:r>
      <w:r w:rsidR="00E212DE" w:rsidRPr="00471D5D">
        <w:rPr>
          <w:rFonts w:ascii="Times New Roman" w:hAnsi="Times New Roman" w:cs="Times New Roman"/>
          <w:sz w:val="24"/>
          <w:szCs w:val="24"/>
          <w:lang w:eastAsia="ru-RU"/>
        </w:rPr>
        <w:t>м числе ограничений, вызванных: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E4456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E4456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задержками в развитии и другими нарушени</w:t>
      </w:r>
      <w:r w:rsidR="000B7E3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функций организма человека.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</w:t>
      </w:r>
      <w:r w:rsidR="00AE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федеральными законами и иными нормативными правовыми актами Российской Федерации, законами и иными нормативн</w:t>
      </w:r>
      <w:r w:rsidR="0091106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правовыми актами Забайкальского края</w:t>
      </w:r>
      <w:r w:rsidR="000B7E3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формируется из пр</w:t>
      </w:r>
      <w:r w:rsidR="0091106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едставителей органов местного самоуправления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сектора муниципального жилищного контроля, обще</w:t>
      </w:r>
      <w:r w:rsidR="000B7E3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объединений инвалидов.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</w:t>
      </w:r>
      <w:r w:rsidR="0091106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ссию включаются заместители главы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91106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курирующие</w:t>
      </w: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на территории муниципального образования единой государственной политики в сфере социальной поддержки населения, сферы муниципального жилищного контроля, архитектуры и градостроительства.</w:t>
      </w:r>
    </w:p>
    <w:p w:rsidR="00EB074A" w:rsidRPr="00471D5D" w:rsidRDefault="00EB074A" w:rsidP="000B7E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4. Комиссия ф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ормируется в следующем составе: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председатель Комиссии,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заместитель председателя Комиссии,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члены Комиссии,</w:t>
      </w:r>
    </w:p>
    <w:p w:rsidR="0091106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секретарь Комиссии.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Состав Комиссии утверждается муниципальным правовым актом</w:t>
      </w:r>
      <w:r w:rsidR="0091106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91106A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торого проводится обследование.</w:t>
      </w:r>
    </w:p>
    <w:p w:rsidR="00AE4456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6. Обследования проводятся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которы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й утверждается правовым актом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Адм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инистрации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план мероприятий в срок до 01 февраля текущего года направляется в </w:t>
      </w:r>
      <w:r w:rsidR="00217893" w:rsidRPr="00471D5D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защиты населения Забайкальского края.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Основанием для внесения изменений в план мероприятий является обращение граждан, организаций, органов местного самоуправления, органов государственной власти.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в план мероприятий вносятся не позднее 10 рабочих дней со дня поступления обращения. Сведения о внесенных изменениях направляются секретарем Комиссии в </w:t>
      </w:r>
      <w:r w:rsidR="00217893" w:rsidRPr="00471D5D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 социальной защиты населения Забайкальского края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10 дней со дня внесения соответствующих изменений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II. Основные функции Комиссии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2876" w:rsidRPr="00471D5D" w:rsidRDefault="00FC2876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Основными функциями Комиссии являются: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обследование и составление акта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проверка экономической целесообразности и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FC2876" w:rsidRPr="00471D5D" w:rsidRDefault="00FC2876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Комиссия выполняет иные функции, предусмотренные</w:t>
      </w:r>
      <w:r w:rsidR="00AE4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Правилами обеспечения условий доступности для инвалидов жилых помещений и общего имущества в многоквартирном доме, утвержденных</w:t>
      </w:r>
      <w:r w:rsidR="00AE4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</w:t>
        </w:r>
        <w:r w:rsidR="000B7E3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едерации от 09 июля 2016 года № 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649</w:t>
        </w:r>
      </w:hyperlink>
      <w:r w:rsidR="00AE4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(далее - Правила), и иными правовыми актами Правительства Российской Федерации и Министерством строительства и жилищно-коммунального хозяйства Российской Федерации.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III. Полномочия членов комиссии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2876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Комиссию воз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главляет председатель Комиссии.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назначает место, д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ату и время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определяет круг приглашенных лиц, в том числе из чис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ла привлеченных к обследованию;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доводит до присутствующих членов Комиссии повес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тку дня и руководит заседанием;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- координирует работу членов Комиссии 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в рамках деятельности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согласовывает проект плана мероприятий и представляет его на утв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ерждение Главе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контролирует своевременное исполнение плана мероприятий;</w:t>
      </w:r>
    </w:p>
    <w:p w:rsidR="00FC2876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утверждает протокол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контролирует исполнение протокольных решений Комиссии.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Секретарь Комиссии по п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оручению председателя Комиссии: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уведомляет членов Комиссии, приглашенных и заинтересованных лиц о месте, дате и времени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оформляет протоколы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обеспечивает подписание актов обследования всеми членами Комиссии, лицами, присутствовавшими при обследовании, гражданином, являющимся инвалидом, проживающим в обследуемом жилом помещении, либо его законным представителем, проживающим в жилом помещении, членами семьи инвалида, присутствовавшими при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обследовании жилого помещения;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формирует проект плана мероприятий и направляет его на согласование председателю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обеспечивает направление копии плана мероприятий, копии заключений, отчета о реализации плана мероприятий в </w:t>
      </w:r>
      <w:r w:rsidR="007A06A6" w:rsidRPr="00471D5D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 социальной защиты населения Забайкальского края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обеспечивает направление потребности в финансировании планируемых мероприятий и предложений об источниках финансирования в соответствующий уполномоченный орган;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обеспечивает направление заключения</w:t>
      </w:r>
      <w:r w:rsidR="00FC2876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Главе </w:t>
      </w:r>
      <w:r w:rsidR="00AE4456" w:rsidRPr="00AE4456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направляет собственнику и (или) нанимателю жилого помещения заключение об отсутствии возможности приспособления жилого помещения инвалида и общего имущества в многоквартирном доме, в котором</w:t>
      </w:r>
      <w:r w:rsidR="00E212DE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проживает инвалид;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в целях установления факта инвалидности и вида особенностей ограничения жизнедеятельности инвалида запрашивает в рамках межведомственного информационного взаимодействия сведения, подтверждающие факт установления инвалидности, сведений из индивидуальной программы реабилитации или абилитации инвалида.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11</w:t>
      </w:r>
      <w:r w:rsidR="00EB074A" w:rsidRPr="00471D5D">
        <w:rPr>
          <w:rFonts w:ascii="Times New Roman" w:hAnsi="Times New Roman" w:cs="Times New Roman"/>
          <w:sz w:val="24"/>
          <w:szCs w:val="24"/>
        </w:rPr>
        <w:t>. Члены комиссии вправе: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знакомиться со всеми документами и сведениями, представленными на рассмотрение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выступать по вопросам повестки дня заседания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проверять правильность содержания актов визуальных осмотров, обследования, заключений и протоколов заседания комиссии, в том числе правильность отражения в них своего решения;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выражать свое особое мнение в письменной форме с приложением его к решению комиссии (акту, заключению);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обладать иными правами, предусмотренными законодательством Российской Федерации.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12</w:t>
      </w:r>
      <w:r w:rsidR="00EB074A" w:rsidRPr="00471D5D">
        <w:rPr>
          <w:rFonts w:ascii="Times New Roman" w:hAnsi="Times New Roman" w:cs="Times New Roman"/>
          <w:sz w:val="24"/>
          <w:szCs w:val="24"/>
        </w:rPr>
        <w:t>. Члены комиссии обязаны: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присутствовать на заседаниях комиссии;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D5D">
        <w:rPr>
          <w:rFonts w:ascii="Times New Roman" w:hAnsi="Times New Roman" w:cs="Times New Roman"/>
          <w:sz w:val="24"/>
          <w:szCs w:val="24"/>
        </w:rPr>
        <w:t>- подписывать оформляемые по итогам визуальных, технических осмотров, обследований и засед</w:t>
      </w:r>
      <w:r w:rsidR="000B7E3A" w:rsidRPr="00471D5D">
        <w:rPr>
          <w:rFonts w:ascii="Times New Roman" w:hAnsi="Times New Roman" w:cs="Times New Roman"/>
          <w:sz w:val="24"/>
          <w:szCs w:val="24"/>
        </w:rPr>
        <w:t>аний комиссии акты, заключения;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D5D">
        <w:rPr>
          <w:rFonts w:ascii="Times New Roman" w:hAnsi="Times New Roman" w:cs="Times New Roman"/>
          <w:sz w:val="24"/>
          <w:szCs w:val="24"/>
        </w:rPr>
        <w:t>- соблюдать порядок работы с персональными данными граждан, установленный действующим законода</w:t>
      </w:r>
      <w:r w:rsidR="000B7E3A" w:rsidRPr="00471D5D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проводить обследование жилого помещения инвалида, общего имущества в многоквартирном до</w:t>
      </w:r>
      <w:r w:rsidR="00384637" w:rsidRPr="00471D5D">
        <w:rPr>
          <w:rFonts w:ascii="Times New Roman" w:hAnsi="Times New Roman" w:cs="Times New Roman"/>
          <w:sz w:val="24"/>
          <w:szCs w:val="24"/>
        </w:rPr>
        <w:t>ме, в котором проживает инвалид;</w:t>
      </w:r>
    </w:p>
    <w:p w:rsidR="000B7E3A" w:rsidRPr="00471D5D" w:rsidRDefault="00EB074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- выполнять иные обязанности, предусмотренные законодательством Российской Федерации.</w:t>
      </w:r>
    </w:p>
    <w:p w:rsidR="00384637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EB074A" w:rsidRPr="00471D5D">
        <w:rPr>
          <w:rFonts w:ascii="Times New Roman" w:hAnsi="Times New Roman" w:cs="Times New Roman"/>
          <w:sz w:val="24"/>
          <w:szCs w:val="24"/>
        </w:rPr>
        <w:t>. При отсутствии председателя его обязанности выполняет заместитель председателя Комиссии.</w:t>
      </w:r>
    </w:p>
    <w:p w:rsidR="00471D5D" w:rsidRDefault="00EB074A" w:rsidP="00471D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</w:rPr>
        <w:t>В случае временного отсутствия заместителя председателя Комиссии, члена Комиссии их обязанности исполняют ли</w:t>
      </w:r>
      <w:r w:rsidR="00384637" w:rsidRPr="00471D5D">
        <w:rPr>
          <w:rFonts w:ascii="Times New Roman" w:hAnsi="Times New Roman" w:cs="Times New Roman"/>
          <w:sz w:val="24"/>
          <w:szCs w:val="24"/>
        </w:rPr>
        <w:t>ца, замещающие их по должности.</w:t>
      </w:r>
    </w:p>
    <w:p w:rsidR="00471D5D" w:rsidRDefault="00471D5D" w:rsidP="0013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74A" w:rsidRPr="00471D5D" w:rsidRDefault="00EB074A" w:rsidP="00135E4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IV. Порядок работы Комиссии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Комиссия выполняет возложенные на нее функции посредством проведения заседаний, обследований и визуальных, технических осмотров.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Заседания Комиссии проводятся не реже 1 раза в квартал в очной форме или в форме видеоконференцсвязи.</w:t>
      </w:r>
    </w:p>
    <w:p w:rsidR="000B7E3A" w:rsidRPr="00471D5D" w:rsidRDefault="00384637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Комиссия правомочна осуществлять полномочия при наличии кворума, который составляет не менее половины членов Комис</w:t>
      </w:r>
      <w:r w:rsidR="000B7E3A" w:rsidRPr="00471D5D">
        <w:rPr>
          <w:rFonts w:ascii="Times New Roman" w:hAnsi="Times New Roman" w:cs="Times New Roman"/>
          <w:sz w:val="24"/>
          <w:szCs w:val="24"/>
          <w:lang w:eastAsia="ru-RU"/>
        </w:rPr>
        <w:t>сии от общего состава Комиссии.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Решения Комиссии принимаются большинством голосов принимающих участие в заседании членов Комиссии.</w:t>
      </w:r>
    </w:p>
    <w:p w:rsidR="000B7E3A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384637" w:rsidRPr="00471D5D" w:rsidRDefault="000B7E3A" w:rsidP="000B7E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384637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 работы Комиссии включает в себя:</w:t>
      </w:r>
    </w:p>
    <w:p w:rsidR="00AE4456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выписка из Единого государственного реестра недвижимости и иные документы);</w:t>
      </w:r>
    </w:p>
    <w:p w:rsidR="00E212DE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E4456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E4456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212DE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84637" w:rsidRPr="00471D5D" w:rsidRDefault="00AC0065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Результатом работы Комиссии является Заключение: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E212DE" w:rsidRPr="00471D5D">
        <w:rPr>
          <w:rFonts w:ascii="Times New Roman" w:hAnsi="Times New Roman" w:cs="Times New Roman"/>
          <w:sz w:val="24"/>
          <w:szCs w:val="24"/>
          <w:lang w:eastAsia="ru-RU"/>
        </w:rPr>
        <w:t>ий их доступности для инвалида;</w:t>
      </w:r>
    </w:p>
    <w:p w:rsidR="00AC0065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ий их доступности для инвалида.</w:t>
      </w:r>
    </w:p>
    <w:p w:rsidR="00AC0065" w:rsidRPr="00471D5D" w:rsidRDefault="00AC0065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Формы з</w:t>
      </w:r>
      <w:r w:rsidR="00384637" w:rsidRPr="00471D5D">
        <w:rPr>
          <w:rFonts w:ascii="Times New Roman" w:hAnsi="Times New Roman" w:cs="Times New Roman"/>
          <w:sz w:val="24"/>
          <w:szCs w:val="24"/>
          <w:lang w:eastAsia="ru-RU"/>
        </w:rPr>
        <w:t>аключений, указанных в пункте 19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утверждаются Министерством строительства и жилищно-коммунального хозяйства Российской Федерации.</w:t>
      </w:r>
    </w:p>
    <w:p w:rsidR="00135E40" w:rsidRPr="00471D5D" w:rsidRDefault="00384637" w:rsidP="00135E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. В отношении адресов, включенных в план мероприятий в соответствии с абзацем первым пункта 6 настоящего Положения, секретарем муниципальной комиссии не позднее 01 июня текущего года направляются сведения о расходах, подлежащие рассмотрению в составе принимаемых расходных обязательств при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составлении проектов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бюджетов. На очередной финансовый год заявка о расходах по адресам, 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включенным в план мероприятий в текущем году, подается в соответствии со сроками, уста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новленными настоящим Положением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074A" w:rsidRPr="00471D5D" w:rsidRDefault="00EB074A" w:rsidP="00135E4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0065" w:rsidRPr="00471D5D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. Проведение визуальных технических осмотров жилого помещения инвалида, общего имущества многоквартирного дома, в котором проживает инвалид</w:t>
      </w:r>
    </w:p>
    <w:p w:rsidR="00EB074A" w:rsidRPr="00471D5D" w:rsidRDefault="00EB074A" w:rsidP="007A06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65" w:rsidRPr="00471D5D" w:rsidRDefault="00384637" w:rsidP="00AC00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074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Визуальный, технический осмотр жилого помещения инвалида, общего имущества в многоквартирном доме, в котором проживает инвалид, проводится Комиссией в целях оценки соответствия фактического состояния жилого помещения, общего имущества в многоквартирном доме требованиям, предусмотренным разделами III и IV Правил.</w:t>
      </w:r>
    </w:p>
    <w:p w:rsidR="00384637" w:rsidRPr="00471D5D" w:rsidRDefault="00384637" w:rsidP="00AC00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074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осмотра оформляется в виде акта</w:t>
      </w:r>
      <w:r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обследования, форма которого утверждается Министерством строительства и жилищно-коммунального</w:t>
      </w:r>
      <w:r w:rsidR="00E212DE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Российской Федерации,</w:t>
      </w:r>
      <w:r w:rsidR="00EB074A" w:rsidRPr="0047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 следующую техническую информацию: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данные из технического паспорта многоквартирного жилого дома, включающие описание основных данных по материалам, конструктивным элементам, видам инженерного оборудования;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описание характеристик жилого помещения, составленное на основании результатов обследования;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описание характеристик мест общего пользования, составленное на основании результатов обследования;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анализ соответствия фактического состояния жилого помещения, мест общего пользования требованиям, предусмотренным разделами III и IV Правил, в зависимости от заболевания инвалида;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- указания на необходимость, отсутствие необходимости проведения дополнительного обследования, при необходимости проведение дополнительных обследований, испытаний нес</w:t>
      </w:r>
      <w:r w:rsidR="00E212DE" w:rsidRPr="00471D5D">
        <w:rPr>
          <w:rFonts w:ascii="Times New Roman" w:hAnsi="Times New Roman" w:cs="Times New Roman"/>
          <w:sz w:val="24"/>
          <w:szCs w:val="24"/>
          <w:lang w:eastAsia="ru-RU"/>
        </w:rPr>
        <w:t>ущих конструкций жилого здания.</w:t>
      </w:r>
    </w:p>
    <w:p w:rsidR="008F4551" w:rsidRDefault="006A4CF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Перечень мероприятий может включать в себя:</w:t>
      </w:r>
    </w:p>
    <w:p w:rsidR="00E212DE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минимальный перечень мероприятий, финансирование которых осуществляется за счет средств бюджета автономного округа, бюджетов муниципальных образований в автономном округе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Правил;</w:t>
      </w:r>
    </w:p>
    <w:p w:rsidR="008F4551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Правил;</w:t>
      </w:r>
    </w:p>
    <w:p w:rsidR="006A4CF7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VI. Проведение проверки экономической целесообразности такой реконструкции или капитального ремонта многоквартирного дома (части дома)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065" w:rsidRPr="00471D5D" w:rsidRDefault="006A4CF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экономической целесообразности.</w:t>
      </w:r>
    </w:p>
    <w:p w:rsidR="00AC0065" w:rsidRPr="00471D5D" w:rsidRDefault="006A4CF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Проверка экономической целесообразности осуществляется Комиссией по правилам, установленным Министерством строительства и жилищно-коммунального хозяйства Российской Федерации.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При расчете потребности в финансовых ресурсах на приобретение нового жилого помещения комиссия использует данные о средней рыночной стоимости квадратного метра общей площади жилого п</w:t>
      </w:r>
      <w:r w:rsidR="006A4CF7" w:rsidRPr="00471D5D">
        <w:rPr>
          <w:rFonts w:ascii="Times New Roman" w:hAnsi="Times New Roman" w:cs="Times New Roman"/>
          <w:sz w:val="24"/>
          <w:szCs w:val="24"/>
          <w:lang w:eastAsia="ru-RU"/>
        </w:rPr>
        <w:t>омещения в Забайкальском крае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0065" w:rsidRPr="00471D5D" w:rsidRDefault="006A4CF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По результатам проверки экономической целесообразности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EB074A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ий их доступности для инвалида;</w:t>
      </w:r>
    </w:p>
    <w:p w:rsidR="00EB074A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B074A" w:rsidRPr="00471D5D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VII.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EB074A" w:rsidRPr="00471D5D" w:rsidRDefault="00EB074A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не позднее 1 календарного месяца с даты провед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ения обследования на основании: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акта обследования;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</w:t>
      </w:r>
      <w:r w:rsidR="00460797" w:rsidRPr="00471D5D">
        <w:rPr>
          <w:rFonts w:ascii="Times New Roman" w:hAnsi="Times New Roman" w:cs="Times New Roman"/>
          <w:sz w:val="24"/>
          <w:szCs w:val="24"/>
          <w:lang w:eastAsia="ru-RU"/>
        </w:rPr>
        <w:t>ренного подпунктом "а" пункта 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AC0065" w:rsidRPr="00471D5D" w:rsidRDefault="00AC0065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не позднее 1 календарного месяца с даты провед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ения обследования на основании: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1) акта обследования;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2) 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</w:t>
      </w:r>
      <w:r w:rsidR="00460797" w:rsidRPr="00471D5D">
        <w:rPr>
          <w:rFonts w:ascii="Times New Roman" w:hAnsi="Times New Roman" w:cs="Times New Roman"/>
          <w:sz w:val="24"/>
          <w:szCs w:val="24"/>
          <w:lang w:eastAsia="ru-RU"/>
        </w:rPr>
        <w:t>дпунктом "б" пункта 2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годным для проживания инвалида.</w:t>
      </w: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направляется собственнику и (или) нанимателю жилого помещения, в котором проживает инвалид, не позднее 10 дней со дня его вынесения.</w:t>
      </w: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Секретарь Комиссии не позднее 10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направляет в соответствующий уполномоченный орган потребность в финансировании планируемых мероприятий.</w:t>
      </w: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Для принятия решения о включении в план мероприятий заключ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ение, предусмотренное пунктом 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Положения, и документы на основании которых вынесено указанное Заключение, в течение 10 дней со дня его вынесения напр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авляются Главе </w:t>
      </w:r>
      <w:r w:rsidR="00CE2459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округа. </w:t>
      </w:r>
    </w:p>
    <w:p w:rsidR="00AC0065" w:rsidRPr="00471D5D" w:rsidRDefault="00EB074A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Копия указанного заключения в течение 10 дней со дня его вынесения направляется в 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</w:t>
      </w:r>
      <w:r w:rsidR="00460797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защиты населения Забайкальского края.</w:t>
      </w:r>
    </w:p>
    <w:p w:rsidR="00EB074A" w:rsidRPr="00471D5D" w:rsidRDefault="00EB074A" w:rsidP="00AC006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0065" w:rsidRPr="00471D5D">
        <w:rPr>
          <w:rFonts w:ascii="Times New Roman" w:hAnsi="Times New Roman" w:cs="Times New Roman"/>
          <w:b/>
          <w:sz w:val="24"/>
          <w:szCs w:val="24"/>
          <w:lang w:val="en-US" w:eastAsia="ru-RU"/>
        </w:rPr>
        <w:t>VIII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. Обследование жилых помещений лиц, указанных в абзацах втором и третьем подпункта "в" пункта 2</w:t>
      </w:r>
      <w:r w:rsidR="008F45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Указа Президента Российской Фе</w:t>
      </w:r>
      <w:r w:rsidR="00AC0065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дерации от 03 апреля 2023 года №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232 "О создании Государственного фонда поддержки участников специальной военной операции "Защитники Отечества"</w:t>
      </w:r>
      <w:r w:rsidR="008F45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в целях адаптации жилых помещений для проживания в них инвалидов</w:t>
      </w:r>
    </w:p>
    <w:p w:rsidR="00AC0065" w:rsidRPr="00471D5D" w:rsidRDefault="00AC0065" w:rsidP="00AC0065">
      <w:pPr>
        <w:pStyle w:val="a3"/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065" w:rsidRPr="00471D5D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При обследовании жилых помещений и общего имущества в многоквартирных домах, в которых проживают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уволенные с военной службы (службы, работы), а также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(далее - участники боевых действий), в отношении которых Государственным фондом поддержки участников специальной военной операции "Защитники Отечества" (далее - Фонд) реализуются дополнительные финансовые механизмы обеспечения товарами, работами, услугами, закупаемыми Фондом в целях адаптации жилых помещений под индивидуальные потребности участников боевых действий по утвержденному попечительским советом Фонда перечню в соответствии с абзацем третьим подпункта "г" пункта 5 </w:t>
      </w:r>
      <w:hyperlink r:id="rId10" w:anchor="64S0IJ" w:history="1"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Указа Президента Российской Ф</w:t>
        </w:r>
        <w:r w:rsidR="00AC0065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едерации от 3 апреля 2023 года №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232 "О создании Государственного фонда поддержки участников специальной военной операции 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lastRenderedPageBreak/>
          <w:t>"Защитники Отечества"</w:t>
        </w:r>
      </w:hyperlink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, в состав муниципальной Комиссии включается социальный координатор Фонда "Защитники 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Отечества" по Забайкальскому краю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4551" w:rsidRDefault="00460797" w:rsidP="00AC00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 Обследование жилых помещений и общего имущества в многоквартирных домах, в которых проживают участники боевых действий, осуществляется муниципальной Комиссией с учетом Положения о работе комиссий по обследованию жилых помещений лиц, указанных в абзацах втором и третьем подпункта "в" пункта 2</w:t>
      </w:r>
      <w:r w:rsidR="008F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64S0IJ" w:history="1"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Указа Президента Российской Ф</w:t>
        </w:r>
        <w:r w:rsidR="00AC0065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едерации от 3 апреля 2023 года №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232 "О создании Государственного фонда поддержки участников специальной военной операции "Защитники Отечества"</w:t>
        </w:r>
      </w:hyperlink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, в целях адаптации жилых помещений для проживания в них инвалидов, утвержденного</w:t>
      </w:r>
      <w:r w:rsidR="008F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64S0IJ" w:history="1"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</w:t>
        </w:r>
        <w:r w:rsidR="00AC0065" w:rsidRPr="00471D5D">
          <w:rPr>
            <w:rFonts w:ascii="Times New Roman" w:hAnsi="Times New Roman" w:cs="Times New Roman"/>
            <w:sz w:val="24"/>
            <w:szCs w:val="24"/>
            <w:lang w:eastAsia="ru-RU"/>
          </w:rPr>
          <w:t>рации от 20 сентября 2023 года №</w:t>
        </w:r>
        <w:r w:rsidR="00EB074A" w:rsidRPr="00471D5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1535</w:t>
        </w:r>
      </w:hyperlink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4551" w:rsidRDefault="008F455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8F4551" w:rsidRDefault="00460797" w:rsidP="008F455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76419D" w:rsidRPr="00471D5D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  <w:r w:rsidR="00AC0065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EB074A"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ю Администрации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F4551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</w:t>
      </w:r>
    </w:p>
    <w:p w:rsidR="008F4551" w:rsidRDefault="008F4551" w:rsidP="008F455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4456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36F01" w:rsidRDefault="00135E40" w:rsidP="008B5BD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B5BDC">
        <w:rPr>
          <w:rFonts w:ascii="Times New Roman" w:hAnsi="Times New Roman" w:cs="Times New Roman"/>
          <w:sz w:val="24"/>
          <w:szCs w:val="24"/>
          <w:lang w:eastAsia="ru-RU"/>
        </w:rPr>
        <w:t>27.03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8F45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8B5BDC">
        <w:rPr>
          <w:rFonts w:ascii="Times New Roman" w:hAnsi="Times New Roman" w:cs="Times New Roman"/>
          <w:sz w:val="24"/>
          <w:szCs w:val="24"/>
          <w:lang w:eastAsia="ru-RU"/>
        </w:rPr>
        <w:t>398</w:t>
      </w:r>
    </w:p>
    <w:p w:rsidR="008B5BDC" w:rsidRPr="00471D5D" w:rsidRDefault="008B5BDC" w:rsidP="008B5BD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74A" w:rsidRPr="008F4551" w:rsidRDefault="00EB074A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</w:t>
      </w:r>
      <w:r w:rsidR="00460797" w:rsidRPr="00471D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НВАЛИДОВ НА ТЕРРИТОРИИ </w:t>
      </w:r>
      <w:r w:rsidR="008F4551" w:rsidRPr="008F4551">
        <w:rPr>
          <w:rFonts w:ascii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</w:t>
      </w:r>
    </w:p>
    <w:p w:rsidR="00460797" w:rsidRPr="00471D5D" w:rsidRDefault="00460797" w:rsidP="007A0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7"/>
      </w:tblGrid>
      <w:tr w:rsidR="00AC0065" w:rsidRPr="00471D5D" w:rsidTr="00620DA1">
        <w:tc>
          <w:tcPr>
            <w:tcW w:w="4361" w:type="dxa"/>
          </w:tcPr>
          <w:p w:rsidR="00AC0065" w:rsidRPr="00471D5D" w:rsidRDefault="00AC0065" w:rsidP="00CE24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Шестопалов </w:t>
            </w:r>
            <w:r w:rsidR="00CE2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Н.Ю.</w:t>
            </w:r>
          </w:p>
        </w:tc>
        <w:tc>
          <w:tcPr>
            <w:tcW w:w="5387" w:type="dxa"/>
          </w:tcPr>
          <w:p w:rsidR="00AC0065" w:rsidRPr="00471D5D" w:rsidRDefault="00AC0065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первый заместитель Главы </w:t>
            </w:r>
            <w:r w:rsidR="008F4551" w:rsidRPr="00AE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Петровск-Забайкальского муниципального округа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председатель муниципальной комиссии</w:t>
            </w:r>
          </w:p>
        </w:tc>
      </w:tr>
      <w:tr w:rsidR="00B8282C" w:rsidRPr="00471D5D" w:rsidTr="00620DA1">
        <w:tc>
          <w:tcPr>
            <w:tcW w:w="4361" w:type="dxa"/>
          </w:tcPr>
          <w:p w:rsidR="00B8282C" w:rsidRPr="00471D5D" w:rsidRDefault="00B8282C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282C" w:rsidRPr="00471D5D" w:rsidRDefault="00B8282C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CE2459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Садохина А.А.</w:t>
            </w:r>
          </w:p>
        </w:tc>
        <w:tc>
          <w:tcPr>
            <w:tcW w:w="5387" w:type="dxa"/>
          </w:tcPr>
          <w:p w:rsidR="00AC0065" w:rsidRPr="00471D5D" w:rsidRDefault="00AC0065" w:rsidP="00CA3E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Петровск-Забайкальск</w:t>
            </w:r>
            <w:r w:rsidR="00CE24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  <w:r w:rsidR="0096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 и работе с общественными объединениями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3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комитета по образованию администрации Петровск-Забайкальского муниципального округа,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муниципальной комиссии</w:t>
            </w:r>
          </w:p>
        </w:tc>
      </w:tr>
      <w:tr w:rsidR="00B8282C" w:rsidRPr="00471D5D" w:rsidTr="00620DA1">
        <w:tc>
          <w:tcPr>
            <w:tcW w:w="4361" w:type="dxa"/>
          </w:tcPr>
          <w:p w:rsidR="00B8282C" w:rsidRPr="00471D5D" w:rsidRDefault="00B8282C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282C" w:rsidRPr="00471D5D" w:rsidRDefault="00B8282C" w:rsidP="00AC00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8B5BDC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Выставкина Л.Л.</w:t>
            </w:r>
          </w:p>
        </w:tc>
        <w:tc>
          <w:tcPr>
            <w:tcW w:w="5387" w:type="dxa"/>
          </w:tcPr>
          <w:p w:rsidR="008B5BDC" w:rsidRPr="008B5BDC" w:rsidRDefault="00AC0065" w:rsidP="008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5BDC" w:rsidRPr="008B5B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строительства, дорожного хозяйства и транспорта администрации Петровск-Забайкальского</w:t>
            </w:r>
          </w:p>
          <w:p w:rsidR="00AC0065" w:rsidRPr="00471D5D" w:rsidRDefault="008B5BDC" w:rsidP="008B5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C0065"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C0065" w:rsidRPr="00471D5D" w:rsidRDefault="00AC0065" w:rsidP="00AC00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387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C0065" w:rsidRPr="00471D5D" w:rsidRDefault="00AC0065" w:rsidP="007A06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AC0065" w:rsidP="008B5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 В</w:t>
            </w:r>
            <w:r w:rsid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8B5BDC" w:rsidRPr="008B5BDC" w:rsidRDefault="00AC0065" w:rsidP="008B5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5BDC" w:rsidRPr="008B5BDC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ЖКХ, благоустройства и связи администрации Петровск-Забайкальского</w:t>
            </w:r>
          </w:p>
          <w:p w:rsidR="00AC0065" w:rsidRPr="00471D5D" w:rsidRDefault="008B5BDC" w:rsidP="008B5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B8282C" w:rsidP="008B5B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Худякова Л</w:t>
            </w:r>
            <w:r w:rsid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AC0065" w:rsidRPr="008B5BDC" w:rsidRDefault="008B5BD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специалист отдела по имуществу администрации  Петровск-Забайкальского муниципального округа,</w:t>
            </w: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B8282C" w:rsidP="008B5B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Пляскина Л</w:t>
            </w:r>
            <w:r w:rsid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1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AC0065" w:rsidRPr="008B5BDC" w:rsidRDefault="00B8282C" w:rsidP="009639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председатель Местной Общественной Организации поддержки детей-инвалидов "СИНЯЯ ПТИЦА" </w:t>
            </w:r>
            <w:r w:rsidR="0096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Петровск-Забайкальского муниципального округа </w:t>
            </w:r>
            <w:r w:rsidRPr="008B5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8282C" w:rsidRPr="00471D5D" w:rsidTr="00620DA1">
        <w:tc>
          <w:tcPr>
            <w:tcW w:w="4361" w:type="dxa"/>
          </w:tcPr>
          <w:p w:rsidR="00B8282C" w:rsidRPr="00471D5D" w:rsidRDefault="00B8282C" w:rsidP="00B82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8282C" w:rsidRPr="008B5BDC" w:rsidRDefault="00B8282C" w:rsidP="008B5B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65" w:rsidRPr="00471D5D" w:rsidTr="00620DA1">
        <w:tc>
          <w:tcPr>
            <w:tcW w:w="4361" w:type="dxa"/>
          </w:tcPr>
          <w:p w:rsidR="00AC0065" w:rsidRPr="00471D5D" w:rsidRDefault="00B8282C" w:rsidP="008B5B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А</w:t>
            </w:r>
            <w:r w:rsidR="008B5B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71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8B5B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C0065" w:rsidRPr="008B5BDC" w:rsidRDefault="00B8282C" w:rsidP="008B5B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BDC">
              <w:rPr>
                <w:rFonts w:ascii="Times New Roman" w:hAnsi="Times New Roman" w:cs="Times New Roman"/>
                <w:bCs/>
                <w:sz w:val="24"/>
                <w:szCs w:val="24"/>
              </w:rPr>
              <w:t>– заместитель руководителя филиала Государственного Фонда поддержки участников специальной военной операции «Защитники Отечества» по Забайкальскому краю (по согласованию)</w:t>
            </w:r>
          </w:p>
        </w:tc>
      </w:tr>
    </w:tbl>
    <w:p w:rsidR="00AC0065" w:rsidRPr="00471D5D" w:rsidRDefault="00AC0065" w:rsidP="007A06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711F" w:rsidRPr="00471D5D" w:rsidRDefault="0009711F" w:rsidP="0076419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09711F" w:rsidRPr="00471D5D" w:rsidSect="00CE2459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8F4551" w:rsidRDefault="0076419D" w:rsidP="008F455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1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CB306E" w:rsidRPr="00471D5D">
        <w:rPr>
          <w:rFonts w:ascii="Times New Roman" w:hAnsi="Times New Roman" w:cs="Times New Roman"/>
          <w:sz w:val="24"/>
          <w:szCs w:val="24"/>
          <w:lang w:eastAsia="ru-RU"/>
        </w:rPr>
        <w:t>риложение №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F4551" w:rsidRPr="00AE4456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</w:t>
      </w:r>
    </w:p>
    <w:p w:rsidR="0076419D" w:rsidRPr="00471D5D" w:rsidRDefault="008F4551" w:rsidP="008F455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4456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6419D" w:rsidRPr="00471D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35E40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B5BDC">
        <w:rPr>
          <w:rFonts w:ascii="Times New Roman" w:hAnsi="Times New Roman" w:cs="Times New Roman"/>
          <w:sz w:val="24"/>
          <w:szCs w:val="24"/>
          <w:lang w:eastAsia="ru-RU"/>
        </w:rPr>
        <w:t>27.02</w:t>
      </w:r>
      <w:r w:rsidR="00135E40" w:rsidRPr="00471D5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35E40" w:rsidRPr="00471D5D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8B5BDC">
        <w:rPr>
          <w:rFonts w:ascii="Times New Roman" w:hAnsi="Times New Roman" w:cs="Times New Roman"/>
          <w:sz w:val="24"/>
          <w:szCs w:val="24"/>
          <w:lang w:eastAsia="ru-RU"/>
        </w:rPr>
        <w:t>398</w:t>
      </w:r>
    </w:p>
    <w:p w:rsidR="0076419D" w:rsidRPr="00471D5D" w:rsidRDefault="0076419D" w:rsidP="0076419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19D" w:rsidRPr="00471D5D" w:rsidRDefault="0076419D" w:rsidP="0009711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19D" w:rsidRPr="008F4551" w:rsidRDefault="0076419D" w:rsidP="008F45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5D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</w:t>
      </w:r>
      <w:r w:rsidR="00EB074A" w:rsidRPr="00471D5D">
        <w:rPr>
          <w:rFonts w:ascii="Times New Roman" w:hAnsi="Times New Roman" w:cs="Times New Roman"/>
          <w:b/>
          <w:sz w:val="24"/>
          <w:szCs w:val="24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</w:t>
      </w:r>
      <w:r w:rsidR="008F4551" w:rsidRPr="008F4551">
        <w:rPr>
          <w:rFonts w:ascii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9616"/>
        <w:gridCol w:w="2218"/>
        <w:gridCol w:w="2218"/>
      </w:tblGrid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(по запросу комиссии)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F4551" w:rsidRPr="00AE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Петровск-Забайкальского муниципального округа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обследования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от инвалидов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30 дней со дня проведения обследования жилого помещения инвалида, общего имущества в многоквартирном </w:t>
            </w: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доме, в котором проживает инвалид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4F36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 даты оставления акта обследования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 даты принятия решения о проведении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со дня проведения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дней со дня проведения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  <w:tr w:rsidR="0076419D" w:rsidRPr="00471D5D" w:rsidTr="0009711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7641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условий их доступности для инвалида главе городского округа</w:t>
            </w:r>
            <w:bookmarkStart w:id="0" w:name="_GoBack"/>
            <w:bookmarkEnd w:id="0"/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принятия решения о проведении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вынесения заключения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19D" w:rsidRPr="00471D5D" w:rsidRDefault="0076419D" w:rsidP="00625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</w:t>
            </w:r>
          </w:p>
        </w:tc>
      </w:tr>
    </w:tbl>
    <w:p w:rsidR="0076419D" w:rsidRPr="00471D5D" w:rsidRDefault="0076419D" w:rsidP="000971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6419D" w:rsidRPr="00471D5D" w:rsidSect="000971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A3" w:rsidRDefault="003135A3" w:rsidP="0076419D">
      <w:pPr>
        <w:spacing w:after="0" w:line="240" w:lineRule="auto"/>
      </w:pPr>
      <w:r>
        <w:separator/>
      </w:r>
    </w:p>
  </w:endnote>
  <w:endnote w:type="continuationSeparator" w:id="1">
    <w:p w:rsidR="003135A3" w:rsidRDefault="003135A3" w:rsidP="0076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A3" w:rsidRDefault="003135A3" w:rsidP="0076419D">
      <w:pPr>
        <w:spacing w:after="0" w:line="240" w:lineRule="auto"/>
      </w:pPr>
      <w:r>
        <w:separator/>
      </w:r>
    </w:p>
  </w:footnote>
  <w:footnote w:type="continuationSeparator" w:id="1">
    <w:p w:rsidR="003135A3" w:rsidRDefault="003135A3" w:rsidP="0076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6394"/>
    <w:multiLevelType w:val="multilevel"/>
    <w:tmpl w:val="5F744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1AA"/>
    <w:rsid w:val="000525FB"/>
    <w:rsid w:val="0006702C"/>
    <w:rsid w:val="0009711F"/>
    <w:rsid w:val="000B7E3A"/>
    <w:rsid w:val="000D3805"/>
    <w:rsid w:val="00135E40"/>
    <w:rsid w:val="001820C9"/>
    <w:rsid w:val="00217893"/>
    <w:rsid w:val="002C6707"/>
    <w:rsid w:val="003135A3"/>
    <w:rsid w:val="00375729"/>
    <w:rsid w:val="00384637"/>
    <w:rsid w:val="003A3135"/>
    <w:rsid w:val="004032E1"/>
    <w:rsid w:val="0042343E"/>
    <w:rsid w:val="00460797"/>
    <w:rsid w:val="00471D5D"/>
    <w:rsid w:val="004C403F"/>
    <w:rsid w:val="004D090F"/>
    <w:rsid w:val="004F36E4"/>
    <w:rsid w:val="005318CA"/>
    <w:rsid w:val="00562F3C"/>
    <w:rsid w:val="00620DA1"/>
    <w:rsid w:val="006252D1"/>
    <w:rsid w:val="006A4CF7"/>
    <w:rsid w:val="006E195D"/>
    <w:rsid w:val="0076419D"/>
    <w:rsid w:val="007668A1"/>
    <w:rsid w:val="007A06A6"/>
    <w:rsid w:val="00832726"/>
    <w:rsid w:val="008B5BDC"/>
    <w:rsid w:val="008F4551"/>
    <w:rsid w:val="0091106A"/>
    <w:rsid w:val="009427D6"/>
    <w:rsid w:val="00955EB4"/>
    <w:rsid w:val="009639A4"/>
    <w:rsid w:val="00973EA0"/>
    <w:rsid w:val="00990303"/>
    <w:rsid w:val="009931AA"/>
    <w:rsid w:val="00A010B0"/>
    <w:rsid w:val="00A82143"/>
    <w:rsid w:val="00AC0065"/>
    <w:rsid w:val="00AE4456"/>
    <w:rsid w:val="00B32B34"/>
    <w:rsid w:val="00B36F01"/>
    <w:rsid w:val="00B8282C"/>
    <w:rsid w:val="00BE6E7A"/>
    <w:rsid w:val="00C13C95"/>
    <w:rsid w:val="00CA3E42"/>
    <w:rsid w:val="00CB306E"/>
    <w:rsid w:val="00CE2459"/>
    <w:rsid w:val="00D363FD"/>
    <w:rsid w:val="00D455AA"/>
    <w:rsid w:val="00D5223C"/>
    <w:rsid w:val="00E067EF"/>
    <w:rsid w:val="00E212DE"/>
    <w:rsid w:val="00E558AF"/>
    <w:rsid w:val="00EB074A"/>
    <w:rsid w:val="00FA5E9C"/>
    <w:rsid w:val="00FC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1"/>
  </w:style>
  <w:style w:type="paragraph" w:styleId="1">
    <w:name w:val="heading 1"/>
    <w:basedOn w:val="a"/>
    <w:next w:val="a"/>
    <w:link w:val="10"/>
    <w:qFormat/>
    <w:rsid w:val="008B5B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7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9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711F"/>
  </w:style>
  <w:style w:type="paragraph" w:styleId="a7">
    <w:name w:val="footer"/>
    <w:basedOn w:val="a"/>
    <w:link w:val="a8"/>
    <w:uiPriority w:val="99"/>
    <w:semiHidden/>
    <w:unhideWhenUsed/>
    <w:rsid w:val="0009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711F"/>
  </w:style>
  <w:style w:type="table" w:styleId="a9">
    <w:name w:val="Table Grid"/>
    <w:basedOn w:val="a1"/>
    <w:uiPriority w:val="39"/>
    <w:rsid w:val="00AC0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5BDC"/>
    <w:rPr>
      <w:rFonts w:ascii="Times New Roman" w:eastAsia="Times New Roman" w:hAnsi="Times New Roman" w:cs="Times New Roman"/>
      <w:b/>
      <w:sz w:val="4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62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3075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3011653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301165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66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D89F-ACF5-49EB-93E4-7209E64D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2025-03-27T05:57:00Z</cp:lastPrinted>
  <dcterms:created xsi:type="dcterms:W3CDTF">2025-03-24T05:36:00Z</dcterms:created>
  <dcterms:modified xsi:type="dcterms:W3CDTF">2025-03-27T05:57:00Z</dcterms:modified>
</cp:coreProperties>
</file>