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F7" w:rsidRDefault="00D11B72" w:rsidP="00AA59DD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 xml:space="preserve">СОВЕТ ПЕТРОВСК-ЗАБАЙКАЛЬСКОГО МУНИЦИПАЛЬНОГО ОКРУГА </w:t>
      </w:r>
    </w:p>
    <w:p w:rsidR="00D11B72" w:rsidRPr="00974CC9" w:rsidRDefault="00D11B72" w:rsidP="00AA59DD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>ЗАБАЙКАЛЬСКОГО КРАЯ</w:t>
      </w:r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</w:p>
    <w:p w:rsidR="00D11B72" w:rsidRPr="00974CC9" w:rsidRDefault="00D11B72" w:rsidP="00AA59DD">
      <w:pPr>
        <w:widowControl w:val="0"/>
        <w:suppressAutoHyphens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  <w:r w:rsidRPr="00974CC9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</w:p>
    <w:p w:rsidR="00D11B72" w:rsidRPr="00B06204" w:rsidRDefault="00D11B72" w:rsidP="00AA59DD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11B72" w:rsidRPr="00164BDC" w:rsidRDefault="00D11B72" w:rsidP="00AA59DD">
      <w:pPr>
        <w:widowControl w:val="0"/>
        <w:suppressAutoHyphens/>
        <w:rPr>
          <w:rFonts w:eastAsia="Arial Unicode MS"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«</w:t>
      </w:r>
      <w:r w:rsidR="00F661EC">
        <w:rPr>
          <w:rFonts w:eastAsia="Arial Unicode MS"/>
          <w:bCs/>
          <w:kern w:val="1"/>
          <w:sz w:val="28"/>
          <w:szCs w:val="28"/>
          <w:lang w:eastAsia="hi-IN" w:bidi="hi-IN"/>
        </w:rPr>
        <w:t>27</w:t>
      </w:r>
      <w:r w:rsidR="00F661EC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</w:t>
      </w:r>
      <w:r w:rsidR="00F661EC">
        <w:rPr>
          <w:rFonts w:eastAsia="Arial Unicode MS"/>
          <w:bCs/>
          <w:kern w:val="1"/>
          <w:sz w:val="28"/>
          <w:szCs w:val="28"/>
          <w:lang w:eastAsia="hi-IN" w:bidi="hi-IN"/>
        </w:rPr>
        <w:t>декабря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2024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г.                                                                      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</w:t>
      </w:r>
      <w:r w:rsidR="007948F7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№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7948F7">
        <w:rPr>
          <w:rFonts w:eastAsia="Arial Unicode MS"/>
          <w:bCs/>
          <w:kern w:val="1"/>
          <w:sz w:val="28"/>
          <w:szCs w:val="28"/>
          <w:lang w:eastAsia="hi-IN" w:bidi="hi-IN"/>
        </w:rPr>
        <w:t>58</w:t>
      </w:r>
    </w:p>
    <w:p w:rsidR="007948F7" w:rsidRDefault="007948F7" w:rsidP="00AA59DD">
      <w:pPr>
        <w:widowControl w:val="0"/>
        <w:suppressAutoHyphens/>
        <w:jc w:val="center"/>
        <w:rPr>
          <w:rFonts w:eastAsia="Arial Unicode MS"/>
          <w:kern w:val="1"/>
          <w:sz w:val="28"/>
          <w:szCs w:val="28"/>
          <w:lang w:eastAsia="hi-IN" w:bidi="hi-IN"/>
        </w:rPr>
      </w:pPr>
    </w:p>
    <w:p w:rsidR="00D11B72" w:rsidRPr="007948F7" w:rsidRDefault="00D11B72" w:rsidP="00AA59DD">
      <w:pPr>
        <w:widowControl w:val="0"/>
        <w:suppressAutoHyphens/>
        <w:jc w:val="center"/>
        <w:rPr>
          <w:rFonts w:eastAsia="Arial Unicode MS"/>
          <w:kern w:val="1"/>
          <w:sz w:val="28"/>
          <w:szCs w:val="28"/>
          <w:lang w:eastAsia="hi-IN" w:bidi="hi-IN"/>
        </w:rPr>
      </w:pPr>
      <w:r w:rsidRPr="007948F7">
        <w:rPr>
          <w:rFonts w:eastAsia="Arial Unicode MS"/>
          <w:kern w:val="1"/>
          <w:sz w:val="28"/>
          <w:szCs w:val="28"/>
          <w:lang w:eastAsia="hi-IN" w:bidi="hi-IN"/>
        </w:rPr>
        <w:t>г. Петровск-Забайкальский</w:t>
      </w:r>
    </w:p>
    <w:p w:rsidR="00D11B72" w:rsidRPr="00164BDC" w:rsidRDefault="00D11B72" w:rsidP="00AA59DD">
      <w:pPr>
        <w:widowControl w:val="0"/>
        <w:suppressAutoHyphens/>
        <w:ind w:left="1134"/>
        <w:rPr>
          <w:rFonts w:eastAsia="Arial Unicode MS"/>
          <w:kern w:val="1"/>
          <w:lang w:eastAsia="hi-IN" w:bidi="hi-IN"/>
        </w:rPr>
      </w:pPr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О внесении изменений в решение Думы городского округа «Город</w:t>
      </w:r>
    </w:p>
    <w:p w:rsidR="00D11B72" w:rsidRDefault="00D11B72" w:rsidP="00AA59DD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Петровск-Забайкальский» от 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22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декабря 202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3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и 202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годов» </w:t>
      </w:r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(в редакции от 27 февраля 2024 года № 4, от 31 мая 2024 года № 12, от 23 августа 2024 года № 21, от 20 ноября 2024 года № 33, от 16 декабря 2024 года №52) </w:t>
      </w:r>
    </w:p>
    <w:p w:rsidR="00D11B72" w:rsidRPr="00164BDC" w:rsidRDefault="00D11B72" w:rsidP="00AA59DD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11B72" w:rsidRPr="00164BDC" w:rsidRDefault="00D11B72" w:rsidP="00AA59DD">
      <w:pPr>
        <w:widowControl w:val="0"/>
        <w:suppressAutoHyphens/>
        <w:ind w:firstLine="567"/>
        <w:jc w:val="both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Руководствуясь ст. 212 Бюджетного кодекса РФ и ст. 30 Положения «О бюджетном процессе в городском округе «Город Петровск-Забайкальский», утвержденного решением Думы городского округа от 05 апреля 2013 года №36, ст. 24 </w:t>
      </w:r>
      <w:r w:rsidRPr="00053E10">
        <w:rPr>
          <w:sz w:val="28"/>
        </w:rPr>
        <w:t xml:space="preserve">Уставом </w:t>
      </w:r>
      <w:r>
        <w:rPr>
          <w:sz w:val="28"/>
        </w:rPr>
        <w:t>Петровск-Забайкальского муниципального округа Забайкальского края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, </w:t>
      </w:r>
      <w:r w:rsidR="00737684">
        <w:rPr>
          <w:rFonts w:eastAsia="Arial Unicode MS"/>
          <w:bCs/>
          <w:kern w:val="1"/>
          <w:sz w:val="28"/>
          <w:szCs w:val="28"/>
          <w:lang w:eastAsia="hi-IN" w:bidi="hi-IN"/>
        </w:rPr>
        <w:t>Совет Петровск-Забайкальского муниципального округа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737684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решил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:</w:t>
      </w:r>
    </w:p>
    <w:p w:rsidR="00D11B72" w:rsidRPr="00164BDC" w:rsidRDefault="00D11B72" w:rsidP="00AA59D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Внести в решение Думы городского округа «Город Петровск-Забайкальский» от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22.12.2023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г. №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и 202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годов» следующие изменения:</w:t>
      </w:r>
    </w:p>
    <w:p w:rsidR="00D11B72" w:rsidRPr="00164BDC" w:rsidRDefault="00D11B72" w:rsidP="00AA59DD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- в подпункте «а» пункта 1 статьи 1 </w:t>
      </w:r>
      <w:r w:rsidRPr="00B6186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цифры «</w:t>
      </w:r>
      <w:r w:rsidR="00964B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1 094 612,0</w:t>
      </w:r>
      <w:r w:rsidRPr="00B6186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заменить на цифры </w:t>
      </w:r>
      <w:r w:rsidR="0057684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</w:t>
      </w:r>
      <w:proofErr w:type="gramStart"/>
      <w:r w:rsidR="0057684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«</w:t>
      </w:r>
      <w:proofErr w:type="gramEnd"/>
      <w:r w:rsidR="0057684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1 </w:t>
      </w:r>
      <w:r w:rsidR="00964B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151 026,9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»,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822 544,0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878 958,9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»;</w:t>
      </w:r>
    </w:p>
    <w:p w:rsidR="00D11B72" w:rsidRDefault="00D11B72" w:rsidP="00AA59DD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- в подпункте «б» пункта 1 статьи 1 цифры «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1 098 966,1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заменить на цифры </w:t>
      </w:r>
    </w:p>
    <w:p w:rsidR="00D11B72" w:rsidRDefault="00D11B72" w:rsidP="00AA59DD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2D51DB">
        <w:rPr>
          <w:rFonts w:eastAsia="Arial Unicode MS"/>
          <w:bCs/>
          <w:kern w:val="1"/>
          <w:sz w:val="28"/>
          <w:szCs w:val="28"/>
          <w:lang w:eastAsia="hi-IN" w:bidi="hi-IN"/>
        </w:rPr>
        <w:t>«</w:t>
      </w:r>
      <w:r w:rsidR="002D51DB" w:rsidRPr="002D51DB">
        <w:rPr>
          <w:rFonts w:eastAsia="Arial Unicode MS"/>
          <w:bCs/>
          <w:kern w:val="1"/>
          <w:sz w:val="28"/>
          <w:szCs w:val="28"/>
          <w:lang w:eastAsia="hi-IN" w:bidi="hi-IN"/>
        </w:rPr>
        <w:t>1 155 381,0</w:t>
      </w:r>
      <w:r w:rsidRPr="002D51DB">
        <w:rPr>
          <w:rFonts w:eastAsia="Arial Unicode MS"/>
          <w:bCs/>
          <w:kern w:val="1"/>
          <w:sz w:val="28"/>
          <w:szCs w:val="28"/>
          <w:lang w:eastAsia="hi-IN" w:bidi="hi-IN"/>
        </w:rPr>
        <w:t>»;</w:t>
      </w:r>
    </w:p>
    <w:p w:rsidR="00D11B72" w:rsidRPr="00164BDC" w:rsidRDefault="00D11B72" w:rsidP="00AA59DD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>- приложения 1,3,4,5,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7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,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изложить в новой редакции.</w:t>
      </w:r>
    </w:p>
    <w:p w:rsidR="007948F7" w:rsidRDefault="00D11B72" w:rsidP="007948F7">
      <w:pPr>
        <w:jc w:val="both"/>
        <w:rPr>
          <w:sz w:val="28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Pr="00CD5060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2. </w:t>
      </w:r>
      <w:r w:rsidRPr="00CD5060">
        <w:rPr>
          <w:sz w:val="28"/>
        </w:rPr>
        <w:t>Настоящее решение опубликовать в газете «Петровская новь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7948F7" w:rsidRDefault="007948F7" w:rsidP="007948F7">
      <w:pPr>
        <w:jc w:val="both"/>
        <w:rPr>
          <w:sz w:val="28"/>
        </w:rPr>
      </w:pPr>
    </w:p>
    <w:p w:rsidR="007948F7" w:rsidRDefault="007948F7" w:rsidP="007948F7">
      <w:pPr>
        <w:jc w:val="both"/>
        <w:rPr>
          <w:sz w:val="28"/>
        </w:rPr>
      </w:pPr>
    </w:p>
    <w:p w:rsidR="007948F7" w:rsidRDefault="00D11B72" w:rsidP="007948F7">
      <w:pPr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>Г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лав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а</w:t>
      </w:r>
      <w:r w:rsidR="007948F7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Петровск-Забайкальского </w:t>
      </w:r>
    </w:p>
    <w:p w:rsidR="009725BD" w:rsidRPr="007948F7" w:rsidRDefault="007948F7" w:rsidP="007948F7">
      <w:pPr>
        <w:jc w:val="both"/>
        <w:rPr>
          <w:sz w:val="28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муниципального округа                                       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           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>Н.В. Горюнов</w:t>
      </w:r>
    </w:p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Default="009725BD" w:rsidP="00AA59DD"/>
    <w:p w:rsidR="00487E09" w:rsidRDefault="00487E09" w:rsidP="00AA59DD">
      <w:pPr>
        <w:ind w:firstLine="708"/>
      </w:pPr>
    </w:p>
    <w:p w:rsidR="009725BD" w:rsidRPr="009725BD" w:rsidRDefault="009725BD" w:rsidP="00AA59DD">
      <w:pPr>
        <w:jc w:val="right"/>
        <w:rPr>
          <w:sz w:val="22"/>
          <w:szCs w:val="22"/>
        </w:rPr>
      </w:pPr>
      <w:r w:rsidRPr="009725BD">
        <w:rPr>
          <w:sz w:val="22"/>
          <w:szCs w:val="22"/>
        </w:rPr>
        <w:t>Приложение 1</w:t>
      </w:r>
    </w:p>
    <w:p w:rsidR="009725BD" w:rsidRPr="009725BD" w:rsidRDefault="009725BD" w:rsidP="00B00E77">
      <w:pPr>
        <w:jc w:val="right"/>
        <w:rPr>
          <w:sz w:val="20"/>
          <w:szCs w:val="20"/>
        </w:rPr>
      </w:pPr>
      <w:r w:rsidRPr="009725BD">
        <w:rPr>
          <w:sz w:val="20"/>
          <w:szCs w:val="20"/>
        </w:rPr>
        <w:t xml:space="preserve">к </w:t>
      </w:r>
      <w:r w:rsidR="00B00E77">
        <w:rPr>
          <w:sz w:val="20"/>
          <w:szCs w:val="20"/>
        </w:rPr>
        <w:t>Решению Совета Петровск-Забайкальского                                                                                                                муниципального округа Забайкальского края                                                                                                                                                                               от 27 декабря № 58</w:t>
      </w:r>
    </w:p>
    <w:p w:rsidR="009725BD" w:rsidRPr="009725BD" w:rsidRDefault="009725BD" w:rsidP="00AA59DD">
      <w:pPr>
        <w:jc w:val="right"/>
        <w:rPr>
          <w:sz w:val="22"/>
          <w:szCs w:val="22"/>
        </w:rPr>
      </w:pPr>
      <w:r w:rsidRPr="009725BD">
        <w:rPr>
          <w:sz w:val="22"/>
          <w:szCs w:val="22"/>
        </w:rPr>
        <w:t xml:space="preserve">  </w:t>
      </w:r>
    </w:p>
    <w:p w:rsidR="009725BD" w:rsidRPr="009725BD" w:rsidRDefault="009725BD" w:rsidP="00AA59DD">
      <w:pPr>
        <w:jc w:val="right"/>
        <w:rPr>
          <w:sz w:val="22"/>
          <w:szCs w:val="22"/>
        </w:rPr>
      </w:pPr>
      <w:r w:rsidRPr="009725BD">
        <w:rPr>
          <w:sz w:val="22"/>
          <w:szCs w:val="22"/>
        </w:rPr>
        <w:t xml:space="preserve">           </w:t>
      </w:r>
    </w:p>
    <w:p w:rsidR="009725BD" w:rsidRPr="009725BD" w:rsidRDefault="009725BD" w:rsidP="00AA59DD">
      <w:pPr>
        <w:jc w:val="center"/>
        <w:rPr>
          <w:b/>
        </w:rPr>
      </w:pPr>
      <w:r w:rsidRPr="009725BD">
        <w:rPr>
          <w:b/>
        </w:rPr>
        <w:t>Источники финансирования дефицита бюджета городского округа «Город Петровск-Забайкальский» на 2024 год</w:t>
      </w:r>
    </w:p>
    <w:p w:rsidR="009725BD" w:rsidRPr="009725BD" w:rsidRDefault="009725BD" w:rsidP="00AA59DD">
      <w:pPr>
        <w:jc w:val="center"/>
        <w:rPr>
          <w:b/>
        </w:rPr>
      </w:pPr>
      <w:r w:rsidRPr="009725BD">
        <w:rPr>
          <w:b/>
        </w:rPr>
        <w:t>и плановый период 2025 и 2026 годов</w:t>
      </w:r>
    </w:p>
    <w:p w:rsidR="009725BD" w:rsidRPr="009725BD" w:rsidRDefault="009725BD" w:rsidP="00AA59DD">
      <w:pPr>
        <w:jc w:val="right"/>
      </w:pPr>
      <w:r w:rsidRPr="009725BD">
        <w:t>(тыс. руб.)</w:t>
      </w:r>
    </w:p>
    <w:tbl>
      <w:tblPr>
        <w:tblW w:w="104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693"/>
        <w:gridCol w:w="1418"/>
        <w:gridCol w:w="1417"/>
        <w:gridCol w:w="1192"/>
      </w:tblGrid>
      <w:tr w:rsidR="009725BD" w:rsidRPr="009725BD" w:rsidTr="009725BD">
        <w:trPr>
          <w:trHeight w:val="135"/>
        </w:trPr>
        <w:tc>
          <w:tcPr>
            <w:tcW w:w="3686" w:type="dxa"/>
            <w:gridSpan w:val="2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Сумма на 2025год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Сумма на 2026 год</w:t>
            </w:r>
          </w:p>
        </w:tc>
      </w:tr>
      <w:tr w:rsidR="009725BD" w:rsidRPr="009725BD" w:rsidTr="009725BD">
        <w:trPr>
          <w:trHeight w:val="135"/>
        </w:trPr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693" w:type="dxa"/>
            <w:vMerge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ind w:firstLine="257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6</w:t>
            </w: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4 354,1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-7 256,3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 xml:space="preserve">Источники внутреннего финансирования бюджета 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-7 256,3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  <w:r w:rsidRPr="009725BD">
              <w:rPr>
                <w:sz w:val="22"/>
                <w:szCs w:val="22"/>
              </w:rPr>
              <w:t>-7 256,3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01  03  01  00  04  0000  810</w:t>
            </w: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</w:pPr>
          </w:p>
          <w:p w:rsidR="009725BD" w:rsidRPr="009725BD" w:rsidRDefault="009725BD" w:rsidP="00AA59DD">
            <w:pPr>
              <w:spacing w:after="120"/>
              <w:jc w:val="center"/>
            </w:pPr>
          </w:p>
          <w:p w:rsidR="009725BD" w:rsidRPr="009725BD" w:rsidRDefault="009725BD" w:rsidP="00AA59DD">
            <w:pPr>
              <w:spacing w:after="120"/>
              <w:jc w:val="center"/>
            </w:pPr>
            <w:r w:rsidRPr="009725BD">
              <w:t>-7 256,3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rPr>
                <w:sz w:val="28"/>
                <w:szCs w:val="28"/>
              </w:rPr>
            </w:pPr>
            <w:r w:rsidRPr="009725BD">
              <w:rPr>
                <w:sz w:val="22"/>
                <w:szCs w:val="22"/>
              </w:rPr>
              <w:t xml:space="preserve">   -7 256,3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01  05  02  01  04  0000  000</w:t>
            </w: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11 610,4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01  05  02  01  04  0000 510</w:t>
            </w: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-1 151 026,9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-625 390,3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-624 394,5</w:t>
            </w: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01  05  02  01  04  0000  610</w:t>
            </w: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1 162 637,3</w:t>
            </w: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625 390,3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624 394,5</w:t>
            </w:r>
          </w:p>
        </w:tc>
      </w:tr>
    </w:tbl>
    <w:p w:rsidR="009725BD" w:rsidRDefault="009725BD" w:rsidP="00AA59DD">
      <w:pPr>
        <w:ind w:firstLine="708"/>
      </w:pPr>
    </w:p>
    <w:p w:rsidR="009725BD" w:rsidRDefault="009725BD" w:rsidP="00AA59DD">
      <w:pPr>
        <w:ind w:firstLine="708"/>
      </w:pPr>
    </w:p>
    <w:tbl>
      <w:tblPr>
        <w:tblW w:w="9960" w:type="dxa"/>
        <w:tblInd w:w="5" w:type="dxa"/>
        <w:tblLook w:val="04A0" w:firstRow="1" w:lastRow="0" w:firstColumn="1" w:lastColumn="0" w:noHBand="0" w:noVBand="1"/>
      </w:tblPr>
      <w:tblGrid>
        <w:gridCol w:w="5260"/>
        <w:gridCol w:w="1640"/>
        <w:gridCol w:w="1580"/>
        <w:gridCol w:w="1480"/>
      </w:tblGrid>
      <w:tr w:rsidR="009725BD" w:rsidRPr="009725BD" w:rsidTr="009725BD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77" w:rsidRDefault="00B00E77" w:rsidP="00AA59DD">
            <w:pPr>
              <w:jc w:val="right"/>
              <w:rPr>
                <w:sz w:val="18"/>
                <w:szCs w:val="18"/>
              </w:rPr>
            </w:pPr>
          </w:p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lastRenderedPageBreak/>
              <w:t>Приложение №3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77" w:rsidRPr="009725BD" w:rsidRDefault="00B00E77" w:rsidP="00B00E77">
            <w:pPr>
              <w:jc w:val="right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 </w:t>
            </w:r>
            <w:proofErr w:type="spellStart"/>
            <w:r w:rsidRPr="009725BD">
              <w:rPr>
                <w:sz w:val="20"/>
                <w:szCs w:val="20"/>
              </w:rPr>
              <w:t>к</w:t>
            </w:r>
            <w:proofErr w:type="spellEnd"/>
            <w:r w:rsidRPr="009725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Решению Совета Петровск-Забайкальского                                                                                                                муниципального округа Забайкальского края                                                                                                                                                                               от 27 декабря № 58</w:t>
            </w:r>
          </w:p>
          <w:p w:rsidR="009725BD" w:rsidRPr="009725BD" w:rsidRDefault="00B00E77" w:rsidP="00AA5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00E77" w:rsidRPr="009725BD" w:rsidTr="009725BD">
        <w:trPr>
          <w:gridAfter w:val="3"/>
          <w:wAfter w:w="4700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77" w:rsidRPr="009725BD" w:rsidRDefault="00B00E77" w:rsidP="00AA59DD">
            <w:pPr>
              <w:jc w:val="right"/>
              <w:rPr>
                <w:sz w:val="18"/>
                <w:szCs w:val="18"/>
              </w:rPr>
            </w:pPr>
          </w:p>
        </w:tc>
      </w:tr>
      <w:tr w:rsidR="00B00E77" w:rsidRPr="009725BD" w:rsidTr="009725BD">
        <w:trPr>
          <w:gridAfter w:val="3"/>
          <w:wAfter w:w="4700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77" w:rsidRPr="009725BD" w:rsidRDefault="00B00E77" w:rsidP="00AA59DD">
            <w:pPr>
              <w:jc w:val="right"/>
              <w:rPr>
                <w:sz w:val="18"/>
                <w:szCs w:val="18"/>
              </w:rPr>
            </w:pPr>
          </w:p>
        </w:tc>
      </w:tr>
      <w:tr w:rsidR="00B00E77" w:rsidRPr="009725BD" w:rsidTr="009725BD">
        <w:trPr>
          <w:gridAfter w:val="3"/>
          <w:wAfter w:w="4700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77" w:rsidRPr="009725BD" w:rsidRDefault="00B00E77" w:rsidP="00AA59DD">
            <w:pPr>
              <w:jc w:val="right"/>
              <w:rPr>
                <w:sz w:val="18"/>
                <w:szCs w:val="18"/>
              </w:rPr>
            </w:pPr>
          </w:p>
        </w:tc>
      </w:tr>
      <w:tr w:rsidR="00B00E77" w:rsidRPr="009725BD" w:rsidTr="009725BD">
        <w:trPr>
          <w:gridAfter w:val="3"/>
          <w:wAfter w:w="4700" w:type="dxa"/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77" w:rsidRPr="009725BD" w:rsidRDefault="00B00E77" w:rsidP="00AA59DD">
            <w:pPr>
              <w:jc w:val="right"/>
              <w:rPr>
                <w:sz w:val="18"/>
                <w:szCs w:val="18"/>
              </w:rPr>
            </w:pPr>
          </w:p>
        </w:tc>
      </w:tr>
      <w:tr w:rsidR="009725BD" w:rsidRPr="009725BD" w:rsidTr="00B00E77">
        <w:trPr>
          <w:trHeight w:val="80"/>
        </w:trPr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20"/>
                <w:szCs w:val="20"/>
              </w:rPr>
            </w:pPr>
          </w:p>
        </w:tc>
      </w:tr>
      <w:tr w:rsidR="009725BD" w:rsidRPr="009725BD" w:rsidTr="009725BD">
        <w:trPr>
          <w:trHeight w:val="300"/>
        </w:trPr>
        <w:tc>
          <w:tcPr>
            <w:tcW w:w="9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Прогноз доходов на 2024 год и плановый период 2025 и 2026 годы городского округа "Город Петровск-Забайкальский"</w:t>
            </w:r>
          </w:p>
        </w:tc>
      </w:tr>
      <w:tr w:rsidR="009725BD" w:rsidRPr="009725BD" w:rsidTr="009725BD">
        <w:trPr>
          <w:trHeight w:val="458"/>
        </w:trPr>
        <w:tc>
          <w:tcPr>
            <w:tcW w:w="9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25BD" w:rsidRPr="009725BD" w:rsidTr="009725BD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5BD" w:rsidRPr="009725BD" w:rsidRDefault="009725BD" w:rsidP="00AA59DD">
            <w:pPr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5BD" w:rsidRPr="009725BD" w:rsidRDefault="009725BD" w:rsidP="00AA59DD">
            <w:pPr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5BD" w:rsidRPr="009725BD" w:rsidRDefault="009725BD" w:rsidP="00AA59DD">
            <w:pPr>
              <w:rPr>
                <w:rFonts w:ascii="Calibri" w:hAnsi="Calibri" w:cs="Calibri"/>
                <w:sz w:val="22"/>
                <w:szCs w:val="22"/>
              </w:rPr>
            </w:pPr>
            <w:r w:rsidRPr="009725B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22"/>
                <w:szCs w:val="22"/>
              </w:rPr>
            </w:pPr>
            <w:proofErr w:type="spellStart"/>
            <w:r w:rsidRPr="009725BD">
              <w:rPr>
                <w:sz w:val="22"/>
                <w:szCs w:val="22"/>
              </w:rPr>
              <w:t>тыс.руб</w:t>
            </w:r>
            <w:proofErr w:type="spellEnd"/>
            <w:r w:rsidRPr="009725BD">
              <w:rPr>
                <w:sz w:val="22"/>
                <w:szCs w:val="22"/>
              </w:rPr>
              <w:t>.</w:t>
            </w:r>
          </w:p>
        </w:tc>
      </w:tr>
      <w:tr w:rsidR="009725BD" w:rsidRPr="009725BD" w:rsidTr="009725BD">
        <w:trPr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план 01.01.2024 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план 01.01.2025 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план 01.01.2026 г.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272 655,5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249 995,0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261 247,1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263 036,3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243 377,9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254 408,4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213 043,5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196 573,2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206 563,3</w:t>
            </w:r>
          </w:p>
        </w:tc>
      </w:tr>
      <w:tr w:rsidR="009725BD" w:rsidRPr="009725BD" w:rsidTr="009725BD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14 424,4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14 204,5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15 029,5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14 564,0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10 300,0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10 335,0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3 621,3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3 030,2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3 110,0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3 128,6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4 250,0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4 006,4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10 320,0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10 360,0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932,0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0,0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9 288,9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4 760,6</w:t>
            </w:r>
          </w:p>
        </w:tc>
      </w:tr>
      <w:tr w:rsidR="009725BD" w:rsidRPr="009725BD" w:rsidTr="009725BD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</w:rPr>
            </w:pPr>
            <w:r w:rsidRPr="009725BD">
              <w:rPr>
                <w:b/>
                <w:bCs/>
              </w:rPr>
              <w:t>Неналоговые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9 619,3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6 617,1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6 838,7</w:t>
            </w:r>
          </w:p>
        </w:tc>
      </w:tr>
      <w:tr w:rsidR="009725BD" w:rsidRPr="009725BD" w:rsidTr="009725BD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3 050,0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3 090,0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380,0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2 013,0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0,0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1 900,0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2 162,5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657,1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668,7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1 043,8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780,0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800,0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878 958,9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в </w:t>
            </w:r>
            <w:proofErr w:type="spellStart"/>
            <w:r w:rsidRPr="009725BD">
              <w:rPr>
                <w:sz w:val="20"/>
                <w:szCs w:val="20"/>
              </w:rPr>
              <w:t>т.ч</w:t>
            </w:r>
            <w:proofErr w:type="spellEnd"/>
            <w:r w:rsidRPr="009725BD">
              <w:rPr>
                <w:sz w:val="20"/>
                <w:szCs w:val="20"/>
              </w:rPr>
              <w:t>. Дотация на выравнивание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110 122,0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85 207,0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82 524,0</w:t>
            </w:r>
          </w:p>
        </w:tc>
      </w:tr>
      <w:tr w:rsidR="009725BD" w:rsidRPr="009725BD" w:rsidTr="009725BD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-587,5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color w:val="000000"/>
              </w:rPr>
            </w:pPr>
            <w:r w:rsidRPr="009725BD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</w:rPr>
            </w:pPr>
            <w:r w:rsidRPr="009725BD">
              <w:rPr>
                <w:b/>
                <w:bCs/>
              </w:rPr>
              <w:t>1 151 026,9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</w:rPr>
            </w:pPr>
            <w:r w:rsidRPr="009725BD">
              <w:rPr>
                <w:b/>
                <w:bCs/>
              </w:rPr>
              <w:t>623 150,3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</w:rPr>
            </w:pPr>
            <w:r w:rsidRPr="009725BD">
              <w:rPr>
                <w:b/>
                <w:bCs/>
              </w:rPr>
              <w:t>625 644,5</w:t>
            </w:r>
          </w:p>
        </w:tc>
      </w:tr>
    </w:tbl>
    <w:p w:rsidR="009725BD" w:rsidRDefault="009725BD" w:rsidP="00AA59DD">
      <w:pPr>
        <w:ind w:firstLine="708"/>
      </w:pPr>
    </w:p>
    <w:tbl>
      <w:tblPr>
        <w:tblW w:w="10506" w:type="dxa"/>
        <w:tblInd w:w="15" w:type="dxa"/>
        <w:tblLook w:val="04A0" w:firstRow="1" w:lastRow="0" w:firstColumn="1" w:lastColumn="0" w:noHBand="0" w:noVBand="1"/>
      </w:tblPr>
      <w:tblGrid>
        <w:gridCol w:w="2258"/>
        <w:gridCol w:w="4248"/>
        <w:gridCol w:w="1320"/>
        <w:gridCol w:w="1320"/>
        <w:gridCol w:w="1360"/>
      </w:tblGrid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>Приложение 4</w:t>
            </w:r>
          </w:p>
        </w:tc>
      </w:tr>
      <w:tr w:rsidR="009725BD" w:rsidRPr="009725BD" w:rsidTr="009725BD">
        <w:trPr>
          <w:trHeight w:val="30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77" w:rsidRPr="009725BD" w:rsidRDefault="00B00E77" w:rsidP="00B00E77">
            <w:pPr>
              <w:jc w:val="right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Решению Совета Петровск-Забайкальского                                                                                                                муниципального округа Забайкальского края                                                                                                                                                                               от 27 декабря № 58</w:t>
            </w:r>
          </w:p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</w:tr>
      <w:tr w:rsidR="009725BD" w:rsidRPr="009725BD" w:rsidTr="00B00E77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</w:tr>
      <w:tr w:rsidR="009725BD" w:rsidRPr="009725BD" w:rsidTr="00B00E77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</w:tr>
      <w:tr w:rsidR="009725BD" w:rsidRPr="009725BD" w:rsidTr="00B00E77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</w:tr>
      <w:tr w:rsidR="009725BD" w:rsidRPr="009725BD" w:rsidTr="00B00E77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</w:tr>
      <w:tr w:rsidR="009725BD" w:rsidRPr="009725BD" w:rsidTr="00B00E77">
        <w:trPr>
          <w:trHeight w:val="8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</w:p>
        </w:tc>
      </w:tr>
      <w:tr w:rsidR="009725BD" w:rsidRPr="009725BD" w:rsidTr="009725BD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</w:p>
        </w:tc>
      </w:tr>
      <w:tr w:rsidR="009725BD" w:rsidRPr="009725BD" w:rsidTr="009725BD">
        <w:trPr>
          <w:trHeight w:val="465"/>
        </w:trPr>
        <w:tc>
          <w:tcPr>
            <w:tcW w:w="105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Объемы межбюджетных трансфертов, получаемых из других бюджетов бюджетной                                                                                                                                        системы на 2024 год и плановый период 2025 и 2026 годов (</w:t>
            </w:r>
            <w:proofErr w:type="spellStart"/>
            <w:r w:rsidRPr="009725B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9725BD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9725BD" w:rsidRPr="009725BD" w:rsidTr="009725BD">
        <w:trPr>
          <w:trHeight w:val="99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КБК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Бюджетные назначения на </w:t>
            </w:r>
            <w:r w:rsidRPr="009725B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Бюджетные назначения на 2025</w:t>
            </w:r>
            <w:r w:rsidRPr="009725B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Бюджетные назначения на 2026</w:t>
            </w:r>
            <w:r w:rsidRPr="009725B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725BD" w:rsidRPr="009725BD" w:rsidTr="009725BD">
        <w:trPr>
          <w:trHeight w:val="39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i/>
                <w:iCs/>
              </w:rPr>
            </w:pPr>
            <w:r w:rsidRPr="009725BD">
              <w:rPr>
                <w:b/>
                <w:bCs/>
                <w:i/>
                <w:iCs/>
              </w:rPr>
              <w:t xml:space="preserve"> Безвозмездные поступления 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878 958,9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9725BD" w:rsidRPr="009725BD" w:rsidTr="009725BD">
        <w:trPr>
          <w:trHeight w:val="5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 xml:space="preserve">2 02 00000 00 0000 000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5BD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878 022,0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2 02 10000 00 0000 150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sz w:val="20"/>
                <w:szCs w:val="20"/>
                <w:u w:val="single"/>
              </w:rPr>
              <w:t>Дотации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163 363,3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85 257,0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82 524,0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2 02 15001 04 0000 150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Дотации на выравнивание бюджетной обеспеченности  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110 122,0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85 207,0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82 524,0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2 02 15002 04 0000 150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11 501,2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2 02 16549 04 0000 150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Дотации иные выплаты за достижение показателей деятельности органов исполнительной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4 803,9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2 02 19999 04 0000 150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Дотации на обеспечение расходных обязательств по оплате труда работников учреждений бюджетной сферы, финансируемых за счет средств бюджетов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36 936,2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2 02 19999 04 0000 150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Дотации на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sz w:val="20"/>
                <w:szCs w:val="20"/>
                <w:u w:val="single"/>
              </w:rPr>
              <w:t>Субсидии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203 727,3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15 263,6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15 200,6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2 02 25497 04 0000 150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756,8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2 02 25555 04 0000 150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10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2 02 25304 04 0000 150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14 858,3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14 160,0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14 024,6</w:t>
            </w:r>
          </w:p>
        </w:tc>
      </w:tr>
      <w:tr w:rsidR="009725BD" w:rsidRPr="009725BD" w:rsidTr="009725BD">
        <w:trPr>
          <w:trHeight w:val="12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2 02 25179 04 0000 150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419,2</w:t>
            </w:r>
          </w:p>
        </w:tc>
      </w:tr>
      <w:tr w:rsidR="009725BD" w:rsidRPr="009725BD" w:rsidTr="009725BD">
        <w:trPr>
          <w:trHeight w:val="10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lastRenderedPageBreak/>
              <w:t>2 02 25505 04 0000 150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40 816,3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на строительство, реконструкцию, капитальный ремонт и ремонт автомобильных дорог общего пользования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85 883,5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на обеспечение мероприятий по модернизации систем коммунальной инфраструктуры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47 847,3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10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2 02 25467 04 0000 150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2 02 25519 04 0000 150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3 218,3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43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2 02 30000 00 0000 150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sz w:val="20"/>
                <w:szCs w:val="20"/>
                <w:u w:val="single"/>
              </w:rPr>
              <w:t>Субвенции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360 316,6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257 416,7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251 519,9</w:t>
            </w:r>
          </w:p>
        </w:tc>
      </w:tr>
      <w:tr w:rsidR="009725BD" w:rsidRPr="009725BD" w:rsidTr="009725BD">
        <w:trPr>
          <w:trHeight w:val="9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обеспечение государственных гарантий прав граждан на получение общедоступного бесплатного образования, 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335 285,1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238 012,3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230 586,7</w:t>
            </w:r>
          </w:p>
        </w:tc>
      </w:tr>
      <w:tr w:rsidR="009725BD" w:rsidRPr="009725BD" w:rsidTr="009725B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131 172,8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103 235,2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100 014,4</w:t>
            </w:r>
          </w:p>
        </w:tc>
      </w:tr>
      <w:tr w:rsidR="009725BD" w:rsidRPr="009725BD" w:rsidTr="009725BD">
        <w:trPr>
          <w:trHeight w:val="27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204 112,3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134 777,1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130 572,3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осуществление отдельных государственных полномочий в сфере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383,1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857,2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641,8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1 880,6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1 823,9</w:t>
            </w:r>
          </w:p>
        </w:tc>
      </w:tr>
      <w:tr w:rsidR="009725BD" w:rsidRPr="009725BD" w:rsidTr="009725BD">
        <w:trPr>
          <w:trHeight w:val="9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обеспечение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846,4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908,2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879,8</w:t>
            </w:r>
          </w:p>
        </w:tc>
      </w:tr>
      <w:tr w:rsidR="009725BD" w:rsidRPr="009725BD" w:rsidTr="009725BD">
        <w:trPr>
          <w:trHeight w:val="10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Субвенция на осуществление государственного полномочия по организации и осуществлению деятельности по опеке и попечительству над несовершеннолетними: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15 033,4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13 029,5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13 483,3</w:t>
            </w:r>
          </w:p>
        </w:tc>
      </w:tr>
      <w:tr w:rsidR="009725BD" w:rsidRPr="009725BD" w:rsidTr="009725BD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осуществление выплат (44 ДК)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356,0</w:t>
            </w:r>
          </w:p>
        </w:tc>
      </w:tr>
      <w:tr w:rsidR="009725BD" w:rsidRPr="009725BD" w:rsidTr="009725BD">
        <w:trPr>
          <w:trHeight w:val="27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2 02 30027 04 0000 150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осуществление выплат (47 ДК)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12 917,4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10 896,9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11 347,0</w:t>
            </w:r>
          </w:p>
        </w:tc>
      </w:tr>
      <w:tr w:rsidR="009725BD" w:rsidRPr="009725BD" w:rsidTr="009725BD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1 830,6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1 776,6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1 780,3</w:t>
            </w:r>
          </w:p>
        </w:tc>
      </w:tr>
      <w:tr w:rsidR="009725BD" w:rsidRPr="009725BD" w:rsidTr="009725BD">
        <w:trPr>
          <w:trHeight w:val="12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957,8</w:t>
            </w:r>
          </w:p>
        </w:tc>
      </w:tr>
      <w:tr w:rsidR="009725BD" w:rsidRPr="009725BD" w:rsidTr="009725BD">
        <w:trPr>
          <w:trHeight w:val="12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</w:t>
            </w:r>
            <w:r w:rsidRPr="009725BD">
              <w:rPr>
                <w:sz w:val="20"/>
                <w:szCs w:val="20"/>
              </w:rPr>
              <w:lastRenderedPageBreak/>
              <w:t>транспорте общего пользования (кроме воздушного и железнодорожного):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lastRenderedPageBreak/>
              <w:t>893,0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9725BD" w:rsidRPr="009725BD" w:rsidTr="009725BD">
        <w:trPr>
          <w:trHeight w:val="99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892,5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302,8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6 520,1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1 238,3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1 171,0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6 386,1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1 110,4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1 045,3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осуществление государственных полномочий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125,7</w:t>
            </w:r>
          </w:p>
        </w:tc>
      </w:tr>
      <w:tr w:rsidR="009725BD" w:rsidRPr="009725BD" w:rsidTr="009725BD">
        <w:trPr>
          <w:trHeight w:val="8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2 02 35120 04 0000 150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9725BD" w:rsidRPr="009725BD" w:rsidTr="009725BD">
        <w:trPr>
          <w:trHeight w:val="15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2 02 35082 04 0000 150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приобретение (строительство) жилых помещений в целях исполнения,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9725BD" w:rsidRPr="009725BD" w:rsidTr="009725BD">
        <w:trPr>
          <w:trHeight w:val="27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Иные межбюджетные трансферты,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150 614,8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15 218,0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15 152,9</w:t>
            </w:r>
          </w:p>
        </w:tc>
      </w:tr>
      <w:tr w:rsidR="009725BD" w:rsidRPr="009725BD" w:rsidTr="009725BD">
        <w:trPr>
          <w:trHeight w:val="79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присмотр и уход за осваивающими образовательные программы в дошкольных образовательных организациях детьми военнослужащих,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1 365,9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435,7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обеспечение льготным питанием в учебное время обучающихся в 5-11 классах в общеобразовательных организациях детей военнослужащих,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673,6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326,8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2 02 45303 04 0000 150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19 066,2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12 889,8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12 889,8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Обеспечение выплат ежемесячного денежного вознаграждения за классное руководство педагогическим работникам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1 719,5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1 547,6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1 500,6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решение вопросов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3 437,8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1 101,0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предоставляемые в целях поощрения за повышение эффективности расходов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финансовое обеспечение судебных решений по оплате труда педагогических работников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6 693,9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lastRenderedPageBreak/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предупреждение и ликвидацию последствий чрезвычайных ситуаций (приобретение резервуара для пожарной воды)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2 374,1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оснащение муниципальных дошкольных организаций материалами, оборудованием и инвентарем для развития детей дошкольного возраста (для МДОУ №1)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8 938,6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10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резервные фонды исполнительных органов государственной власти субъекта РФ (аварийно-восстановительные работы на гидротехническом сооружении пруда на р.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25BD">
              <w:rPr>
                <w:sz w:val="20"/>
                <w:szCs w:val="20"/>
              </w:rPr>
              <w:t>Мыкырт</w:t>
            </w:r>
            <w:proofErr w:type="spellEnd"/>
            <w:r w:rsidRPr="009725BD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5 618,9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85 804,4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резервные фонды исполнительных органов государственной власти субъекта РФ (пешеходные мосты)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2 599,0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10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резервные фонды исполнительных органов государственной власти субъекта РФ (на восстановление расчистки общественной территории ул.</w:t>
            </w:r>
            <w:r>
              <w:rPr>
                <w:sz w:val="20"/>
                <w:szCs w:val="20"/>
              </w:rPr>
              <w:t xml:space="preserve"> </w:t>
            </w:r>
            <w:r w:rsidRPr="009725BD">
              <w:rPr>
                <w:sz w:val="20"/>
                <w:szCs w:val="20"/>
              </w:rPr>
              <w:t>Дамская, пострадавшей в результате паводка и проливных дождей)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12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2 02 45050 04 0000150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и профессиональных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резервные фонды исполнительных органов государственных органов власти (демонтаж разрушенного моста по ул.</w:t>
            </w:r>
            <w:r>
              <w:rPr>
                <w:sz w:val="20"/>
                <w:szCs w:val="20"/>
              </w:rPr>
              <w:t xml:space="preserve"> </w:t>
            </w:r>
            <w:r w:rsidRPr="009725BD">
              <w:rPr>
                <w:sz w:val="20"/>
                <w:szCs w:val="20"/>
              </w:rPr>
              <w:t>Лебедевская)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5 211,0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резервные фонды исполнительных органов государственных органов власти (Очистка ливневых стоков)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4 940,0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2 07 04050 04 0000150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Прочие безвозмездные поступления (семейный клуб)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936,9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2 19 60010 04 0000 150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-587,5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</w:tr>
    </w:tbl>
    <w:p w:rsidR="009725BD" w:rsidRDefault="009725BD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tbl>
      <w:tblPr>
        <w:tblW w:w="10133" w:type="dxa"/>
        <w:tblInd w:w="15" w:type="dxa"/>
        <w:tblLook w:val="04A0" w:firstRow="1" w:lastRow="0" w:firstColumn="1" w:lastColumn="0" w:noHBand="0" w:noVBand="1"/>
      </w:tblPr>
      <w:tblGrid>
        <w:gridCol w:w="20"/>
        <w:gridCol w:w="4927"/>
        <w:gridCol w:w="166"/>
        <w:gridCol w:w="352"/>
        <w:gridCol w:w="143"/>
        <w:gridCol w:w="133"/>
        <w:gridCol w:w="486"/>
        <w:gridCol w:w="762"/>
        <w:gridCol w:w="484"/>
        <w:gridCol w:w="340"/>
        <w:gridCol w:w="480"/>
        <w:gridCol w:w="1099"/>
        <w:gridCol w:w="261"/>
        <w:gridCol w:w="480"/>
      </w:tblGrid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Приложение № 5</w:t>
            </w:r>
          </w:p>
        </w:tc>
      </w:tr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E77" w:rsidRPr="009725BD" w:rsidRDefault="00E51D3E" w:rsidP="00B00E77">
            <w:pPr>
              <w:jc w:val="right"/>
              <w:rPr>
                <w:sz w:val="20"/>
                <w:szCs w:val="20"/>
              </w:rPr>
            </w:pPr>
            <w:r w:rsidRPr="00E51D3E">
              <w:t xml:space="preserve">к </w:t>
            </w:r>
            <w:proofErr w:type="spellStart"/>
            <w:r w:rsidR="00B00E77" w:rsidRPr="009725BD">
              <w:rPr>
                <w:sz w:val="20"/>
                <w:szCs w:val="20"/>
              </w:rPr>
              <w:t>к</w:t>
            </w:r>
            <w:proofErr w:type="spellEnd"/>
            <w:r w:rsidR="00B00E77" w:rsidRPr="009725BD">
              <w:rPr>
                <w:sz w:val="20"/>
                <w:szCs w:val="20"/>
              </w:rPr>
              <w:t xml:space="preserve"> </w:t>
            </w:r>
            <w:r w:rsidR="00B00E77">
              <w:rPr>
                <w:sz w:val="20"/>
                <w:szCs w:val="20"/>
              </w:rPr>
              <w:t>Решению Совета Петровск-Забайкальского                                                                                                                муниципального округа Забайкальского края                                                                                                                                                                               от 27 декабря № 58</w:t>
            </w:r>
          </w:p>
          <w:p w:rsidR="00E51D3E" w:rsidRPr="00E51D3E" w:rsidRDefault="00E51D3E" w:rsidP="00AA59DD">
            <w:pPr>
              <w:jc w:val="right"/>
            </w:pPr>
          </w:p>
        </w:tc>
      </w:tr>
      <w:tr w:rsidR="00E51D3E" w:rsidRPr="00E51D3E" w:rsidTr="00B00E77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1D3E" w:rsidRPr="00E51D3E" w:rsidRDefault="00E51D3E" w:rsidP="00AA59DD">
            <w:pPr>
              <w:jc w:val="right"/>
            </w:pPr>
          </w:p>
        </w:tc>
      </w:tr>
      <w:tr w:rsidR="00E51D3E" w:rsidRPr="00E51D3E" w:rsidTr="00B00E77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1D3E" w:rsidRPr="00E51D3E" w:rsidRDefault="00E51D3E" w:rsidP="00AA59DD">
            <w:pPr>
              <w:jc w:val="right"/>
            </w:pPr>
          </w:p>
        </w:tc>
      </w:tr>
      <w:tr w:rsidR="00E51D3E" w:rsidRPr="00E51D3E" w:rsidTr="00B00E77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1D3E" w:rsidRPr="00E51D3E" w:rsidRDefault="00E51D3E" w:rsidP="00AA59DD">
            <w:pPr>
              <w:jc w:val="right"/>
            </w:pPr>
          </w:p>
        </w:tc>
      </w:tr>
      <w:tr w:rsidR="00E51D3E" w:rsidRPr="00E51D3E" w:rsidTr="00B00E77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1D3E" w:rsidRPr="00E51D3E" w:rsidRDefault="00E51D3E" w:rsidP="00AA59DD">
            <w:pPr>
              <w:jc w:val="right"/>
            </w:pPr>
          </w:p>
        </w:tc>
      </w:tr>
      <w:tr w:rsidR="00E51D3E" w:rsidRPr="00E51D3E" w:rsidTr="00AA59DD">
        <w:trPr>
          <w:gridBefore w:val="1"/>
          <w:gridAfter w:val="1"/>
          <w:wBefore w:w="20" w:type="dxa"/>
          <w:wAfter w:w="480" w:type="dxa"/>
          <w:trHeight w:val="330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</w:tr>
      <w:tr w:rsidR="00E51D3E" w:rsidRPr="00E51D3E" w:rsidTr="00AA59DD">
        <w:trPr>
          <w:gridBefore w:val="1"/>
          <w:gridAfter w:val="1"/>
          <w:wBefore w:w="20" w:type="dxa"/>
          <w:wAfter w:w="480" w:type="dxa"/>
          <w:trHeight w:val="330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</w:tr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бюджета ГО "Город Петровск-Забайкальский" по разделам, подразделам, целевым статьям и видам расходов бюджета на 2024 год</w:t>
            </w:r>
          </w:p>
        </w:tc>
      </w:tr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458"/>
        </w:trPr>
        <w:tc>
          <w:tcPr>
            <w:tcW w:w="937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51D3E" w:rsidRPr="00E51D3E" w:rsidTr="00AA59DD">
        <w:trPr>
          <w:gridBefore w:val="1"/>
          <w:gridAfter w:val="1"/>
          <w:wBefore w:w="20" w:type="dxa"/>
          <w:wAfter w:w="480" w:type="dxa"/>
          <w:trHeight w:val="255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коды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59DD">
              <w:rPr>
                <w:rFonts w:ascii="Times New Roman CYR" w:hAnsi="Times New Roman CYR" w:cs="Times New Roman CYR"/>
                <w:sz w:val="20"/>
                <w:szCs w:val="20"/>
              </w:rPr>
              <w:t>Бюджетные ассигнования на 2024 год</w:t>
            </w:r>
          </w:p>
        </w:tc>
      </w:tr>
      <w:tr w:rsidR="00AA59DD" w:rsidRPr="00AA59DD" w:rsidTr="00AA59DD">
        <w:trPr>
          <w:trHeight w:val="540"/>
        </w:trPr>
        <w:tc>
          <w:tcPr>
            <w:tcW w:w="4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proofErr w:type="spellStart"/>
            <w:r w:rsidRPr="00AA59DD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proofErr w:type="spellStart"/>
            <w:r w:rsidRPr="00AA59DD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ЦСР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proofErr w:type="spellStart"/>
            <w:r w:rsidRPr="00AA59DD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137 201,4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2 374,3</w:t>
            </w:r>
          </w:p>
        </w:tc>
      </w:tr>
      <w:tr w:rsidR="00AA59DD" w:rsidRPr="00AA59DD" w:rsidTr="00AA59DD">
        <w:trPr>
          <w:trHeight w:val="458"/>
        </w:trPr>
        <w:tc>
          <w:tcPr>
            <w:tcW w:w="4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1 162,9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344,1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655,2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655,2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503,2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152,0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212,0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212,0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181,0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834,3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834,3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745,2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410,6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207,1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89,2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41,5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47,7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17 330,5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11 673,2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11 673,2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11 656,5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8 677,4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277,6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2 701,4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734,9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734,9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564,4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9DD" w:rsidRPr="00AA59DD" w:rsidRDefault="00AA59DD" w:rsidP="00AA59DD">
            <w:pPr>
              <w:jc w:val="both"/>
              <w:rPr>
                <w:sz w:val="20"/>
                <w:szCs w:val="20"/>
              </w:rPr>
            </w:pPr>
            <w:r w:rsidRPr="00AA59DD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826,2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777,1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586,6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400,6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400,6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316,1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84,5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7,7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429,1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429,1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429,1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1 473,7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1 473,7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1 473,7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1 775,2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1 775,2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1 448,8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326,4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5,6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8 841,6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8 039,2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6 077,4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6 077,3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4 679,0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1 348,4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1 519,9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1 519,9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1 156,7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363,2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441,9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441,9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339,4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102,5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572,4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572,4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572,4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4 688,8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4 576,3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880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4 576,3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870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102 930,8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4 967,2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4 634,4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4 634,4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4 634,4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3 521,4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1 112,8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255,6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77,2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517,8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517,8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28,0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489,8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338,5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338,5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338,5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983,7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983,7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983,7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77 457,2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77 457,2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44 267,7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33 233,5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учреждений, за исключением ФОТ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64,0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10 970,2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33 130,8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1 979,1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25 498,1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5 653,6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55,0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2 701,1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2 568,2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2 535,5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132,8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823,0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751,0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751,0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72,0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72,0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2 309,1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2 309,1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105,7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2 203,4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11 507,4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8 345,7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7 445,9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375,8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5 208,2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1 861,9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569,3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569,3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3 161,6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1 055,4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829,9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225,5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1 571,3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1 559,6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476,8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476,8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58,1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1 050,0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1 050,0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1 613,1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1 613,1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1 613,1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509,6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398,3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1 103,5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870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1 103,5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19 563,9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3 360,9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423,0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101,1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2 224,2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2 224,2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1 674,0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550,2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0002180000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499,9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499,9</w:t>
            </w:r>
          </w:p>
        </w:tc>
      </w:tr>
      <w:tr w:rsidR="00AA59DD" w:rsidRPr="00AA59DD" w:rsidTr="00AA59DD">
        <w:trPr>
          <w:trHeight w:val="6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15 780,1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13 406,0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13 406,0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13 406,0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2 374,2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2 374,2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2 374,2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422,9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"Профилактика безнадзорности, правонарушений среди несовершеннолетних городского округа "Город П-Забайкальский" (2022-2024гг)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299,9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299,9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205 426,4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126,5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126,5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126,5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1 722,3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1 677,8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1 288,9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388,9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44,6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44,6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6 520,1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6 386,1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6 386,1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6 386,1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134,0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134,0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102,9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5 618,9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5 618,9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5 618,9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5 618,9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191 275,7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proofErr w:type="spellStart"/>
            <w:r w:rsidRPr="00AA59DD">
              <w:rPr>
                <w:sz w:val="18"/>
                <w:szCs w:val="18"/>
              </w:rPr>
              <w:t>Софинансирование</w:t>
            </w:r>
            <w:proofErr w:type="spellEnd"/>
            <w:r w:rsidRPr="00AA59DD">
              <w:rPr>
                <w:sz w:val="18"/>
                <w:szCs w:val="18"/>
              </w:rPr>
              <w:t xml:space="preserve"> по дорогам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1 514,7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1 514,7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1 514,7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87 368,8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87 368,8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87 368,8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85 804,4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85 804,4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85 804,4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15 987,8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15 987,8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15 987,8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100,5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68 019,2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Поддержка жилищного хозяйства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50 807,0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3 628,7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3 628,7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3 628,7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3 236,6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3 236,6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3 236,6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00000L5050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17 653,3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00000L5050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9 848,7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00000L5050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9 848,7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00000L5050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7 804,5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proofErr w:type="spellStart"/>
            <w:r w:rsidRPr="00AA59DD">
              <w:rPr>
                <w:sz w:val="18"/>
                <w:szCs w:val="18"/>
              </w:rPr>
              <w:t>Софинансирование</w:t>
            </w:r>
            <w:proofErr w:type="spellEnd"/>
            <w:r w:rsidRPr="00AA59DD">
              <w:rPr>
                <w:sz w:val="18"/>
                <w:szCs w:val="18"/>
              </w:rPr>
              <w:t xml:space="preserve">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26 288,4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26 288,4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12 522,8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13 765,6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15 485,3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2 733,7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2 733,7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2 733,7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Озеленение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177,9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177,9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177,9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Архитектурные решения и град анализ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1 169,5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1 169,5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1 169,5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color w:val="000000"/>
                <w:sz w:val="18"/>
                <w:szCs w:val="18"/>
              </w:rPr>
            </w:pPr>
            <w:r w:rsidRPr="00AA59D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A59DD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A59DD">
              <w:rPr>
                <w:b/>
                <w:bCs/>
                <w:sz w:val="18"/>
                <w:szCs w:val="18"/>
              </w:rPr>
              <w:t xml:space="preserve"> субсидии формирования современной городской среды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8 394,2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8 394,2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8 394,2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650 495,0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200 741,5</w:t>
            </w:r>
          </w:p>
        </w:tc>
      </w:tr>
      <w:tr w:rsidR="00AA59DD" w:rsidRPr="00AA59DD" w:rsidTr="00AA59DD">
        <w:trPr>
          <w:trHeight w:val="184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both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131 172,8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131 172,8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131 172,8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бесплатным питанием детей с ОВЗ, обучающихся в муниципальные образовательных учреждениях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6,3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9DD" w:rsidRPr="00AA59DD" w:rsidRDefault="00AA59DD" w:rsidP="00AA59DD">
            <w:pPr>
              <w:jc w:val="both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1 365,8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1 365,8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1 365,8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8 938,6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8 938,6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8 938,6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2 295,8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2 295,8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2 295,8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2 398,5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2 398,5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2 398,5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368,9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54 029,4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54 029,4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54 029,4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54 029,4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165,4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369 056,2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19 066,2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19 066,2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19 066,2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1 719,5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1 719,5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1 719,5</w:t>
            </w:r>
          </w:p>
        </w:tc>
      </w:tr>
      <w:tr w:rsidR="00AA59DD" w:rsidRPr="00AA59DD" w:rsidTr="00AA59DD">
        <w:trPr>
          <w:trHeight w:val="19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both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204 112,3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204 112,3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204 112,3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6 693,9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6 693,9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6 693,9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227,4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227,4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673,6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673,6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673,6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бесплатным питанием детей с ОВЗ, обучающихся в муниципальные образовательных учреждениях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599,8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599,8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599,8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1 101,0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1 101,0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1 101,0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15 008,4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15 008,4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15 008,4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41 228,6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41 228,6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41 228,6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1 916,3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1 916,3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1 916,3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1 501,0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521,0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0004210000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60 836,2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60 836,2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60 836,2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60 836,2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proofErr w:type="spellStart"/>
            <w:r w:rsidRPr="00AA59DD">
              <w:rPr>
                <w:sz w:val="18"/>
                <w:szCs w:val="18"/>
              </w:rPr>
              <w:t>Софинансирование</w:t>
            </w:r>
            <w:proofErr w:type="spellEnd"/>
            <w:r w:rsidRPr="00AA59DD">
              <w:rPr>
                <w:sz w:val="18"/>
                <w:szCs w:val="18"/>
              </w:rPr>
              <w:t xml:space="preserve"> по выплате </w:t>
            </w:r>
            <w:proofErr w:type="spellStart"/>
            <w:r w:rsidRPr="00AA59DD">
              <w:rPr>
                <w:sz w:val="18"/>
                <w:szCs w:val="18"/>
              </w:rPr>
              <w:t>недоначисленной</w:t>
            </w:r>
            <w:proofErr w:type="spellEnd"/>
            <w:r w:rsidRPr="00AA59DD">
              <w:rPr>
                <w:sz w:val="18"/>
                <w:szCs w:val="18"/>
              </w:rPr>
              <w:t xml:space="preserve">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13 639,4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13 639,4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13 639,4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211,6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211,6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211,6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71 104,1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780,0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780,0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375,9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375,9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2 486,0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2 486,0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2 486,0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8 562,5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8 562,5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8 562,5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поддержку мер по обеспечению сбалансированности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28,1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28,1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28,1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53 886,9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53 886,9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53 886,9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3 234,8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3 234,8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3 234,8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173,7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173,7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9 419,6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2 014,1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2 014,1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1 507,7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45,3</w:t>
            </w:r>
          </w:p>
        </w:tc>
      </w:tr>
      <w:tr w:rsidR="00AA59DD" w:rsidRPr="00AA59DD" w:rsidTr="00AA59DD">
        <w:trPr>
          <w:trHeight w:val="106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и профессиональных образовательных организаций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846,4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846,4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846,4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31,0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1 830,6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1 487,4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1 099,1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73,8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343,2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128,0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215,2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336,4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3 312,9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3 312,9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3 046,3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2 285,7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745,0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251,9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171,4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90,8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90,8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45 797,1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40 235,9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5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2 020,2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2 020,2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2 020,2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9 471,2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9 471,2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9 471,2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поддержку мер по обеспечению сбалансированности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1 800,0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943,4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943,4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943,4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18 113,2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18 113,2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18 113,2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0004410000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3 907,4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3 907,4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3 907,4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3 764,6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3 764,6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3 764,6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3 764,6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5 561,2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3 065,5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3 045,2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2 374,9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67,8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267,3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267,3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205,3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62,0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260,9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260,9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260,9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1 599,9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1 599,9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1 012,6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587,2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МЦП "Развитие культуры в ГО "Город Петровск-Забайкальский» (2021-2025гг)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МЦП "Сохранение историко-культурного наследия ГО "Город Петровск-Забайкальский" (2024-2026гг.)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23 715,1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7 198,8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7 198,8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7 198,8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7 198,8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2 204,7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892,5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892,5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892,5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365,4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365,4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365,4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936,9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936,9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541,9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14 311,6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229,1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229,1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both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106,2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106,2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169,2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169,2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12 917,4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3 580,0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3 530,0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3 530,0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Субвенция на назначение и выплату вознаграждения приемным родителям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2 665,6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2 630,6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2 630,6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6 671,8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82,0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82,0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6 589,8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6 589,8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868,8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868,8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868,8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2 485,3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2 485,3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2 485,3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2 485,3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2 485,3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730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1 155 381,0</w:t>
            </w:r>
          </w:p>
        </w:tc>
      </w:tr>
    </w:tbl>
    <w:p w:rsidR="00D721EB" w:rsidRDefault="00D721EB" w:rsidP="00AA59DD">
      <w:pPr>
        <w:ind w:firstLine="708"/>
      </w:pPr>
    </w:p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tbl>
      <w:tblPr>
        <w:tblW w:w="10181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24"/>
        <w:gridCol w:w="4243"/>
        <w:gridCol w:w="118"/>
        <w:gridCol w:w="220"/>
        <w:gridCol w:w="681"/>
        <w:gridCol w:w="653"/>
        <w:gridCol w:w="56"/>
        <w:gridCol w:w="653"/>
        <w:gridCol w:w="284"/>
        <w:gridCol w:w="720"/>
        <w:gridCol w:w="266"/>
        <w:gridCol w:w="720"/>
        <w:gridCol w:w="206"/>
        <w:gridCol w:w="1327"/>
        <w:gridCol w:w="10"/>
      </w:tblGrid>
      <w:tr w:rsidR="00D721EB" w:rsidRPr="00D721EB" w:rsidTr="00184E10">
        <w:trPr>
          <w:gridBefore w:val="1"/>
          <w:wBefore w:w="24" w:type="dxa"/>
          <w:trHeight w:val="255"/>
        </w:trPr>
        <w:tc>
          <w:tcPr>
            <w:tcW w:w="10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EB" w:rsidRPr="00D721EB" w:rsidRDefault="00B00E77" w:rsidP="00AA59DD">
            <w:pPr>
              <w:jc w:val="right"/>
            </w:pPr>
            <w:bookmarkStart w:id="1" w:name="RANGE!A1:G716"/>
            <w:r>
              <w:lastRenderedPageBreak/>
              <w:t>П</w:t>
            </w:r>
            <w:r w:rsidR="00D721EB" w:rsidRPr="00D721EB">
              <w:t>риложение № 7</w:t>
            </w:r>
            <w:bookmarkEnd w:id="1"/>
          </w:p>
        </w:tc>
      </w:tr>
      <w:tr w:rsidR="00D721EB" w:rsidRPr="00D721EB" w:rsidTr="00184E10">
        <w:trPr>
          <w:gridBefore w:val="1"/>
          <w:wBefore w:w="24" w:type="dxa"/>
          <w:trHeight w:val="255"/>
        </w:trPr>
        <w:tc>
          <w:tcPr>
            <w:tcW w:w="10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EB" w:rsidRPr="00B00E77" w:rsidRDefault="00D721EB" w:rsidP="00B00E77">
            <w:pPr>
              <w:jc w:val="right"/>
              <w:rPr>
                <w:sz w:val="20"/>
                <w:szCs w:val="20"/>
              </w:rPr>
            </w:pPr>
            <w:r w:rsidRPr="00D721EB">
              <w:t xml:space="preserve"> </w:t>
            </w:r>
            <w:proofErr w:type="spellStart"/>
            <w:r w:rsidR="00B00E77" w:rsidRPr="009725BD">
              <w:rPr>
                <w:sz w:val="20"/>
                <w:szCs w:val="20"/>
              </w:rPr>
              <w:t>к</w:t>
            </w:r>
            <w:proofErr w:type="spellEnd"/>
            <w:r w:rsidR="00B00E77" w:rsidRPr="009725BD">
              <w:rPr>
                <w:sz w:val="20"/>
                <w:szCs w:val="20"/>
              </w:rPr>
              <w:t xml:space="preserve"> </w:t>
            </w:r>
            <w:r w:rsidR="00B00E77">
              <w:rPr>
                <w:sz w:val="20"/>
                <w:szCs w:val="20"/>
              </w:rPr>
              <w:t xml:space="preserve">Решению Совета Петровск-Забайкальского                                                                                                                муниципального округа Забайкальского края                                                                                                                                                                               </w:t>
            </w:r>
            <w:r w:rsidR="00B00E77">
              <w:rPr>
                <w:sz w:val="20"/>
                <w:szCs w:val="20"/>
              </w:rPr>
              <w:t>от 27 декабря № 58</w:t>
            </w:r>
          </w:p>
        </w:tc>
      </w:tr>
      <w:tr w:rsidR="00D721EB" w:rsidRPr="00D721EB" w:rsidTr="00184E10">
        <w:trPr>
          <w:gridBefore w:val="1"/>
          <w:wBefore w:w="24" w:type="dxa"/>
          <w:trHeight w:val="255"/>
        </w:trPr>
        <w:tc>
          <w:tcPr>
            <w:tcW w:w="10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EB" w:rsidRPr="00D721EB" w:rsidRDefault="00D721EB" w:rsidP="00B00E77"/>
        </w:tc>
      </w:tr>
      <w:tr w:rsidR="00D721EB" w:rsidRPr="00D721EB" w:rsidTr="00184E10">
        <w:trPr>
          <w:gridBefore w:val="1"/>
          <w:gridAfter w:val="2"/>
          <w:wBefore w:w="24" w:type="dxa"/>
          <w:wAfter w:w="1337" w:type="dxa"/>
          <w:trHeight w:val="255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>
            <w:pPr>
              <w:jc w:val="right"/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/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/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EB" w:rsidRPr="00D721EB" w:rsidRDefault="00D721EB" w:rsidP="00AA59DD">
            <w:pPr>
              <w:jc w:val="center"/>
            </w:pPr>
          </w:p>
        </w:tc>
      </w:tr>
      <w:tr w:rsidR="00D721EB" w:rsidRPr="00D721EB" w:rsidTr="00184E10">
        <w:trPr>
          <w:gridBefore w:val="1"/>
          <w:gridAfter w:val="1"/>
          <w:wBefore w:w="24" w:type="dxa"/>
          <w:wAfter w:w="10" w:type="dxa"/>
          <w:trHeight w:val="705"/>
        </w:trPr>
        <w:tc>
          <w:tcPr>
            <w:tcW w:w="10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EB" w:rsidRPr="00D721EB" w:rsidRDefault="00D721EB" w:rsidP="00AA59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21EB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ГО "Город Петровск-Забайкальский" по ведомственной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структуре на </w:t>
            </w:r>
            <w:r w:rsidRPr="00D721EB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коды ведомственной классификации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20"/>
                <w:szCs w:val="20"/>
              </w:rPr>
            </w:pPr>
            <w:r w:rsidRPr="005C0F2F">
              <w:rPr>
                <w:sz w:val="20"/>
                <w:szCs w:val="20"/>
              </w:rPr>
              <w:t>Утвержденные бюджетные назначения на 2024 год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код ведомства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2F" w:rsidRPr="005C0F2F" w:rsidRDefault="005C0F2F" w:rsidP="005C0F2F">
            <w:pPr>
              <w:rPr>
                <w:sz w:val="20"/>
                <w:szCs w:val="20"/>
              </w:rPr>
            </w:pP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168 301,7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122 588,9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2 374,2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1 507,0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1 507,0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1 507,0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1 162,9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344,1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655,2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655,2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503,2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152,0</w:t>
            </w:r>
          </w:p>
        </w:tc>
      </w:tr>
      <w:tr w:rsidR="005C0F2F" w:rsidRPr="005C0F2F" w:rsidTr="00184E10">
        <w:trPr>
          <w:trHeight w:val="9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181,0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834,3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834,3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745,2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410,6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207,1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123,7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89,1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47,7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17 330,5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11 673,2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11 673,2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11 656,5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8 677,4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277,6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2 701,4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734,9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734,9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564,4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826,2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777,1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586,6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190,5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400,6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400,6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316,1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84,5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7,7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429,1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429,1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429,1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</w:tr>
      <w:tr w:rsidR="005C0F2F" w:rsidRPr="005C0F2F" w:rsidTr="00184E10">
        <w:trPr>
          <w:trHeight w:val="82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1 473,7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1 473,7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1 473,7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1 775,2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1 775,2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1 448,8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326,4</w:t>
            </w:r>
          </w:p>
        </w:tc>
      </w:tr>
      <w:tr w:rsidR="005C0F2F" w:rsidRPr="005C0F2F" w:rsidTr="00184E10">
        <w:trPr>
          <w:trHeight w:val="57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МП "Противодействие коррупции на территории городского округа "Город Петровск-Забайкальский"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8 841,6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8 039,2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6 077,4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6 077,3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4 679,0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1 348,4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1 519,9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1 519,9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1 156,7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363,2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441,9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441,9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339,4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102,5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572,4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572,4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572,4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4 688,8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112,5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112,5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4 576,3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880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4 576,3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870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88 318,5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517,8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517,8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489,8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198,5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198,5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198,5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C0F2F">
              <w:rPr>
                <w:b/>
                <w:bCs/>
                <w:i/>
                <w:iCs/>
                <w:sz w:val="18"/>
                <w:szCs w:val="18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77 457,3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44 267,8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33 233,6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64,0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10 970,2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33 130,8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1 979,1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25 498,1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247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5 653,6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3,7</w:t>
            </w:r>
          </w:p>
        </w:tc>
      </w:tr>
      <w:tr w:rsidR="005C0F2F" w:rsidRPr="005C0F2F" w:rsidTr="00184E10">
        <w:trPr>
          <w:trHeight w:val="43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2 568,2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2 568,2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2 535,5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32,8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751,0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751,0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751,0</w:t>
            </w:r>
          </w:p>
        </w:tc>
      </w:tr>
      <w:tr w:rsidR="005C0F2F" w:rsidRPr="005C0F2F" w:rsidTr="00184E10">
        <w:trPr>
          <w:trHeight w:val="6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1 773,2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1 773,2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105,7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1 667,5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3 161,7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1 055,5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225,5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1 571,3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1 559,6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476,8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476,8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52,8</w:t>
            </w:r>
          </w:p>
        </w:tc>
      </w:tr>
      <w:tr w:rsidR="005C0F2F" w:rsidRPr="005C0F2F" w:rsidTr="00184E10">
        <w:trPr>
          <w:trHeight w:val="6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1 050,0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1 050,0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1 613,1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1 613,1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1 613,1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509,6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398,3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111,2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1 103,5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870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1 103,5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13 568,1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3 360,9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423,0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101,1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2 224,2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2 224,2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1 674,0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550,2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499,9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499,9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499,9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499,9</w:t>
            </w:r>
          </w:p>
        </w:tc>
      </w:tr>
      <w:tr w:rsidR="005C0F2F" w:rsidRPr="005C0F2F" w:rsidTr="00184E10">
        <w:trPr>
          <w:trHeight w:val="81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94,4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18,2</w:t>
            </w:r>
          </w:p>
        </w:tc>
      </w:tr>
      <w:tr w:rsidR="005C0F2F" w:rsidRPr="005C0F2F" w:rsidTr="00184E10">
        <w:trPr>
          <w:trHeight w:val="81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10 184,2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7 810,0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7 810,0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7 810,0</w:t>
            </w:r>
          </w:p>
        </w:tc>
      </w:tr>
      <w:tr w:rsidR="005C0F2F" w:rsidRPr="005C0F2F" w:rsidTr="00184E10">
        <w:trPr>
          <w:trHeight w:val="8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2 374,2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2 374,2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2 374,2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23,0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 «на 2020-2024 годы"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2022-2023гг"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8,0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(2022-2023гг)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12 139,5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6 520,1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6 386,1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6 386,1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6 386,1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134,0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134,0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134,0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102,9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5 618,9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5 618,9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5 618,9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5 618,9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0,5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0,5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5 630,0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1 726,8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Капитальный ремонт жилищного фонда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1 726,8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1 726,8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1 726,8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3 903,2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2 733,7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2 733,7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247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2 733,7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Архитектурные решения и град анализ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1 169,5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1 169,5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1 169,5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10 262,3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7 198,8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7 198,8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7 198,8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7 198,8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2 194,8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892,5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892,5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892,5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365,4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365,4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365,4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936,9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936,9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395,0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541,9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868,8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 2014-2020 годы»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868,8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868,8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868,8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2 485,3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2 485,3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2 485,3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2 485,3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2 485,3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Обслуживание   муниципального долга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Комитет культуры и спорта администрации ГО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70 522,7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24 475,5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24 475,5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3 543,7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3 543,7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3 543,7</w:t>
            </w:r>
          </w:p>
        </w:tc>
      </w:tr>
      <w:tr w:rsidR="005C0F2F" w:rsidRPr="005C0F2F" w:rsidTr="00184E10">
        <w:trPr>
          <w:trHeight w:val="69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16 597,0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16 597,0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16 597,0</w:t>
            </w:r>
          </w:p>
        </w:tc>
      </w:tr>
      <w:tr w:rsidR="005C0F2F" w:rsidRPr="005C0F2F" w:rsidTr="00184E10">
        <w:trPr>
          <w:trHeight w:val="51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3 234,8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3 234,8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3 234,8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45 797,2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40 236,0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2 020,2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2 020,2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2 020,2</w:t>
            </w:r>
          </w:p>
        </w:tc>
      </w:tr>
      <w:tr w:rsidR="005C0F2F" w:rsidRPr="005C0F2F" w:rsidTr="00184E10">
        <w:trPr>
          <w:trHeight w:val="94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9 471,2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9 471,2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9 471,2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Дотации на поддержку мер по обеспечению сбалансированности бюджетов муниципальных районов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1 800,0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1 800,0</w:t>
            </w:r>
          </w:p>
        </w:tc>
      </w:tr>
      <w:tr w:rsidR="005C0F2F" w:rsidRPr="005C0F2F" w:rsidTr="00184E10">
        <w:trPr>
          <w:trHeight w:val="33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943,4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943,4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943,4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18 113,3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18 113,3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18 113,3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3 907,4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3 907,4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3 907,4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3 907,4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3 764,6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3 764,6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3 764,6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3 764,6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5 561,1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3 065,5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3 045,2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2 374,9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67,8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602,5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267,3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267,3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205,3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62,0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260,9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260,9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260,9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1 599,9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1 012,6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1 012,6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587,2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"Молодежь Петровска-Забайкальского" (2021-2023гг)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МЦП "Развитие культуры в ГО "Го</w:t>
            </w:r>
            <w:r>
              <w:rPr>
                <w:b/>
                <w:bCs/>
                <w:sz w:val="18"/>
                <w:szCs w:val="18"/>
              </w:rPr>
              <w:t xml:space="preserve">род Петровск-Забайкальский" </w:t>
            </w:r>
            <w:r w:rsidRPr="005C0F2F">
              <w:rPr>
                <w:b/>
                <w:bCs/>
                <w:sz w:val="18"/>
                <w:szCs w:val="18"/>
              </w:rPr>
              <w:t>(2021-2025гг)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МЦП "Сохранение историко-культурного наследия 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C0F2F">
              <w:rPr>
                <w:b/>
                <w:bCs/>
                <w:sz w:val="18"/>
                <w:szCs w:val="18"/>
              </w:rPr>
              <w:t>"Город Петровск-Забайкальский" (2021-2023гг.)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62,8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187,2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187,2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КЭУМИЗО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276 516,6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14 612,4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4 634,4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4 634,4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4 634,4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3 521,4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1 112,8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255,6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77,2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22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418,7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418,7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418,7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132,8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536,0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536,0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536,0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8 345,7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8 345,7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7 445,9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375,8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5 208,2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247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1 861,9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569,3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569,3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330,5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5 596,0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5 596,0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5 596,0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5 596,0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193 287,0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1 911,2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126,5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126,5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126,5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1 722,3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1 677,8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1 288,9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388,9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44,6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44,6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191 275,7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C0F2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C0F2F">
              <w:rPr>
                <w:b/>
                <w:bCs/>
                <w:sz w:val="18"/>
                <w:szCs w:val="18"/>
              </w:rPr>
              <w:t xml:space="preserve"> по дорогам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1 514,7</w:t>
            </w:r>
          </w:p>
        </w:tc>
      </w:tr>
      <w:tr w:rsidR="005C0F2F" w:rsidRPr="005C0F2F" w:rsidTr="00184E10">
        <w:trPr>
          <w:trHeight w:val="37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1 514,7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1 514,7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87 368,8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87 368,8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87 368,8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85 804,4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85 804,4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85 804,4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15 987,8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15 987,8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15 987,8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МП "Развитие малого и среднего предпринимательства на территории городского округа "Город Петровск-Забайкальский" на 2019-2023 годы"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813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62 211,2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50 807,0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3 628,7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3 628,7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3 628,7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3 236,6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3 236,6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3 236,6</w:t>
            </w:r>
          </w:p>
        </w:tc>
      </w:tr>
      <w:tr w:rsidR="005C0F2F" w:rsidRPr="005C0F2F" w:rsidTr="00184E10">
        <w:trPr>
          <w:trHeight w:val="67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17 653,3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17 653,3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9 848,7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7 804,5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26 288,4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26 288,4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12 522,8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13 765,6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11 404,2</w:t>
            </w:r>
          </w:p>
        </w:tc>
      </w:tr>
      <w:tr w:rsidR="005C0F2F" w:rsidRPr="005C0F2F" w:rsidTr="00184E10">
        <w:trPr>
          <w:trHeight w:val="8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1 940,0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1 940,0</w:t>
            </w:r>
          </w:p>
        </w:tc>
      </w:tr>
      <w:tr w:rsidR="005C0F2F" w:rsidRPr="005C0F2F" w:rsidTr="00184E10">
        <w:trPr>
          <w:trHeight w:val="57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Прочее благоустройство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1 000,0</w:t>
            </w:r>
          </w:p>
        </w:tc>
      </w:tr>
      <w:tr w:rsidR="005C0F2F" w:rsidRPr="005C0F2F" w:rsidTr="00184E10">
        <w:trPr>
          <w:trHeight w:val="7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8 394,2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8 394,2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8 394,2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640 040,0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"Профилактика безнадзорности, правонарушений среди несовершеннолетних городского округа "Город Петровск-Забайкальский" (2022-2024гг)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Озеленение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178,0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626 019,2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200 741,4</w:t>
            </w:r>
          </w:p>
        </w:tc>
      </w:tr>
      <w:tr w:rsidR="005C0F2F" w:rsidRPr="005C0F2F" w:rsidTr="00184E10">
        <w:trPr>
          <w:trHeight w:val="19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both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131 172,8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131 172,8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131 172,8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Обеспечение бесплатным питанием детей с ОВЗ, обучающихся в муниципальных образовательных учреждениях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6,3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6,3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both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1 365,8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1 365,8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1 365,8</w:t>
            </w:r>
          </w:p>
        </w:tc>
      </w:tr>
      <w:tr w:rsidR="005C0F2F" w:rsidRPr="005C0F2F" w:rsidTr="00184E10">
        <w:trPr>
          <w:trHeight w:val="79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8 938,6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8 938,6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8 938,6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2 295,8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2 295,8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2 295,8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2 398,5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2 398,5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2 398,5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368,9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368,9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368,9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54 029,4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54 029,4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54 029,4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54 029,4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165,4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369 056,1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19 066,2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19 066,2</w:t>
            </w:r>
          </w:p>
        </w:tc>
      </w:tr>
      <w:tr w:rsidR="005C0F2F" w:rsidRPr="005C0F2F" w:rsidTr="00184E10">
        <w:trPr>
          <w:trHeight w:val="3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19 066,2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1 719,5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1 719,5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1 719,5</w:t>
            </w:r>
          </w:p>
        </w:tc>
      </w:tr>
      <w:tr w:rsidR="005C0F2F" w:rsidRPr="005C0F2F" w:rsidTr="00184E10">
        <w:trPr>
          <w:trHeight w:val="19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both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204 112,3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204 112,3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204 112,3</w:t>
            </w:r>
          </w:p>
        </w:tc>
      </w:tr>
      <w:tr w:rsidR="005C0F2F" w:rsidRPr="005C0F2F" w:rsidTr="00184E10">
        <w:trPr>
          <w:trHeight w:val="8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6 693,9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6 693,9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6 693,9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227,4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227,4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673,6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673,6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673,6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бесплатным питанием детей с ОВЗ, обучающихся в муниципальных образовательных учреждениях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599,8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599,8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599,8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1 101,0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1 101,0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1 101,0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15 008,4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15 008,4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15 008,4</w:t>
            </w:r>
          </w:p>
        </w:tc>
      </w:tr>
      <w:tr w:rsidR="005C0F2F" w:rsidRPr="005C0F2F" w:rsidTr="00184E10">
        <w:trPr>
          <w:trHeight w:val="51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41 228,6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41 228,6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41 228,6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1 916,3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1 916,3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1 916,3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1 501,0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521,0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0004210000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60 836,2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60 836,2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60 836,2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60 836,2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proofErr w:type="spellStart"/>
            <w:r w:rsidRPr="005C0F2F">
              <w:rPr>
                <w:sz w:val="18"/>
                <w:szCs w:val="18"/>
              </w:rPr>
              <w:t>Софинансирование</w:t>
            </w:r>
            <w:proofErr w:type="spellEnd"/>
            <w:r w:rsidRPr="005C0F2F">
              <w:rPr>
                <w:sz w:val="18"/>
                <w:szCs w:val="18"/>
              </w:rPr>
              <w:t xml:space="preserve"> по выплате </w:t>
            </w:r>
            <w:proofErr w:type="spellStart"/>
            <w:r w:rsidRPr="005C0F2F">
              <w:rPr>
                <w:sz w:val="18"/>
                <w:szCs w:val="18"/>
              </w:rPr>
              <w:t>недоначисленной</w:t>
            </w:r>
            <w:proofErr w:type="spellEnd"/>
            <w:r w:rsidRPr="005C0F2F">
              <w:rPr>
                <w:sz w:val="18"/>
                <w:szCs w:val="18"/>
              </w:rPr>
              <w:t xml:space="preserve">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13 639,4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13 639,4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13 639,4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211,6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211,6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211,6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46 628,5</w:t>
            </w:r>
          </w:p>
        </w:tc>
      </w:tr>
      <w:tr w:rsidR="005C0F2F" w:rsidRPr="005C0F2F" w:rsidTr="00184E10">
        <w:trPr>
          <w:trHeight w:val="93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580,0</w:t>
            </w:r>
          </w:p>
        </w:tc>
      </w:tr>
      <w:tr w:rsidR="005C0F2F" w:rsidRPr="005C0F2F" w:rsidTr="00184E10">
        <w:trPr>
          <w:trHeight w:val="135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375,9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375,9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2 486,0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2 486,0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2 486,0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5 018,8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5 018,8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5 018,8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28,1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28,1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28,1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37 289,9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37 289,9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37 289,9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173,7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173,7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9 419,4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2 014,1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2 014,1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1 507,7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497,1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45,3</w:t>
            </w:r>
          </w:p>
        </w:tc>
      </w:tr>
      <w:tr w:rsidR="005C0F2F" w:rsidRPr="005C0F2F" w:rsidTr="00184E10">
        <w:trPr>
          <w:trHeight w:val="12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и профессиональных образовательных организаций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39,1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39,1</w:t>
            </w:r>
          </w:p>
        </w:tc>
      </w:tr>
      <w:tr w:rsidR="005C0F2F" w:rsidRPr="005C0F2F" w:rsidTr="00184E10">
        <w:trPr>
          <w:trHeight w:val="3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39,1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846,4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846,4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846,4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31,0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1 830,6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1 487,4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1 099,1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73,8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314,5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343,2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215,2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336,4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3 312,8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3 312,8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3 046,2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2 285,7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Иные выплаты, кроме ФОТ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745,0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251,9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171,4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2,7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90,8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85,3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350,3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350,3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350,3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13 442,8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13 442,8</w:t>
            </w:r>
          </w:p>
        </w:tc>
      </w:tr>
      <w:tr w:rsidR="005C0F2F" w:rsidRPr="005C0F2F" w:rsidTr="00184E10">
        <w:trPr>
          <w:trHeight w:val="14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229,1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229,1</w:t>
            </w:r>
          </w:p>
        </w:tc>
      </w:tr>
      <w:tr w:rsidR="005C0F2F" w:rsidRPr="005C0F2F" w:rsidTr="00184E10">
        <w:trPr>
          <w:trHeight w:val="14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both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111,2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106,2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106,2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174,2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169,2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169,2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12 917,4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3 580,0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3 530,0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3 530,0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2 665,6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2 630,6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2 630,6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6 671,8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6 589,8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6 589,8</w:t>
            </w:r>
          </w:p>
        </w:tc>
      </w:tr>
      <w:tr w:rsidR="005C0F2F" w:rsidRPr="005C0F2F" w:rsidTr="00184E10">
        <w:trPr>
          <w:trHeight w:val="31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2F" w:rsidRPr="005C0F2F" w:rsidRDefault="005C0F2F" w:rsidP="005C0F2F">
            <w:pPr>
              <w:jc w:val="right"/>
              <w:rPr>
                <w:b/>
                <w:bCs/>
              </w:rPr>
            </w:pPr>
            <w:r w:rsidRPr="005C0F2F">
              <w:rPr>
                <w:b/>
                <w:bCs/>
              </w:rPr>
              <w:t>1 155 381,0</w:t>
            </w:r>
          </w:p>
        </w:tc>
      </w:tr>
    </w:tbl>
    <w:p w:rsidR="00D721EB" w:rsidRPr="00D721EB" w:rsidRDefault="00D721EB" w:rsidP="00AA59DD"/>
    <w:sectPr w:rsidR="00D721EB" w:rsidRPr="00D721EB" w:rsidSect="00D11B7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2C3B"/>
    <w:multiLevelType w:val="hybridMultilevel"/>
    <w:tmpl w:val="C688D7BA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5C"/>
    <w:rsid w:val="00184E10"/>
    <w:rsid w:val="002D51DB"/>
    <w:rsid w:val="00487E09"/>
    <w:rsid w:val="0057684B"/>
    <w:rsid w:val="005C0F2F"/>
    <w:rsid w:val="00737684"/>
    <w:rsid w:val="0074545C"/>
    <w:rsid w:val="007948F7"/>
    <w:rsid w:val="007E7291"/>
    <w:rsid w:val="009638C3"/>
    <w:rsid w:val="00964BFF"/>
    <w:rsid w:val="009725BD"/>
    <w:rsid w:val="00AA59DD"/>
    <w:rsid w:val="00B00E77"/>
    <w:rsid w:val="00D11B72"/>
    <w:rsid w:val="00D721EB"/>
    <w:rsid w:val="00E51D3E"/>
    <w:rsid w:val="00F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1BA4"/>
  <w15:chartTrackingRefBased/>
  <w15:docId w15:val="{10CAF1BA-4FBE-491B-A4D1-A2A99489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B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51D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1D3E"/>
    <w:rPr>
      <w:color w:val="800080"/>
      <w:u w:val="single"/>
    </w:rPr>
  </w:style>
  <w:style w:type="paragraph" w:customStyle="1" w:styleId="xl66">
    <w:name w:val="xl6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0">
    <w:name w:val="xl7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3">
    <w:name w:val="xl7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4">
    <w:name w:val="xl74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5">
    <w:name w:val="xl7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6">
    <w:name w:val="xl7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7">
    <w:name w:val="xl7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9">
    <w:name w:val="xl79"/>
    <w:basedOn w:val="a"/>
    <w:rsid w:val="00E51D3E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51D3E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E51D3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E51D3E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E51D3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51D3E"/>
    <w:pPr>
      <w:shd w:val="clear" w:color="000000" w:fill="FF0000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E51D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6">
    <w:name w:val="xl106"/>
    <w:basedOn w:val="a"/>
    <w:rsid w:val="00E51D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E51D3E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51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E51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E51D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E51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51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E51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5">
    <w:name w:val="xl11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6">
    <w:name w:val="xl116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7">
    <w:name w:val="xl117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8">
    <w:name w:val="xl118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2">
    <w:name w:val="xl12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6">
    <w:name w:val="xl126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8">
    <w:name w:val="xl128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1">
    <w:name w:val="xl131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2">
    <w:name w:val="xl13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4">
    <w:name w:val="xl13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6">
    <w:name w:val="xl136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1">
    <w:name w:val="xl141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2">
    <w:name w:val="xl14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721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AA59DD"/>
  </w:style>
  <w:style w:type="paragraph" w:styleId="a6">
    <w:name w:val="Balloon Text"/>
    <w:basedOn w:val="a"/>
    <w:link w:val="a7"/>
    <w:uiPriority w:val="99"/>
    <w:semiHidden/>
    <w:unhideWhenUsed/>
    <w:rsid w:val="007948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8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48</Pages>
  <Words>22618</Words>
  <Characters>128923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14</cp:revision>
  <cp:lastPrinted>2024-12-28T00:28:00Z</cp:lastPrinted>
  <dcterms:created xsi:type="dcterms:W3CDTF">2024-12-25T06:26:00Z</dcterms:created>
  <dcterms:modified xsi:type="dcterms:W3CDTF">2024-12-28T01:03:00Z</dcterms:modified>
</cp:coreProperties>
</file>