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F4" w:rsidRDefault="007147F4" w:rsidP="007147F4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47F4" w:rsidRDefault="007147F4" w:rsidP="00714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СОВЕТ ПЕТРОВСК-ЗАБАЙКАЛЬСКОГО МУНИЦИПАЛЬНОГО ОКРУГА </w:t>
      </w:r>
    </w:p>
    <w:p w:rsidR="007147F4" w:rsidRDefault="007147F4" w:rsidP="00714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ЗАБАЙКАЛЬСКОГО КРАЯ</w:t>
      </w:r>
    </w:p>
    <w:p w:rsidR="007147F4" w:rsidRDefault="007147F4" w:rsidP="00714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7147F4" w:rsidRDefault="007147F4" w:rsidP="007147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7147F4" w:rsidRDefault="007147F4" w:rsidP="007147F4">
      <w:pPr>
        <w:spacing w:after="0" w:line="240" w:lineRule="auto"/>
        <w:rPr>
          <w:rFonts w:ascii="Times New Roman" w:eastAsia="Times New Roman" w:hAnsi="Times New Roman"/>
          <w:bCs/>
          <w:sz w:val="32"/>
          <w:szCs w:val="24"/>
          <w:lang w:eastAsia="ru-RU"/>
        </w:rPr>
      </w:pPr>
    </w:p>
    <w:p w:rsidR="007147F4" w:rsidRDefault="007147F4" w:rsidP="007147F4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   27 февраля 2025 года                                                                   №</w:t>
      </w:r>
      <w:r w:rsidR="006804B8"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92</w:t>
      </w:r>
      <w:bookmarkStart w:id="0" w:name="_GoBack"/>
      <w:bookmarkEnd w:id="0"/>
      <w:r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</w:t>
      </w:r>
    </w:p>
    <w:p w:rsidR="007147F4" w:rsidRDefault="007147F4" w:rsidP="007147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г. П–Забайкальский</w:t>
      </w:r>
    </w:p>
    <w:p w:rsidR="007147F4" w:rsidRDefault="007147F4" w:rsidP="007147F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7F4" w:rsidRPr="00C26048" w:rsidRDefault="007147F4" w:rsidP="00714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О принятии к сведению</w:t>
      </w:r>
      <w:r w:rsidRPr="00E03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информации</w:t>
      </w:r>
    </w:p>
    <w:p w:rsidR="007147F4" w:rsidRPr="00E90BE0" w:rsidRDefault="007147F4" w:rsidP="00714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04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ходе реализации государственной программы «Комплексное развитие сельских территорий Петровск-забайкальского муниципального округа Забайкальского края</w:t>
      </w:r>
    </w:p>
    <w:p w:rsidR="007147F4" w:rsidRDefault="007147F4" w:rsidP="007147F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7F4" w:rsidRPr="00E90BE0" w:rsidRDefault="007147F4" w:rsidP="007147F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Рассмотрев представленную Комитетом</w:t>
      </w:r>
      <w:r w:rsidRPr="00095E4C">
        <w:t xml:space="preserve"> </w:t>
      </w:r>
      <w:r w:rsidRPr="00095E4C">
        <w:rPr>
          <w:rFonts w:ascii="Times New Roman" w:eastAsia="Times New Roman" w:hAnsi="Times New Roman"/>
          <w:sz w:val="28"/>
          <w:szCs w:val="24"/>
          <w:lang w:eastAsia="ru-RU"/>
        </w:rPr>
        <w:t>экономики, сельского хозяйства, инвестиционной и закупочной деятельности администрации Петровск-Забайкальского муниципал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ьного округа </w:t>
      </w:r>
      <w:r w:rsidRPr="00095E4C">
        <w:rPr>
          <w:rFonts w:ascii="Times New Roman" w:eastAsia="Times New Roman" w:hAnsi="Times New Roman"/>
          <w:sz w:val="28"/>
          <w:szCs w:val="24"/>
          <w:lang w:eastAsia="ru-RU"/>
        </w:rPr>
        <w:t>Забайкальского края»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информацию </w:t>
      </w:r>
      <w:r w:rsidRPr="00E03336">
        <w:rPr>
          <w:rFonts w:ascii="Times New Roman" w:hAnsi="Times New Roman"/>
          <w:sz w:val="28"/>
          <w:szCs w:val="28"/>
        </w:rPr>
        <w:t xml:space="preserve">о </w:t>
      </w:r>
      <w:r w:rsidRPr="007147F4">
        <w:rPr>
          <w:rFonts w:ascii="Times New Roman" w:hAnsi="Times New Roman"/>
          <w:sz w:val="28"/>
          <w:szCs w:val="28"/>
        </w:rPr>
        <w:t>ходе реализации государственной программы «Комплексное развитие сельских территорий Петровск-забайкальского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Петровск-Забайкальского муниципального округа Забайкальского края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</w:p>
    <w:p w:rsidR="007147F4" w:rsidRDefault="007147F4" w:rsidP="007147F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7F4" w:rsidRDefault="007147F4" w:rsidP="007147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Принять к сведению</w:t>
      </w:r>
      <w:r w:rsidRPr="00E033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информацию </w:t>
      </w:r>
      <w:r w:rsidRPr="00E03336">
        <w:rPr>
          <w:rFonts w:ascii="Times New Roman" w:hAnsi="Times New Roman"/>
          <w:sz w:val="28"/>
          <w:szCs w:val="28"/>
        </w:rPr>
        <w:t xml:space="preserve">о </w:t>
      </w:r>
      <w:r w:rsidRPr="007147F4">
        <w:rPr>
          <w:rFonts w:ascii="Times New Roman" w:hAnsi="Times New Roman"/>
          <w:sz w:val="28"/>
          <w:szCs w:val="28"/>
        </w:rPr>
        <w:t>ходе реализации государственной программы «Комплексное развитие сельских территорий Петровск-забайкальского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147F4" w:rsidRPr="00095E4C" w:rsidRDefault="007147F4" w:rsidP="00714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2.  </w:t>
      </w:r>
      <w:r w:rsidRPr="00095E4C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решение вступает в силу со дня его подписания. </w:t>
      </w:r>
    </w:p>
    <w:p w:rsidR="007147F4" w:rsidRDefault="007147F4" w:rsidP="00714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7F4" w:rsidRDefault="007147F4" w:rsidP="00714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7F4" w:rsidRDefault="007147F4" w:rsidP="00714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7F4" w:rsidRDefault="007147F4" w:rsidP="007147F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47F4" w:rsidRDefault="007147F4" w:rsidP="00714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Совета </w:t>
      </w:r>
    </w:p>
    <w:p w:rsidR="007147F4" w:rsidRDefault="007147F4" w:rsidP="00714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Петровск-Забайкальского муниципального округа</w:t>
      </w:r>
    </w:p>
    <w:p w:rsidR="007147F4" w:rsidRDefault="007147F4" w:rsidP="00714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Забайкальского края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Т.В.Вдовина</w:t>
      </w:r>
      <w:proofErr w:type="spellEnd"/>
    </w:p>
    <w:p w:rsidR="001E7A0E" w:rsidRDefault="001E7A0E"/>
    <w:sectPr w:rsidR="001E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3D"/>
    <w:rsid w:val="001E7A0E"/>
    <w:rsid w:val="006804B8"/>
    <w:rsid w:val="007147F4"/>
    <w:rsid w:val="009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B1A3"/>
  <w15:chartTrackingRefBased/>
  <w15:docId w15:val="{B31ACF92-832C-4A40-B436-46148BD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4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2025-02-27T04:57:00Z</cp:lastPrinted>
  <dcterms:created xsi:type="dcterms:W3CDTF">2025-02-19T23:09:00Z</dcterms:created>
  <dcterms:modified xsi:type="dcterms:W3CDTF">2025-02-27T04:57:00Z</dcterms:modified>
</cp:coreProperties>
</file>