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23" w:rsidRPr="00E04C9F" w:rsidRDefault="00AA7579" w:rsidP="00AA7579">
      <w:pPr>
        <w:pStyle w:val="a3"/>
      </w:pPr>
      <w:r w:rsidRPr="00E04C9F">
        <w:t>АДМИНИСТРАЦИЯ</w:t>
      </w:r>
    </w:p>
    <w:p w:rsidR="00977323" w:rsidRDefault="00AA7579" w:rsidP="00AA7579">
      <w:pPr>
        <w:pStyle w:val="a3"/>
        <w:rPr>
          <w:bCs/>
        </w:rPr>
      </w:pPr>
      <w:r w:rsidRPr="00E04C9F">
        <w:t xml:space="preserve"> </w:t>
      </w:r>
      <w:r w:rsidRPr="00E04C9F">
        <w:rPr>
          <w:bCs/>
        </w:rPr>
        <w:t>ПЕТРОВСК-ЗАБАЙКАЛЬСКОГО</w:t>
      </w:r>
    </w:p>
    <w:p w:rsidR="00977323" w:rsidRDefault="00AA7579" w:rsidP="00AA7579">
      <w:pPr>
        <w:pStyle w:val="a3"/>
        <w:rPr>
          <w:bCs/>
        </w:rPr>
      </w:pPr>
      <w:r w:rsidRPr="00E04C9F">
        <w:rPr>
          <w:bCs/>
        </w:rPr>
        <w:t xml:space="preserve"> МУНИЦИПАЛЬНОГО  ОКРУГА </w:t>
      </w:r>
    </w:p>
    <w:p w:rsidR="00977323" w:rsidRPr="00E04C9F" w:rsidRDefault="00977323" w:rsidP="00AA7579">
      <w:pPr>
        <w:pStyle w:val="a3"/>
      </w:pPr>
    </w:p>
    <w:p w:rsidR="00977323" w:rsidRPr="00E04C9F" w:rsidRDefault="00977323" w:rsidP="00AA75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</w:rPr>
      </w:pPr>
      <w:r w:rsidRPr="00E04C9F">
        <w:rPr>
          <w:rFonts w:ascii="Times New Roman" w:eastAsia="Calibri" w:hAnsi="Times New Roman" w:cs="Times New Roman"/>
          <w:b/>
          <w:bCs/>
          <w:sz w:val="48"/>
        </w:rPr>
        <w:t>ПОСТАНОВЛЕНИЕ</w:t>
      </w:r>
    </w:p>
    <w:p w:rsidR="00977323" w:rsidRPr="00084BB0" w:rsidRDefault="00977323" w:rsidP="00AA757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7323" w:rsidRPr="00AA7579" w:rsidRDefault="00AA7579" w:rsidP="00AA7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579">
        <w:rPr>
          <w:rFonts w:ascii="Times New Roman" w:hAnsi="Times New Roman" w:cs="Times New Roman"/>
          <w:sz w:val="28"/>
          <w:szCs w:val="28"/>
        </w:rPr>
        <w:t xml:space="preserve">24 апреля </w:t>
      </w:r>
      <w:r w:rsidR="00977323" w:rsidRPr="00AA7579">
        <w:rPr>
          <w:rFonts w:ascii="Times New Roman" w:hAnsi="Times New Roman" w:cs="Times New Roman"/>
          <w:sz w:val="28"/>
          <w:szCs w:val="28"/>
        </w:rPr>
        <w:t xml:space="preserve">2025 г.                                                                         </w:t>
      </w:r>
      <w:r w:rsidRPr="00AA7579">
        <w:rPr>
          <w:rFonts w:ascii="Times New Roman" w:hAnsi="Times New Roman" w:cs="Times New Roman"/>
          <w:sz w:val="28"/>
          <w:szCs w:val="28"/>
        </w:rPr>
        <w:t xml:space="preserve">        </w:t>
      </w:r>
      <w:r w:rsidR="00977323" w:rsidRPr="00AA7579">
        <w:rPr>
          <w:rFonts w:ascii="Times New Roman" w:hAnsi="Times New Roman" w:cs="Times New Roman"/>
          <w:sz w:val="28"/>
          <w:szCs w:val="28"/>
        </w:rPr>
        <w:t xml:space="preserve">          № </w:t>
      </w:r>
      <w:r w:rsidRPr="00AA7579">
        <w:rPr>
          <w:rFonts w:ascii="Times New Roman" w:hAnsi="Times New Roman" w:cs="Times New Roman"/>
          <w:sz w:val="28"/>
          <w:szCs w:val="28"/>
        </w:rPr>
        <w:t>560</w:t>
      </w:r>
    </w:p>
    <w:p w:rsidR="00977323" w:rsidRPr="00AA7579" w:rsidRDefault="00977323" w:rsidP="00AA7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7323" w:rsidRPr="00AA7579" w:rsidRDefault="00977323" w:rsidP="00AA7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579"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977323" w:rsidRPr="00AA7579" w:rsidRDefault="00977323" w:rsidP="00AA7579">
      <w:pPr>
        <w:spacing w:after="0" w:line="240" w:lineRule="auto"/>
        <w:ind w:right="37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93C" w:rsidRPr="00AA7579" w:rsidRDefault="00DB293C" w:rsidP="00AA757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5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Pr="00AA7579">
        <w:rPr>
          <w:rFonts w:ascii="Times New Roman" w:eastAsia="Calibri" w:hAnsi="Times New Roman" w:cs="Times New Roman"/>
          <w:b/>
          <w:sz w:val="28"/>
          <w:szCs w:val="28"/>
        </w:rPr>
        <w:t xml:space="preserve"> создании и оснащении нештатных формирований по обеспечению выполнения мероприятий по гражданской обороне на территории </w:t>
      </w:r>
      <w:r w:rsidR="00F61C34" w:rsidRPr="00AA7579">
        <w:rPr>
          <w:rFonts w:ascii="Times New Roman" w:eastAsia="Calibri" w:hAnsi="Times New Roman" w:cs="Times New Roman"/>
          <w:b/>
          <w:sz w:val="28"/>
          <w:szCs w:val="28"/>
        </w:rPr>
        <w:t>Петровск-Забайкальского муниципального округа</w:t>
      </w:r>
    </w:p>
    <w:p w:rsidR="00977323" w:rsidRPr="00AA7579" w:rsidRDefault="00977323" w:rsidP="00AA7579">
      <w:pPr>
        <w:pStyle w:val="FR4"/>
        <w:spacing w:line="240" w:lineRule="auto"/>
        <w:ind w:right="-2" w:firstLine="709"/>
        <w:jc w:val="both"/>
        <w:rPr>
          <w:rStyle w:val="1"/>
          <w:rFonts w:eastAsia="DejaVu Sans"/>
          <w:i w:val="0"/>
          <w:sz w:val="28"/>
          <w:szCs w:val="28"/>
        </w:rPr>
      </w:pPr>
    </w:p>
    <w:p w:rsidR="00977323" w:rsidRPr="00AA7579" w:rsidRDefault="00977323" w:rsidP="00AA7579">
      <w:pPr>
        <w:pStyle w:val="21"/>
        <w:shd w:val="clear" w:color="auto" w:fill="auto"/>
        <w:spacing w:before="0" w:after="0" w:line="240" w:lineRule="auto"/>
        <w:ind w:right="20" w:firstLine="720"/>
        <w:jc w:val="both"/>
      </w:pPr>
      <w:r w:rsidRPr="00AA7579">
        <w:t xml:space="preserve">В соответствии с Федеральным законом от 12 февраля 1998 года № 28-ФЗ «О гражданской обороне», </w:t>
      </w:r>
      <w:r w:rsidRPr="00AA7579">
        <w:rPr>
          <w:lang w:bidi="ru-RU"/>
        </w:rPr>
        <w:t xml:space="preserve">Федеральным законом </w:t>
      </w:r>
      <w:r w:rsidRPr="00AA7579">
        <w:t xml:space="preserve">от  06 октября 2003 года № 131-ФЗ «Об общих принципах организации местного самоуправления в Российской Федерации», </w:t>
      </w:r>
      <w:r w:rsidR="006864D1" w:rsidRPr="00AA7579">
        <w:rPr>
          <w:lang w:bidi="ru-RU"/>
        </w:rPr>
        <w:t>постановлением Правительства Российской Федерации от 02 ноября 2000 года № 841 «Об утверждении Положения о подготовке населения в области гражданской обороны»</w:t>
      </w:r>
      <w:r w:rsidR="00C94D7F" w:rsidRPr="00AA7579">
        <w:rPr>
          <w:lang w:bidi="ru-RU"/>
        </w:rPr>
        <w:t>,</w:t>
      </w:r>
      <w:r w:rsidR="006864D1" w:rsidRPr="00AA7579">
        <w:rPr>
          <w:lang w:bidi="ru-RU"/>
        </w:rPr>
        <w:t xml:space="preserve"> </w:t>
      </w:r>
      <w:r w:rsidR="00AC50F5" w:rsidRPr="00AA7579">
        <w:rPr>
          <w:rFonts w:eastAsia="Calibri"/>
        </w:rPr>
        <w:t>п</w:t>
      </w:r>
      <w:r w:rsidR="00AC50F5" w:rsidRPr="00AA7579">
        <w:t>риказом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6864D1" w:rsidRPr="00AA7579">
        <w:rPr>
          <w:rFonts w:eastAsia="Calibri"/>
        </w:rPr>
        <w:t xml:space="preserve"> </w:t>
      </w:r>
      <w:r w:rsidR="00AC50F5" w:rsidRPr="00AA7579">
        <w:rPr>
          <w:rFonts w:eastAsia="Calibri"/>
        </w:rPr>
        <w:t>от 18 декабря 2</w:t>
      </w:r>
      <w:r w:rsidR="004E5754" w:rsidRPr="00AA7579">
        <w:rPr>
          <w:rFonts w:eastAsia="Calibri"/>
        </w:rPr>
        <w:t>014 года № 701 «Об утверждении Т</w:t>
      </w:r>
      <w:r w:rsidR="00AC50F5" w:rsidRPr="00AA7579">
        <w:rPr>
          <w:rFonts w:eastAsia="Calibri"/>
        </w:rPr>
        <w:t>ипового порядка создания нештатных формирований по обеспечению выполнения мероприятий по гражданской обороне»</w:t>
      </w:r>
      <w:r w:rsidRPr="00AA7579">
        <w:t xml:space="preserve">, Уставом Петровск-Забайкальского муниципального округа и </w:t>
      </w:r>
      <w:r w:rsidR="00AC50F5" w:rsidRPr="00AA7579">
        <w:t xml:space="preserve">в целях гарантированного выполнения задач в области гражданской обороны и защиты населения </w:t>
      </w:r>
      <w:r w:rsidRPr="00AA7579">
        <w:t xml:space="preserve">Петровск- Забайкальского муниципального округа, </w:t>
      </w:r>
      <w:r w:rsidRPr="00AA7579">
        <w:rPr>
          <w:rStyle w:val="2pt"/>
          <w:spacing w:val="0"/>
        </w:rPr>
        <w:t>постановля</w:t>
      </w:r>
      <w:r w:rsidR="00AA7579" w:rsidRPr="00AA7579">
        <w:rPr>
          <w:rStyle w:val="2pt"/>
          <w:spacing w:val="0"/>
        </w:rPr>
        <w:t>ет</w:t>
      </w:r>
      <w:r w:rsidRPr="00AA7579">
        <w:rPr>
          <w:rStyle w:val="2pt"/>
          <w:spacing w:val="0"/>
        </w:rPr>
        <w:t>:</w:t>
      </w:r>
    </w:p>
    <w:p w:rsidR="006864D1" w:rsidRPr="00AA7579" w:rsidRDefault="006864D1" w:rsidP="00AA7579">
      <w:pPr>
        <w:pStyle w:val="af5"/>
        <w:ind w:firstLine="708"/>
        <w:jc w:val="both"/>
        <w:rPr>
          <w:sz w:val="28"/>
          <w:szCs w:val="28"/>
        </w:rPr>
      </w:pPr>
      <w:r w:rsidRPr="00AA7579">
        <w:rPr>
          <w:rFonts w:eastAsia="Calibri"/>
          <w:sz w:val="28"/>
          <w:szCs w:val="28"/>
        </w:rPr>
        <w:t>1. </w:t>
      </w:r>
      <w:r w:rsidRPr="00AA7579">
        <w:rPr>
          <w:sz w:val="28"/>
          <w:szCs w:val="28"/>
        </w:rPr>
        <w:t>Утвердить Положение о нештатных формированиях по обеспечению мероприятий по гражданской обороне на территории Петровск-Забайкальского муниципального округа (приложение №1).</w:t>
      </w:r>
    </w:p>
    <w:p w:rsidR="00F61C34" w:rsidRPr="00AA7579" w:rsidRDefault="00F61C34" w:rsidP="00AA7579">
      <w:pPr>
        <w:pStyle w:val="af5"/>
        <w:ind w:firstLine="708"/>
        <w:jc w:val="both"/>
        <w:rPr>
          <w:sz w:val="28"/>
          <w:szCs w:val="28"/>
        </w:rPr>
      </w:pPr>
      <w:r w:rsidRPr="00AA7579">
        <w:rPr>
          <w:rFonts w:eastAsia="Calibri"/>
          <w:sz w:val="28"/>
          <w:szCs w:val="28"/>
        </w:rPr>
        <w:t>2. </w:t>
      </w:r>
      <w:r w:rsidRPr="00AA7579">
        <w:rPr>
          <w:sz w:val="28"/>
          <w:szCs w:val="28"/>
        </w:rPr>
        <w:t>Утвердить Перечень организаций, создающих нештатные формирования по обеспечению выполнения мероприятий по гражданской обороне Петровск-Забайкальского муниципального округа (приложение №2).</w:t>
      </w:r>
    </w:p>
    <w:p w:rsidR="006864D1" w:rsidRPr="00AA7579" w:rsidRDefault="00F61C34" w:rsidP="00AA7579">
      <w:pPr>
        <w:pStyle w:val="af5"/>
        <w:ind w:firstLine="708"/>
        <w:jc w:val="both"/>
        <w:rPr>
          <w:sz w:val="28"/>
          <w:szCs w:val="28"/>
        </w:rPr>
      </w:pPr>
      <w:r w:rsidRPr="00AA7579">
        <w:rPr>
          <w:sz w:val="28"/>
          <w:szCs w:val="28"/>
        </w:rPr>
        <w:t>3</w:t>
      </w:r>
      <w:r w:rsidR="006864D1" w:rsidRPr="00AA7579">
        <w:rPr>
          <w:sz w:val="28"/>
          <w:szCs w:val="28"/>
        </w:rPr>
        <w:t>. Руководителям организаций, создающих нештатные формирования гражданской обороны:</w:t>
      </w:r>
    </w:p>
    <w:p w:rsidR="006864D1" w:rsidRPr="00AA7579" w:rsidRDefault="00F61C34" w:rsidP="00AA7579">
      <w:pPr>
        <w:pStyle w:val="af5"/>
        <w:ind w:firstLine="708"/>
        <w:jc w:val="both"/>
        <w:rPr>
          <w:sz w:val="28"/>
          <w:szCs w:val="28"/>
        </w:rPr>
      </w:pPr>
      <w:r w:rsidRPr="00AA7579">
        <w:rPr>
          <w:sz w:val="28"/>
          <w:szCs w:val="28"/>
        </w:rPr>
        <w:t>3</w:t>
      </w:r>
      <w:r w:rsidR="006864D1" w:rsidRPr="00AA7579">
        <w:rPr>
          <w:sz w:val="28"/>
          <w:szCs w:val="28"/>
        </w:rPr>
        <w:t>.1. Обеспечить создание и поддержание в состоянии готовности нештатные формирования гражданской обороны на территории Петровск- Забайкальского муниципального округа.</w:t>
      </w:r>
    </w:p>
    <w:p w:rsidR="006864D1" w:rsidRPr="00AA7579" w:rsidRDefault="00F61C34" w:rsidP="00AA7579">
      <w:pPr>
        <w:pStyle w:val="af5"/>
        <w:ind w:firstLine="708"/>
        <w:jc w:val="both"/>
        <w:rPr>
          <w:sz w:val="28"/>
          <w:szCs w:val="28"/>
        </w:rPr>
      </w:pPr>
      <w:r w:rsidRPr="00AA7579">
        <w:rPr>
          <w:sz w:val="28"/>
          <w:szCs w:val="28"/>
        </w:rPr>
        <w:t>3</w:t>
      </w:r>
      <w:r w:rsidR="006864D1" w:rsidRPr="00AA7579">
        <w:rPr>
          <w:sz w:val="28"/>
          <w:szCs w:val="28"/>
        </w:rPr>
        <w:t xml:space="preserve">.2. При создании </w:t>
      </w:r>
      <w:r w:rsidR="004E5754" w:rsidRPr="00AA7579">
        <w:rPr>
          <w:sz w:val="28"/>
          <w:szCs w:val="28"/>
        </w:rPr>
        <w:t>нештатных формирований</w:t>
      </w:r>
      <w:r w:rsidR="006864D1" w:rsidRPr="00AA7579">
        <w:rPr>
          <w:sz w:val="28"/>
          <w:szCs w:val="28"/>
        </w:rPr>
        <w:t xml:space="preserve"> гражданской обороны руководствоваться утвержденным настоящим постановлением, Перечнем </w:t>
      </w:r>
      <w:r w:rsidR="006864D1" w:rsidRPr="00AA7579">
        <w:rPr>
          <w:sz w:val="28"/>
          <w:szCs w:val="28"/>
        </w:rPr>
        <w:lastRenderedPageBreak/>
        <w:t xml:space="preserve">нештатных формирований по обеспечению выполнения мероприятий по гражданской обороне и Положением о нештатных формированиях по обеспечению мероприятий по гражданской обороне на территории </w:t>
      </w:r>
      <w:r w:rsidR="004E5754" w:rsidRPr="00AA7579">
        <w:rPr>
          <w:sz w:val="28"/>
          <w:szCs w:val="28"/>
        </w:rPr>
        <w:t>Петровск- Забайкальского муниципального округа</w:t>
      </w:r>
      <w:r w:rsidR="006864D1" w:rsidRPr="00AA7579">
        <w:rPr>
          <w:sz w:val="28"/>
          <w:szCs w:val="28"/>
        </w:rPr>
        <w:t xml:space="preserve">, примерными нормами оснащения (табелизации) </w:t>
      </w:r>
      <w:r w:rsidR="004E5754" w:rsidRPr="00AA7579">
        <w:rPr>
          <w:sz w:val="28"/>
          <w:szCs w:val="28"/>
        </w:rPr>
        <w:t>нештатных формирований</w:t>
      </w:r>
      <w:r w:rsidR="006864D1" w:rsidRPr="00AA7579">
        <w:rPr>
          <w:sz w:val="28"/>
          <w:szCs w:val="28"/>
        </w:rPr>
        <w:t xml:space="preserve"> гражданской обороны специальными техникой, оборудованием, снаряжением, инструментами и материалами, утвержденным </w:t>
      </w:r>
      <w:r w:rsidR="006864D1" w:rsidRPr="00AA7579">
        <w:rPr>
          <w:rFonts w:eastAsia="Calibri"/>
          <w:sz w:val="28"/>
          <w:szCs w:val="28"/>
        </w:rPr>
        <w:t>п</w:t>
      </w:r>
      <w:r w:rsidR="006864D1" w:rsidRPr="00AA7579">
        <w:rPr>
          <w:sz w:val="28"/>
          <w:szCs w:val="28"/>
        </w:rPr>
        <w:t>риказом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6864D1" w:rsidRPr="00AA7579">
        <w:rPr>
          <w:rFonts w:eastAsia="Calibri"/>
          <w:sz w:val="28"/>
          <w:szCs w:val="28"/>
        </w:rPr>
        <w:t xml:space="preserve"> от 18 декабря 2</w:t>
      </w:r>
      <w:r w:rsidR="004E5754" w:rsidRPr="00AA7579">
        <w:rPr>
          <w:rFonts w:eastAsia="Calibri"/>
          <w:sz w:val="28"/>
          <w:szCs w:val="28"/>
        </w:rPr>
        <w:t>014 года № 701 «Об утверждении Т</w:t>
      </w:r>
      <w:r w:rsidR="006864D1" w:rsidRPr="00AA7579">
        <w:rPr>
          <w:rFonts w:eastAsia="Calibri"/>
          <w:sz w:val="28"/>
          <w:szCs w:val="28"/>
        </w:rPr>
        <w:t>ипового порядка создания нештатных формирований по обеспечению выполнения мероприятий по гражданской обороне»</w:t>
      </w:r>
      <w:r w:rsidR="006864D1" w:rsidRPr="00AA7579">
        <w:rPr>
          <w:sz w:val="28"/>
          <w:szCs w:val="28"/>
        </w:rPr>
        <w:t>.</w:t>
      </w:r>
    </w:p>
    <w:p w:rsidR="00DB293C" w:rsidRPr="00AA7579" w:rsidRDefault="00DB293C" w:rsidP="00AA7579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579">
        <w:rPr>
          <w:rFonts w:ascii="Times New Roman" w:hAnsi="Times New Roman" w:cs="Times New Roman"/>
          <w:sz w:val="28"/>
          <w:szCs w:val="28"/>
        </w:rPr>
        <w:t>4</w:t>
      </w:r>
      <w:r w:rsidR="00977323" w:rsidRPr="00AA7579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 городского округа «Гор</w:t>
      </w:r>
      <w:r w:rsidRPr="00AA7579">
        <w:rPr>
          <w:rFonts w:ascii="Times New Roman" w:hAnsi="Times New Roman" w:cs="Times New Roman"/>
          <w:sz w:val="28"/>
          <w:szCs w:val="28"/>
        </w:rPr>
        <w:t>од Петровск-Забайкальский» от 15</w:t>
      </w:r>
      <w:r w:rsidR="00977323" w:rsidRPr="00AA7579">
        <w:rPr>
          <w:rFonts w:ascii="Times New Roman" w:hAnsi="Times New Roman" w:cs="Times New Roman"/>
          <w:sz w:val="28"/>
          <w:szCs w:val="28"/>
        </w:rPr>
        <w:t xml:space="preserve"> </w:t>
      </w:r>
      <w:r w:rsidRPr="00AA7579">
        <w:rPr>
          <w:rFonts w:ascii="Times New Roman" w:hAnsi="Times New Roman" w:cs="Times New Roman"/>
          <w:sz w:val="28"/>
          <w:szCs w:val="28"/>
        </w:rPr>
        <w:t>февраля 2021</w:t>
      </w:r>
      <w:r w:rsidR="00977323" w:rsidRPr="00AA757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AA7579">
        <w:rPr>
          <w:rFonts w:ascii="Times New Roman" w:hAnsi="Times New Roman" w:cs="Times New Roman"/>
          <w:sz w:val="28"/>
          <w:szCs w:val="28"/>
        </w:rPr>
        <w:t>72</w:t>
      </w:r>
      <w:r w:rsidR="00977323" w:rsidRPr="00AA7579">
        <w:rPr>
          <w:rFonts w:ascii="Times New Roman" w:hAnsi="Times New Roman" w:cs="Times New Roman"/>
          <w:sz w:val="28"/>
          <w:szCs w:val="28"/>
        </w:rPr>
        <w:t xml:space="preserve"> </w:t>
      </w:r>
      <w:r w:rsidRPr="00AA7579">
        <w:rPr>
          <w:rFonts w:ascii="Times New Roman" w:hAnsi="Times New Roman" w:cs="Times New Roman"/>
          <w:sz w:val="28"/>
          <w:szCs w:val="28"/>
        </w:rPr>
        <w:t>«</w:t>
      </w:r>
      <w:r w:rsidRPr="00AA757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AA7579">
        <w:rPr>
          <w:rFonts w:ascii="Times New Roman" w:eastAsia="Calibri" w:hAnsi="Times New Roman" w:cs="Times New Roman"/>
          <w:sz w:val="28"/>
          <w:szCs w:val="28"/>
        </w:rPr>
        <w:t xml:space="preserve"> создании и оснащении нештатных формирований по обеспечению выполнения мероприятий по гражданской обороне на территории городского округа «Город Петровск-Забайкальский</w:t>
      </w:r>
      <w:r w:rsidRPr="00AA7579">
        <w:rPr>
          <w:rFonts w:ascii="Times New Roman" w:hAnsi="Times New Roman" w:cs="Times New Roman"/>
          <w:sz w:val="28"/>
          <w:szCs w:val="28"/>
        </w:rPr>
        <w:t xml:space="preserve">», </w:t>
      </w:r>
      <w:r w:rsidR="00977323" w:rsidRPr="00AA7579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«Петр</w:t>
      </w:r>
      <w:r w:rsidRPr="00AA7579">
        <w:rPr>
          <w:rFonts w:ascii="Times New Roman" w:hAnsi="Times New Roman" w:cs="Times New Roman"/>
          <w:sz w:val="28"/>
          <w:szCs w:val="28"/>
        </w:rPr>
        <w:t>овск-Забайкальский район» от 31 августа 2023 года №522</w:t>
      </w:r>
      <w:r w:rsidR="00977323" w:rsidRPr="00AA7579">
        <w:rPr>
          <w:rFonts w:ascii="Times New Roman" w:hAnsi="Times New Roman" w:cs="Times New Roman"/>
          <w:sz w:val="28"/>
          <w:szCs w:val="28"/>
        </w:rPr>
        <w:t xml:space="preserve"> «</w:t>
      </w:r>
      <w:r w:rsidRPr="00AA7579">
        <w:rPr>
          <w:rFonts w:ascii="Times New Roman" w:hAnsi="Times New Roman" w:cs="Times New Roman"/>
          <w:sz w:val="28"/>
          <w:szCs w:val="28"/>
        </w:rPr>
        <w:t xml:space="preserve">О создании сил гражданской обороны </w:t>
      </w:r>
      <w:r w:rsidR="00977323" w:rsidRPr="00AA7579"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 Забайкальский район</w:t>
      </w:r>
      <w:r w:rsidRPr="00AA7579">
        <w:rPr>
          <w:rFonts w:ascii="Times New Roman" w:hAnsi="Times New Roman" w:cs="Times New Roman"/>
          <w:sz w:val="28"/>
          <w:szCs w:val="28"/>
        </w:rPr>
        <w:t xml:space="preserve"> и поддержании их в состоянии постоянной готовности».</w:t>
      </w:r>
      <w:r w:rsidR="00977323" w:rsidRPr="00AA7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323" w:rsidRPr="00AA7579" w:rsidRDefault="00DB293C" w:rsidP="00AA7579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5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977323" w:rsidRPr="00AA75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Настоящее постановление опубликовать в газете «Петровская Новь».</w:t>
      </w:r>
    </w:p>
    <w:p w:rsidR="00977323" w:rsidRPr="00AA7579" w:rsidRDefault="00DB293C" w:rsidP="00AA75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6</w:t>
      </w:r>
      <w:r w:rsidR="00977323" w:rsidRPr="00AA7579">
        <w:rPr>
          <w:rFonts w:ascii="Times New Roman" w:eastAsia="Calibri" w:hAnsi="Times New Roman" w:cs="Times New Roman"/>
          <w:sz w:val="28"/>
          <w:szCs w:val="28"/>
        </w:rPr>
        <w:t>. </w:t>
      </w:r>
      <w:r w:rsidR="00977323" w:rsidRPr="00AA7579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977323" w:rsidRPr="00AA7579" w:rsidRDefault="00DB293C" w:rsidP="00AA757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hAnsi="Times New Roman" w:cs="Times New Roman"/>
          <w:sz w:val="28"/>
          <w:szCs w:val="28"/>
        </w:rPr>
        <w:tab/>
        <w:t>7</w:t>
      </w:r>
      <w:r w:rsidR="00977323" w:rsidRPr="00AA7579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4E6721" w:rsidRPr="00AA7579">
        <w:rPr>
          <w:rFonts w:ascii="Times New Roman" w:eastAsia="Calibri" w:hAnsi="Times New Roman" w:cs="Times New Roman"/>
          <w:sz w:val="28"/>
          <w:szCs w:val="28"/>
        </w:rPr>
        <w:t>возложить на главу Петровск- Забайкальского муниципального округа.</w:t>
      </w:r>
    </w:p>
    <w:p w:rsidR="00977323" w:rsidRPr="00AA7579" w:rsidRDefault="00977323" w:rsidP="00AA7579">
      <w:pPr>
        <w:pStyle w:val="FR4"/>
        <w:spacing w:line="240" w:lineRule="auto"/>
        <w:ind w:right="-2"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977323" w:rsidRPr="00AA7579" w:rsidRDefault="00977323" w:rsidP="00AA7579">
      <w:pPr>
        <w:pStyle w:val="FR4"/>
        <w:spacing w:line="240" w:lineRule="auto"/>
        <w:ind w:right="-2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A7579" w:rsidRPr="00AA7579" w:rsidRDefault="00AA7579" w:rsidP="00AA7579">
      <w:pPr>
        <w:pStyle w:val="FR4"/>
        <w:spacing w:line="240" w:lineRule="auto"/>
        <w:ind w:right="-2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A7579" w:rsidRPr="00AA7579" w:rsidRDefault="00AA7579" w:rsidP="00AA7579">
      <w:pPr>
        <w:pStyle w:val="FR4"/>
        <w:spacing w:line="240" w:lineRule="auto"/>
        <w:ind w:right="-2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77323" w:rsidRPr="00AA7579" w:rsidRDefault="004E6721" w:rsidP="00AA7579">
      <w:pPr>
        <w:pStyle w:val="FR4"/>
        <w:spacing w:line="240" w:lineRule="auto"/>
        <w:ind w:right="-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AA7579">
        <w:rPr>
          <w:rFonts w:ascii="Times New Roman" w:hAnsi="Times New Roman" w:cs="Times New Roman"/>
          <w:i w:val="0"/>
          <w:sz w:val="28"/>
          <w:szCs w:val="28"/>
        </w:rPr>
        <w:t>И.о. главы</w:t>
      </w:r>
      <w:r w:rsidR="00977323" w:rsidRPr="00AA7579">
        <w:rPr>
          <w:rFonts w:ascii="Times New Roman" w:hAnsi="Times New Roman" w:cs="Times New Roman"/>
          <w:i w:val="0"/>
          <w:sz w:val="28"/>
          <w:szCs w:val="28"/>
        </w:rPr>
        <w:t xml:space="preserve"> Петровск- Забайкальского</w:t>
      </w:r>
    </w:p>
    <w:p w:rsidR="00977323" w:rsidRPr="00AA7579" w:rsidRDefault="00977323" w:rsidP="00AA7579">
      <w:pPr>
        <w:pStyle w:val="FR4"/>
        <w:spacing w:line="240" w:lineRule="auto"/>
        <w:ind w:right="-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AA7579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округа                                              </w:t>
      </w:r>
      <w:r w:rsidR="004E6721" w:rsidRPr="00AA7579">
        <w:rPr>
          <w:rFonts w:ascii="Times New Roman" w:hAnsi="Times New Roman" w:cs="Times New Roman"/>
          <w:i w:val="0"/>
          <w:sz w:val="28"/>
          <w:szCs w:val="28"/>
        </w:rPr>
        <w:t xml:space="preserve">             Н.Ю. Шестопалов</w:t>
      </w:r>
    </w:p>
    <w:p w:rsidR="00977323" w:rsidRPr="00AA7579" w:rsidRDefault="00977323" w:rsidP="00AA7579">
      <w:pPr>
        <w:pStyle w:val="FR4"/>
        <w:spacing w:line="240" w:lineRule="auto"/>
        <w:ind w:right="-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AA757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</w:t>
      </w:r>
    </w:p>
    <w:p w:rsidR="00977323" w:rsidRPr="00AA7579" w:rsidRDefault="00977323" w:rsidP="00AA7579">
      <w:pPr>
        <w:pStyle w:val="FR4"/>
        <w:spacing w:line="240" w:lineRule="auto"/>
        <w:ind w:right="-2"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977323" w:rsidRPr="00AA7579" w:rsidRDefault="00977323" w:rsidP="00AA7579">
      <w:pPr>
        <w:pStyle w:val="FR4"/>
        <w:spacing w:line="240" w:lineRule="auto"/>
        <w:ind w:right="-2"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977323" w:rsidRPr="00AA7579" w:rsidRDefault="00977323" w:rsidP="00AA7579">
      <w:pPr>
        <w:pStyle w:val="FR4"/>
        <w:spacing w:line="240" w:lineRule="auto"/>
        <w:ind w:right="-2"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977323" w:rsidRPr="00AA7579" w:rsidRDefault="00977323" w:rsidP="00AA7579">
      <w:pPr>
        <w:pStyle w:val="FR4"/>
        <w:spacing w:line="240" w:lineRule="auto"/>
        <w:ind w:right="-2"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977323" w:rsidRPr="00AA7579" w:rsidRDefault="00977323" w:rsidP="00AA7579">
      <w:pPr>
        <w:pStyle w:val="FR4"/>
        <w:spacing w:line="240" w:lineRule="auto"/>
        <w:ind w:right="-2"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977323" w:rsidRPr="00AA7579" w:rsidRDefault="00977323" w:rsidP="00AA7579">
      <w:pPr>
        <w:pStyle w:val="FR4"/>
        <w:spacing w:line="240" w:lineRule="auto"/>
        <w:ind w:right="-2"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977323" w:rsidRPr="00AA7579" w:rsidRDefault="00977323" w:rsidP="00AA7579">
      <w:pPr>
        <w:pStyle w:val="FR4"/>
        <w:spacing w:line="240" w:lineRule="auto"/>
        <w:ind w:right="-2" w:firstLine="709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977323" w:rsidRPr="00AA7579" w:rsidRDefault="00977323" w:rsidP="00AA757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77323" w:rsidRPr="00AA7579" w:rsidRDefault="00977323" w:rsidP="00AA7579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</w:p>
    <w:p w:rsidR="00AA7579" w:rsidRDefault="00AA7579" w:rsidP="00AA7579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7323" w:rsidRPr="00AA7579" w:rsidRDefault="00977323" w:rsidP="00AA7579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7579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77323" w:rsidRPr="00AA7579" w:rsidRDefault="00977323" w:rsidP="00AA7579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A757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77323" w:rsidRPr="00AA7579" w:rsidRDefault="00977323" w:rsidP="00AA7579">
      <w:pPr>
        <w:keepNext/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7579">
        <w:rPr>
          <w:rFonts w:ascii="Times New Roman" w:hAnsi="Times New Roman" w:cs="Times New Roman"/>
          <w:sz w:val="28"/>
          <w:szCs w:val="28"/>
        </w:rPr>
        <w:t>Петровск- Забайкальского муниципального окргуа</w:t>
      </w:r>
    </w:p>
    <w:p w:rsidR="00977323" w:rsidRPr="00AA7579" w:rsidRDefault="00AA7579" w:rsidP="00AA7579">
      <w:pPr>
        <w:keepNext/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7579">
        <w:rPr>
          <w:rFonts w:ascii="Times New Roman" w:hAnsi="Times New Roman" w:cs="Times New Roman"/>
          <w:sz w:val="28"/>
          <w:szCs w:val="28"/>
        </w:rPr>
        <w:t>24.04.</w:t>
      </w:r>
      <w:r w:rsidR="00977323" w:rsidRPr="00AA7579">
        <w:rPr>
          <w:rFonts w:ascii="Times New Roman" w:hAnsi="Times New Roman" w:cs="Times New Roman"/>
          <w:sz w:val="28"/>
          <w:szCs w:val="28"/>
        </w:rPr>
        <w:t>2025 г. №</w:t>
      </w:r>
      <w:r w:rsidRPr="00AA7579">
        <w:rPr>
          <w:rFonts w:ascii="Times New Roman" w:hAnsi="Times New Roman" w:cs="Times New Roman"/>
          <w:sz w:val="28"/>
          <w:szCs w:val="28"/>
        </w:rPr>
        <w:t xml:space="preserve"> 560</w:t>
      </w:r>
    </w:p>
    <w:p w:rsidR="00DB293C" w:rsidRPr="00AA7579" w:rsidRDefault="00977323" w:rsidP="00AA7579">
      <w:pPr>
        <w:pStyle w:val="a5"/>
        <w:spacing w:after="0" w:line="240" w:lineRule="auto"/>
        <w:ind w:left="0"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A7579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A757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DB293C" w:rsidRPr="00AA7579" w:rsidRDefault="00DB293C" w:rsidP="00AA75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579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DB293C" w:rsidRPr="00AA7579" w:rsidRDefault="00DB293C" w:rsidP="00AA75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579">
        <w:rPr>
          <w:rFonts w:ascii="Times New Roman" w:eastAsia="Calibri" w:hAnsi="Times New Roman" w:cs="Times New Roman"/>
          <w:b/>
          <w:sz w:val="28"/>
          <w:szCs w:val="28"/>
        </w:rPr>
        <w:t>о нештатных формированиях по обеспечению выполнения мероприятий по гражданской обороне на территории Петров</w:t>
      </w:r>
      <w:r w:rsidRPr="00AA7579">
        <w:rPr>
          <w:rFonts w:ascii="Times New Roman" w:hAnsi="Times New Roman" w:cs="Times New Roman"/>
          <w:b/>
          <w:sz w:val="28"/>
          <w:szCs w:val="28"/>
        </w:rPr>
        <w:t>ск-Забайкальского муниципального округа</w:t>
      </w:r>
    </w:p>
    <w:p w:rsidR="00DB293C" w:rsidRPr="00AA7579" w:rsidRDefault="00DB293C" w:rsidP="00AA75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93C" w:rsidRPr="00AA7579" w:rsidRDefault="00DB293C" w:rsidP="00AA75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579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 xml:space="preserve">1. Настоящее Положение определяет виды нештатных формирований по обеспечению выполнения мероприятий по гражданской обороне </w:t>
      </w:r>
      <w:r w:rsidRPr="00AA7579">
        <w:rPr>
          <w:rFonts w:ascii="Times New Roman" w:hAnsi="Times New Roman" w:cs="Times New Roman"/>
          <w:sz w:val="28"/>
          <w:szCs w:val="28"/>
        </w:rPr>
        <w:t>(далее</w:t>
      </w:r>
      <w:r w:rsidRPr="00AA7579">
        <w:rPr>
          <w:rFonts w:ascii="Times New Roman" w:eastAsia="Calibri" w:hAnsi="Times New Roman" w:cs="Times New Roman"/>
          <w:sz w:val="28"/>
          <w:szCs w:val="28"/>
        </w:rPr>
        <w:t>- НФГО)</w:t>
      </w:r>
      <w:r w:rsidR="00F61C34" w:rsidRPr="00AA7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7579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Pr="00AA7579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 (далее- муниципальный округ)</w:t>
      </w:r>
      <w:r w:rsidRPr="00AA7579">
        <w:rPr>
          <w:rFonts w:ascii="Times New Roman" w:eastAsia="Calibri" w:hAnsi="Times New Roman" w:cs="Times New Roman"/>
          <w:sz w:val="28"/>
          <w:szCs w:val="28"/>
        </w:rPr>
        <w:t xml:space="preserve">, их задачи, порядок комплектования, применения, подготовки, обучения и обеспечения, а также деятельность администрации </w:t>
      </w:r>
      <w:r w:rsidR="00244CCE" w:rsidRPr="00AA757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A7579">
        <w:rPr>
          <w:rFonts w:ascii="Times New Roman" w:eastAsia="Calibri" w:hAnsi="Times New Roman" w:cs="Times New Roman"/>
          <w:sz w:val="28"/>
          <w:szCs w:val="28"/>
        </w:rPr>
        <w:t xml:space="preserve"> и организаций по созданию НФГО.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 xml:space="preserve">2. НФГО представляют собой самостоятельные структуры, созданные на нештатной основе муниципальными и иными организациями </w:t>
      </w:r>
      <w:r w:rsidR="00244CCE" w:rsidRPr="00AA757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A7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5754" w:rsidRPr="00AA7579">
        <w:rPr>
          <w:rFonts w:ascii="Times New Roman" w:eastAsia="Calibri" w:hAnsi="Times New Roman" w:cs="Times New Roman"/>
          <w:sz w:val="28"/>
          <w:szCs w:val="28"/>
        </w:rPr>
        <w:t xml:space="preserve">из числа своих работников </w:t>
      </w:r>
      <w:r w:rsidRPr="00AA7579">
        <w:rPr>
          <w:rFonts w:ascii="Times New Roman" w:eastAsia="Calibri" w:hAnsi="Times New Roman" w:cs="Times New Roman"/>
          <w:sz w:val="28"/>
          <w:szCs w:val="28"/>
        </w:rPr>
        <w:t>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 xml:space="preserve">3. Правовые основы создания и деятельности НФГО составляют Конституция Российской Федерации, Федеральный закон от 22 августа 1995 </w:t>
      </w:r>
      <w:r w:rsidR="00244CCE" w:rsidRPr="00AA7579">
        <w:rPr>
          <w:rFonts w:ascii="Times New Roman" w:hAnsi="Times New Roman" w:cs="Times New Roman"/>
          <w:sz w:val="28"/>
          <w:szCs w:val="28"/>
        </w:rPr>
        <w:t>года №</w:t>
      </w:r>
      <w:r w:rsidRPr="00AA7579">
        <w:rPr>
          <w:rFonts w:ascii="Times New Roman" w:eastAsia="Calibri" w:hAnsi="Times New Roman" w:cs="Times New Roman"/>
          <w:sz w:val="28"/>
          <w:szCs w:val="28"/>
        </w:rPr>
        <w:t xml:space="preserve">151-ФЗ «Об аварийно-спасательных службах и статусе спасателей», Федеральный закон от 12 февраля 1998 года </w:t>
      </w:r>
      <w:r w:rsidR="00244CCE" w:rsidRPr="00AA7579">
        <w:rPr>
          <w:rFonts w:ascii="Times New Roman" w:hAnsi="Times New Roman" w:cs="Times New Roman"/>
          <w:sz w:val="28"/>
          <w:szCs w:val="28"/>
        </w:rPr>
        <w:t>№</w:t>
      </w:r>
      <w:r w:rsidRPr="00AA7579">
        <w:rPr>
          <w:rFonts w:ascii="Times New Roman" w:eastAsia="Calibri" w:hAnsi="Times New Roman" w:cs="Times New Roman"/>
          <w:sz w:val="28"/>
          <w:szCs w:val="28"/>
        </w:rPr>
        <w:t xml:space="preserve">28-ФЗ «О гражданской обороне», постановление Правительства Забайкальского края от 14 июля 2015 года </w:t>
      </w:r>
      <w:r w:rsidR="00244CCE" w:rsidRPr="00AA7579">
        <w:rPr>
          <w:rFonts w:ascii="Times New Roman" w:hAnsi="Times New Roman" w:cs="Times New Roman"/>
          <w:sz w:val="28"/>
          <w:szCs w:val="28"/>
        </w:rPr>
        <w:t>№</w:t>
      </w:r>
      <w:r w:rsidRPr="00AA7579">
        <w:rPr>
          <w:rFonts w:ascii="Times New Roman" w:eastAsia="Calibri" w:hAnsi="Times New Roman" w:cs="Times New Roman"/>
          <w:sz w:val="28"/>
          <w:szCs w:val="28"/>
        </w:rPr>
        <w:t>339 «О нештатных формированиях по обеспечению выполнения мероприятий по гражданской обороне на территории Забайкальского края», иные нормативно-правовые акты Российской Федерации, законы и иные нормативно-правовые акты Забайкальского края.</w:t>
      </w:r>
    </w:p>
    <w:p w:rsidR="00DB293C" w:rsidRPr="00AA7579" w:rsidRDefault="00DB293C" w:rsidP="00AA75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579">
        <w:rPr>
          <w:rFonts w:ascii="Times New Roman" w:eastAsia="Calibri" w:hAnsi="Times New Roman" w:cs="Times New Roman"/>
          <w:b/>
          <w:sz w:val="28"/>
          <w:szCs w:val="28"/>
        </w:rPr>
        <w:t>2. Основные задачи НФГО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4. Основными задачами НФГО являются:</w:t>
      </w:r>
    </w:p>
    <w:p w:rsidR="00DB293C" w:rsidRPr="00AA7579" w:rsidRDefault="00DB293C" w:rsidP="00AA75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- участие в обеспечении выполнения мероприятий по гражданской обороне и проведение неотложных работ, не связанных с угрозой жизни и здоровью людей, при ликвидации чрезвычайных ситуаций;</w:t>
      </w:r>
    </w:p>
    <w:p w:rsidR="00DB293C" w:rsidRPr="00AA7579" w:rsidRDefault="00DB293C" w:rsidP="00AA75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 xml:space="preserve">- обнаружение и обозначение районов (территорий) </w:t>
      </w:r>
      <w:r w:rsidR="00244CCE" w:rsidRPr="00AA757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A7579">
        <w:rPr>
          <w:rFonts w:ascii="Times New Roman" w:eastAsia="Calibri" w:hAnsi="Times New Roman" w:cs="Times New Roman"/>
          <w:sz w:val="28"/>
          <w:szCs w:val="28"/>
        </w:rPr>
        <w:t>, подвергшихся радиоактивному,  химическому,  биологическому (бактериологическому) и иному заражению (загрязнению);</w:t>
      </w:r>
    </w:p>
    <w:p w:rsidR="00DB293C" w:rsidRPr="00AA7579" w:rsidRDefault="00DB293C" w:rsidP="00AA75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- санитарная обработка населения и специальная обработка одежды;</w:t>
      </w:r>
    </w:p>
    <w:p w:rsidR="00DB293C" w:rsidRPr="00AA7579" w:rsidRDefault="00DB293C" w:rsidP="00AA75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- участие в восстановлении функционирования объектов жизнеобеспечения населения.</w:t>
      </w:r>
    </w:p>
    <w:p w:rsidR="00AA7579" w:rsidRDefault="00AA7579" w:rsidP="00AA75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93C" w:rsidRPr="00AA7579" w:rsidRDefault="00DB293C" w:rsidP="00AA75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579">
        <w:rPr>
          <w:rFonts w:ascii="Times New Roman" w:eastAsia="Calibri" w:hAnsi="Times New Roman" w:cs="Times New Roman"/>
          <w:b/>
          <w:sz w:val="28"/>
          <w:szCs w:val="28"/>
        </w:rPr>
        <w:t>3. Виды НФГО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 xml:space="preserve">5. По подчиненности в </w:t>
      </w:r>
      <w:r w:rsidR="00F61C34" w:rsidRPr="00AA7579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AA7579">
        <w:rPr>
          <w:rFonts w:ascii="Times New Roman" w:eastAsia="Calibri" w:hAnsi="Times New Roman" w:cs="Times New Roman"/>
          <w:sz w:val="28"/>
          <w:szCs w:val="28"/>
        </w:rPr>
        <w:t xml:space="preserve"> формируются объектовые и территориальные НФГО, которые подразделяются на команды, группы, звенья, пункты и станции.</w:t>
      </w:r>
    </w:p>
    <w:p w:rsidR="00DB293C" w:rsidRPr="00AA7579" w:rsidRDefault="00DB293C" w:rsidP="00AA75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579">
        <w:rPr>
          <w:rFonts w:ascii="Times New Roman" w:eastAsia="Calibri" w:hAnsi="Times New Roman" w:cs="Times New Roman"/>
          <w:b/>
          <w:sz w:val="28"/>
          <w:szCs w:val="28"/>
        </w:rPr>
        <w:t>4. Комплектование НФГО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6. Организации, создающие НФГО, комплектуют их личным составом из числа своих работников.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7. Военнообязанные работники, имеющие мобилизационные предписания, могут включаться в НФГО на период до их призыва (мобилизации).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8. Основной состав руководителей и специалистов НФГО, предназначенных для непосредственного выполнения аварийно-спасательных работ, в первую очередь комплектуется аттестованными спасателями, а также квалифицированными специалистами существующих аварийно-спасательных формирований, ремонтно-восстановительных, медицинских и других подразделений.</w:t>
      </w:r>
    </w:p>
    <w:p w:rsidR="00DB293C" w:rsidRPr="00AA7579" w:rsidRDefault="00DB293C" w:rsidP="00AA75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579">
        <w:rPr>
          <w:rFonts w:ascii="Times New Roman" w:eastAsia="Calibri" w:hAnsi="Times New Roman" w:cs="Times New Roman"/>
          <w:b/>
          <w:sz w:val="28"/>
          <w:szCs w:val="28"/>
        </w:rPr>
        <w:t>5. Деятельность админи</w:t>
      </w:r>
      <w:r w:rsidR="00244CCE" w:rsidRPr="00AA7579">
        <w:rPr>
          <w:rFonts w:ascii="Times New Roman" w:hAnsi="Times New Roman" w:cs="Times New Roman"/>
          <w:b/>
          <w:sz w:val="28"/>
          <w:szCs w:val="28"/>
        </w:rPr>
        <w:t>страции Петровск-Забайкальского муниципального округа</w:t>
      </w:r>
      <w:r w:rsidRPr="00AA7579">
        <w:rPr>
          <w:rFonts w:ascii="Times New Roman" w:eastAsia="Calibri" w:hAnsi="Times New Roman" w:cs="Times New Roman"/>
          <w:b/>
          <w:sz w:val="28"/>
          <w:szCs w:val="28"/>
        </w:rPr>
        <w:t xml:space="preserve"> и организаций по созданию НФГО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 xml:space="preserve">9. Администрация </w:t>
      </w:r>
      <w:r w:rsidR="00244CCE" w:rsidRPr="00AA757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44CCE" w:rsidRPr="00AA7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7579">
        <w:rPr>
          <w:rFonts w:ascii="Times New Roman" w:eastAsia="Calibri" w:hAnsi="Times New Roman" w:cs="Times New Roman"/>
          <w:sz w:val="28"/>
          <w:szCs w:val="28"/>
        </w:rPr>
        <w:t>в отношении организаций, создающих НФГО в пределах своих полномочий: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- определяет организации, создающие нештатные территориальные НФГО, участвует в определении их состава, структуры и оснащения специальными техникой, оборудованием, снаряжением, инструментами и материалами;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- организовывает подготовку и обучение личного состава НФГО и поддержание НФГО в состоянии готовности;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- создает и содержит запасы материально-технических, продовольственных, медицинских и иных средств для обеспечения НФГО;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- осуществляет учет организаций, создающих территориальные НФГО;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- осуществляет организационно-методическое руководство и контроль за обучением личного состава НФГО.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10. Организации, создающие НФГО: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- создают и поддерживают в состоянии готовности НФГО;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- осуществляют обучение личного состава НФГО;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- создают и содержат запасы материально-технических, продовольственных, медицинских и иных средств для обеспечения НФГО;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- разрабатывают состав, структуру и оснащение НФГО специальными техникой, оборудованием, снаряжением, инструментами и материалами;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 xml:space="preserve">- комплектуют НФГО личным составом, оснащают их специальными техникой, оборудованием, снаряжением, инструментом и материалами в соответствии с примерным табелем оснащения, в том числе за счет существующих в организации в мирное время аварийно-восстановительных, </w:t>
      </w:r>
      <w:r w:rsidRPr="00AA7579">
        <w:rPr>
          <w:rFonts w:ascii="Times New Roman" w:eastAsia="Calibri" w:hAnsi="Times New Roman" w:cs="Times New Roman"/>
          <w:sz w:val="28"/>
          <w:szCs w:val="28"/>
        </w:rPr>
        <w:lastRenderedPageBreak/>
        <w:t>ремонтно-восстановительных, медицинских и других штатных подразделений;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- осуществляют руководство деятельностью НФГО;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- осуществляют планирование деятельности и применения НФГО;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- осуществляют всестороннее обеспечение применения НФГО.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11. Для НФГО сроки приведения в готовность к применению по предназначению не должны превышать: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- в мирное время - 6 часов;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- в военное время - 3 часов.</w:t>
      </w:r>
    </w:p>
    <w:p w:rsidR="00DB293C" w:rsidRPr="00AA7579" w:rsidRDefault="00DB293C" w:rsidP="00AA75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579">
        <w:rPr>
          <w:rFonts w:ascii="Times New Roman" w:eastAsia="Calibri" w:hAnsi="Times New Roman" w:cs="Times New Roman"/>
          <w:b/>
          <w:sz w:val="28"/>
          <w:szCs w:val="28"/>
        </w:rPr>
        <w:t>6. Порядок применения НФГО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 xml:space="preserve">12. НФГО привлекаются для решения задач в области гражданской обороны в соответствии с Планом гражданской обороны и защиты населения </w:t>
      </w:r>
      <w:r w:rsidR="00244CCE" w:rsidRPr="00AA757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44CCE" w:rsidRPr="00AA7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7579">
        <w:rPr>
          <w:rFonts w:ascii="Times New Roman" w:eastAsia="Calibri" w:hAnsi="Times New Roman" w:cs="Times New Roman"/>
          <w:sz w:val="28"/>
          <w:szCs w:val="28"/>
        </w:rPr>
        <w:t xml:space="preserve">по решению руководителя гражданской обороны - главы </w:t>
      </w:r>
      <w:r w:rsidR="00244CCE" w:rsidRPr="00AA7579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Pr="00AA75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13. НФГО включаются в состав группировки сил и средств, предназначенной для проведения аварийно-спасательных и других неотложных работ в ходе ликвидации чрезвычайных ситуаций, возникших при военных конфликтах или вследствие этих конфликтов.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14 Состав и построение группировки сил и средств НФГО уточняются при угрозе нападения противника или возникновении чрезвычайной ситуации с учетом сложившейся обстановки, реального наличия и состояния сил и средств и объема работ в очаге поражения.</w:t>
      </w:r>
    </w:p>
    <w:p w:rsidR="00DB293C" w:rsidRPr="00AA7579" w:rsidRDefault="00DB293C" w:rsidP="00AA75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579">
        <w:rPr>
          <w:rFonts w:ascii="Times New Roman" w:eastAsia="Calibri" w:hAnsi="Times New Roman" w:cs="Times New Roman"/>
          <w:b/>
          <w:sz w:val="28"/>
          <w:szCs w:val="28"/>
        </w:rPr>
        <w:t xml:space="preserve">7. Подготовка и обучение НФГО 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 xml:space="preserve">15. Подготовка и обучение НФГО осуществляются в соответствии с законодательными и иными нормативными правовыми актами Российской Федерации и Забайкальского края, организационно-методическими указаниями МЧС России по подготовке населения Российской Федерации в области гражданской обороны и защиты от чрезвычайных ситуаций, обеспечения пожарной безопасности и безопасности людей на водных объектах на пятилетний период, планом основных мероприятий </w:t>
      </w:r>
      <w:r w:rsidR="00244CCE" w:rsidRPr="00AA757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A7579">
        <w:rPr>
          <w:rFonts w:ascii="Times New Roman" w:eastAsia="Calibri" w:hAnsi="Times New Roman" w:cs="Times New Roman"/>
          <w:sz w:val="28"/>
          <w:szCs w:val="28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год, нормативно-методическими документами организаций, создающих НФГО.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16. Подготовка НФГО включает:</w:t>
      </w:r>
    </w:p>
    <w:p w:rsidR="00DB293C" w:rsidRPr="00AA7579" w:rsidRDefault="00DB293C" w:rsidP="00AA7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- обучение по программам подготовки спасателей в учебных центрах и иных образовательных учреждениях в соответствии с Основными положениями аттестации аварийно-спасательных служб, аварийно-спасательных формирований и спасателей, утвержденными постановлением Правительства Р</w:t>
      </w:r>
      <w:r w:rsidR="004E5754" w:rsidRPr="00AA7579">
        <w:rPr>
          <w:rFonts w:ascii="Times New Roman" w:eastAsia="Calibri" w:hAnsi="Times New Roman" w:cs="Times New Roman"/>
          <w:sz w:val="28"/>
          <w:szCs w:val="28"/>
        </w:rPr>
        <w:t>оссийской Федерации от 22 декабря 2022</w:t>
      </w:r>
      <w:r w:rsidRPr="00AA7579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244CCE" w:rsidRPr="00AA7579">
        <w:rPr>
          <w:rFonts w:ascii="Times New Roman" w:hAnsi="Times New Roman" w:cs="Times New Roman"/>
          <w:sz w:val="28"/>
          <w:szCs w:val="28"/>
        </w:rPr>
        <w:t>№</w:t>
      </w:r>
      <w:r w:rsidR="004E5754" w:rsidRPr="00AA7579">
        <w:rPr>
          <w:rFonts w:ascii="Times New Roman" w:eastAsia="Calibri" w:hAnsi="Times New Roman" w:cs="Times New Roman"/>
          <w:sz w:val="28"/>
          <w:szCs w:val="28"/>
        </w:rPr>
        <w:t xml:space="preserve"> 1091</w:t>
      </w:r>
      <w:r w:rsidR="004E5754" w:rsidRPr="00AA7579">
        <w:rPr>
          <w:rFonts w:ascii="Times New Roman" w:hAnsi="Times New Roman" w:cs="Times New Roman"/>
          <w:sz w:val="28"/>
          <w:szCs w:val="28"/>
        </w:rPr>
        <w:t xml:space="preserve"> «О некоторых вопросах</w:t>
      </w:r>
      <w:r w:rsidR="00244CCE" w:rsidRPr="00AA7579">
        <w:rPr>
          <w:rFonts w:ascii="Times New Roman" w:hAnsi="Times New Roman" w:cs="Times New Roman"/>
          <w:sz w:val="28"/>
          <w:szCs w:val="28"/>
        </w:rPr>
        <w:t xml:space="preserve"> аттестации аварийно- </w:t>
      </w:r>
      <w:r w:rsidR="00C94D7F" w:rsidRPr="00AA7579">
        <w:rPr>
          <w:rFonts w:ascii="Times New Roman" w:hAnsi="Times New Roman" w:cs="Times New Roman"/>
          <w:sz w:val="28"/>
          <w:szCs w:val="28"/>
        </w:rPr>
        <w:t>спасательных</w:t>
      </w:r>
      <w:r w:rsidR="00244CCE" w:rsidRPr="00AA7579">
        <w:rPr>
          <w:rFonts w:ascii="Times New Roman" w:hAnsi="Times New Roman" w:cs="Times New Roman"/>
          <w:sz w:val="28"/>
          <w:szCs w:val="28"/>
        </w:rPr>
        <w:t xml:space="preserve"> служб, авари</w:t>
      </w:r>
      <w:r w:rsidR="004E5754" w:rsidRPr="00AA7579">
        <w:rPr>
          <w:rFonts w:ascii="Times New Roman" w:hAnsi="Times New Roman" w:cs="Times New Roman"/>
          <w:sz w:val="28"/>
          <w:szCs w:val="28"/>
        </w:rPr>
        <w:t>йно- спасательных формирований,</w:t>
      </w:r>
      <w:r w:rsidR="00244CCE" w:rsidRPr="00AA7579">
        <w:rPr>
          <w:rFonts w:ascii="Times New Roman" w:hAnsi="Times New Roman" w:cs="Times New Roman"/>
          <w:sz w:val="28"/>
          <w:szCs w:val="28"/>
        </w:rPr>
        <w:t xml:space="preserve"> спасателей</w:t>
      </w:r>
      <w:r w:rsidR="004E5754" w:rsidRPr="00AA7579">
        <w:rPr>
          <w:rFonts w:ascii="Times New Roman" w:hAnsi="Times New Roman" w:cs="Times New Roman"/>
          <w:sz w:val="28"/>
          <w:szCs w:val="28"/>
        </w:rPr>
        <w:t xml:space="preserve"> и граждан, приобретающих статус спсателя</w:t>
      </w:r>
      <w:r w:rsidR="00244CCE" w:rsidRPr="00AA7579">
        <w:rPr>
          <w:rFonts w:ascii="Times New Roman" w:hAnsi="Times New Roman" w:cs="Times New Roman"/>
          <w:sz w:val="28"/>
          <w:szCs w:val="28"/>
        </w:rPr>
        <w:t>»</w:t>
      </w:r>
      <w:r w:rsidRPr="00AA757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293C" w:rsidRPr="00AA7579" w:rsidRDefault="00DB293C" w:rsidP="00AA75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lastRenderedPageBreak/>
        <w:t>- обучение руководителей НФГО в государственном образовательном учреждении дополнительного</w:t>
      </w:r>
      <w:r w:rsidR="00C94D7F" w:rsidRPr="00AA7579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«</w:t>
      </w:r>
      <w:r w:rsidRPr="00AA7579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Учебно-методический центр по гражданской обороне и чрезвычайным ситуациям </w:t>
      </w:r>
      <w:r w:rsidR="00C94D7F" w:rsidRPr="00AA7579">
        <w:rPr>
          <w:rFonts w:ascii="Times New Roman" w:hAnsi="Times New Roman" w:cs="Times New Roman"/>
          <w:sz w:val="28"/>
          <w:szCs w:val="28"/>
        </w:rPr>
        <w:t>Забайкальского края»</w:t>
      </w:r>
      <w:r w:rsidRPr="00AA757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293C" w:rsidRPr="00AA7579" w:rsidRDefault="00DB293C" w:rsidP="00AA75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- обучение личного состава в организации, создающей НФГО, в соответствии с примерной программой обучения личного состава нештатных аварийно-спасательных формирований, рекомендованной МЧС России;</w:t>
      </w:r>
    </w:p>
    <w:p w:rsidR="00DB293C" w:rsidRPr="00AA7579" w:rsidRDefault="00DB293C" w:rsidP="00AA75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- участие НФГО в учениях и тренировках по гражданской обороне и защите от чрезвычайных ситуаций;</w:t>
      </w:r>
    </w:p>
    <w:p w:rsidR="00DB293C" w:rsidRPr="00AA7579" w:rsidRDefault="00DB293C" w:rsidP="00AA75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- участие НФГО в практических мероприятиях по ликвидации последствий аварий и катастроф.</w:t>
      </w:r>
    </w:p>
    <w:p w:rsidR="00DB293C" w:rsidRPr="00AA7579" w:rsidRDefault="00DB293C" w:rsidP="00AA757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579">
        <w:rPr>
          <w:rFonts w:ascii="Times New Roman" w:eastAsia="Calibri" w:hAnsi="Times New Roman" w:cs="Times New Roman"/>
          <w:b/>
          <w:sz w:val="28"/>
          <w:szCs w:val="28"/>
        </w:rPr>
        <w:t>8. Ликвидация НФГО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17. Основанием для ликвидации НФГО является прекращение функционирования создающих их организаций или устранение опасности возникновения чрезвычайных ситуаций, для ликвидации которых предназначались указанные формирования.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 xml:space="preserve">18. Решение о ликвидации НФГО принимает </w:t>
      </w:r>
      <w:r w:rsidR="00C94D7F" w:rsidRPr="00AA7579">
        <w:rPr>
          <w:rFonts w:ascii="Times New Roman" w:hAnsi="Times New Roman" w:cs="Times New Roman"/>
          <w:sz w:val="28"/>
          <w:szCs w:val="28"/>
        </w:rPr>
        <w:t>глава Петровск-Забайкальского муниципального округа</w:t>
      </w:r>
      <w:r w:rsidRPr="00AA75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293C" w:rsidRPr="00AA7579" w:rsidRDefault="00DB293C" w:rsidP="00AA75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579">
        <w:rPr>
          <w:rFonts w:ascii="Times New Roman" w:eastAsia="Calibri" w:hAnsi="Times New Roman" w:cs="Times New Roman"/>
          <w:b/>
          <w:sz w:val="28"/>
          <w:szCs w:val="28"/>
        </w:rPr>
        <w:t xml:space="preserve">9. Обеспечение деятельности НФГО 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19. Обеспечение НФГО специальными техникой, оборудованием, снаряжением, инструментом и материалами осуществляется за счет техники и имущества, имеющихся в организациях для обеспечения производственной деятельности.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 xml:space="preserve">20. Накопление, хранение и использование материально-технических, продовольственных, медицинских и иных средств, предназначенных для оснащения НФГО, осуществляются их создающими организациями по согласованию с соответствующими аварийно-спасательными службами </w:t>
      </w:r>
      <w:r w:rsidR="00C94D7F" w:rsidRPr="00AA757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A75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293C" w:rsidRPr="00AA7579" w:rsidRDefault="00DB293C" w:rsidP="00AA75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79">
        <w:rPr>
          <w:rFonts w:ascii="Times New Roman" w:eastAsia="Calibri" w:hAnsi="Times New Roman" w:cs="Times New Roman"/>
          <w:sz w:val="28"/>
          <w:szCs w:val="28"/>
        </w:rPr>
        <w:t>21. Финансирование мероприятий по созданию, подготовке, оснащению и применению территориальных НФГО осуществляется из бюджета создающих НФГО организаций.</w:t>
      </w:r>
    </w:p>
    <w:p w:rsidR="00DB293C" w:rsidRPr="00AA7579" w:rsidRDefault="00DB293C" w:rsidP="00AA75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293C" w:rsidRPr="00AA7579" w:rsidRDefault="00DB293C" w:rsidP="00AA7579">
      <w:pPr>
        <w:pStyle w:val="2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93C" w:rsidRPr="00AA7579" w:rsidRDefault="00DB293C" w:rsidP="00AA7579">
      <w:pPr>
        <w:pStyle w:val="2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93C" w:rsidRPr="00AA7579" w:rsidRDefault="00DB293C" w:rsidP="00AA7579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4D7F" w:rsidRPr="00AA7579" w:rsidRDefault="00977323" w:rsidP="00AA7579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A757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 </w:t>
      </w:r>
    </w:p>
    <w:p w:rsidR="00C94D7F" w:rsidRPr="00AA7579" w:rsidRDefault="00C94D7F" w:rsidP="00AA7579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4D7F" w:rsidRPr="00AA7579" w:rsidRDefault="00C94D7F" w:rsidP="00AA7579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4D7F" w:rsidRPr="00AA7579" w:rsidRDefault="00C94D7F" w:rsidP="00AA7579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4D7F" w:rsidRPr="00AA7579" w:rsidRDefault="00C94D7F" w:rsidP="00AA7579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4D7F" w:rsidRPr="00AA7579" w:rsidRDefault="00C94D7F" w:rsidP="00AA7579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4D7F" w:rsidRPr="00AA7579" w:rsidRDefault="00C94D7F" w:rsidP="00AA7579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4D7F" w:rsidRPr="00AA7579" w:rsidRDefault="00C94D7F" w:rsidP="00AA7579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4D7F" w:rsidRPr="00AA7579" w:rsidRDefault="00C94D7F" w:rsidP="00AA7579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7323" w:rsidRPr="00AA7579" w:rsidRDefault="00977323" w:rsidP="00AA7579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AA7579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977323" w:rsidRPr="00AA7579" w:rsidRDefault="00977323" w:rsidP="00AA7579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A757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77323" w:rsidRPr="00AA7579" w:rsidRDefault="00977323" w:rsidP="00AA7579">
      <w:pPr>
        <w:keepNext/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7579">
        <w:rPr>
          <w:rFonts w:ascii="Times New Roman" w:hAnsi="Times New Roman" w:cs="Times New Roman"/>
          <w:sz w:val="28"/>
          <w:szCs w:val="28"/>
        </w:rPr>
        <w:t>Петровск- Забайкальского муниципального округа</w:t>
      </w:r>
    </w:p>
    <w:p w:rsidR="00977323" w:rsidRPr="00AA7579" w:rsidRDefault="00AA7579" w:rsidP="00AA75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7579">
        <w:rPr>
          <w:rFonts w:ascii="Times New Roman" w:hAnsi="Times New Roman" w:cs="Times New Roman"/>
          <w:sz w:val="28"/>
          <w:szCs w:val="28"/>
        </w:rPr>
        <w:t>24.04.</w:t>
      </w:r>
      <w:r w:rsidR="00977323" w:rsidRPr="00AA7579">
        <w:rPr>
          <w:rFonts w:ascii="Times New Roman" w:hAnsi="Times New Roman" w:cs="Times New Roman"/>
          <w:sz w:val="28"/>
          <w:szCs w:val="28"/>
        </w:rPr>
        <w:t>2025 г. №</w:t>
      </w:r>
      <w:r w:rsidRPr="00AA7579">
        <w:rPr>
          <w:rFonts w:ascii="Times New Roman" w:hAnsi="Times New Roman" w:cs="Times New Roman"/>
          <w:sz w:val="28"/>
          <w:szCs w:val="28"/>
        </w:rPr>
        <w:t xml:space="preserve"> 560</w:t>
      </w:r>
    </w:p>
    <w:p w:rsidR="00546F48" w:rsidRPr="00AA7579" w:rsidRDefault="00546F48" w:rsidP="00AA75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6F48" w:rsidRPr="00AA7579" w:rsidRDefault="00546F48" w:rsidP="00AA7579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579">
        <w:rPr>
          <w:rFonts w:ascii="Times New Roman" w:hAnsi="Times New Roman" w:cs="Times New Roman"/>
          <w:sz w:val="28"/>
          <w:szCs w:val="28"/>
        </w:rPr>
        <w:t>Перечень</w:t>
      </w:r>
    </w:p>
    <w:p w:rsidR="00546F48" w:rsidRPr="00AA7579" w:rsidRDefault="004E5754" w:rsidP="00AA7579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579">
        <w:rPr>
          <w:rFonts w:ascii="Times New Roman" w:hAnsi="Times New Roman" w:cs="Times New Roman"/>
          <w:sz w:val="28"/>
          <w:szCs w:val="28"/>
        </w:rPr>
        <w:t xml:space="preserve">организаций, создающих </w:t>
      </w:r>
      <w:r w:rsidR="00546F48" w:rsidRPr="00AA7579">
        <w:rPr>
          <w:rFonts w:ascii="Times New Roman" w:hAnsi="Times New Roman" w:cs="Times New Roman"/>
          <w:sz w:val="28"/>
          <w:szCs w:val="28"/>
        </w:rPr>
        <w:t>нештатные формирования по обеспечению выполнения мероприятий по гражданской обороне Петровск-Забайкальского муниципального округа</w:t>
      </w:r>
    </w:p>
    <w:p w:rsidR="00976246" w:rsidRPr="00AA7579" w:rsidRDefault="00976246" w:rsidP="00AA7579">
      <w:pPr>
        <w:pStyle w:val="normal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280"/>
        <w:gridCol w:w="5191"/>
      </w:tblGrid>
      <w:tr w:rsidR="00976246" w:rsidRPr="00AA7579" w:rsidTr="00DE39BE">
        <w:trPr>
          <w:trHeight w:val="458"/>
        </w:trPr>
        <w:tc>
          <w:tcPr>
            <w:tcW w:w="540" w:type="dxa"/>
            <w:vMerge w:val="restart"/>
          </w:tcPr>
          <w:p w:rsidR="00976246" w:rsidRPr="00AA7579" w:rsidRDefault="00976246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00" w:type="dxa"/>
            <w:vMerge w:val="restart"/>
          </w:tcPr>
          <w:p w:rsidR="00976246" w:rsidRPr="00AA7579" w:rsidRDefault="00976246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организаций</w:t>
            </w:r>
          </w:p>
        </w:tc>
        <w:tc>
          <w:tcPr>
            <w:tcW w:w="5225" w:type="dxa"/>
            <w:vMerge w:val="restart"/>
          </w:tcPr>
          <w:p w:rsidR="00976246" w:rsidRPr="00AA7579" w:rsidRDefault="00976246" w:rsidP="00AA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r w:rsidR="00E21CD2"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создаваемых </w:t>
            </w: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НФГО</w:t>
            </w:r>
          </w:p>
        </w:tc>
      </w:tr>
      <w:tr w:rsidR="00976246" w:rsidRPr="00AA7579" w:rsidTr="00DE39BE">
        <w:trPr>
          <w:trHeight w:val="458"/>
        </w:trPr>
        <w:tc>
          <w:tcPr>
            <w:tcW w:w="540" w:type="dxa"/>
            <w:vMerge/>
          </w:tcPr>
          <w:p w:rsidR="00976246" w:rsidRPr="00AA7579" w:rsidRDefault="00976246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vMerge/>
          </w:tcPr>
          <w:p w:rsidR="00976246" w:rsidRPr="00AA7579" w:rsidRDefault="00976246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vMerge/>
          </w:tcPr>
          <w:p w:rsidR="00976246" w:rsidRPr="00AA7579" w:rsidRDefault="00976246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6246" w:rsidRPr="00AA7579" w:rsidTr="00DE39BE">
        <w:trPr>
          <w:trHeight w:val="163"/>
        </w:trPr>
        <w:tc>
          <w:tcPr>
            <w:tcW w:w="540" w:type="dxa"/>
          </w:tcPr>
          <w:p w:rsidR="00976246" w:rsidRPr="00AA7579" w:rsidRDefault="00976246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0" w:type="dxa"/>
          </w:tcPr>
          <w:p w:rsidR="00976246" w:rsidRPr="00AA7579" w:rsidRDefault="00976246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5" w:type="dxa"/>
          </w:tcPr>
          <w:p w:rsidR="00976246" w:rsidRPr="00AA7579" w:rsidRDefault="00976246" w:rsidP="00AA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6246" w:rsidRPr="00AA7579" w:rsidTr="00DE39BE">
        <w:tc>
          <w:tcPr>
            <w:tcW w:w="540" w:type="dxa"/>
          </w:tcPr>
          <w:p w:rsidR="00976246" w:rsidRPr="00AA7579" w:rsidRDefault="00DE39BE" w:rsidP="00AA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0" w:type="dxa"/>
          </w:tcPr>
          <w:p w:rsidR="00976246" w:rsidRPr="00AA7579" w:rsidRDefault="00976246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МУ</w:t>
            </w:r>
            <w:r w:rsidR="00443EE7"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 Спортивная школа</w:t>
            </w: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534E86"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(бассейн)</w:t>
            </w: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225" w:type="dxa"/>
          </w:tcPr>
          <w:p w:rsidR="00976246" w:rsidRPr="00AA7579" w:rsidRDefault="00976246" w:rsidP="00AA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пункт санитарной обработки</w:t>
            </w:r>
          </w:p>
        </w:tc>
      </w:tr>
      <w:tr w:rsidR="00976246" w:rsidRPr="00AA7579" w:rsidTr="00DE39BE">
        <w:tc>
          <w:tcPr>
            <w:tcW w:w="540" w:type="dxa"/>
            <w:shd w:val="clear" w:color="auto" w:fill="FFFFFF"/>
          </w:tcPr>
          <w:p w:rsidR="00976246" w:rsidRPr="00AA7579" w:rsidRDefault="00DE39BE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0" w:type="dxa"/>
            <w:shd w:val="clear" w:color="auto" w:fill="FFFFFF"/>
          </w:tcPr>
          <w:p w:rsidR="00976246" w:rsidRPr="00AA7579" w:rsidRDefault="00976246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ООО «Талисман»</w:t>
            </w:r>
          </w:p>
          <w:p w:rsidR="00976246" w:rsidRPr="00AA7579" w:rsidRDefault="00976246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FFFFFF"/>
          </w:tcPr>
          <w:p w:rsidR="00976246" w:rsidRPr="00AA7579" w:rsidRDefault="00976246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ремонтно-восстановительная группа по ремонту и восстановлению дорог и мостов</w:t>
            </w:r>
          </w:p>
        </w:tc>
      </w:tr>
      <w:tr w:rsidR="00976246" w:rsidRPr="00AA7579" w:rsidTr="00DE39BE">
        <w:tc>
          <w:tcPr>
            <w:tcW w:w="540" w:type="dxa"/>
            <w:shd w:val="clear" w:color="auto" w:fill="FFFFFF"/>
          </w:tcPr>
          <w:p w:rsidR="00976246" w:rsidRPr="00AA7579" w:rsidRDefault="00DE39BE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0" w:type="dxa"/>
            <w:shd w:val="clear" w:color="auto" w:fill="FFFFFF"/>
          </w:tcPr>
          <w:p w:rsidR="00976246" w:rsidRPr="00AA7579" w:rsidRDefault="00F61C34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СПК «Якутск</w:t>
            </w:r>
            <w:r w:rsidR="00976246"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76246" w:rsidRPr="00AA7579" w:rsidRDefault="00551AEE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ООО «Благоустройство+»</w:t>
            </w:r>
          </w:p>
          <w:p w:rsidR="00997C04" w:rsidRPr="00AA7579" w:rsidRDefault="00997C04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ООО «Восход»</w:t>
            </w:r>
          </w:p>
        </w:tc>
        <w:tc>
          <w:tcPr>
            <w:tcW w:w="5225" w:type="dxa"/>
            <w:shd w:val="clear" w:color="auto" w:fill="FFFFFF"/>
          </w:tcPr>
          <w:p w:rsidR="00976246" w:rsidRPr="00AA7579" w:rsidRDefault="00976246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аварийно- восстановительная </w:t>
            </w:r>
            <w:r w:rsidR="00E21CD2"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команда </w:t>
            </w: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по теплосетям</w:t>
            </w:r>
          </w:p>
        </w:tc>
      </w:tr>
      <w:tr w:rsidR="00976246" w:rsidRPr="00AA7579" w:rsidTr="00DE39BE">
        <w:tc>
          <w:tcPr>
            <w:tcW w:w="540" w:type="dxa"/>
            <w:shd w:val="clear" w:color="auto" w:fill="FFFFFF"/>
          </w:tcPr>
          <w:p w:rsidR="00976246" w:rsidRPr="00AA7579" w:rsidRDefault="00DE39BE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0" w:type="dxa"/>
            <w:shd w:val="clear" w:color="auto" w:fill="FFFFFF"/>
          </w:tcPr>
          <w:p w:rsidR="00976246" w:rsidRPr="00AA7579" w:rsidRDefault="00976246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r w:rsidR="00F61C34"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</w:t>
            </w: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76246" w:rsidRPr="00AA7579" w:rsidRDefault="00976246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FFFFFF"/>
          </w:tcPr>
          <w:p w:rsidR="00976246" w:rsidRPr="00AA7579" w:rsidRDefault="00976246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аварийно- восстановительная </w:t>
            </w:r>
            <w:r w:rsidR="00E21CD2"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команда </w:t>
            </w: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 w:rsidR="00E21CD2"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водопроводным сетям</w:t>
            </w:r>
          </w:p>
        </w:tc>
      </w:tr>
      <w:tr w:rsidR="00DE39BE" w:rsidRPr="00AA7579" w:rsidTr="00DE39BE">
        <w:tc>
          <w:tcPr>
            <w:tcW w:w="540" w:type="dxa"/>
            <w:shd w:val="clear" w:color="auto" w:fill="FFFFFF"/>
          </w:tcPr>
          <w:p w:rsidR="00DE39BE" w:rsidRPr="00AA7579" w:rsidRDefault="00DE39BE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0" w:type="dxa"/>
            <w:shd w:val="clear" w:color="auto" w:fill="FFFFFF"/>
          </w:tcPr>
          <w:p w:rsidR="00DE39BE" w:rsidRPr="00AA7579" w:rsidRDefault="00DE39BE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«Развитие»     </w:t>
            </w:r>
          </w:p>
        </w:tc>
        <w:tc>
          <w:tcPr>
            <w:tcW w:w="5225" w:type="dxa"/>
            <w:shd w:val="clear" w:color="auto" w:fill="FFFFFF"/>
          </w:tcPr>
          <w:p w:rsidR="00DE39BE" w:rsidRPr="00AA7579" w:rsidRDefault="00DE39BE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звено подвоза воды</w:t>
            </w:r>
          </w:p>
        </w:tc>
      </w:tr>
      <w:tr w:rsidR="00DE39BE" w:rsidRPr="00AA7579" w:rsidTr="00DE39BE">
        <w:tc>
          <w:tcPr>
            <w:tcW w:w="540" w:type="dxa"/>
            <w:shd w:val="clear" w:color="auto" w:fill="FFFFFF"/>
          </w:tcPr>
          <w:p w:rsidR="00DE39BE" w:rsidRPr="00AA7579" w:rsidRDefault="00DE39BE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0" w:type="dxa"/>
            <w:shd w:val="clear" w:color="auto" w:fill="FFFFFF"/>
          </w:tcPr>
          <w:p w:rsidR="00DE39BE" w:rsidRPr="00AA7579" w:rsidRDefault="00DE39BE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Петровск- Забайкальская РЭС ПАО МРСК «Сибири- Читаэнерго» </w:t>
            </w:r>
            <w:r w:rsidRPr="00AA7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ЦЭС</w:t>
            </w:r>
          </w:p>
        </w:tc>
        <w:tc>
          <w:tcPr>
            <w:tcW w:w="5225" w:type="dxa"/>
            <w:shd w:val="clear" w:color="auto" w:fill="FFFFFF"/>
          </w:tcPr>
          <w:p w:rsidR="00DE39BE" w:rsidRPr="00AA7579" w:rsidRDefault="00DE39BE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аварийно- восстановительная команда по электросетям</w:t>
            </w:r>
          </w:p>
        </w:tc>
      </w:tr>
      <w:tr w:rsidR="00DE39BE" w:rsidRPr="00AA7579" w:rsidTr="00DE39BE">
        <w:tc>
          <w:tcPr>
            <w:tcW w:w="540" w:type="dxa"/>
            <w:shd w:val="clear" w:color="auto" w:fill="FFFFFF"/>
          </w:tcPr>
          <w:p w:rsidR="00DE39BE" w:rsidRPr="00AA7579" w:rsidRDefault="00DE39BE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0" w:type="dxa"/>
            <w:shd w:val="clear" w:color="auto" w:fill="FFFFFF"/>
          </w:tcPr>
          <w:p w:rsidR="00DE39BE" w:rsidRPr="00AA7579" w:rsidRDefault="00DE39BE" w:rsidP="00AA7579">
            <w:pPr>
              <w:spacing w:after="0" w:line="240" w:lineRule="auto"/>
              <w:ind w:right="15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Межрайонный </w:t>
            </w:r>
            <w:r w:rsidRPr="00AA7579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A7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  технической  эксплуатации телекоммуникаций г.Петровск-Забайкальский  Бурятского филиала ПАО «Ростелеком»</w:t>
            </w:r>
          </w:p>
        </w:tc>
        <w:tc>
          <w:tcPr>
            <w:tcW w:w="5225" w:type="dxa"/>
            <w:shd w:val="clear" w:color="auto" w:fill="FFFFFF"/>
          </w:tcPr>
          <w:p w:rsidR="00DE39BE" w:rsidRPr="00AA7579" w:rsidRDefault="00DE39BE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звено связи</w:t>
            </w:r>
          </w:p>
        </w:tc>
      </w:tr>
      <w:tr w:rsidR="00DE39BE" w:rsidRPr="00AA7579" w:rsidTr="00DE39BE">
        <w:tc>
          <w:tcPr>
            <w:tcW w:w="540" w:type="dxa"/>
            <w:shd w:val="clear" w:color="auto" w:fill="FFFFFF"/>
          </w:tcPr>
          <w:p w:rsidR="00DE39BE" w:rsidRPr="00AA7579" w:rsidRDefault="00DE39BE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00" w:type="dxa"/>
            <w:shd w:val="clear" w:color="auto" w:fill="FFFFFF"/>
          </w:tcPr>
          <w:p w:rsidR="00DE39BE" w:rsidRPr="00AA7579" w:rsidRDefault="00DE39BE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«Надежда»   </w:t>
            </w:r>
          </w:p>
        </w:tc>
        <w:tc>
          <w:tcPr>
            <w:tcW w:w="5225" w:type="dxa"/>
            <w:shd w:val="clear" w:color="auto" w:fill="FFFFFF"/>
          </w:tcPr>
          <w:p w:rsidR="00DE39BE" w:rsidRPr="00AA7579" w:rsidRDefault="00DE39BE" w:rsidP="00AA75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звено по обслуживанию защитных сооружений</w:t>
            </w:r>
          </w:p>
        </w:tc>
      </w:tr>
      <w:tr w:rsidR="00DE39BE" w:rsidRPr="00AA7579" w:rsidTr="00DE39BE">
        <w:tc>
          <w:tcPr>
            <w:tcW w:w="540" w:type="dxa"/>
            <w:shd w:val="clear" w:color="auto" w:fill="FFFFFF"/>
          </w:tcPr>
          <w:p w:rsidR="00DE39BE" w:rsidRPr="00AA7579" w:rsidRDefault="00DE39BE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00" w:type="dxa"/>
            <w:shd w:val="clear" w:color="auto" w:fill="FFFFFF"/>
          </w:tcPr>
          <w:p w:rsidR="00DE39BE" w:rsidRPr="00AA7579" w:rsidRDefault="00DE39BE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образованию администрации Петровск- Забайкальского муниципального округа</w:t>
            </w:r>
          </w:p>
        </w:tc>
        <w:tc>
          <w:tcPr>
            <w:tcW w:w="5225" w:type="dxa"/>
            <w:shd w:val="clear" w:color="auto" w:fill="FFFFFF"/>
          </w:tcPr>
          <w:p w:rsidR="00DE39BE" w:rsidRPr="00AA7579" w:rsidRDefault="00DE39BE" w:rsidP="00AA7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579">
              <w:rPr>
                <w:rFonts w:ascii="Times New Roman" w:eastAsia="Calibri" w:hAnsi="Times New Roman" w:cs="Times New Roman"/>
                <w:sz w:val="28"/>
                <w:szCs w:val="28"/>
              </w:rPr>
              <w:t>эвакуационная группа</w:t>
            </w:r>
          </w:p>
        </w:tc>
      </w:tr>
    </w:tbl>
    <w:p w:rsidR="00546F48" w:rsidRPr="00AA7579" w:rsidRDefault="00546F48" w:rsidP="00AA75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6F48" w:rsidRPr="00AA7579" w:rsidRDefault="00546F48" w:rsidP="00AA757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546F48" w:rsidRPr="00AA7579" w:rsidRDefault="00546F48" w:rsidP="00AA757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546F48" w:rsidRPr="00AA7579" w:rsidRDefault="00546F48" w:rsidP="00AA7579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546F48" w:rsidRPr="00AA7579" w:rsidRDefault="00546F48" w:rsidP="00AA7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6F48" w:rsidRPr="00AA7579" w:rsidSect="00D222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A72" w:rsidRDefault="00153A72" w:rsidP="0049230A">
      <w:pPr>
        <w:spacing w:after="0" w:line="240" w:lineRule="auto"/>
      </w:pPr>
      <w:r>
        <w:separator/>
      </w:r>
    </w:p>
  </w:endnote>
  <w:endnote w:type="continuationSeparator" w:id="1">
    <w:p w:rsidR="00153A72" w:rsidRDefault="00153A72" w:rsidP="0049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246" w:rsidRDefault="00976246">
    <w:pPr>
      <w:pStyle w:val="a9"/>
      <w:jc w:val="center"/>
    </w:pPr>
  </w:p>
  <w:p w:rsidR="00976246" w:rsidRDefault="009762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A72" w:rsidRDefault="00153A72" w:rsidP="0049230A">
      <w:pPr>
        <w:spacing w:after="0" w:line="240" w:lineRule="auto"/>
      </w:pPr>
      <w:r>
        <w:separator/>
      </w:r>
    </w:p>
  </w:footnote>
  <w:footnote w:type="continuationSeparator" w:id="1">
    <w:p w:rsidR="00153A72" w:rsidRDefault="00153A72" w:rsidP="00492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738"/>
    <w:multiLevelType w:val="multilevel"/>
    <w:tmpl w:val="2B5CD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18AA5CAE"/>
    <w:multiLevelType w:val="multilevel"/>
    <w:tmpl w:val="B1F809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56968"/>
    <w:multiLevelType w:val="multilevel"/>
    <w:tmpl w:val="1A3E45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BD6B39"/>
    <w:multiLevelType w:val="multilevel"/>
    <w:tmpl w:val="7BFC1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4A0C5D"/>
    <w:multiLevelType w:val="multilevel"/>
    <w:tmpl w:val="D85A6E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7A3A8A"/>
    <w:multiLevelType w:val="hybridMultilevel"/>
    <w:tmpl w:val="FBE0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B1DA7"/>
    <w:multiLevelType w:val="multilevel"/>
    <w:tmpl w:val="9CB69A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EB211A"/>
    <w:multiLevelType w:val="hybridMultilevel"/>
    <w:tmpl w:val="2B00F3CC"/>
    <w:lvl w:ilvl="0" w:tplc="8E5C0BD6">
      <w:start w:val="1"/>
      <w:numFmt w:val="decimal"/>
      <w:lvlText w:val="%1."/>
      <w:lvlJc w:val="left"/>
      <w:pPr>
        <w:ind w:left="2842" w:hanging="11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0">
    <w:nsid w:val="5D321FD5"/>
    <w:multiLevelType w:val="multilevel"/>
    <w:tmpl w:val="C9BA9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5871B5"/>
    <w:multiLevelType w:val="multilevel"/>
    <w:tmpl w:val="00A659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B8212E"/>
    <w:multiLevelType w:val="multilevel"/>
    <w:tmpl w:val="4AC26D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BD74D0"/>
    <w:multiLevelType w:val="multilevel"/>
    <w:tmpl w:val="4760A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1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2"/>
  </w:num>
  <w:num w:numId="12">
    <w:abstractNumId w:val="9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323"/>
    <w:rsid w:val="000549CF"/>
    <w:rsid w:val="000A19B9"/>
    <w:rsid w:val="000B0E8F"/>
    <w:rsid w:val="00153A72"/>
    <w:rsid w:val="00164BC0"/>
    <w:rsid w:val="001E2B96"/>
    <w:rsid w:val="00244CCE"/>
    <w:rsid w:val="002B5BF2"/>
    <w:rsid w:val="00301730"/>
    <w:rsid w:val="003159B2"/>
    <w:rsid w:val="00332FE7"/>
    <w:rsid w:val="00340F5F"/>
    <w:rsid w:val="00443EE7"/>
    <w:rsid w:val="0049230A"/>
    <w:rsid w:val="0049284F"/>
    <w:rsid w:val="004E5754"/>
    <w:rsid w:val="004E6721"/>
    <w:rsid w:val="00534E86"/>
    <w:rsid w:val="005408FE"/>
    <w:rsid w:val="00546F48"/>
    <w:rsid w:val="00551AEE"/>
    <w:rsid w:val="00587BBF"/>
    <w:rsid w:val="00606F97"/>
    <w:rsid w:val="00613E85"/>
    <w:rsid w:val="006864D1"/>
    <w:rsid w:val="00754A29"/>
    <w:rsid w:val="00976246"/>
    <w:rsid w:val="00977323"/>
    <w:rsid w:val="00994B92"/>
    <w:rsid w:val="00997C04"/>
    <w:rsid w:val="00A50422"/>
    <w:rsid w:val="00A72755"/>
    <w:rsid w:val="00A80F09"/>
    <w:rsid w:val="00A900EB"/>
    <w:rsid w:val="00AA7579"/>
    <w:rsid w:val="00AC50F5"/>
    <w:rsid w:val="00C15A4B"/>
    <w:rsid w:val="00C842B3"/>
    <w:rsid w:val="00C94D7F"/>
    <w:rsid w:val="00CA406B"/>
    <w:rsid w:val="00D00E3C"/>
    <w:rsid w:val="00D16ACF"/>
    <w:rsid w:val="00D222E8"/>
    <w:rsid w:val="00DB293C"/>
    <w:rsid w:val="00DE39BE"/>
    <w:rsid w:val="00E21CD2"/>
    <w:rsid w:val="00ED67B3"/>
    <w:rsid w:val="00F61C34"/>
    <w:rsid w:val="00FA09F4"/>
    <w:rsid w:val="00FC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23"/>
    <w:pPr>
      <w:spacing w:after="160" w:line="259" w:lineRule="auto"/>
    </w:pPr>
  </w:style>
  <w:style w:type="paragraph" w:styleId="2">
    <w:name w:val="heading 2"/>
    <w:basedOn w:val="normal"/>
    <w:next w:val="normal"/>
    <w:link w:val="20"/>
    <w:rsid w:val="009773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3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3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3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3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7323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73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773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773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773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link w:val="a4"/>
    <w:qFormat/>
    <w:rsid w:val="009773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Название Знак"/>
    <w:basedOn w:val="a0"/>
    <w:link w:val="a3"/>
    <w:rsid w:val="0097732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4">
    <w:name w:val="FR4"/>
    <w:rsid w:val="00977323"/>
    <w:pPr>
      <w:widowControl w:val="0"/>
      <w:suppressAutoHyphens/>
      <w:autoSpaceDE w:val="0"/>
      <w:spacing w:after="0" w:line="336" w:lineRule="auto"/>
      <w:ind w:right="4400"/>
    </w:pPr>
    <w:rPr>
      <w:rFonts w:ascii="Arial" w:eastAsia="Arial" w:hAnsi="Arial" w:cs="Arial"/>
      <w:i/>
      <w:iCs/>
      <w:lang w:eastAsia="ar-SA"/>
    </w:rPr>
  </w:style>
  <w:style w:type="character" w:customStyle="1" w:styleId="1">
    <w:name w:val="Основной текст1"/>
    <w:basedOn w:val="a0"/>
    <w:rsid w:val="00977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1">
    <w:name w:val="Основной текст5"/>
    <w:basedOn w:val="a0"/>
    <w:rsid w:val="00977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5">
    <w:name w:val="List Paragraph"/>
    <w:basedOn w:val="a"/>
    <w:uiPriority w:val="34"/>
    <w:qFormat/>
    <w:rsid w:val="00977323"/>
    <w:pPr>
      <w:ind w:left="720"/>
      <w:contextualSpacing/>
    </w:pPr>
  </w:style>
  <w:style w:type="paragraph" w:customStyle="1" w:styleId="normal">
    <w:name w:val="normal"/>
    <w:rsid w:val="00977323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Цветовое выделение"/>
    <w:rsid w:val="00977323"/>
    <w:rPr>
      <w:b/>
      <w:bCs/>
      <w:color w:val="26282F"/>
      <w:sz w:val="26"/>
      <w:szCs w:val="26"/>
    </w:rPr>
  </w:style>
  <w:style w:type="paragraph" w:styleId="a7">
    <w:name w:val="header"/>
    <w:basedOn w:val="a"/>
    <w:link w:val="a8"/>
    <w:unhideWhenUsed/>
    <w:rsid w:val="0097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77323"/>
  </w:style>
  <w:style w:type="paragraph" w:styleId="a9">
    <w:name w:val="footer"/>
    <w:basedOn w:val="a"/>
    <w:link w:val="aa"/>
    <w:uiPriority w:val="99"/>
    <w:unhideWhenUsed/>
    <w:rsid w:val="0097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323"/>
  </w:style>
  <w:style w:type="paragraph" w:styleId="ab">
    <w:name w:val="Balloon Text"/>
    <w:basedOn w:val="a"/>
    <w:link w:val="ac"/>
    <w:uiPriority w:val="99"/>
    <w:semiHidden/>
    <w:unhideWhenUsed/>
    <w:rsid w:val="0097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7323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21"/>
    <w:rsid w:val="009773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pt">
    <w:name w:val="Основной текст + Полужирный;Интервал 2 pt"/>
    <w:basedOn w:val="ad"/>
    <w:rsid w:val="00977323"/>
    <w:rPr>
      <w:b/>
      <w:bCs/>
      <w:color w:val="000000"/>
      <w:spacing w:val="40"/>
      <w:w w:val="100"/>
      <w:position w:val="0"/>
      <w:lang w:val="ru-RU"/>
    </w:rPr>
  </w:style>
  <w:style w:type="paragraph" w:customStyle="1" w:styleId="21">
    <w:name w:val="Основной текст2"/>
    <w:basedOn w:val="a"/>
    <w:link w:val="ad"/>
    <w:rsid w:val="00977323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Колонтитул_"/>
    <w:basedOn w:val="a0"/>
    <w:rsid w:val="00977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Колонтитул"/>
    <w:basedOn w:val="ae"/>
    <w:rsid w:val="00977323"/>
    <w:rPr>
      <w:color w:val="000000"/>
      <w:spacing w:val="0"/>
      <w:w w:val="100"/>
      <w:position w:val="0"/>
    </w:rPr>
  </w:style>
  <w:style w:type="character" w:customStyle="1" w:styleId="3">
    <w:name w:val="Заголовок №3_"/>
    <w:basedOn w:val="a0"/>
    <w:link w:val="30"/>
    <w:rsid w:val="0097732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977323"/>
    <w:pPr>
      <w:widowControl w:val="0"/>
      <w:shd w:val="clear" w:color="auto" w:fill="FFFFFF"/>
      <w:spacing w:before="300" w:after="300" w:line="322" w:lineRule="exact"/>
      <w:ind w:hanging="142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initionTerm">
    <w:name w:val="Definition Term"/>
    <w:basedOn w:val="normal"/>
    <w:next w:val="normal"/>
    <w:rsid w:val="009773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0">
    <w:name w:val="Body Text Indent"/>
    <w:basedOn w:val="a"/>
    <w:link w:val="af1"/>
    <w:rsid w:val="0097732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773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"/>
    <w:basedOn w:val="a"/>
    <w:link w:val="af3"/>
    <w:rsid w:val="009773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9773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97732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styleId="af4">
    <w:name w:val="caption"/>
    <w:basedOn w:val="a"/>
    <w:next w:val="a"/>
    <w:qFormat/>
    <w:rsid w:val="0097732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5">
    <w:name w:val="No Spacing"/>
    <w:uiPriority w:val="1"/>
    <w:qFormat/>
    <w:rsid w:val="00AC50F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2025-05-05T02:49:00Z</cp:lastPrinted>
  <dcterms:created xsi:type="dcterms:W3CDTF">2025-05-05T02:51:00Z</dcterms:created>
  <dcterms:modified xsi:type="dcterms:W3CDTF">2025-05-05T02:51:00Z</dcterms:modified>
</cp:coreProperties>
</file>