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192" w:rsidRPr="00E81357" w:rsidRDefault="00E81357" w:rsidP="00241BAB">
      <w:pPr>
        <w:pStyle w:val="af1"/>
        <w:rPr>
          <w:sz w:val="36"/>
          <w:szCs w:val="36"/>
        </w:rPr>
      </w:pPr>
      <w:r w:rsidRPr="00E81357">
        <w:rPr>
          <w:sz w:val="36"/>
          <w:szCs w:val="36"/>
        </w:rPr>
        <w:t>АДМИНИСТРАЦИЯ</w:t>
      </w:r>
    </w:p>
    <w:p w:rsidR="008034F0" w:rsidRPr="00E81357" w:rsidRDefault="00E81357" w:rsidP="00241BAB">
      <w:pPr>
        <w:pStyle w:val="af1"/>
        <w:rPr>
          <w:sz w:val="36"/>
          <w:szCs w:val="36"/>
        </w:rPr>
      </w:pPr>
      <w:r w:rsidRPr="00E81357">
        <w:rPr>
          <w:sz w:val="36"/>
          <w:szCs w:val="36"/>
        </w:rPr>
        <w:t xml:space="preserve"> </w:t>
      </w:r>
      <w:r w:rsidRPr="00E81357">
        <w:rPr>
          <w:bCs w:val="0"/>
          <w:sz w:val="36"/>
          <w:szCs w:val="36"/>
        </w:rPr>
        <w:t xml:space="preserve">ПЕТРОВСК- ЗАБАЙКАЛЬСКОГО МУНИЦИПАЛЬНОГО  ОКРУГА </w:t>
      </w:r>
    </w:p>
    <w:p w:rsidR="00B10540" w:rsidRDefault="00B10540" w:rsidP="00241BAB">
      <w:pPr>
        <w:jc w:val="center"/>
        <w:rPr>
          <w:b/>
          <w:bCs/>
          <w:sz w:val="48"/>
        </w:rPr>
      </w:pPr>
    </w:p>
    <w:p w:rsidR="008034F0" w:rsidRDefault="008034F0" w:rsidP="00241BAB">
      <w:pPr>
        <w:jc w:val="center"/>
        <w:rPr>
          <w:b/>
          <w:bCs/>
          <w:sz w:val="48"/>
        </w:rPr>
      </w:pPr>
      <w:r>
        <w:rPr>
          <w:b/>
          <w:bCs/>
          <w:sz w:val="48"/>
        </w:rPr>
        <w:t>П</w:t>
      </w:r>
      <w:r w:rsidR="000709F7">
        <w:rPr>
          <w:b/>
          <w:bCs/>
          <w:sz w:val="48"/>
        </w:rPr>
        <w:t>ОСТАНОВЛЕНИЕ</w:t>
      </w:r>
    </w:p>
    <w:p w:rsidR="008034F0" w:rsidRDefault="008034F0" w:rsidP="008034F0">
      <w:pPr>
        <w:jc w:val="center"/>
        <w:rPr>
          <w:b/>
          <w:bCs/>
          <w:sz w:val="48"/>
        </w:rPr>
      </w:pPr>
    </w:p>
    <w:p w:rsidR="008034F0" w:rsidRDefault="00E81357" w:rsidP="008034F0">
      <w:pPr>
        <w:rPr>
          <w:sz w:val="28"/>
        </w:rPr>
      </w:pPr>
      <w:r>
        <w:rPr>
          <w:sz w:val="28"/>
        </w:rPr>
        <w:t>24 апреля</w:t>
      </w:r>
      <w:r w:rsidR="00C85192">
        <w:rPr>
          <w:sz w:val="28"/>
        </w:rPr>
        <w:t xml:space="preserve">  2025</w:t>
      </w:r>
      <w:r w:rsidR="008034F0">
        <w:rPr>
          <w:sz w:val="28"/>
        </w:rPr>
        <w:t xml:space="preserve"> г                                             </w:t>
      </w:r>
      <w:r w:rsidR="00C85192">
        <w:rPr>
          <w:sz w:val="28"/>
        </w:rPr>
        <w:t xml:space="preserve">                     </w:t>
      </w:r>
      <w:r w:rsidR="006B4AF5">
        <w:rPr>
          <w:sz w:val="28"/>
        </w:rPr>
        <w:t xml:space="preserve">                      </w:t>
      </w:r>
      <w:r w:rsidR="00C85192">
        <w:rPr>
          <w:sz w:val="28"/>
        </w:rPr>
        <w:t xml:space="preserve">   № </w:t>
      </w:r>
      <w:r w:rsidR="006B4AF5">
        <w:rPr>
          <w:sz w:val="28"/>
        </w:rPr>
        <w:t>561</w:t>
      </w:r>
    </w:p>
    <w:p w:rsidR="008034F0" w:rsidRDefault="008034F0" w:rsidP="008034F0">
      <w:pPr>
        <w:jc w:val="center"/>
        <w:rPr>
          <w:sz w:val="28"/>
        </w:rPr>
      </w:pPr>
    </w:p>
    <w:p w:rsidR="008034F0" w:rsidRDefault="008034F0" w:rsidP="008034F0">
      <w:pPr>
        <w:jc w:val="center"/>
        <w:rPr>
          <w:sz w:val="28"/>
        </w:rPr>
      </w:pPr>
      <w:r>
        <w:rPr>
          <w:sz w:val="28"/>
        </w:rPr>
        <w:t>г. Петровск-Забайкальский</w:t>
      </w:r>
    </w:p>
    <w:p w:rsidR="006E1FEC" w:rsidRPr="006E1FEC" w:rsidRDefault="006E1FEC" w:rsidP="00B10540">
      <w:pPr>
        <w:pStyle w:val="ConsPlusTitle"/>
        <w:widowControl/>
        <w:suppressAutoHyphens/>
        <w:rPr>
          <w:rFonts w:ascii="Times New Roman" w:hAnsi="Times New Roman" w:cs="Times New Roman"/>
          <w:b w:val="0"/>
          <w:bCs w:val="0"/>
          <w:sz w:val="28"/>
          <w:szCs w:val="28"/>
        </w:rPr>
      </w:pPr>
    </w:p>
    <w:p w:rsidR="00A65828" w:rsidRPr="00D13039" w:rsidRDefault="00A65828" w:rsidP="00CC60C5">
      <w:pPr>
        <w:jc w:val="center"/>
        <w:rPr>
          <w:b/>
          <w:sz w:val="28"/>
          <w:szCs w:val="28"/>
        </w:rPr>
      </w:pPr>
      <w:r w:rsidRPr="00B310EF">
        <w:rPr>
          <w:b/>
          <w:sz w:val="28"/>
          <w:szCs w:val="28"/>
        </w:rPr>
        <w:t xml:space="preserve">Об организации мероприятий по световой маскировке и другим видам маскировки на территории </w:t>
      </w:r>
      <w:r w:rsidR="00CC60C5">
        <w:rPr>
          <w:b/>
          <w:iCs/>
          <w:sz w:val="28"/>
          <w:szCs w:val="28"/>
        </w:rPr>
        <w:t>Петровск-Забайкальского муниципального округа</w:t>
      </w:r>
      <w:r w:rsidR="00EF6A4E">
        <w:rPr>
          <w:b/>
          <w:iCs/>
          <w:sz w:val="28"/>
          <w:szCs w:val="28"/>
        </w:rPr>
        <w:t xml:space="preserve"> при угрозе </w:t>
      </w:r>
      <w:r w:rsidR="002D03CB">
        <w:rPr>
          <w:b/>
          <w:iCs/>
          <w:sz w:val="28"/>
          <w:szCs w:val="28"/>
        </w:rPr>
        <w:t>военных конфликтов и вследствие</w:t>
      </w:r>
      <w:r w:rsidR="00626380">
        <w:rPr>
          <w:b/>
          <w:iCs/>
          <w:sz w:val="28"/>
          <w:szCs w:val="28"/>
        </w:rPr>
        <w:t xml:space="preserve"> этих конфликтов </w:t>
      </w:r>
    </w:p>
    <w:p w:rsidR="003A7727" w:rsidRPr="00A65828" w:rsidRDefault="002D110C" w:rsidP="00A65828">
      <w:pPr>
        <w:pStyle w:val="30"/>
        <w:shd w:val="clear" w:color="auto" w:fill="auto"/>
        <w:spacing w:after="0" w:line="240" w:lineRule="auto"/>
        <w:ind w:left="40"/>
        <w:rPr>
          <w:color w:val="000000"/>
          <w:sz w:val="28"/>
          <w:szCs w:val="28"/>
        </w:rPr>
      </w:pPr>
      <w:r w:rsidRPr="002D110C">
        <w:rPr>
          <w:color w:val="000000"/>
          <w:sz w:val="28"/>
          <w:szCs w:val="28"/>
        </w:rPr>
        <w:t xml:space="preserve"> </w:t>
      </w:r>
    </w:p>
    <w:p w:rsidR="003A7727" w:rsidRDefault="002D03CB" w:rsidP="009F0A05">
      <w:pPr>
        <w:ind w:firstLine="780"/>
        <w:jc w:val="both"/>
        <w:rPr>
          <w:b/>
          <w:sz w:val="28"/>
          <w:szCs w:val="28"/>
        </w:rPr>
      </w:pPr>
      <w:r>
        <w:rPr>
          <w:sz w:val="28"/>
          <w:szCs w:val="28"/>
        </w:rPr>
        <w:t>В соответствии с  Федеральным законом</w:t>
      </w:r>
      <w:r w:rsidR="003A7727" w:rsidRPr="003A7727">
        <w:rPr>
          <w:sz w:val="28"/>
          <w:szCs w:val="28"/>
        </w:rPr>
        <w:t xml:space="preserve"> </w:t>
      </w:r>
      <w:r w:rsidR="00A65828">
        <w:rPr>
          <w:sz w:val="28"/>
          <w:szCs w:val="28"/>
        </w:rPr>
        <w:t>от 12 февраля 1998 года</w:t>
      </w:r>
      <w:r w:rsidR="003A7727" w:rsidRPr="003A7727">
        <w:rPr>
          <w:sz w:val="28"/>
          <w:szCs w:val="28"/>
        </w:rPr>
        <w:t xml:space="preserve"> №28-ФЗ «О гражданской обороне», </w:t>
      </w:r>
      <w:r w:rsidR="003A7727" w:rsidRPr="00B93915">
        <w:rPr>
          <w:sz w:val="28"/>
          <w:szCs w:val="28"/>
          <w:lang w:bidi="ru-RU"/>
        </w:rPr>
        <w:t>Федеральным</w:t>
      </w:r>
      <w:r w:rsidR="003A7727">
        <w:rPr>
          <w:sz w:val="28"/>
          <w:szCs w:val="28"/>
          <w:lang w:bidi="ru-RU"/>
        </w:rPr>
        <w:t xml:space="preserve"> законом </w:t>
      </w:r>
      <w:r w:rsidR="003A7727" w:rsidRPr="004032CA">
        <w:rPr>
          <w:sz w:val="28"/>
          <w:szCs w:val="28"/>
        </w:rPr>
        <w:t>от</w:t>
      </w:r>
      <w:r w:rsidR="003A7727">
        <w:rPr>
          <w:sz w:val="28"/>
          <w:szCs w:val="28"/>
        </w:rPr>
        <w:t xml:space="preserve">  06 октября 2003 года</w:t>
      </w:r>
      <w:r w:rsidR="003A7727" w:rsidRPr="004032CA">
        <w:rPr>
          <w:sz w:val="28"/>
          <w:szCs w:val="28"/>
        </w:rPr>
        <w:t xml:space="preserve"> № 131-ФЗ</w:t>
      </w:r>
      <w:r w:rsidR="003A7727">
        <w:rPr>
          <w:sz w:val="28"/>
          <w:szCs w:val="28"/>
        </w:rPr>
        <w:t xml:space="preserve"> «Об общих принципах организации местного самоуправления в Российской Федерации», </w:t>
      </w:r>
      <w:r w:rsidR="003A7727" w:rsidRPr="003A7727">
        <w:rPr>
          <w:sz w:val="28"/>
          <w:szCs w:val="28"/>
        </w:rPr>
        <w:t>постановлением Правительств</w:t>
      </w:r>
      <w:r w:rsidR="00A65828">
        <w:rPr>
          <w:sz w:val="28"/>
          <w:szCs w:val="28"/>
        </w:rPr>
        <w:t xml:space="preserve">а Российской Федерации от 26 ноября </w:t>
      </w:r>
      <w:r w:rsidR="003A7727" w:rsidRPr="003A7727">
        <w:rPr>
          <w:sz w:val="28"/>
          <w:szCs w:val="28"/>
        </w:rPr>
        <w:t>2007</w:t>
      </w:r>
      <w:r w:rsidR="00A65828">
        <w:rPr>
          <w:sz w:val="28"/>
          <w:szCs w:val="28"/>
        </w:rPr>
        <w:t xml:space="preserve"> года</w:t>
      </w:r>
      <w:r>
        <w:rPr>
          <w:sz w:val="28"/>
          <w:szCs w:val="28"/>
        </w:rPr>
        <w:t xml:space="preserve"> № 804 «Об утверждении П</w:t>
      </w:r>
      <w:r w:rsidR="003A7727" w:rsidRPr="003A7727">
        <w:rPr>
          <w:sz w:val="28"/>
          <w:szCs w:val="28"/>
        </w:rPr>
        <w:t xml:space="preserve">оложения о гражданской обороне в Российской Федерации», Сводом правил CП 264.1325800.2016 «Световая маскировка населенных пунктов и объектов народного хозяйства», утвержденным приказом Министерства строительства и жилищно-коммунального хозяйства Российской Федерации № 880/пр </w:t>
      </w:r>
      <w:r w:rsidR="00A65828">
        <w:rPr>
          <w:sz w:val="28"/>
          <w:szCs w:val="28"/>
        </w:rPr>
        <w:t xml:space="preserve">от 03 декабря </w:t>
      </w:r>
      <w:r w:rsidR="003A7727" w:rsidRPr="003A7727">
        <w:rPr>
          <w:sz w:val="28"/>
          <w:szCs w:val="28"/>
        </w:rPr>
        <w:t>2016</w:t>
      </w:r>
      <w:r w:rsidR="00A65828">
        <w:rPr>
          <w:sz w:val="28"/>
          <w:szCs w:val="28"/>
        </w:rPr>
        <w:t xml:space="preserve"> года</w:t>
      </w:r>
      <w:r w:rsidR="003A7727" w:rsidRPr="003A7727">
        <w:rPr>
          <w:sz w:val="28"/>
          <w:szCs w:val="28"/>
        </w:rPr>
        <w:t xml:space="preserve">, </w:t>
      </w:r>
      <w:r w:rsidR="003A7727">
        <w:rPr>
          <w:sz w:val="28"/>
          <w:szCs w:val="28"/>
        </w:rPr>
        <w:t xml:space="preserve">Уставом Петровск- Забайкальского муниципального округа, </w:t>
      </w:r>
      <w:r w:rsidR="003A7727" w:rsidRPr="003A7727">
        <w:rPr>
          <w:sz w:val="28"/>
          <w:szCs w:val="28"/>
        </w:rPr>
        <w:t xml:space="preserve">в целях выполнения задач гражданской обороны, связанных с обеспечением световой и других видов маскировки в условиях военного времени, </w:t>
      </w:r>
      <w:r w:rsidR="003A7727" w:rsidRPr="003A7727">
        <w:rPr>
          <w:iCs/>
          <w:sz w:val="28"/>
          <w:szCs w:val="28"/>
        </w:rPr>
        <w:t>а также об  опасностях, возникающих  при  ведении военных действий или вследствие этих действий</w:t>
      </w:r>
      <w:r w:rsidR="003A7727" w:rsidRPr="003A7727">
        <w:rPr>
          <w:sz w:val="28"/>
          <w:szCs w:val="28"/>
        </w:rPr>
        <w:t xml:space="preserve">, </w:t>
      </w:r>
      <w:r w:rsidR="003A7727">
        <w:rPr>
          <w:sz w:val="28"/>
          <w:szCs w:val="28"/>
        </w:rPr>
        <w:t>администрация Петровск-Забайкальского муниципального округа</w:t>
      </w:r>
      <w:r w:rsidR="003A7727" w:rsidRPr="003A7727">
        <w:rPr>
          <w:sz w:val="28"/>
          <w:szCs w:val="28"/>
        </w:rPr>
        <w:t xml:space="preserve"> </w:t>
      </w:r>
      <w:r w:rsidR="003A7727" w:rsidRPr="003A7727">
        <w:rPr>
          <w:b/>
          <w:sz w:val="28"/>
          <w:szCs w:val="28"/>
        </w:rPr>
        <w:t>постановляет:</w:t>
      </w:r>
    </w:p>
    <w:p w:rsidR="00A65828" w:rsidRDefault="00A65828" w:rsidP="00A65828">
      <w:pPr>
        <w:widowControl/>
        <w:numPr>
          <w:ilvl w:val="0"/>
          <w:numId w:val="10"/>
        </w:numPr>
        <w:shd w:val="clear" w:color="auto" w:fill="FFFFFF"/>
        <w:suppressAutoHyphens w:val="0"/>
        <w:ind w:left="0" w:right="28" w:firstLine="851"/>
        <w:jc w:val="both"/>
      </w:pPr>
      <w:r w:rsidRPr="00085D74">
        <w:rPr>
          <w:sz w:val="28"/>
        </w:rPr>
        <w:t xml:space="preserve">Утвердить прилагаемое </w:t>
      </w:r>
      <w:r w:rsidRPr="00085D74">
        <w:rPr>
          <w:sz w:val="28"/>
          <w:szCs w:val="28"/>
        </w:rPr>
        <w:t>Положение об организации ме</w:t>
      </w:r>
      <w:r w:rsidR="00747F09">
        <w:rPr>
          <w:sz w:val="28"/>
          <w:szCs w:val="28"/>
        </w:rPr>
        <w:t>роприятий по световой маскировке</w:t>
      </w:r>
      <w:r>
        <w:rPr>
          <w:sz w:val="28"/>
          <w:szCs w:val="28"/>
        </w:rPr>
        <w:t xml:space="preserve"> и другим видам маскировки</w:t>
      </w:r>
      <w:r w:rsidRPr="00085D74">
        <w:rPr>
          <w:sz w:val="28"/>
          <w:szCs w:val="28"/>
        </w:rPr>
        <w:t xml:space="preserve"> на территории</w:t>
      </w:r>
      <w:r w:rsidRPr="00085D74">
        <w:rPr>
          <w:sz w:val="28"/>
        </w:rPr>
        <w:t xml:space="preserve"> </w:t>
      </w:r>
      <w:r>
        <w:rPr>
          <w:sz w:val="28"/>
          <w:szCs w:val="28"/>
        </w:rPr>
        <w:t>Петровск-Забайкальского муниципального округа</w:t>
      </w:r>
      <w:r>
        <w:rPr>
          <w:sz w:val="28"/>
        </w:rPr>
        <w:t xml:space="preserve"> (приложение №1).</w:t>
      </w:r>
    </w:p>
    <w:p w:rsidR="00A65828" w:rsidRPr="00B310EF" w:rsidRDefault="00A65828" w:rsidP="00F12B99">
      <w:pPr>
        <w:widowControl/>
        <w:numPr>
          <w:ilvl w:val="0"/>
          <w:numId w:val="10"/>
        </w:numPr>
        <w:shd w:val="clear" w:color="auto" w:fill="FFFFFF"/>
        <w:suppressAutoHyphens w:val="0"/>
        <w:ind w:left="0" w:right="28" w:firstLine="851"/>
        <w:jc w:val="both"/>
      </w:pPr>
      <w:r w:rsidRPr="00085D74">
        <w:rPr>
          <w:spacing w:val="-4"/>
          <w:sz w:val="28"/>
          <w:szCs w:val="28"/>
        </w:rPr>
        <w:t>Утвердить перечень организаций, расположенных на территории</w:t>
      </w:r>
      <w:r w:rsidRPr="00085D74">
        <w:rPr>
          <w:sz w:val="28"/>
          <w:szCs w:val="28"/>
        </w:rPr>
        <w:t xml:space="preserve"> </w:t>
      </w:r>
      <w:r>
        <w:rPr>
          <w:sz w:val="28"/>
          <w:szCs w:val="28"/>
        </w:rPr>
        <w:t>Петровск-Забайкальского муниципального округа</w:t>
      </w:r>
      <w:r w:rsidRPr="00085D74">
        <w:rPr>
          <w:spacing w:val="-4"/>
          <w:sz w:val="28"/>
          <w:szCs w:val="28"/>
        </w:rPr>
        <w:t>, подлежащих маскировк</w:t>
      </w:r>
      <w:r w:rsidR="00747F09">
        <w:rPr>
          <w:spacing w:val="-4"/>
          <w:sz w:val="28"/>
          <w:szCs w:val="28"/>
        </w:rPr>
        <w:t>е, в том числе свето</w:t>
      </w:r>
      <w:r w:rsidR="002D03CB">
        <w:rPr>
          <w:spacing w:val="-4"/>
          <w:sz w:val="28"/>
          <w:szCs w:val="28"/>
        </w:rPr>
        <w:t>вой маскировке</w:t>
      </w:r>
      <w:r>
        <w:rPr>
          <w:spacing w:val="-4"/>
          <w:sz w:val="28"/>
          <w:szCs w:val="28"/>
        </w:rPr>
        <w:t xml:space="preserve"> (приложению №2)</w:t>
      </w:r>
      <w:r w:rsidRPr="00085D74">
        <w:rPr>
          <w:spacing w:val="-4"/>
          <w:sz w:val="28"/>
          <w:szCs w:val="28"/>
        </w:rPr>
        <w:t>.</w:t>
      </w:r>
    </w:p>
    <w:p w:rsidR="00A65828" w:rsidRPr="00B310EF" w:rsidRDefault="00A65828" w:rsidP="00F12B99">
      <w:pPr>
        <w:widowControl/>
        <w:numPr>
          <w:ilvl w:val="0"/>
          <w:numId w:val="10"/>
        </w:numPr>
        <w:shd w:val="clear" w:color="auto" w:fill="FFFFFF"/>
        <w:suppressAutoHyphens w:val="0"/>
        <w:ind w:left="0" w:right="28" w:firstLine="851"/>
        <w:jc w:val="both"/>
      </w:pPr>
      <w:r w:rsidRPr="00B310EF">
        <w:rPr>
          <w:sz w:val="28"/>
          <w:szCs w:val="28"/>
        </w:rPr>
        <w:t xml:space="preserve">Утвердить должностной состав группы организации световой маскировки </w:t>
      </w:r>
      <w:r w:rsidR="000C7BD3">
        <w:rPr>
          <w:sz w:val="28"/>
          <w:szCs w:val="28"/>
        </w:rPr>
        <w:t>Петровск-Забайкальского муниципального округа</w:t>
      </w:r>
      <w:r w:rsidRPr="00B310EF">
        <w:rPr>
          <w:sz w:val="28"/>
          <w:szCs w:val="28"/>
        </w:rPr>
        <w:t xml:space="preserve"> </w:t>
      </w:r>
      <w:r w:rsidR="000C7BD3">
        <w:rPr>
          <w:sz w:val="28"/>
          <w:szCs w:val="28"/>
        </w:rPr>
        <w:t>(приложение</w:t>
      </w:r>
      <w:r>
        <w:rPr>
          <w:sz w:val="28"/>
          <w:szCs w:val="28"/>
        </w:rPr>
        <w:t xml:space="preserve"> </w:t>
      </w:r>
      <w:r w:rsidRPr="00B310EF">
        <w:rPr>
          <w:sz w:val="28"/>
          <w:szCs w:val="28"/>
        </w:rPr>
        <w:t>№ 3</w:t>
      </w:r>
      <w:r w:rsidR="000C7BD3">
        <w:rPr>
          <w:sz w:val="28"/>
          <w:szCs w:val="28"/>
        </w:rPr>
        <w:t>)</w:t>
      </w:r>
      <w:r w:rsidRPr="00B310EF">
        <w:rPr>
          <w:sz w:val="28"/>
          <w:szCs w:val="28"/>
        </w:rPr>
        <w:t>.</w:t>
      </w:r>
    </w:p>
    <w:p w:rsidR="00A65828" w:rsidRDefault="00A65828" w:rsidP="00F12B99">
      <w:pPr>
        <w:widowControl/>
        <w:numPr>
          <w:ilvl w:val="0"/>
          <w:numId w:val="10"/>
        </w:numPr>
        <w:shd w:val="clear" w:color="auto" w:fill="FFFFFF"/>
        <w:suppressAutoHyphens w:val="0"/>
        <w:ind w:left="0" w:right="28" w:firstLine="851"/>
        <w:jc w:val="both"/>
      </w:pPr>
      <w:r w:rsidRPr="00B310EF">
        <w:rPr>
          <w:sz w:val="28"/>
          <w:szCs w:val="28"/>
        </w:rPr>
        <w:t xml:space="preserve"> Утвердить план мероприя</w:t>
      </w:r>
      <w:r w:rsidR="002D03CB">
        <w:rPr>
          <w:sz w:val="28"/>
          <w:szCs w:val="28"/>
        </w:rPr>
        <w:t>тий световой маскировки и других видов</w:t>
      </w:r>
      <w:r w:rsidRPr="00B310EF">
        <w:rPr>
          <w:sz w:val="28"/>
          <w:szCs w:val="28"/>
        </w:rPr>
        <w:t xml:space="preserve"> маскировки </w:t>
      </w:r>
      <w:r>
        <w:rPr>
          <w:sz w:val="28"/>
          <w:szCs w:val="28"/>
        </w:rPr>
        <w:t xml:space="preserve"> </w:t>
      </w:r>
      <w:r w:rsidRPr="00B310EF">
        <w:rPr>
          <w:sz w:val="28"/>
          <w:szCs w:val="28"/>
        </w:rPr>
        <w:t xml:space="preserve">на территории </w:t>
      </w:r>
      <w:r w:rsidR="000C7BD3">
        <w:rPr>
          <w:sz w:val="28"/>
          <w:szCs w:val="28"/>
        </w:rPr>
        <w:t>Петровск-Забайкальского муниципального округа</w:t>
      </w:r>
      <w:r w:rsidRPr="00B310EF">
        <w:rPr>
          <w:sz w:val="28"/>
          <w:szCs w:val="28"/>
        </w:rPr>
        <w:t xml:space="preserve"> </w:t>
      </w:r>
      <w:r w:rsidR="000C7BD3">
        <w:rPr>
          <w:sz w:val="28"/>
          <w:szCs w:val="28"/>
        </w:rPr>
        <w:t>(</w:t>
      </w:r>
      <w:r w:rsidRPr="00B310EF">
        <w:rPr>
          <w:sz w:val="28"/>
          <w:szCs w:val="28"/>
        </w:rPr>
        <w:t>приложению № 4</w:t>
      </w:r>
      <w:r w:rsidR="000C7BD3">
        <w:rPr>
          <w:sz w:val="28"/>
          <w:szCs w:val="28"/>
        </w:rPr>
        <w:t>)</w:t>
      </w:r>
      <w:r w:rsidRPr="00B310EF">
        <w:rPr>
          <w:sz w:val="28"/>
          <w:szCs w:val="28"/>
        </w:rPr>
        <w:t>.</w:t>
      </w:r>
    </w:p>
    <w:p w:rsidR="00A65828" w:rsidRPr="00F42902" w:rsidRDefault="00A65828" w:rsidP="00A65828">
      <w:pPr>
        <w:widowControl/>
        <w:numPr>
          <w:ilvl w:val="0"/>
          <w:numId w:val="10"/>
        </w:numPr>
        <w:shd w:val="clear" w:color="auto" w:fill="FFFFFF"/>
        <w:suppressAutoHyphens w:val="0"/>
        <w:ind w:left="0" w:right="28" w:firstLine="851"/>
        <w:jc w:val="both"/>
        <w:rPr>
          <w:sz w:val="28"/>
          <w:szCs w:val="28"/>
        </w:rPr>
      </w:pPr>
      <w:r w:rsidRPr="00F42902">
        <w:rPr>
          <w:sz w:val="28"/>
          <w:szCs w:val="28"/>
        </w:rPr>
        <w:t xml:space="preserve">Рекомендовать руководителям организаций, расположенных на территории </w:t>
      </w:r>
      <w:r w:rsidR="000C7BD3">
        <w:rPr>
          <w:sz w:val="28"/>
          <w:szCs w:val="28"/>
        </w:rPr>
        <w:t>Петровск-Забайкальского муниципального округа</w:t>
      </w:r>
      <w:r w:rsidRPr="00F42902">
        <w:rPr>
          <w:sz w:val="28"/>
          <w:szCs w:val="28"/>
        </w:rPr>
        <w:t xml:space="preserve">, независимо от </w:t>
      </w:r>
      <w:r w:rsidRPr="00F42902">
        <w:rPr>
          <w:sz w:val="28"/>
          <w:szCs w:val="28"/>
        </w:rPr>
        <w:lastRenderedPageBreak/>
        <w:t>форм собственности и ведомственной принадлежности, продолжающих работу в военное время и (или) отнесённых к категориям по гражданской обороне:</w:t>
      </w:r>
    </w:p>
    <w:p w:rsidR="00A65828" w:rsidRPr="00F42902" w:rsidRDefault="00A65828" w:rsidP="00A65828">
      <w:pPr>
        <w:ind w:firstLine="851"/>
        <w:jc w:val="both"/>
        <w:rPr>
          <w:sz w:val="28"/>
          <w:szCs w:val="28"/>
        </w:rPr>
      </w:pPr>
      <w:r w:rsidRPr="00F42902">
        <w:rPr>
          <w:sz w:val="28"/>
          <w:szCs w:val="28"/>
        </w:rPr>
        <w:t>- в</w:t>
      </w:r>
      <w:r>
        <w:rPr>
          <w:sz w:val="28"/>
          <w:szCs w:val="28"/>
        </w:rPr>
        <w:t xml:space="preserve"> срок </w:t>
      </w:r>
      <w:r w:rsidRPr="00427390">
        <w:rPr>
          <w:sz w:val="28"/>
          <w:szCs w:val="28"/>
        </w:rPr>
        <w:t xml:space="preserve">до </w:t>
      </w:r>
      <w:r>
        <w:rPr>
          <w:sz w:val="28"/>
          <w:szCs w:val="28"/>
        </w:rPr>
        <w:t xml:space="preserve">01 </w:t>
      </w:r>
      <w:r w:rsidR="000C7BD3">
        <w:rPr>
          <w:sz w:val="28"/>
          <w:szCs w:val="28"/>
        </w:rPr>
        <w:t>июля 2025</w:t>
      </w:r>
      <w:r w:rsidRPr="00427390">
        <w:rPr>
          <w:sz w:val="28"/>
          <w:szCs w:val="28"/>
        </w:rPr>
        <w:t xml:space="preserve"> года</w:t>
      </w:r>
      <w:r w:rsidRPr="00F42902">
        <w:rPr>
          <w:sz w:val="28"/>
          <w:szCs w:val="28"/>
        </w:rPr>
        <w:t xml:space="preserve"> разработать календарные планы перевода организаций, объектов на режимы световой маскировки. Планы согласовать с начальником </w:t>
      </w:r>
      <w:r>
        <w:rPr>
          <w:sz w:val="28"/>
          <w:szCs w:val="28"/>
        </w:rPr>
        <w:t xml:space="preserve">отдела </w:t>
      </w:r>
      <w:r w:rsidR="000C7BD3" w:rsidRPr="00961636">
        <w:rPr>
          <w:color w:val="auto"/>
          <w:sz w:val="28"/>
          <w:szCs w:val="28"/>
        </w:rPr>
        <w:t>мобилизационной</w:t>
      </w:r>
      <w:r w:rsidR="000C7BD3">
        <w:rPr>
          <w:color w:val="auto"/>
          <w:sz w:val="28"/>
          <w:szCs w:val="28"/>
        </w:rPr>
        <w:t xml:space="preserve"> подготовки</w:t>
      </w:r>
      <w:r w:rsidR="000C7BD3" w:rsidRPr="00961636">
        <w:rPr>
          <w:color w:val="auto"/>
          <w:sz w:val="28"/>
          <w:szCs w:val="28"/>
        </w:rPr>
        <w:t xml:space="preserve">, </w:t>
      </w:r>
      <w:r w:rsidR="000C7BD3">
        <w:rPr>
          <w:color w:val="auto"/>
          <w:sz w:val="28"/>
          <w:szCs w:val="28"/>
        </w:rPr>
        <w:t xml:space="preserve">территориальной обороны, СДП, ГО и ЧС, АТК </w:t>
      </w:r>
      <w:r w:rsidR="000C7BD3" w:rsidRPr="00961636">
        <w:rPr>
          <w:color w:val="auto"/>
          <w:sz w:val="28"/>
          <w:szCs w:val="28"/>
        </w:rPr>
        <w:t xml:space="preserve">администрации </w:t>
      </w:r>
      <w:r w:rsidR="000C7BD3">
        <w:rPr>
          <w:color w:val="auto"/>
          <w:sz w:val="28"/>
          <w:szCs w:val="28"/>
        </w:rPr>
        <w:t xml:space="preserve">Петровск- Забайкальского </w:t>
      </w:r>
      <w:r w:rsidR="000C7BD3">
        <w:rPr>
          <w:sz w:val="28"/>
          <w:szCs w:val="28"/>
        </w:rPr>
        <w:t>муниципального</w:t>
      </w:r>
      <w:r w:rsidR="000C7BD3" w:rsidRPr="00961636">
        <w:rPr>
          <w:sz w:val="28"/>
          <w:szCs w:val="28"/>
        </w:rPr>
        <w:t xml:space="preserve"> округа</w:t>
      </w:r>
      <w:r w:rsidR="000C7BD3">
        <w:rPr>
          <w:sz w:val="28"/>
          <w:szCs w:val="28"/>
        </w:rPr>
        <w:t>;</w:t>
      </w:r>
    </w:p>
    <w:p w:rsidR="00A65828" w:rsidRDefault="00A65828" w:rsidP="00A65828">
      <w:pPr>
        <w:ind w:firstLine="851"/>
        <w:jc w:val="both"/>
        <w:rPr>
          <w:sz w:val="28"/>
          <w:szCs w:val="28"/>
        </w:rPr>
      </w:pPr>
      <w:r w:rsidRPr="00F42902">
        <w:rPr>
          <w:sz w:val="28"/>
          <w:szCs w:val="28"/>
        </w:rPr>
        <w:t>- назначить должностных лиц</w:t>
      </w:r>
      <w:r w:rsidR="002D03CB">
        <w:rPr>
          <w:sz w:val="28"/>
          <w:szCs w:val="28"/>
        </w:rPr>
        <w:t>,</w:t>
      </w:r>
      <w:r w:rsidRPr="00F42902">
        <w:rPr>
          <w:sz w:val="28"/>
          <w:szCs w:val="28"/>
        </w:rPr>
        <w:t xml:space="preserve"> </w:t>
      </w:r>
      <w:r w:rsidR="002D03CB" w:rsidRPr="00F42902">
        <w:rPr>
          <w:sz w:val="28"/>
          <w:szCs w:val="28"/>
        </w:rPr>
        <w:t xml:space="preserve">ответственных </w:t>
      </w:r>
      <w:r w:rsidRPr="00F42902">
        <w:rPr>
          <w:sz w:val="28"/>
          <w:szCs w:val="28"/>
        </w:rPr>
        <w:t>за проведение мероприятий по световой маскировке и другим видам маскировки в военное время;</w:t>
      </w:r>
    </w:p>
    <w:p w:rsidR="00A65828" w:rsidRDefault="00A65828" w:rsidP="00A65828">
      <w:pPr>
        <w:ind w:firstLine="851"/>
        <w:jc w:val="both"/>
        <w:rPr>
          <w:sz w:val="28"/>
          <w:szCs w:val="28"/>
        </w:rPr>
      </w:pPr>
      <w:r w:rsidRPr="00F42902">
        <w:rPr>
          <w:sz w:val="28"/>
          <w:szCs w:val="28"/>
        </w:rPr>
        <w:t>- спланировать создание запасов материально-технических средств, необходимых для проведения мероприятий по световой и другим видам маскировки.</w:t>
      </w:r>
    </w:p>
    <w:p w:rsidR="00A65828" w:rsidRDefault="00A65828" w:rsidP="00A65828">
      <w:pPr>
        <w:ind w:firstLine="851"/>
        <w:jc w:val="both"/>
        <w:rPr>
          <w:sz w:val="28"/>
          <w:szCs w:val="28"/>
        </w:rPr>
      </w:pPr>
      <w:r>
        <w:rPr>
          <w:sz w:val="28"/>
          <w:szCs w:val="28"/>
        </w:rPr>
        <w:t xml:space="preserve">6. </w:t>
      </w:r>
      <w:r w:rsidRPr="00F42902">
        <w:rPr>
          <w:sz w:val="28"/>
          <w:szCs w:val="28"/>
        </w:rPr>
        <w:t xml:space="preserve">Рекомендовать руководителям </w:t>
      </w:r>
      <w:r>
        <w:rPr>
          <w:sz w:val="28"/>
          <w:szCs w:val="28"/>
        </w:rPr>
        <w:t xml:space="preserve">энергоснабжающих предприятий, </w:t>
      </w:r>
      <w:r w:rsidRPr="00F42902">
        <w:rPr>
          <w:sz w:val="28"/>
          <w:szCs w:val="28"/>
        </w:rPr>
        <w:t>хозяйствующих субъектов всех форм собственности, занимающихся управлением и обслуживанием жилищного фонда, в срок</w:t>
      </w:r>
      <w:r>
        <w:rPr>
          <w:sz w:val="28"/>
          <w:szCs w:val="28"/>
        </w:rPr>
        <w:t xml:space="preserve"> </w:t>
      </w:r>
      <w:r w:rsidRPr="00427390">
        <w:rPr>
          <w:sz w:val="28"/>
          <w:szCs w:val="28"/>
        </w:rPr>
        <w:t xml:space="preserve">до 01 </w:t>
      </w:r>
      <w:r w:rsidR="000C7BD3">
        <w:rPr>
          <w:sz w:val="28"/>
          <w:szCs w:val="28"/>
        </w:rPr>
        <w:t>июля 2025</w:t>
      </w:r>
      <w:r w:rsidRPr="00427390">
        <w:rPr>
          <w:sz w:val="28"/>
          <w:szCs w:val="28"/>
        </w:rPr>
        <w:t xml:space="preserve"> года</w:t>
      </w:r>
      <w:r w:rsidRPr="00F42902">
        <w:rPr>
          <w:sz w:val="28"/>
          <w:szCs w:val="28"/>
        </w:rPr>
        <w:t xml:space="preserve"> разработать календарные планы отключения потребителей электроэнергии</w:t>
      </w:r>
      <w:r>
        <w:rPr>
          <w:sz w:val="28"/>
          <w:szCs w:val="28"/>
        </w:rPr>
        <w:t xml:space="preserve"> уличного освещения,</w:t>
      </w:r>
      <w:r w:rsidRPr="00F42902">
        <w:rPr>
          <w:sz w:val="28"/>
          <w:szCs w:val="28"/>
        </w:rPr>
        <w:t xml:space="preserve"> жилых домов, находящихся в управлении, при введении режимов частичного затемнения и ложного освещения.  Планы согласовать с начальником </w:t>
      </w:r>
      <w:r>
        <w:rPr>
          <w:sz w:val="28"/>
          <w:szCs w:val="28"/>
        </w:rPr>
        <w:t>отдела</w:t>
      </w:r>
      <w:r w:rsidRPr="00F42902">
        <w:rPr>
          <w:sz w:val="28"/>
          <w:szCs w:val="28"/>
        </w:rPr>
        <w:t xml:space="preserve"> </w:t>
      </w:r>
      <w:r w:rsidR="000C7BD3" w:rsidRPr="00961636">
        <w:rPr>
          <w:color w:val="auto"/>
          <w:sz w:val="28"/>
          <w:szCs w:val="28"/>
        </w:rPr>
        <w:t>мобилизационной</w:t>
      </w:r>
      <w:r w:rsidR="000C7BD3">
        <w:rPr>
          <w:color w:val="auto"/>
          <w:sz w:val="28"/>
          <w:szCs w:val="28"/>
        </w:rPr>
        <w:t xml:space="preserve"> подготовки</w:t>
      </w:r>
      <w:r w:rsidR="000C7BD3" w:rsidRPr="00961636">
        <w:rPr>
          <w:color w:val="auto"/>
          <w:sz w:val="28"/>
          <w:szCs w:val="28"/>
        </w:rPr>
        <w:t xml:space="preserve">, </w:t>
      </w:r>
      <w:r w:rsidR="000C7BD3">
        <w:rPr>
          <w:color w:val="auto"/>
          <w:sz w:val="28"/>
          <w:szCs w:val="28"/>
        </w:rPr>
        <w:t xml:space="preserve">территориальной обороны, СДП, ГО и ЧС, АТК </w:t>
      </w:r>
      <w:r w:rsidR="000C7BD3" w:rsidRPr="00961636">
        <w:rPr>
          <w:color w:val="auto"/>
          <w:sz w:val="28"/>
          <w:szCs w:val="28"/>
        </w:rPr>
        <w:t xml:space="preserve">администрации </w:t>
      </w:r>
      <w:r w:rsidR="000C7BD3">
        <w:rPr>
          <w:color w:val="auto"/>
          <w:sz w:val="28"/>
          <w:szCs w:val="28"/>
        </w:rPr>
        <w:t xml:space="preserve">Петровск- Забайкальского </w:t>
      </w:r>
      <w:r w:rsidR="000C7BD3">
        <w:rPr>
          <w:sz w:val="28"/>
          <w:szCs w:val="28"/>
        </w:rPr>
        <w:t>муниципального</w:t>
      </w:r>
      <w:r w:rsidR="000C7BD3" w:rsidRPr="00961636">
        <w:rPr>
          <w:sz w:val="28"/>
          <w:szCs w:val="28"/>
        </w:rPr>
        <w:t xml:space="preserve"> округа</w:t>
      </w:r>
      <w:r w:rsidRPr="00F42902">
        <w:rPr>
          <w:sz w:val="28"/>
          <w:szCs w:val="28"/>
        </w:rPr>
        <w:t>.</w:t>
      </w:r>
    </w:p>
    <w:p w:rsidR="00A65828" w:rsidRDefault="00A65828" w:rsidP="00A65828">
      <w:pPr>
        <w:ind w:firstLine="851"/>
        <w:jc w:val="both"/>
        <w:rPr>
          <w:sz w:val="28"/>
          <w:szCs w:val="28"/>
        </w:rPr>
      </w:pPr>
      <w:r>
        <w:rPr>
          <w:sz w:val="28"/>
          <w:szCs w:val="28"/>
        </w:rPr>
        <w:t xml:space="preserve">7. </w:t>
      </w:r>
      <w:r w:rsidRPr="00F42902">
        <w:rPr>
          <w:sz w:val="28"/>
          <w:szCs w:val="28"/>
        </w:rPr>
        <w:t>Рекомендовать председателям товариществ собственников жилья и иных общественных организаций, занимающихся управлением и обслуживанием жилищного фонда, назначить ответственных за организацию мероприятий по световой маскировке используемых объектов, улиц, подъездов и домов на подведомственной территории.</w:t>
      </w:r>
    </w:p>
    <w:p w:rsidR="002B397E" w:rsidRDefault="00CC60C5" w:rsidP="00CC60C5">
      <w:pPr>
        <w:ind w:firstLine="708"/>
        <w:jc w:val="both"/>
        <w:rPr>
          <w:sz w:val="28"/>
          <w:szCs w:val="28"/>
        </w:rPr>
      </w:pPr>
      <w:r>
        <w:rPr>
          <w:sz w:val="28"/>
          <w:szCs w:val="28"/>
        </w:rPr>
        <w:t>8</w:t>
      </w:r>
      <w:r w:rsidR="00027C12" w:rsidRPr="005B0948">
        <w:rPr>
          <w:sz w:val="28"/>
          <w:szCs w:val="28"/>
        </w:rPr>
        <w:t>. Призна</w:t>
      </w:r>
      <w:r w:rsidR="00AF2DDB">
        <w:rPr>
          <w:sz w:val="28"/>
          <w:szCs w:val="28"/>
        </w:rPr>
        <w:t xml:space="preserve">ть утратившим силу постановление </w:t>
      </w:r>
      <w:r w:rsidR="00027C12" w:rsidRPr="005B0948">
        <w:rPr>
          <w:sz w:val="28"/>
          <w:szCs w:val="28"/>
        </w:rPr>
        <w:t>администрации городского округа «Город Петровск</w:t>
      </w:r>
      <w:r w:rsidR="000C7BD3">
        <w:rPr>
          <w:sz w:val="28"/>
          <w:szCs w:val="28"/>
        </w:rPr>
        <w:t>- Забайкальский» от 11</w:t>
      </w:r>
      <w:r w:rsidR="00FF5791" w:rsidRPr="005B0948">
        <w:rPr>
          <w:sz w:val="28"/>
          <w:szCs w:val="28"/>
        </w:rPr>
        <w:t xml:space="preserve"> </w:t>
      </w:r>
      <w:r w:rsidR="000C7BD3">
        <w:rPr>
          <w:sz w:val="28"/>
          <w:szCs w:val="28"/>
        </w:rPr>
        <w:t>августа</w:t>
      </w:r>
      <w:r w:rsidR="00FF5791" w:rsidRPr="005B0948">
        <w:rPr>
          <w:sz w:val="28"/>
          <w:szCs w:val="28"/>
        </w:rPr>
        <w:t xml:space="preserve"> </w:t>
      </w:r>
      <w:r w:rsidR="000C7BD3">
        <w:rPr>
          <w:sz w:val="28"/>
          <w:szCs w:val="28"/>
        </w:rPr>
        <w:t>2022</w:t>
      </w:r>
      <w:r w:rsidR="00AF2DDB">
        <w:rPr>
          <w:sz w:val="28"/>
          <w:szCs w:val="28"/>
        </w:rPr>
        <w:t xml:space="preserve"> </w:t>
      </w:r>
      <w:r w:rsidR="00027C12" w:rsidRPr="005B0948">
        <w:rPr>
          <w:sz w:val="28"/>
          <w:szCs w:val="28"/>
        </w:rPr>
        <w:t>г</w:t>
      </w:r>
      <w:r w:rsidR="00AF2DDB">
        <w:rPr>
          <w:sz w:val="28"/>
          <w:szCs w:val="28"/>
        </w:rPr>
        <w:t>ода</w:t>
      </w:r>
      <w:r w:rsidR="00027C12" w:rsidRPr="005B0948">
        <w:rPr>
          <w:sz w:val="28"/>
          <w:szCs w:val="28"/>
        </w:rPr>
        <w:t xml:space="preserve"> </w:t>
      </w:r>
      <w:r w:rsidR="00FF5791" w:rsidRPr="005B0948">
        <w:rPr>
          <w:sz w:val="28"/>
          <w:szCs w:val="28"/>
        </w:rPr>
        <w:t xml:space="preserve"> </w:t>
      </w:r>
      <w:r w:rsidR="000C7BD3">
        <w:rPr>
          <w:sz w:val="28"/>
          <w:szCs w:val="28"/>
        </w:rPr>
        <w:t>№59</w:t>
      </w:r>
      <w:r w:rsidR="00AF2DDB">
        <w:rPr>
          <w:sz w:val="28"/>
          <w:szCs w:val="28"/>
        </w:rPr>
        <w:t>7</w:t>
      </w:r>
      <w:r w:rsidR="005B0948" w:rsidRPr="005B0948">
        <w:rPr>
          <w:sz w:val="28"/>
          <w:szCs w:val="28"/>
        </w:rPr>
        <w:t xml:space="preserve"> </w:t>
      </w:r>
      <w:r w:rsidR="00241BAB">
        <w:rPr>
          <w:sz w:val="28"/>
          <w:szCs w:val="28"/>
        </w:rPr>
        <w:t>«</w:t>
      </w:r>
      <w:r w:rsidR="000C7BD3" w:rsidRPr="000C7BD3">
        <w:rPr>
          <w:sz w:val="28"/>
          <w:szCs w:val="28"/>
        </w:rPr>
        <w:t xml:space="preserve">Об организации мероприятий по световой маскировке и другим видам маскировки на территории городского округа </w:t>
      </w:r>
      <w:r w:rsidR="000C7BD3" w:rsidRPr="000C7BD3">
        <w:rPr>
          <w:iCs/>
          <w:sz w:val="28"/>
          <w:szCs w:val="28"/>
        </w:rPr>
        <w:t>«Город Петровск-Забайкальский»</w:t>
      </w:r>
    </w:p>
    <w:p w:rsidR="00241BAB" w:rsidRPr="00241BAB" w:rsidRDefault="00CC60C5" w:rsidP="002B397E">
      <w:pPr>
        <w:pStyle w:val="af3"/>
        <w:ind w:firstLine="708"/>
        <w:jc w:val="both"/>
        <w:rPr>
          <w:rFonts w:ascii="Times New Roman" w:hAnsi="Times New Roman"/>
          <w:sz w:val="28"/>
          <w:szCs w:val="28"/>
        </w:rPr>
      </w:pPr>
      <w:r>
        <w:rPr>
          <w:rFonts w:ascii="Times New Roman" w:hAnsi="Times New Roman"/>
          <w:sz w:val="28"/>
          <w:szCs w:val="28"/>
        </w:rPr>
        <w:t>9</w:t>
      </w:r>
      <w:r w:rsidR="00027C12" w:rsidRPr="00241BAB">
        <w:rPr>
          <w:rFonts w:ascii="Times New Roman" w:hAnsi="Times New Roman"/>
          <w:sz w:val="28"/>
          <w:szCs w:val="28"/>
        </w:rPr>
        <w:t>.</w:t>
      </w:r>
      <w:r w:rsidR="00276BB1">
        <w:rPr>
          <w:rFonts w:ascii="Times New Roman" w:hAnsi="Times New Roman"/>
          <w:sz w:val="28"/>
          <w:szCs w:val="28"/>
        </w:rPr>
        <w:t xml:space="preserve"> </w:t>
      </w:r>
      <w:r w:rsidR="00241BAB" w:rsidRPr="00241BAB">
        <w:rPr>
          <w:rFonts w:ascii="Times New Roman" w:eastAsia="Times New Roman" w:hAnsi="Times New Roman"/>
          <w:spacing w:val="2"/>
          <w:sz w:val="28"/>
          <w:szCs w:val="28"/>
          <w:lang w:eastAsia="ru-RU"/>
        </w:rPr>
        <w:t>Настоящее постановление опубликовать в газете «Петровска</w:t>
      </w:r>
      <w:r w:rsidR="00B945D9">
        <w:rPr>
          <w:rFonts w:ascii="Times New Roman" w:eastAsia="Times New Roman" w:hAnsi="Times New Roman"/>
          <w:spacing w:val="2"/>
          <w:sz w:val="28"/>
          <w:szCs w:val="28"/>
          <w:lang w:eastAsia="ru-RU"/>
        </w:rPr>
        <w:t>я</w:t>
      </w:r>
      <w:r w:rsidR="00241BAB" w:rsidRPr="00241BAB">
        <w:rPr>
          <w:rFonts w:ascii="Times New Roman" w:eastAsia="Times New Roman" w:hAnsi="Times New Roman"/>
          <w:spacing w:val="2"/>
          <w:sz w:val="28"/>
          <w:szCs w:val="28"/>
          <w:lang w:eastAsia="ru-RU"/>
        </w:rPr>
        <w:t xml:space="preserve"> Новь».</w:t>
      </w:r>
    </w:p>
    <w:p w:rsidR="00241BAB" w:rsidRDefault="00CC60C5" w:rsidP="002B397E">
      <w:pPr>
        <w:tabs>
          <w:tab w:val="left" w:pos="709"/>
          <w:tab w:val="left" w:pos="993"/>
        </w:tabs>
        <w:ind w:firstLine="709"/>
        <w:jc w:val="both"/>
        <w:rPr>
          <w:rFonts w:eastAsia="Calibri"/>
          <w:bCs/>
          <w:sz w:val="28"/>
          <w:szCs w:val="28"/>
        </w:rPr>
      </w:pPr>
      <w:r>
        <w:rPr>
          <w:rFonts w:eastAsia="Calibri"/>
          <w:sz w:val="28"/>
          <w:szCs w:val="28"/>
        </w:rPr>
        <w:t>10</w:t>
      </w:r>
      <w:r w:rsidR="00241BAB" w:rsidRPr="006E1FEC">
        <w:rPr>
          <w:rFonts w:eastAsia="Calibri"/>
          <w:sz w:val="28"/>
          <w:szCs w:val="28"/>
        </w:rPr>
        <w:t>. </w:t>
      </w:r>
      <w:r w:rsidR="00241BAB" w:rsidRPr="006E1FEC">
        <w:rPr>
          <w:rFonts w:eastAsia="Calibri"/>
          <w:bCs/>
          <w:sz w:val="28"/>
          <w:szCs w:val="28"/>
        </w:rPr>
        <w:t>Настоящее постановление вступает в силу</w:t>
      </w:r>
      <w:r w:rsidR="00241BAB">
        <w:rPr>
          <w:rFonts w:eastAsia="Calibri"/>
          <w:bCs/>
          <w:sz w:val="28"/>
          <w:szCs w:val="28"/>
        </w:rPr>
        <w:t xml:space="preserve"> на следующий день после дня </w:t>
      </w:r>
      <w:r w:rsidR="00241BAB" w:rsidRPr="006E1FEC">
        <w:rPr>
          <w:rFonts w:eastAsia="Calibri"/>
          <w:bCs/>
          <w:sz w:val="28"/>
          <w:szCs w:val="28"/>
        </w:rPr>
        <w:t>его официально</w:t>
      </w:r>
      <w:r w:rsidR="002B397E">
        <w:rPr>
          <w:rFonts w:eastAsia="Calibri"/>
          <w:bCs/>
          <w:sz w:val="28"/>
          <w:szCs w:val="28"/>
        </w:rPr>
        <w:t>го опубликования</w:t>
      </w:r>
      <w:r w:rsidR="00241BAB">
        <w:rPr>
          <w:rFonts w:eastAsia="Calibri"/>
          <w:bCs/>
          <w:sz w:val="28"/>
          <w:szCs w:val="28"/>
        </w:rPr>
        <w:t>.</w:t>
      </w:r>
      <w:r w:rsidR="00241BAB" w:rsidRPr="006E1FEC">
        <w:rPr>
          <w:rFonts w:eastAsia="Calibri"/>
          <w:bCs/>
          <w:sz w:val="28"/>
          <w:szCs w:val="28"/>
        </w:rPr>
        <w:t xml:space="preserve"> </w:t>
      </w:r>
    </w:p>
    <w:p w:rsidR="00F64386" w:rsidRDefault="00CC60C5" w:rsidP="002B397E">
      <w:pPr>
        <w:tabs>
          <w:tab w:val="left" w:pos="709"/>
          <w:tab w:val="left" w:pos="993"/>
        </w:tabs>
        <w:ind w:firstLine="709"/>
        <w:jc w:val="both"/>
        <w:rPr>
          <w:sz w:val="28"/>
          <w:szCs w:val="28"/>
        </w:rPr>
      </w:pPr>
      <w:r>
        <w:rPr>
          <w:rFonts w:eastAsia="Calibri"/>
          <w:bCs/>
          <w:sz w:val="28"/>
          <w:szCs w:val="28"/>
        </w:rPr>
        <w:t>11</w:t>
      </w:r>
      <w:r w:rsidR="00241BAB">
        <w:rPr>
          <w:rFonts w:eastAsia="Calibri"/>
          <w:bCs/>
          <w:sz w:val="28"/>
          <w:szCs w:val="28"/>
        </w:rPr>
        <w:t>.</w:t>
      </w:r>
      <w:r w:rsidR="00027C12">
        <w:rPr>
          <w:rFonts w:eastAsia="Times New Roman"/>
          <w:spacing w:val="2"/>
          <w:sz w:val="28"/>
          <w:szCs w:val="28"/>
          <w:lang w:eastAsia="ru-RU"/>
        </w:rPr>
        <w:t xml:space="preserve"> </w:t>
      </w:r>
      <w:r w:rsidR="00D5760F" w:rsidRPr="00D5760F">
        <w:rPr>
          <w:sz w:val="28"/>
          <w:szCs w:val="28"/>
          <w:lang w:bidi="ru-RU"/>
        </w:rPr>
        <w:t xml:space="preserve">Контроль за исполнением настоящего постановления </w:t>
      </w:r>
      <w:r w:rsidR="00562EA1">
        <w:rPr>
          <w:sz w:val="28"/>
          <w:szCs w:val="28"/>
          <w:lang w:bidi="ru-RU"/>
        </w:rPr>
        <w:t>возложить на главу Петровск- Забайкальского муниципального округа.</w:t>
      </w:r>
    </w:p>
    <w:p w:rsidR="002B397E" w:rsidRDefault="002B397E" w:rsidP="00CC60C5">
      <w:pPr>
        <w:pStyle w:val="a3"/>
        <w:tabs>
          <w:tab w:val="left" w:pos="6096"/>
        </w:tabs>
        <w:suppressAutoHyphens/>
        <w:spacing w:after="0"/>
        <w:ind w:firstLine="0"/>
        <w:rPr>
          <w:rFonts w:ascii="Times New Roman" w:hAnsi="Times New Roman"/>
          <w:sz w:val="28"/>
          <w:szCs w:val="28"/>
        </w:rPr>
      </w:pPr>
    </w:p>
    <w:p w:rsidR="006B4AF5" w:rsidRDefault="006B4AF5" w:rsidP="00CC60C5">
      <w:pPr>
        <w:pStyle w:val="a3"/>
        <w:tabs>
          <w:tab w:val="left" w:pos="6096"/>
        </w:tabs>
        <w:suppressAutoHyphens/>
        <w:spacing w:after="0"/>
        <w:ind w:firstLine="0"/>
        <w:rPr>
          <w:rFonts w:ascii="Times New Roman" w:hAnsi="Times New Roman"/>
          <w:sz w:val="28"/>
          <w:szCs w:val="28"/>
        </w:rPr>
      </w:pPr>
    </w:p>
    <w:p w:rsidR="006B4AF5" w:rsidRDefault="006B4AF5" w:rsidP="00CC60C5">
      <w:pPr>
        <w:pStyle w:val="a3"/>
        <w:tabs>
          <w:tab w:val="left" w:pos="6096"/>
        </w:tabs>
        <w:suppressAutoHyphens/>
        <w:spacing w:after="0"/>
        <w:ind w:firstLine="0"/>
        <w:rPr>
          <w:rFonts w:ascii="Times New Roman" w:hAnsi="Times New Roman"/>
          <w:sz w:val="28"/>
          <w:szCs w:val="28"/>
        </w:rPr>
      </w:pPr>
    </w:p>
    <w:p w:rsidR="006B4AF5" w:rsidRPr="006E1FEC" w:rsidRDefault="006B4AF5" w:rsidP="00CC60C5">
      <w:pPr>
        <w:pStyle w:val="a3"/>
        <w:tabs>
          <w:tab w:val="left" w:pos="6096"/>
        </w:tabs>
        <w:suppressAutoHyphens/>
        <w:spacing w:after="0"/>
        <w:ind w:firstLine="0"/>
        <w:rPr>
          <w:rFonts w:ascii="Times New Roman" w:hAnsi="Times New Roman"/>
          <w:sz w:val="28"/>
          <w:szCs w:val="28"/>
        </w:rPr>
      </w:pPr>
    </w:p>
    <w:p w:rsidR="00607CC2" w:rsidRDefault="0031062C" w:rsidP="00607CC2">
      <w:pPr>
        <w:pStyle w:val="a3"/>
        <w:tabs>
          <w:tab w:val="left" w:pos="6096"/>
        </w:tabs>
        <w:suppressAutoHyphens/>
        <w:spacing w:after="0"/>
        <w:ind w:firstLine="0"/>
        <w:rPr>
          <w:rFonts w:ascii="Times New Roman" w:hAnsi="Times New Roman"/>
          <w:sz w:val="28"/>
          <w:szCs w:val="28"/>
        </w:rPr>
      </w:pPr>
      <w:r>
        <w:rPr>
          <w:rFonts w:ascii="Times New Roman" w:hAnsi="Times New Roman"/>
          <w:sz w:val="28"/>
          <w:szCs w:val="28"/>
        </w:rPr>
        <w:t>И.о г</w:t>
      </w:r>
      <w:r w:rsidR="000365F7">
        <w:rPr>
          <w:rFonts w:ascii="Times New Roman" w:hAnsi="Times New Roman"/>
          <w:sz w:val="28"/>
          <w:szCs w:val="28"/>
        </w:rPr>
        <w:t>лав</w:t>
      </w:r>
      <w:r>
        <w:rPr>
          <w:rFonts w:ascii="Times New Roman" w:hAnsi="Times New Roman"/>
          <w:sz w:val="28"/>
          <w:szCs w:val="28"/>
        </w:rPr>
        <w:t>ы</w:t>
      </w:r>
      <w:r w:rsidR="004A63D0" w:rsidRPr="004C67CE">
        <w:rPr>
          <w:rFonts w:ascii="Times New Roman" w:hAnsi="Times New Roman"/>
          <w:sz w:val="28"/>
          <w:szCs w:val="28"/>
        </w:rPr>
        <w:t xml:space="preserve"> </w:t>
      </w:r>
      <w:r w:rsidR="00607CC2" w:rsidRPr="00607CC2">
        <w:rPr>
          <w:rFonts w:ascii="Times New Roman" w:hAnsi="Times New Roman"/>
          <w:sz w:val="28"/>
          <w:szCs w:val="28"/>
          <w:lang w:bidi="ru-RU"/>
        </w:rPr>
        <w:t>Петровск- Забайкальского</w:t>
      </w:r>
    </w:p>
    <w:p w:rsidR="004C67CE" w:rsidRPr="004C67CE" w:rsidRDefault="00607CC2" w:rsidP="00607CC2">
      <w:pPr>
        <w:pStyle w:val="a3"/>
        <w:tabs>
          <w:tab w:val="left" w:pos="6096"/>
        </w:tabs>
        <w:suppressAutoHyphens/>
        <w:spacing w:after="0"/>
        <w:ind w:firstLine="0"/>
        <w:rPr>
          <w:rFonts w:ascii="Times New Roman" w:hAnsi="Times New Roman"/>
          <w:sz w:val="28"/>
          <w:szCs w:val="28"/>
        </w:rPr>
      </w:pPr>
      <w:r w:rsidRPr="00607CC2">
        <w:rPr>
          <w:rFonts w:ascii="Times New Roman" w:hAnsi="Times New Roman"/>
          <w:sz w:val="28"/>
          <w:szCs w:val="28"/>
          <w:lang w:bidi="ru-RU"/>
        </w:rPr>
        <w:t>муниципального округа</w:t>
      </w:r>
      <w:r w:rsidR="008034F0" w:rsidRPr="004C67CE">
        <w:rPr>
          <w:rFonts w:ascii="Times New Roman" w:hAnsi="Times New Roman"/>
          <w:sz w:val="28"/>
          <w:szCs w:val="28"/>
        </w:rPr>
        <w:t xml:space="preserve">                           </w:t>
      </w:r>
      <w:r w:rsidR="00352AA7">
        <w:rPr>
          <w:rFonts w:ascii="Times New Roman" w:hAnsi="Times New Roman"/>
          <w:sz w:val="28"/>
          <w:szCs w:val="28"/>
        </w:rPr>
        <w:t xml:space="preserve">           </w:t>
      </w:r>
      <w:r w:rsidR="000365F7">
        <w:rPr>
          <w:rFonts w:ascii="Times New Roman" w:hAnsi="Times New Roman"/>
          <w:sz w:val="28"/>
          <w:szCs w:val="28"/>
        </w:rPr>
        <w:t xml:space="preserve">      </w:t>
      </w:r>
      <w:r>
        <w:rPr>
          <w:rFonts w:ascii="Times New Roman" w:hAnsi="Times New Roman"/>
          <w:sz w:val="28"/>
          <w:szCs w:val="28"/>
        </w:rPr>
        <w:t xml:space="preserve">                  </w:t>
      </w:r>
      <w:r w:rsidR="00352AA7">
        <w:rPr>
          <w:rFonts w:ascii="Times New Roman" w:hAnsi="Times New Roman"/>
          <w:sz w:val="28"/>
          <w:szCs w:val="28"/>
        </w:rPr>
        <w:t xml:space="preserve"> </w:t>
      </w:r>
      <w:r w:rsidR="000365F7">
        <w:rPr>
          <w:rFonts w:ascii="Times New Roman" w:hAnsi="Times New Roman"/>
          <w:sz w:val="28"/>
          <w:szCs w:val="28"/>
        </w:rPr>
        <w:t>Н.</w:t>
      </w:r>
      <w:r w:rsidR="0031062C">
        <w:rPr>
          <w:rFonts w:ascii="Times New Roman" w:hAnsi="Times New Roman"/>
          <w:sz w:val="28"/>
          <w:szCs w:val="28"/>
        </w:rPr>
        <w:t>Ю. Шестопалов</w:t>
      </w:r>
    </w:p>
    <w:p w:rsidR="00E676AC" w:rsidRPr="006B4AF5" w:rsidRDefault="006B4AF5" w:rsidP="006B4AF5">
      <w:pPr>
        <w:pStyle w:val="a3"/>
        <w:tabs>
          <w:tab w:val="left" w:pos="6096"/>
        </w:tabs>
        <w:suppressAutoHyphens/>
        <w:spacing w:after="0"/>
        <w:ind w:firstLine="0"/>
        <w:jc w:val="right"/>
        <w:rPr>
          <w:rFonts w:ascii="Times New Roman" w:hAnsi="Times New Roman"/>
        </w:rPr>
      </w:pPr>
      <w:r>
        <w:rPr>
          <w:rFonts w:ascii="Times New Roman" w:hAnsi="Times New Roman"/>
        </w:rPr>
        <w:br w:type="page"/>
      </w:r>
      <w:r w:rsidR="00E676AC">
        <w:lastRenderedPageBreak/>
        <w:t xml:space="preserve"> </w:t>
      </w:r>
      <w:r w:rsidR="002D110C" w:rsidRPr="006B4AF5">
        <w:rPr>
          <w:rFonts w:ascii="Times New Roman" w:hAnsi="Times New Roman"/>
        </w:rPr>
        <w:t>Приложение</w:t>
      </w:r>
      <w:r w:rsidR="005D20FC" w:rsidRPr="006B4AF5">
        <w:rPr>
          <w:rFonts w:ascii="Times New Roman" w:hAnsi="Times New Roman"/>
        </w:rPr>
        <w:t xml:space="preserve"> №1</w:t>
      </w:r>
    </w:p>
    <w:p w:rsidR="00E676AC" w:rsidRPr="00B10540" w:rsidRDefault="00BC09A7" w:rsidP="006B4AF5">
      <w:pPr>
        <w:ind w:left="5670" w:right="-1"/>
        <w:jc w:val="right"/>
      </w:pPr>
      <w:r>
        <w:t>к постановлению</w:t>
      </w:r>
      <w:r w:rsidR="00E676AC" w:rsidRPr="00B10540">
        <w:t xml:space="preserve"> администрации </w:t>
      </w:r>
    </w:p>
    <w:p w:rsidR="002B607B" w:rsidRPr="000365F7" w:rsidRDefault="000365F7" w:rsidP="006B4AF5">
      <w:pPr>
        <w:keepNext/>
        <w:tabs>
          <w:tab w:val="left" w:pos="5954"/>
        </w:tabs>
        <w:ind w:left="5670"/>
        <w:jc w:val="right"/>
        <w:rPr>
          <w:i/>
        </w:rPr>
      </w:pPr>
      <w:r w:rsidRPr="000365F7">
        <w:t xml:space="preserve">Петровск-Забайкальского муниципального округа </w:t>
      </w:r>
    </w:p>
    <w:p w:rsidR="00972C2D" w:rsidRPr="00F12B99" w:rsidRDefault="006B4AF5" w:rsidP="006B4AF5">
      <w:pPr>
        <w:keepNext/>
        <w:tabs>
          <w:tab w:val="left" w:pos="5954"/>
        </w:tabs>
        <w:ind w:left="5670"/>
        <w:jc w:val="right"/>
        <w:rPr>
          <w:color w:val="auto"/>
          <w:sz w:val="28"/>
          <w:szCs w:val="28"/>
        </w:rPr>
      </w:pPr>
      <w:r w:rsidRPr="00F12B99">
        <w:rPr>
          <w:rStyle w:val="af0"/>
          <w:b w:val="0"/>
          <w:color w:val="auto"/>
        </w:rPr>
        <w:t>24.04.2025</w:t>
      </w:r>
      <w:r w:rsidR="00E676AC" w:rsidRPr="00F12B99">
        <w:rPr>
          <w:rStyle w:val="af0"/>
          <w:b w:val="0"/>
          <w:color w:val="auto"/>
        </w:rPr>
        <w:t xml:space="preserve"> г. № </w:t>
      </w:r>
      <w:r w:rsidRPr="00F12B99">
        <w:rPr>
          <w:rStyle w:val="af0"/>
          <w:b w:val="0"/>
          <w:color w:val="auto"/>
        </w:rPr>
        <w:t>561</w:t>
      </w:r>
    </w:p>
    <w:p w:rsidR="00CC60C5" w:rsidRPr="00B46A34" w:rsidRDefault="00CC60C5" w:rsidP="00CC60C5">
      <w:pPr>
        <w:pStyle w:val="af3"/>
        <w:widowControl w:val="0"/>
        <w:jc w:val="right"/>
        <w:rPr>
          <w:rFonts w:ascii="Times New Roman" w:hAnsi="Times New Roman"/>
          <w:spacing w:val="-4"/>
          <w:sz w:val="26"/>
        </w:rPr>
      </w:pPr>
    </w:p>
    <w:p w:rsidR="00CC60C5" w:rsidRPr="00B46A34" w:rsidRDefault="00CC60C5" w:rsidP="00CC60C5">
      <w:pPr>
        <w:pStyle w:val="af3"/>
        <w:widowControl w:val="0"/>
        <w:jc w:val="center"/>
        <w:rPr>
          <w:rFonts w:ascii="Times New Roman" w:hAnsi="Times New Roman"/>
          <w:b/>
          <w:spacing w:val="-4"/>
          <w:sz w:val="28"/>
          <w:szCs w:val="28"/>
        </w:rPr>
      </w:pPr>
      <w:r>
        <w:rPr>
          <w:rFonts w:ascii="Times New Roman" w:hAnsi="Times New Roman"/>
          <w:b/>
          <w:spacing w:val="-4"/>
          <w:sz w:val="28"/>
          <w:szCs w:val="28"/>
        </w:rPr>
        <w:t>ПОЛОЖЕНИ</w:t>
      </w:r>
      <w:r w:rsidRPr="00B46A34">
        <w:rPr>
          <w:rFonts w:ascii="Times New Roman" w:hAnsi="Times New Roman"/>
          <w:b/>
          <w:spacing w:val="-4"/>
          <w:sz w:val="28"/>
          <w:szCs w:val="28"/>
        </w:rPr>
        <w:t>Е</w:t>
      </w:r>
    </w:p>
    <w:p w:rsidR="00CC60C5" w:rsidRDefault="00CC60C5" w:rsidP="00CC60C5">
      <w:pPr>
        <w:pStyle w:val="af9"/>
        <w:jc w:val="center"/>
        <w:rPr>
          <w:b/>
          <w:i w:val="0"/>
          <w:iCs w:val="0"/>
          <w:szCs w:val="28"/>
        </w:rPr>
      </w:pPr>
      <w:r w:rsidRPr="00654290">
        <w:rPr>
          <w:b/>
          <w:i w:val="0"/>
          <w:szCs w:val="28"/>
        </w:rPr>
        <w:t xml:space="preserve">об организации мероприятий по световой маскировке </w:t>
      </w:r>
      <w:r w:rsidRPr="00CC60C5">
        <w:rPr>
          <w:b/>
          <w:i w:val="0"/>
          <w:szCs w:val="28"/>
        </w:rPr>
        <w:t xml:space="preserve">и другим видам маскировки на территории </w:t>
      </w:r>
      <w:r w:rsidRPr="00CC60C5">
        <w:rPr>
          <w:b/>
          <w:i w:val="0"/>
          <w:iCs w:val="0"/>
          <w:szCs w:val="28"/>
        </w:rPr>
        <w:t>Петровск-Забайкальского муниципальног</w:t>
      </w:r>
      <w:r>
        <w:rPr>
          <w:b/>
          <w:i w:val="0"/>
          <w:iCs w:val="0"/>
          <w:szCs w:val="28"/>
        </w:rPr>
        <w:t>о округа</w:t>
      </w:r>
    </w:p>
    <w:p w:rsidR="00CC60C5" w:rsidRPr="00CC60C5" w:rsidRDefault="00CC60C5" w:rsidP="00CC60C5">
      <w:pPr>
        <w:pStyle w:val="af9"/>
        <w:jc w:val="center"/>
        <w:rPr>
          <w:b/>
          <w:i w:val="0"/>
          <w:spacing w:val="-4"/>
          <w:szCs w:val="28"/>
        </w:rPr>
      </w:pPr>
    </w:p>
    <w:p w:rsidR="00CC60C5" w:rsidRPr="00CC60C5" w:rsidRDefault="00CC60C5" w:rsidP="00CC60C5">
      <w:pPr>
        <w:pStyle w:val="af3"/>
        <w:widowControl w:val="0"/>
        <w:jc w:val="center"/>
        <w:rPr>
          <w:rFonts w:ascii="Times New Roman" w:hAnsi="Times New Roman"/>
          <w:b/>
          <w:spacing w:val="-4"/>
          <w:sz w:val="28"/>
          <w:szCs w:val="28"/>
        </w:rPr>
      </w:pPr>
      <w:r>
        <w:rPr>
          <w:rFonts w:ascii="Times New Roman" w:hAnsi="Times New Roman"/>
          <w:b/>
          <w:spacing w:val="-4"/>
          <w:sz w:val="28"/>
          <w:szCs w:val="28"/>
          <w:lang w:val="en-US"/>
        </w:rPr>
        <w:t>I</w:t>
      </w:r>
      <w:r>
        <w:rPr>
          <w:rFonts w:ascii="Times New Roman" w:hAnsi="Times New Roman"/>
          <w:b/>
          <w:spacing w:val="-4"/>
          <w:sz w:val="28"/>
          <w:szCs w:val="28"/>
        </w:rPr>
        <w:t>. </w:t>
      </w:r>
      <w:r w:rsidRPr="00B46A34">
        <w:rPr>
          <w:rFonts w:ascii="Times New Roman" w:hAnsi="Times New Roman"/>
          <w:b/>
          <w:spacing w:val="-4"/>
          <w:sz w:val="28"/>
          <w:szCs w:val="28"/>
        </w:rPr>
        <w:t>Общие положения</w:t>
      </w:r>
    </w:p>
    <w:p w:rsidR="00CC60C5" w:rsidRPr="00CC60C5" w:rsidRDefault="00CC60C5" w:rsidP="00CC60C5">
      <w:pPr>
        <w:pStyle w:val="a3"/>
        <w:spacing w:after="0"/>
        <w:ind w:firstLine="709"/>
        <w:rPr>
          <w:rStyle w:val="fontstyle01"/>
          <w:rFonts w:ascii="Times New Roman" w:hAnsi="Times New Roman"/>
        </w:rPr>
      </w:pPr>
      <w:r w:rsidRPr="00CC60C5">
        <w:rPr>
          <w:rStyle w:val="fontstyle01"/>
          <w:rFonts w:ascii="Times New Roman" w:hAnsi="Times New Roman"/>
        </w:rPr>
        <w:t>1. Положение об организации мероприятий по световой маскировке (далее светомаскировка) на территории Петровск-З</w:t>
      </w:r>
      <w:r>
        <w:rPr>
          <w:rStyle w:val="fontstyle01"/>
          <w:rFonts w:ascii="Times New Roman" w:hAnsi="Times New Roman"/>
        </w:rPr>
        <w:t>абайкальского муниципального округа</w:t>
      </w:r>
      <w:r w:rsidRPr="00CC60C5">
        <w:rPr>
          <w:rStyle w:val="fontstyle01"/>
          <w:rFonts w:ascii="Times New Roman" w:hAnsi="Times New Roman"/>
        </w:rPr>
        <w:t xml:space="preserve"> (далее- Положение) разработано в целях снижения общей освещенности, без нарушения производственной деятельности объектов экономики и транспорта, а также жизнедеятельности Петровск-З</w:t>
      </w:r>
      <w:r>
        <w:rPr>
          <w:rStyle w:val="fontstyle01"/>
          <w:rFonts w:ascii="Times New Roman" w:hAnsi="Times New Roman"/>
        </w:rPr>
        <w:t>абайкальского муниципального округа</w:t>
      </w:r>
      <w:r w:rsidRPr="00CC60C5">
        <w:rPr>
          <w:rStyle w:val="fontstyle01"/>
          <w:rFonts w:ascii="Times New Roman" w:hAnsi="Times New Roman"/>
        </w:rPr>
        <w:t xml:space="preserve"> (далее- </w:t>
      </w:r>
      <w:r>
        <w:rPr>
          <w:rStyle w:val="fontstyle01"/>
          <w:rFonts w:ascii="Times New Roman" w:hAnsi="Times New Roman"/>
        </w:rPr>
        <w:t>муниципальный</w:t>
      </w:r>
      <w:r w:rsidRPr="00CC60C5">
        <w:rPr>
          <w:rStyle w:val="fontstyle01"/>
          <w:rFonts w:ascii="Times New Roman" w:hAnsi="Times New Roman"/>
        </w:rPr>
        <w:t xml:space="preserve"> округ)</w:t>
      </w:r>
      <w:r w:rsidRPr="00CC60C5">
        <w:rPr>
          <w:rFonts w:ascii="Times New Roman" w:hAnsi="Times New Roman"/>
          <w:sz w:val="28"/>
          <w:szCs w:val="28"/>
        </w:rPr>
        <w:t xml:space="preserve"> и определяет цели, основные принципы планирования, обеспечения и проведения мероприятий по светомаскировки при угрозе и ведении военных действий.</w:t>
      </w:r>
      <w:r w:rsidRPr="00CC60C5">
        <w:rPr>
          <w:rStyle w:val="fontstyle01"/>
          <w:rFonts w:ascii="Times New Roman" w:hAnsi="Times New Roman"/>
        </w:rPr>
        <w:t xml:space="preserve"> </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xml:space="preserve">2. Светомаскировка и другие виды маскировки проводятся для создания в тёмное время суток условий, затрудняющих обнаружение объектов </w:t>
      </w:r>
      <w:r w:rsidR="002D03CB">
        <w:rPr>
          <w:rFonts w:ascii="Times New Roman" w:hAnsi="Times New Roman"/>
          <w:sz w:val="28"/>
          <w:szCs w:val="28"/>
        </w:rPr>
        <w:t>муниципального</w:t>
      </w:r>
      <w:r w:rsidRPr="00CC60C5">
        <w:rPr>
          <w:rFonts w:ascii="Times New Roman" w:hAnsi="Times New Roman"/>
          <w:sz w:val="28"/>
          <w:szCs w:val="28"/>
        </w:rPr>
        <w:t xml:space="preserve"> округа, зданий, сооружений и технологического оборудования объектов экономики и ин</w:t>
      </w:r>
      <w:r w:rsidRPr="00CC60C5">
        <w:rPr>
          <w:rFonts w:ascii="Times New Roman" w:hAnsi="Times New Roman"/>
          <w:sz w:val="28"/>
          <w:szCs w:val="28"/>
        </w:rPr>
        <w:softHyphen/>
        <w:t>фраструктуры с воздуха путем визуального наблюдения или с помощью оптических приборов, а также снижения точности наведения на них управляемых современных средств поражения при угрозе и ведении военных действий.</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xml:space="preserve">3. Подготовка к ведению мероприятий по светомаскировке и другим видам маскировки на объектах и территориях </w:t>
      </w:r>
      <w:r>
        <w:rPr>
          <w:rFonts w:ascii="Times New Roman" w:hAnsi="Times New Roman"/>
          <w:sz w:val="28"/>
          <w:szCs w:val="28"/>
        </w:rPr>
        <w:t>муниципального</w:t>
      </w:r>
      <w:r w:rsidRPr="00CC60C5">
        <w:rPr>
          <w:rFonts w:ascii="Times New Roman" w:hAnsi="Times New Roman"/>
          <w:sz w:val="28"/>
          <w:szCs w:val="28"/>
        </w:rPr>
        <w:t xml:space="preserve"> округа осуществляется в мирное время заблаговременно в ходе выполнения инженерно-технических мероприятий по гражданской обороне.</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4. Планирование мероприятий светомаскировки осуществляется заблаговремен</w:t>
      </w:r>
      <w:r w:rsidRPr="00CC60C5">
        <w:rPr>
          <w:rFonts w:ascii="Times New Roman" w:hAnsi="Times New Roman"/>
          <w:sz w:val="28"/>
          <w:szCs w:val="28"/>
        </w:rPr>
        <w:softHyphen/>
        <w:t>но, в мирное время, и предусматривает их проведение в соответствии с требованиями законодательства в области гражданской о</w:t>
      </w:r>
      <w:r w:rsidR="002D03CB">
        <w:rPr>
          <w:rFonts w:ascii="Times New Roman" w:hAnsi="Times New Roman"/>
          <w:sz w:val="28"/>
          <w:szCs w:val="28"/>
        </w:rPr>
        <w:t>бороны (далее - ГО) и нормативными</w:t>
      </w:r>
      <w:r w:rsidRPr="00CC60C5">
        <w:rPr>
          <w:rFonts w:ascii="Times New Roman" w:hAnsi="Times New Roman"/>
          <w:sz w:val="28"/>
          <w:szCs w:val="28"/>
        </w:rPr>
        <w:t xml:space="preserve"> правовы</w:t>
      </w:r>
      <w:r w:rsidRPr="00CC60C5">
        <w:rPr>
          <w:rFonts w:ascii="Times New Roman" w:hAnsi="Times New Roman"/>
          <w:sz w:val="28"/>
          <w:szCs w:val="28"/>
        </w:rPr>
        <w:softHyphen/>
        <w:t xml:space="preserve">ми актами администрации </w:t>
      </w:r>
      <w:r>
        <w:rPr>
          <w:rFonts w:ascii="Times New Roman" w:hAnsi="Times New Roman"/>
          <w:sz w:val="28"/>
          <w:szCs w:val="28"/>
        </w:rPr>
        <w:t>муниципального</w:t>
      </w:r>
      <w:r w:rsidRPr="00CC60C5">
        <w:rPr>
          <w:rFonts w:ascii="Times New Roman" w:hAnsi="Times New Roman"/>
          <w:sz w:val="28"/>
          <w:szCs w:val="28"/>
        </w:rPr>
        <w:t xml:space="preserve"> округа.</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5. Основными мероприятиями по ГО, осуществляемыми в це</w:t>
      </w:r>
      <w:r w:rsidRPr="00CC60C5">
        <w:rPr>
          <w:rFonts w:ascii="Times New Roman" w:hAnsi="Times New Roman"/>
          <w:sz w:val="28"/>
          <w:szCs w:val="28"/>
        </w:rPr>
        <w:softHyphen/>
        <w:t>лях решения задачи, связанной с проведением мероприятий по светомаскировке и другим видам маскировки, являются:</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определение перечня объектов, подлежащих маскировке;</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разработка планов осуществления комплексной маскировки территорий, отнесен</w:t>
      </w:r>
      <w:r w:rsidRPr="00CC60C5">
        <w:rPr>
          <w:rFonts w:ascii="Times New Roman" w:hAnsi="Times New Roman"/>
          <w:sz w:val="28"/>
          <w:szCs w:val="28"/>
        </w:rPr>
        <w:softHyphen/>
        <w:t>ных в установленном порядке к группам по гражданской обороне, а также организаций, являющихся вероятными целями при использовании современных средств поражения:</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lastRenderedPageBreak/>
        <w:t>- создание и поддержание организациями, отнесенными в установленном порядке к категориям по гражданской обороне, и организациями, продолжающими работу в во</w:t>
      </w:r>
      <w:r w:rsidRPr="00CC60C5">
        <w:rPr>
          <w:rFonts w:ascii="Times New Roman" w:hAnsi="Times New Roman"/>
          <w:sz w:val="28"/>
          <w:szCs w:val="28"/>
        </w:rPr>
        <w:softHyphen/>
        <w:t>енное время,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маскировке и другим видам маскировки;</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проведение инженерно-технических мероприятий по уменьшению демаскирую</w:t>
      </w:r>
      <w:r w:rsidRPr="00CC60C5">
        <w:rPr>
          <w:rFonts w:ascii="Times New Roman" w:hAnsi="Times New Roman"/>
          <w:sz w:val="28"/>
          <w:szCs w:val="28"/>
        </w:rPr>
        <w:softHyphen/>
        <w:t>щих признаков организаций, отнесенных в установленном порядке к категориям по гражданской обороне.</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6. Общий контроль за планированием и выполнением светомаскировочных ме</w:t>
      </w:r>
      <w:r w:rsidRPr="00CC60C5">
        <w:rPr>
          <w:rFonts w:ascii="Times New Roman" w:hAnsi="Times New Roman"/>
          <w:sz w:val="28"/>
          <w:szCs w:val="28"/>
        </w:rPr>
        <w:softHyphen/>
        <w:t xml:space="preserve">роприятий осуществляет комиссия по поддержанию устойчивого функционирования организаций </w:t>
      </w:r>
      <w:r w:rsidR="002D03CB">
        <w:rPr>
          <w:rFonts w:ascii="Times New Roman" w:hAnsi="Times New Roman"/>
          <w:sz w:val="28"/>
          <w:szCs w:val="28"/>
        </w:rPr>
        <w:t>муниципального</w:t>
      </w:r>
      <w:r w:rsidRPr="00CC60C5">
        <w:rPr>
          <w:rFonts w:ascii="Times New Roman" w:hAnsi="Times New Roman"/>
          <w:sz w:val="28"/>
          <w:szCs w:val="28"/>
        </w:rPr>
        <w:t xml:space="preserve"> округа. Организацию и контроль за проведением светомаскировочных мероприятий на период непосредственной подготовки к переводу и при переводе </w:t>
      </w:r>
      <w:r w:rsidR="002D03CB">
        <w:rPr>
          <w:rFonts w:ascii="Times New Roman" w:hAnsi="Times New Roman"/>
          <w:sz w:val="28"/>
          <w:szCs w:val="28"/>
        </w:rPr>
        <w:t>муниципального</w:t>
      </w:r>
      <w:r w:rsidRPr="00CC60C5">
        <w:rPr>
          <w:rFonts w:ascii="Times New Roman" w:hAnsi="Times New Roman"/>
          <w:sz w:val="28"/>
          <w:szCs w:val="28"/>
        </w:rPr>
        <w:t xml:space="preserve"> округа на условия военного времени осуществляет  группа организации световой маскировки </w:t>
      </w:r>
      <w:r>
        <w:rPr>
          <w:rFonts w:ascii="Times New Roman" w:hAnsi="Times New Roman"/>
          <w:sz w:val="28"/>
          <w:szCs w:val="28"/>
        </w:rPr>
        <w:t>муниципального</w:t>
      </w:r>
      <w:r w:rsidRPr="00CC60C5">
        <w:rPr>
          <w:rFonts w:ascii="Times New Roman" w:hAnsi="Times New Roman"/>
          <w:sz w:val="28"/>
          <w:szCs w:val="28"/>
        </w:rPr>
        <w:t xml:space="preserve"> округа.</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7. Решения о выполнении мероприятий по светомаскировке оформляются по</w:t>
      </w:r>
      <w:r w:rsidRPr="00CC60C5">
        <w:rPr>
          <w:rFonts w:ascii="Times New Roman" w:hAnsi="Times New Roman"/>
          <w:sz w:val="28"/>
          <w:szCs w:val="28"/>
        </w:rPr>
        <w:softHyphen/>
        <w:t xml:space="preserve">становлениями и распоряжениями администрации </w:t>
      </w:r>
      <w:r>
        <w:rPr>
          <w:rFonts w:ascii="Times New Roman" w:hAnsi="Times New Roman"/>
          <w:sz w:val="28"/>
          <w:szCs w:val="28"/>
        </w:rPr>
        <w:t>муниципального</w:t>
      </w:r>
      <w:r w:rsidRPr="00CC60C5">
        <w:rPr>
          <w:rFonts w:ascii="Times New Roman" w:hAnsi="Times New Roman"/>
          <w:sz w:val="28"/>
          <w:szCs w:val="28"/>
        </w:rPr>
        <w:t xml:space="preserve"> округа на период непосредственной подготовки к переводу и при переводе </w:t>
      </w:r>
      <w:r w:rsidR="002D03CB">
        <w:rPr>
          <w:rFonts w:ascii="Times New Roman" w:hAnsi="Times New Roman"/>
          <w:sz w:val="28"/>
          <w:szCs w:val="28"/>
        </w:rPr>
        <w:t>муниципального</w:t>
      </w:r>
      <w:r w:rsidRPr="00CC60C5">
        <w:rPr>
          <w:rFonts w:ascii="Times New Roman" w:hAnsi="Times New Roman"/>
          <w:sz w:val="28"/>
          <w:szCs w:val="28"/>
        </w:rPr>
        <w:t xml:space="preserve"> округа на условия военного времени. </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xml:space="preserve">8. Планирование,  контроль и выполнение мероприятий по светомаскировке в организациях и учреждениях, расположенных на территории </w:t>
      </w:r>
      <w:r w:rsidR="002D03CB">
        <w:rPr>
          <w:rFonts w:ascii="Times New Roman" w:hAnsi="Times New Roman"/>
          <w:sz w:val="28"/>
          <w:szCs w:val="28"/>
        </w:rPr>
        <w:t>муниципального</w:t>
      </w:r>
      <w:r w:rsidRPr="00CC60C5">
        <w:rPr>
          <w:rFonts w:ascii="Times New Roman" w:hAnsi="Times New Roman"/>
          <w:sz w:val="28"/>
          <w:szCs w:val="28"/>
        </w:rPr>
        <w:t xml:space="preserve"> округа, осу</w:t>
      </w:r>
      <w:r w:rsidRPr="00CC60C5">
        <w:rPr>
          <w:rFonts w:ascii="Times New Roman" w:hAnsi="Times New Roman"/>
          <w:sz w:val="28"/>
          <w:szCs w:val="28"/>
        </w:rPr>
        <w:softHyphen/>
        <w:t>ществляют их руководители и лица, назначенные ответственными за светомаски</w:t>
      </w:r>
      <w:r w:rsidRPr="00CC60C5">
        <w:rPr>
          <w:rFonts w:ascii="Times New Roman" w:hAnsi="Times New Roman"/>
          <w:sz w:val="28"/>
          <w:szCs w:val="28"/>
        </w:rPr>
        <w:softHyphen/>
        <w:t>ровку.</w:t>
      </w:r>
    </w:p>
    <w:p w:rsidR="00CC60C5" w:rsidRPr="00CC60C5" w:rsidRDefault="00CC60C5" w:rsidP="00CC60C5">
      <w:pPr>
        <w:pStyle w:val="a3"/>
        <w:spacing w:after="0"/>
        <w:ind w:right="20"/>
        <w:rPr>
          <w:rStyle w:val="31"/>
          <w:rFonts w:ascii="Times New Roman" w:hAnsi="Times New Roman"/>
          <w:bCs w:val="0"/>
          <w:sz w:val="28"/>
          <w:szCs w:val="28"/>
        </w:rPr>
      </w:pPr>
      <w:bookmarkStart w:id="0" w:name="bookmark3"/>
    </w:p>
    <w:p w:rsidR="00CC60C5" w:rsidRPr="00CC60C5" w:rsidRDefault="00CC60C5" w:rsidP="00CC60C5">
      <w:pPr>
        <w:pStyle w:val="a3"/>
        <w:spacing w:after="0"/>
        <w:ind w:left="20" w:right="20" w:firstLine="851"/>
        <w:jc w:val="center"/>
        <w:rPr>
          <w:rStyle w:val="31"/>
          <w:rFonts w:ascii="Times New Roman" w:hAnsi="Times New Roman"/>
          <w:bCs w:val="0"/>
          <w:sz w:val="28"/>
          <w:szCs w:val="28"/>
        </w:rPr>
      </w:pPr>
      <w:r w:rsidRPr="00CC60C5">
        <w:rPr>
          <w:rStyle w:val="31"/>
          <w:rFonts w:ascii="Times New Roman" w:hAnsi="Times New Roman"/>
          <w:bCs w:val="0"/>
          <w:sz w:val="28"/>
          <w:szCs w:val="28"/>
          <w:lang w:val="en-US"/>
        </w:rPr>
        <w:t>II</w:t>
      </w:r>
      <w:r w:rsidRPr="00CC60C5">
        <w:rPr>
          <w:rStyle w:val="31"/>
          <w:rFonts w:ascii="Times New Roman" w:hAnsi="Times New Roman"/>
          <w:bCs w:val="0"/>
          <w:sz w:val="28"/>
          <w:szCs w:val="28"/>
        </w:rPr>
        <w:t xml:space="preserve">. </w:t>
      </w:r>
      <w:bookmarkEnd w:id="0"/>
      <w:r w:rsidRPr="00CC60C5">
        <w:rPr>
          <w:rStyle w:val="31"/>
          <w:rFonts w:ascii="Times New Roman" w:hAnsi="Times New Roman"/>
          <w:bCs w:val="0"/>
          <w:sz w:val="28"/>
          <w:szCs w:val="28"/>
        </w:rPr>
        <w:t>Организационные мероприятия по световой маскировке</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9. Светомаскировка должна предусматриваться в двух режимах: частичного за</w:t>
      </w:r>
      <w:r w:rsidRPr="00CC60C5">
        <w:rPr>
          <w:rFonts w:ascii="Times New Roman" w:hAnsi="Times New Roman"/>
          <w:sz w:val="28"/>
          <w:szCs w:val="28"/>
        </w:rPr>
        <w:softHyphen/>
        <w:t>темнения и ложного освещения.</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10. Режим частичного затемнения вводится на весь период угрозы ведения воен</w:t>
      </w:r>
      <w:r w:rsidRPr="00CC60C5">
        <w:rPr>
          <w:rFonts w:ascii="Times New Roman" w:hAnsi="Times New Roman"/>
          <w:sz w:val="28"/>
          <w:szCs w:val="28"/>
        </w:rPr>
        <w:softHyphen/>
        <w:t>ных действий и отменяется после прекращения этой угрозы. Режим частичного затем</w:t>
      </w:r>
      <w:r w:rsidRPr="00CC60C5">
        <w:rPr>
          <w:rFonts w:ascii="Times New Roman" w:hAnsi="Times New Roman"/>
          <w:sz w:val="28"/>
          <w:szCs w:val="28"/>
        </w:rPr>
        <w:softHyphen/>
        <w:t>нения не должен нарушать нормальную деятельность предприятий и организаций, рас</w:t>
      </w:r>
      <w:r w:rsidRPr="00CC60C5">
        <w:rPr>
          <w:rFonts w:ascii="Times New Roman" w:hAnsi="Times New Roman"/>
          <w:sz w:val="28"/>
          <w:szCs w:val="28"/>
        </w:rPr>
        <w:softHyphen/>
        <w:t xml:space="preserve">положенных на территории </w:t>
      </w:r>
      <w:r>
        <w:rPr>
          <w:rFonts w:ascii="Times New Roman" w:hAnsi="Times New Roman"/>
          <w:sz w:val="28"/>
          <w:szCs w:val="28"/>
        </w:rPr>
        <w:t>муниципального</w:t>
      </w:r>
      <w:r w:rsidRPr="00CC60C5">
        <w:rPr>
          <w:rFonts w:ascii="Times New Roman" w:hAnsi="Times New Roman"/>
          <w:sz w:val="28"/>
          <w:szCs w:val="28"/>
        </w:rPr>
        <w:t xml:space="preserve"> округа.</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11. При введении режима частичного затемнения выполняются следующие меро</w:t>
      </w:r>
      <w:r w:rsidRPr="00CC60C5">
        <w:rPr>
          <w:rFonts w:ascii="Times New Roman" w:hAnsi="Times New Roman"/>
          <w:sz w:val="28"/>
          <w:szCs w:val="28"/>
        </w:rPr>
        <w:softHyphen/>
        <w:t>приятия:</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отключаются от источников питания или электрических сетей освещение терри</w:t>
      </w:r>
      <w:r w:rsidRPr="00CC60C5">
        <w:rPr>
          <w:rFonts w:ascii="Times New Roman" w:hAnsi="Times New Roman"/>
          <w:sz w:val="28"/>
          <w:szCs w:val="28"/>
        </w:rPr>
        <w:softHyphen/>
        <w:t>торий стадионов и выставок, установки для архитектурной подсветки, осветительные приборы рекламного и витринного освещения. При этом должна быть исключена воз</w:t>
      </w:r>
      <w:r w:rsidRPr="00CC60C5">
        <w:rPr>
          <w:rFonts w:ascii="Times New Roman" w:hAnsi="Times New Roman"/>
          <w:sz w:val="28"/>
          <w:szCs w:val="28"/>
        </w:rPr>
        <w:softHyphen/>
        <w:t>можность их местного включения;</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снижаются уровни наружного освещения городских улиц, дорог, площадей, территорий парков, детских, школьных, лечебно-оздоровительных учрежде</w:t>
      </w:r>
      <w:r w:rsidRPr="00CC60C5">
        <w:rPr>
          <w:rFonts w:ascii="Times New Roman" w:hAnsi="Times New Roman"/>
          <w:sz w:val="28"/>
          <w:szCs w:val="28"/>
        </w:rPr>
        <w:softHyphen/>
        <w:t>ний и других объектов с нормируемыми значениями в обычном режиме средней осве</w:t>
      </w:r>
      <w:r w:rsidRPr="00CC60C5">
        <w:rPr>
          <w:rFonts w:ascii="Times New Roman" w:hAnsi="Times New Roman"/>
          <w:sz w:val="28"/>
          <w:szCs w:val="28"/>
        </w:rPr>
        <w:softHyphen/>
        <w:t>щенности 4 лк и более путем выключения до половины осветительных приборов. При этом не допускается отключение двух рядом расположенных осветительных приборов;</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lastRenderedPageBreak/>
        <w:t>- снижается освещенность в жилых, общественных и вспомогательных зданиях, в местах производства работ вне зданий, проходов, проездов и территорий предприятий путем выключения части осветительных приборов, установки ламп пониженной мощно</w:t>
      </w:r>
      <w:r w:rsidRPr="00CC60C5">
        <w:rPr>
          <w:rFonts w:ascii="Times New Roman" w:hAnsi="Times New Roman"/>
          <w:sz w:val="28"/>
          <w:szCs w:val="28"/>
        </w:rPr>
        <w:softHyphen/>
        <w:t>сти или применения регуляторов напряжения.</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12. В режиме частичного затемнения проводятся мероприятия по подготовке к использованию в режиме ложного освещения:</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устройств для светомаскировки проёмов зданий и сооружений;</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специальных световых знаков для обозначения входов, выходов, путей эвакуа</w:t>
      </w:r>
      <w:r w:rsidRPr="00CC60C5">
        <w:rPr>
          <w:rFonts w:ascii="Times New Roman" w:hAnsi="Times New Roman"/>
          <w:sz w:val="28"/>
          <w:szCs w:val="28"/>
        </w:rPr>
        <w:softHyphen/>
        <w:t>ции людей, объектов и размещения сил гражданской обороны, медицинских пунктов, мест размещения средств пожаротушения, запрещения прохода.</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13. Переход с обычного освещения на режим частичного затемнения должен быть проведен не более чем за 16 часов. Режим частичного затемнения после его введе</w:t>
      </w:r>
      <w:r w:rsidRPr="00CC60C5">
        <w:rPr>
          <w:rFonts w:ascii="Times New Roman" w:hAnsi="Times New Roman"/>
          <w:sz w:val="28"/>
          <w:szCs w:val="28"/>
        </w:rPr>
        <w:softHyphen/>
        <w:t>ния действует постоянно, кроме времени действия режима ложного освещения.</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14. В режиме частичного затемнения светомаскировке не подлежат:</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производственные огни за исключением производственных огней, светомас</w:t>
      </w:r>
      <w:r w:rsidRPr="00CC60C5">
        <w:rPr>
          <w:rFonts w:ascii="Times New Roman" w:hAnsi="Times New Roman"/>
          <w:sz w:val="28"/>
          <w:szCs w:val="28"/>
        </w:rPr>
        <w:softHyphen/>
        <w:t>кировка которых не может быть произведена за время перехода на режим ложного освещения;</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световые знаки мирного времени (дорожно-транспортные, промышленных предприятий, различные световые указатели).</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15. Режим ложного освещения предусматривает полное затемнение наиболее важных зданий, сооружений и ориентирных указателей на территориях, а также осве</w:t>
      </w:r>
      <w:r w:rsidRPr="00CC60C5">
        <w:rPr>
          <w:rFonts w:ascii="Times New Roman" w:hAnsi="Times New Roman"/>
          <w:sz w:val="28"/>
          <w:szCs w:val="28"/>
        </w:rPr>
        <w:softHyphen/>
        <w:t>щение ложных и менее значимых объектов.</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16. Режим ложного освещения вводится по сигналу «Воздушная тревога». Вклю</w:t>
      </w:r>
      <w:r w:rsidRPr="00CC60C5">
        <w:rPr>
          <w:rFonts w:ascii="Times New Roman" w:hAnsi="Times New Roman"/>
          <w:sz w:val="28"/>
          <w:szCs w:val="28"/>
        </w:rPr>
        <w:softHyphen/>
        <w:t>чение освещения в объеме режима частичного затемнения производится по сигналу «Отбой воздушной тревоги».</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17.  В режиме ложного освещения выполняются следующие мероприятия:</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xml:space="preserve">- отключается все наружное освещение территории </w:t>
      </w:r>
      <w:r w:rsidR="002D03CB">
        <w:rPr>
          <w:rFonts w:ascii="Times New Roman" w:hAnsi="Times New Roman"/>
          <w:sz w:val="28"/>
          <w:szCs w:val="28"/>
        </w:rPr>
        <w:t>муниципального</w:t>
      </w:r>
      <w:r w:rsidR="002D03CB" w:rsidRPr="00CC60C5">
        <w:rPr>
          <w:rFonts w:ascii="Times New Roman" w:hAnsi="Times New Roman"/>
          <w:sz w:val="28"/>
          <w:szCs w:val="28"/>
        </w:rPr>
        <w:t xml:space="preserve"> </w:t>
      </w:r>
      <w:r w:rsidRPr="00CC60C5">
        <w:rPr>
          <w:rFonts w:ascii="Times New Roman" w:hAnsi="Times New Roman"/>
          <w:sz w:val="28"/>
          <w:szCs w:val="28"/>
        </w:rPr>
        <w:t>округа и органи</w:t>
      </w:r>
      <w:r w:rsidRPr="00CC60C5">
        <w:rPr>
          <w:rFonts w:ascii="Times New Roman" w:hAnsi="Times New Roman"/>
          <w:sz w:val="28"/>
          <w:szCs w:val="28"/>
        </w:rPr>
        <w:softHyphen/>
        <w:t>заций, не задействованных на организацию мероприятий ложного освещения;</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осуществляется полное отключение источников освещения в жилых зданиях (независимо от пребывания людей), а также в помещениях общественных, производ</w:t>
      </w:r>
      <w:r w:rsidRPr="00CC60C5">
        <w:rPr>
          <w:rFonts w:ascii="Times New Roman" w:hAnsi="Times New Roman"/>
          <w:sz w:val="28"/>
          <w:szCs w:val="28"/>
        </w:rPr>
        <w:softHyphen/>
        <w:t>ственных и вспомогательных зданий, в которых не предусмотрено пребывание людей в темное время суток или прекращается работа по сигналу «Воздушная тревога»:</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осуществляется светомаскировка зданий или помещений, в которых про</w:t>
      </w:r>
      <w:r w:rsidRPr="00CC60C5">
        <w:rPr>
          <w:rFonts w:ascii="Times New Roman" w:hAnsi="Times New Roman"/>
          <w:sz w:val="28"/>
          <w:szCs w:val="28"/>
        </w:rPr>
        <w:softHyphen/>
        <w:t>должается работа при подаче сигнала «Воздушная тревога» или по условиям производ</w:t>
      </w:r>
      <w:r w:rsidRPr="00CC60C5">
        <w:rPr>
          <w:rFonts w:ascii="Times New Roman" w:hAnsi="Times New Roman"/>
          <w:sz w:val="28"/>
          <w:szCs w:val="28"/>
        </w:rPr>
        <w:softHyphen/>
        <w:t>ства невозможно безаварийное отключение освещения (светотехническим или механи</w:t>
      </w:r>
      <w:r w:rsidRPr="00CC60C5">
        <w:rPr>
          <w:rFonts w:ascii="Times New Roman" w:hAnsi="Times New Roman"/>
          <w:sz w:val="28"/>
          <w:szCs w:val="28"/>
        </w:rPr>
        <w:softHyphen/>
        <w:t>ческим способом);</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отключаются дежурным персоналом осветительные приборы, устанавливаемые у входов и въездов в здания и питаемые от сетей внутреннего освещения, не включен</w:t>
      </w:r>
      <w:r w:rsidRPr="00CC60C5">
        <w:rPr>
          <w:rFonts w:ascii="Times New Roman" w:hAnsi="Times New Roman"/>
          <w:sz w:val="28"/>
          <w:szCs w:val="28"/>
        </w:rPr>
        <w:softHyphen/>
        <w:t>ные в систему централизованного управления наружным освещением;</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lastRenderedPageBreak/>
        <w:t>- выключаются световые знаки мирного времени (дорожно-транспортные, про</w:t>
      </w:r>
      <w:r w:rsidRPr="00CC60C5">
        <w:rPr>
          <w:rFonts w:ascii="Times New Roman" w:hAnsi="Times New Roman"/>
          <w:sz w:val="28"/>
          <w:szCs w:val="28"/>
        </w:rPr>
        <w:softHyphen/>
        <w:t>мышленных предприятий, различные световые указатели);</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обеспечивается маскировочное стационарное или автономное освещение с по</w:t>
      </w:r>
      <w:r w:rsidRPr="00CC60C5">
        <w:rPr>
          <w:rFonts w:ascii="Times New Roman" w:hAnsi="Times New Roman"/>
          <w:sz w:val="28"/>
          <w:szCs w:val="28"/>
        </w:rPr>
        <w:softHyphen/>
        <w:t>мощью переносных фонарей в местах проведения неотложных производственных, ава</w:t>
      </w:r>
      <w:r w:rsidRPr="00CC60C5">
        <w:rPr>
          <w:rFonts w:ascii="Times New Roman" w:hAnsi="Times New Roman"/>
          <w:sz w:val="28"/>
          <w:szCs w:val="28"/>
        </w:rPr>
        <w:softHyphen/>
        <w:t>рийно-спасательных и другие неотложные работы, а также на опасных участках путей эвакуации людей к защитным сооружениям и у входов в них. При расчете установок (систем) маскировочного освещения коэффициент запаса материалов и оборудования следует принимать равным 1 (от фактической потребности);</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транспорт останавливается, световые и сигнальные огни выключаются, средства регулирования движения отключаются;</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обеспечивается освещение ложных или менее значимых объектов.</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18. Переход с режима частичного затемнения на режим ложного освещения осуществляется не более чем за 3 мин.</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19. Светомаскировка зданий или помещений, в которых продолжается работа при подаче сигнала «Воздушная тревога» или по условиям производства невозможно безаварийное отключение освещения, осуществляется светотехническим или механическим способом. К числу таких объектов относятся:</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операционные блоки больницы, помещение анестезиологии, реанимации и интенсивной терапии;</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районный узел связи, ATC;</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котельные с водогрейными котлами единичной производительности более 10 Гкал/ч и теплофикационные насосные станции;</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водопроводные насосные станции, а также водоподъемные сооружения артезианских скважин;</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канализационные насосные станции, без аварийного выпуска или с аварийным выпуском, при согласованной продолжительности сброса менее 2 ч, очистные сооружения;</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диспетчерские пункты энергосистем, электросетей, сетей наружного освещения, теплоснабжения, водо- канализационных и газовых сетей, охранной сигнализации, сооружения органа управления гражданской обороной.</w:t>
      </w:r>
    </w:p>
    <w:p w:rsidR="00CC60C5" w:rsidRPr="00CC60C5" w:rsidRDefault="00CC60C5" w:rsidP="00CC60C5">
      <w:pPr>
        <w:pStyle w:val="a3"/>
        <w:spacing w:after="0"/>
        <w:ind w:right="20"/>
        <w:rPr>
          <w:rStyle w:val="10"/>
          <w:rFonts w:ascii="Times New Roman" w:hAnsi="Times New Roman"/>
          <w:color w:val="000000"/>
          <w:szCs w:val="28"/>
        </w:rPr>
      </w:pPr>
    </w:p>
    <w:p w:rsidR="00CC60C5" w:rsidRPr="0047798F" w:rsidRDefault="00CC60C5" w:rsidP="0047798F">
      <w:pPr>
        <w:pStyle w:val="32"/>
        <w:keepNext/>
        <w:keepLines/>
        <w:numPr>
          <w:ilvl w:val="0"/>
          <w:numId w:val="11"/>
        </w:numPr>
        <w:shd w:val="clear" w:color="auto" w:fill="auto"/>
        <w:tabs>
          <w:tab w:val="left" w:pos="486"/>
        </w:tabs>
        <w:spacing w:after="0" w:line="240" w:lineRule="auto"/>
        <w:ind w:left="23"/>
        <w:jc w:val="center"/>
        <w:rPr>
          <w:sz w:val="28"/>
          <w:szCs w:val="28"/>
        </w:rPr>
      </w:pPr>
      <w:r w:rsidRPr="00CC60C5">
        <w:rPr>
          <w:sz w:val="28"/>
          <w:szCs w:val="28"/>
        </w:rPr>
        <w:t>Организационно-технические мероприятия по световой маскировке</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20. Проведение организационно-технических мероприятий и разработка планов светомаскировки осуществляется на основе единого инженерно-технического решения. Принятию инженерно-технического решения по световой маскировке предшествует анализ условий деятельности объектов экономики при введении режимов частичного затемнения или ложного освещения, систем их энергоснабжения и систем управления осветительными сетями.</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xml:space="preserve">21. Инженерно-техническое решение на светомаскировку экономики вырабатывается только для объектов, продолжающих работу в военное время </w:t>
      </w:r>
      <w:r w:rsidRPr="00CC60C5">
        <w:rPr>
          <w:rFonts w:ascii="Times New Roman" w:hAnsi="Times New Roman"/>
          <w:color w:val="333333"/>
          <w:sz w:val="28"/>
          <w:szCs w:val="28"/>
        </w:rPr>
        <w:t xml:space="preserve">и </w:t>
      </w:r>
      <w:r w:rsidRPr="00CC60C5">
        <w:rPr>
          <w:rFonts w:ascii="Times New Roman" w:hAnsi="Times New Roman"/>
          <w:sz w:val="28"/>
          <w:szCs w:val="28"/>
        </w:rPr>
        <w:t>на которых, хотя бы в отдельных цехах и подразделениях, сохраняется деятельность в темное время суток после сигнала «Воздушная тревога».</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lastRenderedPageBreak/>
        <w:t>22. Все объекты, не работающие в темное время суток, или объекты, отключение от электроснабжения, которых не вызывает аварийных последствий, подлежат централизованному отключению и инженерно-технические решения по светомаскировке не вырабатываются.</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23. Инженерно-технические мероп</w:t>
      </w:r>
      <w:r w:rsidR="002D03CB">
        <w:rPr>
          <w:rFonts w:ascii="Times New Roman" w:hAnsi="Times New Roman"/>
          <w:sz w:val="28"/>
          <w:szCs w:val="28"/>
        </w:rPr>
        <w:t>риятия по светомаскировке должны</w:t>
      </w:r>
      <w:r w:rsidRPr="00CC60C5">
        <w:rPr>
          <w:rFonts w:ascii="Times New Roman" w:hAnsi="Times New Roman"/>
          <w:sz w:val="28"/>
          <w:szCs w:val="28"/>
        </w:rPr>
        <w:t xml:space="preserve"> включать:</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xml:space="preserve">- управление электроосвещением и обеспечения жизнедеятельности </w:t>
      </w:r>
      <w:r w:rsidR="002D03CB">
        <w:rPr>
          <w:rFonts w:ascii="Times New Roman" w:hAnsi="Times New Roman"/>
          <w:sz w:val="28"/>
          <w:szCs w:val="28"/>
        </w:rPr>
        <w:t>муниципального</w:t>
      </w:r>
      <w:r w:rsidRPr="00CC60C5">
        <w:rPr>
          <w:rFonts w:ascii="Times New Roman" w:hAnsi="Times New Roman"/>
          <w:sz w:val="28"/>
          <w:szCs w:val="28"/>
        </w:rPr>
        <w:t xml:space="preserve"> округа и объектов экономики;</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порядок разработки средств и способов световой маскировки производственных огней;</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своевременное введение режимов световой маскировки и  осуществления контроля над их соблюдением;</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обеспечение безопасности населения и обслуживающего персонала, охраны и содержания порядка на объектах;</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обеспечение эффективности светомаскировки при минимальных затратах сил и средств на ее проведение.</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24. Организационно-технические мероприятия, проводимые в мирное время, включают:</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определение способов светомаскировки объектов и помещений;</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выявление</w:t>
      </w:r>
      <w:r w:rsidRPr="00CC60C5">
        <w:rPr>
          <w:rFonts w:ascii="Times New Roman" w:hAnsi="Times New Roman"/>
          <w:b/>
          <w:sz w:val="28"/>
          <w:szCs w:val="28"/>
        </w:rPr>
        <w:t xml:space="preserve"> </w:t>
      </w:r>
      <w:r w:rsidRPr="00CC60C5">
        <w:rPr>
          <w:rFonts w:ascii="Times New Roman" w:hAnsi="Times New Roman"/>
          <w:sz w:val="28"/>
          <w:szCs w:val="28"/>
        </w:rPr>
        <w:t>объектов, освещение которых должно отключаться в режиме частичного затемнения, мест на территории населенных пунктов и объектов экономики, где необходимо маскировочное освещение для обеспечения полного затемнения в режиме ложного освещения;</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выявление помещений, в которых отключается освещение для обеспечения полного затемнения, а также светомаскировка, которых производится механическим способом (закрытие световых проемов, устройство тамбуров);</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xml:space="preserve">-  определение мощности, типов и мест установки светильников общего и местного маскировочного освещения и световых знаков; </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реконструкцию систем электроосвещения, электроснабжения, оборудование пунктов централизованного управления освещением и проверку в действии технических средств по отключению общего и включению маскировочного освещения;</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изготовление ycтройств для светомаскировки световых проемов и тамбуров, создание запасов светомаскировочного материала и оборудования.</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25. К числу организационных мероприятий по светомаскировке относятся:</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подготовка дежурного персонала диспетчерских пунктов к управлению энергосистемами при быстром сбросе электрических нагрузок по сигналу «Воздушная тревога»;</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разработка и доведение до персонала должностных инструкций и графиков выполнения плана светомаскировочных мероприятии;</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обучение и тренировка персонала по осуществлению частичного и полного затемнения;</w:t>
      </w:r>
    </w:p>
    <w:p w:rsidR="00CC60C5" w:rsidRPr="00CC60C5" w:rsidRDefault="00CC60C5" w:rsidP="00CC60C5">
      <w:pPr>
        <w:pStyle w:val="a3"/>
        <w:spacing w:after="0"/>
        <w:ind w:firstLine="709"/>
        <w:rPr>
          <w:rFonts w:ascii="Times New Roman" w:hAnsi="Times New Roman"/>
          <w:sz w:val="28"/>
          <w:szCs w:val="28"/>
        </w:rPr>
      </w:pPr>
      <w:r w:rsidRPr="00CC60C5">
        <w:rPr>
          <w:rFonts w:ascii="Times New Roman" w:hAnsi="Times New Roman"/>
          <w:sz w:val="28"/>
          <w:szCs w:val="28"/>
        </w:rPr>
        <w:t>- обучение водителей транспорта действиям по сигналу «Воздушная тревога».</w:t>
      </w:r>
    </w:p>
    <w:p w:rsidR="00CC60C5" w:rsidRPr="00CC60C5" w:rsidRDefault="00CC60C5" w:rsidP="00CC60C5">
      <w:pPr>
        <w:pStyle w:val="a3"/>
        <w:spacing w:after="0"/>
        <w:ind w:left="20" w:right="20" w:firstLine="831"/>
        <w:rPr>
          <w:rFonts w:ascii="Times New Roman" w:hAnsi="Times New Roman"/>
          <w:sz w:val="28"/>
          <w:szCs w:val="28"/>
        </w:rPr>
      </w:pPr>
      <w:r w:rsidRPr="00CC60C5">
        <w:rPr>
          <w:rStyle w:val="10"/>
          <w:rFonts w:ascii="Times New Roman" w:hAnsi="Times New Roman"/>
          <w:color w:val="000000"/>
          <w:szCs w:val="28"/>
        </w:rPr>
        <w:lastRenderedPageBreak/>
        <w:t xml:space="preserve">26. </w:t>
      </w:r>
      <w:r w:rsidRPr="00CC60C5">
        <w:rPr>
          <w:rFonts w:ascii="Times New Roman" w:hAnsi="Times New Roman"/>
          <w:sz w:val="28"/>
          <w:szCs w:val="28"/>
        </w:rPr>
        <w:t>Мероприятия по материально- техническому обеспечению, совершенствованию и поддерживаются в постоянной готовности к примен</w:t>
      </w:r>
      <w:r w:rsidRPr="00CC60C5">
        <w:rPr>
          <w:rFonts w:ascii="Times New Roman" w:hAnsi="Times New Roman"/>
          <w:sz w:val="28"/>
          <w:szCs w:val="28"/>
        </w:rPr>
        <w:t>е</w:t>
      </w:r>
      <w:r w:rsidRPr="00CC60C5">
        <w:rPr>
          <w:rFonts w:ascii="Times New Roman" w:hAnsi="Times New Roman"/>
          <w:sz w:val="28"/>
          <w:szCs w:val="28"/>
        </w:rPr>
        <w:t xml:space="preserve">нию светомаскировки, проводятся за счет финансовых средств организаций и учреждений </w:t>
      </w:r>
      <w:r w:rsidR="002D03CB">
        <w:rPr>
          <w:rFonts w:ascii="Times New Roman" w:hAnsi="Times New Roman"/>
          <w:sz w:val="28"/>
          <w:szCs w:val="28"/>
        </w:rPr>
        <w:t>муниципального</w:t>
      </w:r>
      <w:r w:rsidRPr="00CC60C5">
        <w:rPr>
          <w:rFonts w:ascii="Times New Roman" w:hAnsi="Times New Roman"/>
          <w:sz w:val="28"/>
          <w:szCs w:val="28"/>
        </w:rPr>
        <w:t xml:space="preserve"> округа, на которых предусматривается введение режимов по светомаскировке.</w:t>
      </w:r>
    </w:p>
    <w:p w:rsidR="00CC60C5" w:rsidRPr="00CC60C5" w:rsidRDefault="00CC60C5" w:rsidP="00CC60C5">
      <w:pPr>
        <w:pStyle w:val="a3"/>
        <w:spacing w:after="0"/>
        <w:ind w:left="20" w:right="20" w:firstLine="831"/>
        <w:rPr>
          <w:rFonts w:ascii="Times New Roman" w:hAnsi="Times New Roman"/>
          <w:sz w:val="28"/>
          <w:szCs w:val="28"/>
        </w:rPr>
      </w:pPr>
    </w:p>
    <w:p w:rsidR="00CC60C5" w:rsidRPr="0047798F" w:rsidRDefault="00CC60C5" w:rsidP="0047798F">
      <w:pPr>
        <w:pStyle w:val="aa"/>
        <w:ind w:left="0"/>
        <w:jc w:val="center"/>
        <w:rPr>
          <w:b/>
          <w:sz w:val="28"/>
          <w:szCs w:val="28"/>
        </w:rPr>
      </w:pPr>
      <w:r w:rsidRPr="00CC60C5">
        <w:rPr>
          <w:b/>
          <w:sz w:val="28"/>
          <w:szCs w:val="28"/>
          <w:lang w:val="en-US"/>
        </w:rPr>
        <w:t>IV</w:t>
      </w:r>
      <w:r w:rsidRPr="00CC60C5">
        <w:rPr>
          <w:b/>
          <w:sz w:val="28"/>
          <w:szCs w:val="28"/>
        </w:rPr>
        <w:t>. Другие виды маскировки</w:t>
      </w:r>
    </w:p>
    <w:p w:rsidR="00CC60C5" w:rsidRPr="00CC60C5" w:rsidRDefault="00CC60C5" w:rsidP="00CC60C5">
      <w:pPr>
        <w:ind w:firstLine="851"/>
        <w:jc w:val="both"/>
        <w:rPr>
          <w:sz w:val="28"/>
          <w:szCs w:val="28"/>
        </w:rPr>
      </w:pPr>
      <w:r w:rsidRPr="00CC60C5">
        <w:rPr>
          <w:sz w:val="28"/>
          <w:szCs w:val="28"/>
        </w:rPr>
        <w:t>27. Планирование и выполнение других видов маскировки на территориях и в о</w:t>
      </w:r>
      <w:r w:rsidRPr="00CC60C5">
        <w:rPr>
          <w:sz w:val="28"/>
          <w:szCs w:val="28"/>
        </w:rPr>
        <w:t>р</w:t>
      </w:r>
      <w:r w:rsidRPr="00CC60C5">
        <w:rPr>
          <w:sz w:val="28"/>
          <w:szCs w:val="28"/>
        </w:rPr>
        <w:t>ганизациях осуществляется при проведении следующих мероприятий гражданской об</w:t>
      </w:r>
      <w:r w:rsidRPr="00CC60C5">
        <w:rPr>
          <w:sz w:val="28"/>
          <w:szCs w:val="28"/>
        </w:rPr>
        <w:t>о</w:t>
      </w:r>
      <w:r w:rsidRPr="00CC60C5">
        <w:rPr>
          <w:sz w:val="28"/>
          <w:szCs w:val="28"/>
        </w:rPr>
        <w:t>роны:</w:t>
      </w:r>
    </w:p>
    <w:p w:rsidR="00CC60C5" w:rsidRPr="00CC60C5" w:rsidRDefault="00CC60C5" w:rsidP="00CC60C5">
      <w:pPr>
        <w:ind w:firstLine="709"/>
        <w:jc w:val="both"/>
        <w:rPr>
          <w:sz w:val="28"/>
          <w:szCs w:val="28"/>
        </w:rPr>
      </w:pPr>
      <w:r w:rsidRPr="00CC60C5">
        <w:rPr>
          <w:sz w:val="28"/>
          <w:szCs w:val="28"/>
        </w:rPr>
        <w:t>- эвакуация населения, материальных и культурных ценностей в безопасные ра</w:t>
      </w:r>
      <w:r w:rsidRPr="00CC60C5">
        <w:rPr>
          <w:sz w:val="28"/>
          <w:szCs w:val="28"/>
        </w:rPr>
        <w:t>й</w:t>
      </w:r>
      <w:r w:rsidRPr="00CC60C5">
        <w:rPr>
          <w:sz w:val="28"/>
          <w:szCs w:val="28"/>
        </w:rPr>
        <w:t>оны;</w:t>
      </w:r>
    </w:p>
    <w:p w:rsidR="00CC60C5" w:rsidRPr="00CC60C5" w:rsidRDefault="00CC60C5" w:rsidP="00CC60C5">
      <w:pPr>
        <w:ind w:firstLine="709"/>
        <w:jc w:val="both"/>
        <w:rPr>
          <w:sz w:val="28"/>
          <w:szCs w:val="28"/>
        </w:rPr>
      </w:pPr>
      <w:r w:rsidRPr="00CC60C5">
        <w:rPr>
          <w:sz w:val="28"/>
          <w:szCs w:val="28"/>
        </w:rPr>
        <w:t>- повышение устойчивости функционирования объектов, продолжающих работу в военное время;</w:t>
      </w:r>
    </w:p>
    <w:p w:rsidR="00CC60C5" w:rsidRPr="00CC60C5" w:rsidRDefault="00CC60C5" w:rsidP="00CC60C5">
      <w:pPr>
        <w:ind w:firstLine="709"/>
        <w:jc w:val="both"/>
        <w:rPr>
          <w:sz w:val="28"/>
          <w:szCs w:val="28"/>
        </w:rPr>
      </w:pPr>
      <w:r w:rsidRPr="00CC60C5">
        <w:rPr>
          <w:sz w:val="28"/>
          <w:szCs w:val="28"/>
        </w:rPr>
        <w:t>- вывод сил, средств и имущества гражданской обороны в исходные районы (безопасные районы).</w:t>
      </w:r>
    </w:p>
    <w:p w:rsidR="00CC60C5" w:rsidRPr="00CC60C5" w:rsidRDefault="00CC60C5" w:rsidP="00CC60C5">
      <w:pPr>
        <w:ind w:firstLine="709"/>
        <w:jc w:val="both"/>
        <w:rPr>
          <w:sz w:val="28"/>
          <w:szCs w:val="28"/>
        </w:rPr>
      </w:pPr>
    </w:p>
    <w:p w:rsidR="00CC60C5" w:rsidRPr="0047798F" w:rsidRDefault="00CC60C5" w:rsidP="0047798F">
      <w:pPr>
        <w:ind w:firstLine="709"/>
        <w:jc w:val="center"/>
        <w:rPr>
          <w:b/>
          <w:sz w:val="28"/>
          <w:szCs w:val="28"/>
        </w:rPr>
      </w:pPr>
      <w:r w:rsidRPr="00CC60C5">
        <w:rPr>
          <w:b/>
          <w:sz w:val="28"/>
          <w:szCs w:val="28"/>
          <w:lang w:val="en-US"/>
        </w:rPr>
        <w:t>V</w:t>
      </w:r>
      <w:r w:rsidRPr="00CC60C5">
        <w:rPr>
          <w:b/>
          <w:sz w:val="28"/>
          <w:szCs w:val="28"/>
        </w:rPr>
        <w:t>.  Ответственность за невыполнение мероприятий по планированию и в</w:t>
      </w:r>
      <w:r w:rsidRPr="00CC60C5">
        <w:rPr>
          <w:b/>
          <w:sz w:val="28"/>
          <w:szCs w:val="28"/>
        </w:rPr>
        <w:t>ы</w:t>
      </w:r>
      <w:r w:rsidRPr="00CC60C5">
        <w:rPr>
          <w:b/>
          <w:sz w:val="28"/>
          <w:szCs w:val="28"/>
        </w:rPr>
        <w:t>полнению световой маскировки и других видов маскировки</w:t>
      </w:r>
    </w:p>
    <w:p w:rsidR="00CC60C5" w:rsidRPr="00CC60C5" w:rsidRDefault="00CC60C5" w:rsidP="00CC60C5">
      <w:pPr>
        <w:ind w:firstLine="851"/>
        <w:jc w:val="both"/>
        <w:rPr>
          <w:sz w:val="28"/>
          <w:szCs w:val="28"/>
        </w:rPr>
      </w:pPr>
      <w:r w:rsidRPr="00CC60C5">
        <w:rPr>
          <w:sz w:val="28"/>
          <w:szCs w:val="28"/>
        </w:rPr>
        <w:t>28.  Неисполнение должностными лицами и гражданами обязанностей по проведению мероприятий по световой маскировке и других видов маскировки влечет ответстве</w:t>
      </w:r>
      <w:r w:rsidRPr="00CC60C5">
        <w:rPr>
          <w:sz w:val="28"/>
          <w:szCs w:val="28"/>
        </w:rPr>
        <w:t>н</w:t>
      </w:r>
      <w:r w:rsidRPr="00CC60C5">
        <w:rPr>
          <w:sz w:val="28"/>
          <w:szCs w:val="28"/>
        </w:rPr>
        <w:t>ность в соответствии с законодательством Российской Федерации.</w:t>
      </w:r>
    </w:p>
    <w:p w:rsidR="0047798F" w:rsidRPr="006E02DF" w:rsidRDefault="006B4AF5" w:rsidP="006B4AF5">
      <w:pPr>
        <w:keepNext/>
        <w:ind w:left="5670"/>
        <w:jc w:val="right"/>
      </w:pPr>
      <w:bookmarkStart w:id="1" w:name="bookmark2"/>
      <w:r>
        <w:br w:type="page"/>
      </w:r>
      <w:r w:rsidR="005D20FC">
        <w:lastRenderedPageBreak/>
        <w:t xml:space="preserve">                    </w:t>
      </w:r>
      <w:r w:rsidR="0047798F">
        <w:t>Приложение</w:t>
      </w:r>
      <w:r w:rsidR="005D20FC">
        <w:t xml:space="preserve"> №2</w:t>
      </w:r>
    </w:p>
    <w:p w:rsidR="0047798F" w:rsidRPr="00B10540" w:rsidRDefault="0047798F" w:rsidP="006B4AF5">
      <w:pPr>
        <w:ind w:left="5670" w:right="-1"/>
        <w:jc w:val="right"/>
      </w:pPr>
      <w:r>
        <w:t>к постановлению</w:t>
      </w:r>
      <w:r w:rsidRPr="00B10540">
        <w:t xml:space="preserve"> администрации </w:t>
      </w:r>
    </w:p>
    <w:p w:rsidR="0047798F" w:rsidRPr="000365F7" w:rsidRDefault="0047798F" w:rsidP="006B4AF5">
      <w:pPr>
        <w:keepNext/>
        <w:tabs>
          <w:tab w:val="left" w:pos="5954"/>
        </w:tabs>
        <w:ind w:left="5670"/>
        <w:jc w:val="right"/>
        <w:rPr>
          <w:i/>
        </w:rPr>
      </w:pPr>
      <w:r w:rsidRPr="000365F7">
        <w:t xml:space="preserve">Петровск-Забайкальского муниципального округа </w:t>
      </w:r>
    </w:p>
    <w:p w:rsidR="0047798F" w:rsidRPr="002B607B" w:rsidRDefault="0047798F" w:rsidP="006B4AF5">
      <w:pPr>
        <w:keepNext/>
        <w:tabs>
          <w:tab w:val="left" w:pos="5954"/>
        </w:tabs>
        <w:ind w:left="5670"/>
        <w:jc w:val="right"/>
      </w:pPr>
      <w:r w:rsidRPr="002B607B">
        <w:rPr>
          <w:rStyle w:val="af0"/>
          <w:b w:val="0"/>
          <w:i/>
        </w:rPr>
        <w:t xml:space="preserve"> </w:t>
      </w:r>
      <w:r w:rsidR="006B4AF5">
        <w:rPr>
          <w:rStyle w:val="af0"/>
          <w:b w:val="0"/>
        </w:rPr>
        <w:t>24.04.</w:t>
      </w:r>
      <w:r w:rsidRPr="002B607B">
        <w:rPr>
          <w:rStyle w:val="af0"/>
          <w:b w:val="0"/>
        </w:rPr>
        <w:t xml:space="preserve">20 </w:t>
      </w:r>
      <w:r w:rsidR="006B4AF5">
        <w:rPr>
          <w:rStyle w:val="af0"/>
          <w:b w:val="0"/>
        </w:rPr>
        <w:t>25</w:t>
      </w:r>
      <w:r w:rsidRPr="002B607B">
        <w:rPr>
          <w:rStyle w:val="af0"/>
          <w:b w:val="0"/>
        </w:rPr>
        <w:t xml:space="preserve"> г. № </w:t>
      </w:r>
      <w:r w:rsidR="006B4AF5">
        <w:rPr>
          <w:rStyle w:val="af0"/>
          <w:b w:val="0"/>
        </w:rPr>
        <w:t>561</w:t>
      </w:r>
    </w:p>
    <w:p w:rsidR="00D8264A" w:rsidRPr="00D8264A" w:rsidRDefault="00D8264A" w:rsidP="00D8264A">
      <w:pPr>
        <w:jc w:val="right"/>
      </w:pPr>
    </w:p>
    <w:p w:rsidR="00D8264A" w:rsidRPr="00D8264A" w:rsidRDefault="00D8264A" w:rsidP="00D8264A">
      <w:pPr>
        <w:pStyle w:val="aa"/>
        <w:ind w:left="1069"/>
        <w:jc w:val="right"/>
      </w:pPr>
    </w:p>
    <w:bookmarkEnd w:id="1"/>
    <w:p w:rsidR="0047798F" w:rsidRDefault="0047798F" w:rsidP="0047798F">
      <w:pPr>
        <w:jc w:val="center"/>
        <w:rPr>
          <w:spacing w:val="-4"/>
          <w:sz w:val="28"/>
          <w:szCs w:val="28"/>
        </w:rPr>
      </w:pPr>
    </w:p>
    <w:p w:rsidR="0047798F" w:rsidRPr="00AE0E47" w:rsidRDefault="0047798F" w:rsidP="0047798F">
      <w:pPr>
        <w:jc w:val="center"/>
        <w:rPr>
          <w:b/>
          <w:sz w:val="28"/>
          <w:szCs w:val="28"/>
        </w:rPr>
      </w:pPr>
      <w:r w:rsidRPr="00AE0E47">
        <w:rPr>
          <w:b/>
          <w:sz w:val="28"/>
          <w:szCs w:val="28"/>
        </w:rPr>
        <w:t>ПЕРЕЧЕНЬ</w:t>
      </w:r>
    </w:p>
    <w:p w:rsidR="0047798F" w:rsidRPr="00AE0E47" w:rsidRDefault="0047798F" w:rsidP="0047798F">
      <w:pPr>
        <w:jc w:val="center"/>
        <w:rPr>
          <w:b/>
          <w:sz w:val="20"/>
          <w:szCs w:val="20"/>
        </w:rPr>
      </w:pPr>
      <w:r w:rsidRPr="00AE0E47">
        <w:rPr>
          <w:b/>
          <w:sz w:val="28"/>
          <w:szCs w:val="28"/>
        </w:rPr>
        <w:t xml:space="preserve">организаций, расположенных на территории </w:t>
      </w:r>
      <w:r>
        <w:rPr>
          <w:b/>
          <w:sz w:val="28"/>
          <w:szCs w:val="28"/>
        </w:rPr>
        <w:t>Петровск-Забайкальского муниципального округа</w:t>
      </w:r>
      <w:r w:rsidRPr="00AE0E47">
        <w:rPr>
          <w:b/>
          <w:sz w:val="28"/>
          <w:szCs w:val="28"/>
        </w:rPr>
        <w:t>, подлежащих маскировке</w:t>
      </w:r>
      <w:r w:rsidR="002D03CB">
        <w:rPr>
          <w:b/>
          <w:sz w:val="28"/>
          <w:szCs w:val="28"/>
        </w:rPr>
        <w:t>, в том числе световой маскировке</w:t>
      </w:r>
    </w:p>
    <w:p w:rsidR="0047798F" w:rsidRDefault="0047798F" w:rsidP="0047798F">
      <w:pPr>
        <w:pStyle w:val="32"/>
        <w:keepNext/>
        <w:keepLines/>
        <w:shd w:val="clear" w:color="auto" w:fill="auto"/>
        <w:tabs>
          <w:tab w:val="left" w:pos="486"/>
        </w:tabs>
        <w:spacing w:after="0" w:line="270" w:lineRule="exact"/>
        <w:ind w:left="23"/>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2"/>
        <w:gridCol w:w="5464"/>
        <w:gridCol w:w="3402"/>
      </w:tblGrid>
      <w:tr w:rsidR="0047798F" w:rsidRPr="00AE0E47" w:rsidTr="00F76729">
        <w:trPr>
          <w:trHeight w:val="885"/>
        </w:trPr>
        <w:tc>
          <w:tcPr>
            <w:tcW w:w="632" w:type="dxa"/>
            <w:shd w:val="clear" w:color="auto" w:fill="auto"/>
          </w:tcPr>
          <w:p w:rsidR="0047798F" w:rsidRPr="00F82B84" w:rsidRDefault="0047798F" w:rsidP="00F76729">
            <w:pPr>
              <w:jc w:val="center"/>
            </w:pPr>
            <w:r w:rsidRPr="00F82B84">
              <w:t>№</w:t>
            </w:r>
          </w:p>
          <w:p w:rsidR="0047798F" w:rsidRPr="00F82B84" w:rsidRDefault="0047798F" w:rsidP="00F76729">
            <w:pPr>
              <w:jc w:val="center"/>
            </w:pPr>
            <w:r w:rsidRPr="00F82B84">
              <w:t>п.п</w:t>
            </w:r>
          </w:p>
        </w:tc>
        <w:tc>
          <w:tcPr>
            <w:tcW w:w="5464" w:type="dxa"/>
            <w:shd w:val="clear" w:color="auto" w:fill="auto"/>
          </w:tcPr>
          <w:p w:rsidR="0047798F" w:rsidRPr="00F82B84" w:rsidRDefault="0047798F" w:rsidP="00F76729">
            <w:pPr>
              <w:jc w:val="center"/>
            </w:pPr>
            <w:r w:rsidRPr="00F82B84">
              <w:t>Наименование объекта, организации</w:t>
            </w:r>
          </w:p>
        </w:tc>
        <w:tc>
          <w:tcPr>
            <w:tcW w:w="3402" w:type="dxa"/>
            <w:shd w:val="clear" w:color="auto" w:fill="auto"/>
          </w:tcPr>
          <w:p w:rsidR="0047798F" w:rsidRPr="00F82B84" w:rsidRDefault="0047798F" w:rsidP="00F76729">
            <w:pPr>
              <w:jc w:val="center"/>
            </w:pPr>
            <w:r w:rsidRPr="00F82B84">
              <w:t xml:space="preserve">Адрес, место нахождения объекта </w:t>
            </w:r>
          </w:p>
        </w:tc>
      </w:tr>
      <w:tr w:rsidR="0047798F" w:rsidRPr="00AE0E47" w:rsidTr="00F76729">
        <w:tc>
          <w:tcPr>
            <w:tcW w:w="632" w:type="dxa"/>
            <w:shd w:val="clear" w:color="auto" w:fill="auto"/>
          </w:tcPr>
          <w:p w:rsidR="0047798F" w:rsidRPr="00F82B84" w:rsidRDefault="0047798F" w:rsidP="0047798F">
            <w:pPr>
              <w:widowControl/>
              <w:numPr>
                <w:ilvl w:val="0"/>
                <w:numId w:val="12"/>
              </w:numPr>
              <w:suppressAutoHyphens w:val="0"/>
              <w:ind w:left="0" w:firstLine="0"/>
              <w:jc w:val="center"/>
            </w:pPr>
            <w:r w:rsidRPr="00F82B84">
              <w:t>5</w:t>
            </w:r>
          </w:p>
        </w:tc>
        <w:tc>
          <w:tcPr>
            <w:tcW w:w="5464" w:type="dxa"/>
            <w:shd w:val="clear" w:color="auto" w:fill="auto"/>
          </w:tcPr>
          <w:p w:rsidR="0047798F" w:rsidRPr="0047798F" w:rsidRDefault="002D03CB" w:rsidP="002D03CB">
            <w:r>
              <w:rPr>
                <w:rStyle w:val="1"/>
                <w:sz w:val="24"/>
                <w:szCs w:val="24"/>
                <w:u w:val="none"/>
              </w:rPr>
              <w:t>Административные здания</w:t>
            </w:r>
            <w:r w:rsidR="0047798F" w:rsidRPr="0047798F">
              <w:rPr>
                <w:rStyle w:val="1"/>
                <w:sz w:val="24"/>
                <w:szCs w:val="24"/>
                <w:u w:val="none"/>
              </w:rPr>
              <w:t xml:space="preserve"> администрации </w:t>
            </w:r>
            <w:r>
              <w:rPr>
                <w:rStyle w:val="1"/>
                <w:sz w:val="24"/>
                <w:szCs w:val="24"/>
                <w:u w:val="none"/>
              </w:rPr>
              <w:t>Петровск-Забайкальского  муниципального округа</w:t>
            </w:r>
            <w:r w:rsidR="0047798F" w:rsidRPr="0047798F">
              <w:rPr>
                <w:rStyle w:val="1"/>
                <w:sz w:val="24"/>
                <w:szCs w:val="24"/>
                <w:u w:val="none"/>
              </w:rPr>
              <w:t xml:space="preserve"> </w:t>
            </w:r>
          </w:p>
        </w:tc>
        <w:tc>
          <w:tcPr>
            <w:tcW w:w="3402" w:type="dxa"/>
            <w:shd w:val="clear" w:color="auto" w:fill="auto"/>
          </w:tcPr>
          <w:p w:rsidR="0047798F" w:rsidRDefault="0047798F" w:rsidP="00F76729">
            <w:pPr>
              <w:jc w:val="center"/>
            </w:pPr>
            <w:r w:rsidRPr="00F82B84">
              <w:t>пл. Ленина, 1</w:t>
            </w:r>
          </w:p>
          <w:p w:rsidR="0047798F" w:rsidRPr="00F82B84" w:rsidRDefault="0047798F" w:rsidP="00F76729">
            <w:pPr>
              <w:jc w:val="center"/>
            </w:pPr>
            <w:r>
              <w:t>ул. Горбачевского, 19</w:t>
            </w:r>
          </w:p>
        </w:tc>
      </w:tr>
      <w:tr w:rsidR="0047798F" w:rsidRPr="00AE0E47" w:rsidTr="00F76729">
        <w:tc>
          <w:tcPr>
            <w:tcW w:w="632" w:type="dxa"/>
            <w:shd w:val="clear" w:color="auto" w:fill="auto"/>
          </w:tcPr>
          <w:p w:rsidR="0047798F" w:rsidRPr="00F82B84" w:rsidRDefault="0047798F" w:rsidP="0047798F">
            <w:pPr>
              <w:widowControl/>
              <w:numPr>
                <w:ilvl w:val="0"/>
                <w:numId w:val="12"/>
              </w:numPr>
              <w:suppressAutoHyphens w:val="0"/>
              <w:ind w:left="0" w:firstLine="0"/>
              <w:jc w:val="center"/>
            </w:pPr>
          </w:p>
        </w:tc>
        <w:tc>
          <w:tcPr>
            <w:tcW w:w="5464" w:type="dxa"/>
            <w:shd w:val="clear" w:color="auto" w:fill="auto"/>
          </w:tcPr>
          <w:p w:rsidR="0047798F" w:rsidRPr="00F82B84" w:rsidRDefault="0047798F" w:rsidP="00F76729">
            <w:r w:rsidRPr="00F82B84">
              <w:t>ГУЗ «Петровск- Забайкальская ЦРБ»</w:t>
            </w:r>
          </w:p>
        </w:tc>
        <w:tc>
          <w:tcPr>
            <w:tcW w:w="3402" w:type="dxa"/>
            <w:shd w:val="clear" w:color="auto" w:fill="auto"/>
          </w:tcPr>
          <w:p w:rsidR="0047798F" w:rsidRPr="00F82B84" w:rsidRDefault="0047798F" w:rsidP="00F76729">
            <w:pPr>
              <w:jc w:val="center"/>
            </w:pPr>
            <w:r w:rsidRPr="00F82B84">
              <w:t>ул. Карла Маркса, 20</w:t>
            </w:r>
          </w:p>
        </w:tc>
      </w:tr>
      <w:tr w:rsidR="0047798F" w:rsidRPr="00AE0E47" w:rsidTr="00F76729">
        <w:tc>
          <w:tcPr>
            <w:tcW w:w="632" w:type="dxa"/>
            <w:shd w:val="clear" w:color="auto" w:fill="auto"/>
          </w:tcPr>
          <w:p w:rsidR="0047798F" w:rsidRPr="00F82B84" w:rsidRDefault="0047798F" w:rsidP="0047798F">
            <w:pPr>
              <w:widowControl/>
              <w:numPr>
                <w:ilvl w:val="0"/>
                <w:numId w:val="12"/>
              </w:numPr>
              <w:suppressAutoHyphens w:val="0"/>
              <w:ind w:left="0" w:firstLine="0"/>
              <w:jc w:val="center"/>
            </w:pPr>
          </w:p>
        </w:tc>
        <w:tc>
          <w:tcPr>
            <w:tcW w:w="5464" w:type="dxa"/>
            <w:shd w:val="clear" w:color="auto" w:fill="auto"/>
          </w:tcPr>
          <w:p w:rsidR="0047798F" w:rsidRPr="00F82B84" w:rsidRDefault="0047798F" w:rsidP="00F76729">
            <w:r>
              <w:t>ПСЧ № 31 ФГКУ «3 отряд ФПС по Забайкальскому краю</w:t>
            </w:r>
          </w:p>
        </w:tc>
        <w:tc>
          <w:tcPr>
            <w:tcW w:w="3402" w:type="dxa"/>
            <w:shd w:val="clear" w:color="auto" w:fill="auto"/>
          </w:tcPr>
          <w:p w:rsidR="0047798F" w:rsidRPr="00F82B84" w:rsidRDefault="0047798F" w:rsidP="00F76729">
            <w:pPr>
              <w:jc w:val="center"/>
            </w:pPr>
            <w:r>
              <w:t>ул. 50 лет ВЛКСМ, 12</w:t>
            </w:r>
          </w:p>
        </w:tc>
      </w:tr>
      <w:tr w:rsidR="007834CB" w:rsidRPr="00AE0E47" w:rsidTr="00F76729">
        <w:tc>
          <w:tcPr>
            <w:tcW w:w="632" w:type="dxa"/>
            <w:shd w:val="clear" w:color="auto" w:fill="auto"/>
          </w:tcPr>
          <w:p w:rsidR="007834CB" w:rsidRPr="00F82B84" w:rsidRDefault="007834CB" w:rsidP="0047798F">
            <w:pPr>
              <w:widowControl/>
              <w:numPr>
                <w:ilvl w:val="0"/>
                <w:numId w:val="12"/>
              </w:numPr>
              <w:suppressAutoHyphens w:val="0"/>
              <w:ind w:left="0" w:firstLine="0"/>
              <w:jc w:val="center"/>
            </w:pPr>
          </w:p>
        </w:tc>
        <w:tc>
          <w:tcPr>
            <w:tcW w:w="5464" w:type="dxa"/>
            <w:shd w:val="clear" w:color="auto" w:fill="auto"/>
          </w:tcPr>
          <w:p w:rsidR="007834CB" w:rsidRDefault="007834CB" w:rsidP="00F76729">
            <w:r>
              <w:t>МО МВД России «Петровск- Забайкальский»</w:t>
            </w:r>
          </w:p>
        </w:tc>
        <w:tc>
          <w:tcPr>
            <w:tcW w:w="3402" w:type="dxa"/>
            <w:shd w:val="clear" w:color="auto" w:fill="auto"/>
          </w:tcPr>
          <w:p w:rsidR="007834CB" w:rsidRDefault="007834CB" w:rsidP="00F76729">
            <w:pPr>
              <w:jc w:val="center"/>
            </w:pPr>
            <w:r>
              <w:t>ул. 50 лет ВЛКСМ, 14</w:t>
            </w:r>
          </w:p>
        </w:tc>
      </w:tr>
      <w:tr w:rsidR="007834CB" w:rsidRPr="00AE0E47" w:rsidTr="00F76729">
        <w:tc>
          <w:tcPr>
            <w:tcW w:w="632" w:type="dxa"/>
            <w:shd w:val="clear" w:color="auto" w:fill="auto"/>
          </w:tcPr>
          <w:p w:rsidR="007834CB" w:rsidRPr="00F82B84" w:rsidRDefault="007834CB" w:rsidP="0047798F">
            <w:pPr>
              <w:widowControl/>
              <w:numPr>
                <w:ilvl w:val="0"/>
                <w:numId w:val="12"/>
              </w:numPr>
              <w:suppressAutoHyphens w:val="0"/>
              <w:ind w:left="0" w:firstLine="0"/>
              <w:jc w:val="center"/>
            </w:pPr>
          </w:p>
        </w:tc>
        <w:tc>
          <w:tcPr>
            <w:tcW w:w="5464" w:type="dxa"/>
            <w:shd w:val="clear" w:color="auto" w:fill="auto"/>
          </w:tcPr>
          <w:p w:rsidR="007834CB" w:rsidRDefault="007834CB" w:rsidP="00F76729">
            <w:r w:rsidRPr="000C7BD3">
              <w:rPr>
                <w:bCs/>
                <w:shd w:val="clear" w:color="auto" w:fill="F8F8F8"/>
              </w:rPr>
              <w:t>Петровск- Забайкальское отделение  УФСБ России по Забайкальскому краю</w:t>
            </w:r>
          </w:p>
        </w:tc>
        <w:tc>
          <w:tcPr>
            <w:tcW w:w="3402" w:type="dxa"/>
            <w:shd w:val="clear" w:color="auto" w:fill="auto"/>
          </w:tcPr>
          <w:p w:rsidR="007834CB" w:rsidRDefault="007834CB" w:rsidP="00F76729">
            <w:pPr>
              <w:jc w:val="center"/>
            </w:pPr>
            <w:r>
              <w:t>ул. Скальная, 12</w:t>
            </w:r>
          </w:p>
        </w:tc>
      </w:tr>
      <w:tr w:rsidR="007834CB" w:rsidRPr="00AE0E47" w:rsidTr="00F76729">
        <w:tc>
          <w:tcPr>
            <w:tcW w:w="632" w:type="dxa"/>
            <w:shd w:val="clear" w:color="auto" w:fill="auto"/>
          </w:tcPr>
          <w:p w:rsidR="007834CB" w:rsidRPr="00F82B84" w:rsidRDefault="007834CB" w:rsidP="0047798F">
            <w:pPr>
              <w:widowControl/>
              <w:numPr>
                <w:ilvl w:val="0"/>
                <w:numId w:val="12"/>
              </w:numPr>
              <w:suppressAutoHyphens w:val="0"/>
              <w:ind w:left="0" w:firstLine="0"/>
              <w:jc w:val="center"/>
            </w:pPr>
          </w:p>
        </w:tc>
        <w:tc>
          <w:tcPr>
            <w:tcW w:w="5464" w:type="dxa"/>
            <w:shd w:val="clear" w:color="auto" w:fill="auto"/>
          </w:tcPr>
          <w:p w:rsidR="007834CB" w:rsidRDefault="007834CB" w:rsidP="007834CB">
            <w:pPr>
              <w:jc w:val="both"/>
            </w:pPr>
            <w:r>
              <w:t>Петровск- Забайкальское отделение- филиал ФГКУ «Управление ведомственной охраны войск национальной гвардии  РФ по Забайкальскому краю»</w:t>
            </w:r>
          </w:p>
        </w:tc>
        <w:tc>
          <w:tcPr>
            <w:tcW w:w="3402" w:type="dxa"/>
            <w:shd w:val="clear" w:color="auto" w:fill="auto"/>
          </w:tcPr>
          <w:p w:rsidR="007834CB" w:rsidRDefault="007834CB" w:rsidP="00F76729">
            <w:pPr>
              <w:jc w:val="center"/>
            </w:pPr>
            <w:r>
              <w:t>ул. Спортивная, 1а</w:t>
            </w:r>
          </w:p>
        </w:tc>
      </w:tr>
      <w:tr w:rsidR="0047798F" w:rsidRPr="00AE0E47" w:rsidTr="00F76729">
        <w:tc>
          <w:tcPr>
            <w:tcW w:w="632" w:type="dxa"/>
            <w:shd w:val="clear" w:color="auto" w:fill="auto"/>
          </w:tcPr>
          <w:p w:rsidR="0047798F" w:rsidRPr="00F82B84" w:rsidRDefault="0047798F" w:rsidP="0047798F">
            <w:pPr>
              <w:widowControl/>
              <w:numPr>
                <w:ilvl w:val="0"/>
                <w:numId w:val="12"/>
              </w:numPr>
              <w:suppressAutoHyphens w:val="0"/>
              <w:ind w:left="0" w:firstLine="0"/>
              <w:jc w:val="center"/>
            </w:pPr>
          </w:p>
        </w:tc>
        <w:tc>
          <w:tcPr>
            <w:tcW w:w="5464" w:type="dxa"/>
            <w:shd w:val="clear" w:color="auto" w:fill="auto"/>
          </w:tcPr>
          <w:p w:rsidR="0047798F" w:rsidRPr="00F82B84" w:rsidRDefault="0047798F" w:rsidP="00F76729">
            <w:r>
              <w:t>СПК «Якутск»</w:t>
            </w:r>
          </w:p>
        </w:tc>
        <w:tc>
          <w:tcPr>
            <w:tcW w:w="3402" w:type="dxa"/>
            <w:shd w:val="clear" w:color="auto" w:fill="auto"/>
          </w:tcPr>
          <w:p w:rsidR="0047798F" w:rsidRDefault="0047798F" w:rsidP="00F76729">
            <w:pPr>
              <w:jc w:val="center"/>
            </w:pPr>
            <w:r w:rsidRPr="00F82B84">
              <w:t xml:space="preserve">ул. Почтовая, 3  </w:t>
            </w:r>
          </w:p>
          <w:p w:rsidR="009F30FE" w:rsidRPr="00F82B84" w:rsidRDefault="009F30FE" w:rsidP="00F76729">
            <w:pPr>
              <w:jc w:val="center"/>
            </w:pPr>
            <w:r>
              <w:t>котельные</w:t>
            </w:r>
          </w:p>
        </w:tc>
      </w:tr>
      <w:tr w:rsidR="00D63CD5" w:rsidRPr="00AE0E47" w:rsidTr="00F76729">
        <w:tc>
          <w:tcPr>
            <w:tcW w:w="632" w:type="dxa"/>
            <w:shd w:val="clear" w:color="auto" w:fill="auto"/>
          </w:tcPr>
          <w:p w:rsidR="00D63CD5" w:rsidRPr="00F82B84" w:rsidRDefault="00D63CD5" w:rsidP="0047798F">
            <w:pPr>
              <w:widowControl/>
              <w:numPr>
                <w:ilvl w:val="0"/>
                <w:numId w:val="12"/>
              </w:numPr>
              <w:suppressAutoHyphens w:val="0"/>
              <w:ind w:left="0" w:firstLine="0"/>
              <w:jc w:val="center"/>
            </w:pPr>
          </w:p>
        </w:tc>
        <w:tc>
          <w:tcPr>
            <w:tcW w:w="5464" w:type="dxa"/>
            <w:shd w:val="clear" w:color="auto" w:fill="auto"/>
          </w:tcPr>
          <w:p w:rsidR="00D63CD5" w:rsidRDefault="00D63CD5" w:rsidP="00F76729">
            <w:r w:rsidRPr="000D19C8">
              <w:t>ООО «Благоустройство+»</w:t>
            </w:r>
          </w:p>
        </w:tc>
        <w:tc>
          <w:tcPr>
            <w:tcW w:w="3402" w:type="dxa"/>
            <w:shd w:val="clear" w:color="auto" w:fill="auto"/>
          </w:tcPr>
          <w:p w:rsidR="00D63CD5" w:rsidRPr="00F82B84" w:rsidRDefault="009F30FE" w:rsidP="00F76729">
            <w:pPr>
              <w:jc w:val="center"/>
            </w:pPr>
            <w:r>
              <w:t>котельные</w:t>
            </w:r>
          </w:p>
        </w:tc>
      </w:tr>
      <w:tr w:rsidR="0047798F" w:rsidRPr="00AE0E47" w:rsidTr="00F76729">
        <w:tc>
          <w:tcPr>
            <w:tcW w:w="632" w:type="dxa"/>
            <w:shd w:val="clear" w:color="auto" w:fill="auto"/>
          </w:tcPr>
          <w:p w:rsidR="0047798F" w:rsidRPr="00F82B84" w:rsidRDefault="0047798F" w:rsidP="0047798F">
            <w:pPr>
              <w:widowControl/>
              <w:numPr>
                <w:ilvl w:val="0"/>
                <w:numId w:val="12"/>
              </w:numPr>
              <w:suppressAutoHyphens w:val="0"/>
              <w:ind w:left="0" w:firstLine="0"/>
              <w:jc w:val="center"/>
            </w:pPr>
          </w:p>
        </w:tc>
        <w:tc>
          <w:tcPr>
            <w:tcW w:w="5464" w:type="dxa"/>
            <w:shd w:val="clear" w:color="auto" w:fill="auto"/>
          </w:tcPr>
          <w:p w:rsidR="0047798F" w:rsidRPr="00F82B84" w:rsidRDefault="0047798F" w:rsidP="0047798F">
            <w:r w:rsidRPr="00F82B84">
              <w:t>Вод</w:t>
            </w:r>
            <w:r>
              <w:t>о</w:t>
            </w:r>
            <w:r w:rsidRPr="00F82B84">
              <w:t>заборная станция городского водозабора ООО «</w:t>
            </w:r>
            <w:r>
              <w:t>Развитие</w:t>
            </w:r>
            <w:r w:rsidRPr="00F82B84">
              <w:t>»</w:t>
            </w:r>
          </w:p>
        </w:tc>
        <w:tc>
          <w:tcPr>
            <w:tcW w:w="3402" w:type="dxa"/>
            <w:shd w:val="clear" w:color="auto" w:fill="auto"/>
          </w:tcPr>
          <w:p w:rsidR="0047798F" w:rsidRPr="00F82B84" w:rsidRDefault="0047798F" w:rsidP="00F76729">
            <w:pPr>
              <w:jc w:val="center"/>
            </w:pPr>
            <w:r>
              <w:t>падь Елань</w:t>
            </w:r>
          </w:p>
        </w:tc>
      </w:tr>
      <w:tr w:rsidR="0047798F" w:rsidRPr="00AE0E47" w:rsidTr="00F76729">
        <w:tc>
          <w:tcPr>
            <w:tcW w:w="632" w:type="dxa"/>
            <w:shd w:val="clear" w:color="auto" w:fill="auto"/>
          </w:tcPr>
          <w:p w:rsidR="0047798F" w:rsidRPr="00F82B84" w:rsidRDefault="0047798F" w:rsidP="0047798F">
            <w:pPr>
              <w:widowControl/>
              <w:numPr>
                <w:ilvl w:val="0"/>
                <w:numId w:val="12"/>
              </w:numPr>
              <w:suppressAutoHyphens w:val="0"/>
              <w:ind w:left="0" w:firstLine="0"/>
              <w:jc w:val="center"/>
            </w:pPr>
          </w:p>
        </w:tc>
        <w:tc>
          <w:tcPr>
            <w:tcW w:w="5464" w:type="dxa"/>
            <w:shd w:val="clear" w:color="auto" w:fill="auto"/>
          </w:tcPr>
          <w:p w:rsidR="0047798F" w:rsidRPr="00F82B84" w:rsidRDefault="0047798F" w:rsidP="00F76729">
            <w:r w:rsidRPr="00F82B84">
              <w:t xml:space="preserve">Площадка насосной станции </w:t>
            </w:r>
            <w:r w:rsidRPr="00F82B84">
              <w:rPr>
                <w:lang w:val="en-US"/>
              </w:rPr>
              <w:t>II</w:t>
            </w:r>
            <w:r w:rsidRPr="00F82B84">
              <w:t xml:space="preserve"> подъема ООО «Водоканал»</w:t>
            </w:r>
          </w:p>
        </w:tc>
        <w:tc>
          <w:tcPr>
            <w:tcW w:w="3402" w:type="dxa"/>
            <w:shd w:val="clear" w:color="auto" w:fill="auto"/>
          </w:tcPr>
          <w:p w:rsidR="0047798F" w:rsidRPr="00F82B84" w:rsidRDefault="0047798F" w:rsidP="00F76729">
            <w:pPr>
              <w:jc w:val="center"/>
            </w:pPr>
            <w:r>
              <w:t>мкр. Федосеевка</w:t>
            </w:r>
          </w:p>
        </w:tc>
      </w:tr>
      <w:tr w:rsidR="0047798F" w:rsidRPr="00AE0E47" w:rsidTr="00F76729">
        <w:tc>
          <w:tcPr>
            <w:tcW w:w="632" w:type="dxa"/>
            <w:shd w:val="clear" w:color="auto" w:fill="auto"/>
          </w:tcPr>
          <w:p w:rsidR="0047798F" w:rsidRPr="00F82B84" w:rsidRDefault="0047798F" w:rsidP="0047798F">
            <w:pPr>
              <w:widowControl/>
              <w:numPr>
                <w:ilvl w:val="0"/>
                <w:numId w:val="12"/>
              </w:numPr>
              <w:suppressAutoHyphens w:val="0"/>
              <w:ind w:left="0" w:firstLine="0"/>
              <w:jc w:val="center"/>
            </w:pPr>
          </w:p>
        </w:tc>
        <w:tc>
          <w:tcPr>
            <w:tcW w:w="5464" w:type="dxa"/>
            <w:shd w:val="clear" w:color="auto" w:fill="auto"/>
          </w:tcPr>
          <w:p w:rsidR="0047798F" w:rsidRPr="00F82B84" w:rsidRDefault="0047798F" w:rsidP="00F76729">
            <w:pPr>
              <w:jc w:val="both"/>
            </w:pPr>
            <w:r w:rsidRPr="00F82B84">
              <w:t>Площадка насосной станции Железнодорожного района ООО «</w:t>
            </w:r>
            <w:r>
              <w:t>Развитие</w:t>
            </w:r>
            <w:r w:rsidRPr="00F82B84">
              <w:t>»</w:t>
            </w:r>
          </w:p>
        </w:tc>
        <w:tc>
          <w:tcPr>
            <w:tcW w:w="3402" w:type="dxa"/>
            <w:shd w:val="clear" w:color="auto" w:fill="auto"/>
          </w:tcPr>
          <w:p w:rsidR="0047798F" w:rsidRPr="00F82B84" w:rsidRDefault="0047798F" w:rsidP="00F76729">
            <w:pPr>
              <w:jc w:val="center"/>
            </w:pPr>
            <w:r>
              <w:t>ул. Островского</w:t>
            </w:r>
          </w:p>
        </w:tc>
      </w:tr>
      <w:tr w:rsidR="0047798F" w:rsidRPr="00AE0E47" w:rsidTr="00F76729">
        <w:tc>
          <w:tcPr>
            <w:tcW w:w="632" w:type="dxa"/>
            <w:shd w:val="clear" w:color="auto" w:fill="auto"/>
          </w:tcPr>
          <w:p w:rsidR="0047798F" w:rsidRPr="00F82B84" w:rsidRDefault="0047798F" w:rsidP="0047798F">
            <w:pPr>
              <w:widowControl/>
              <w:numPr>
                <w:ilvl w:val="0"/>
                <w:numId w:val="12"/>
              </w:numPr>
              <w:suppressAutoHyphens w:val="0"/>
              <w:ind w:left="0" w:firstLine="0"/>
              <w:jc w:val="center"/>
            </w:pPr>
          </w:p>
        </w:tc>
        <w:tc>
          <w:tcPr>
            <w:tcW w:w="5464" w:type="dxa"/>
            <w:shd w:val="clear" w:color="auto" w:fill="auto"/>
          </w:tcPr>
          <w:p w:rsidR="0047798F" w:rsidRPr="00F82B84" w:rsidRDefault="0047798F" w:rsidP="00F76729">
            <w:r w:rsidRPr="00F82B84">
              <w:t xml:space="preserve">Площадка насосной станции </w:t>
            </w:r>
            <w:r w:rsidRPr="00F82B84">
              <w:rPr>
                <w:lang w:val="en-US"/>
              </w:rPr>
              <w:t>III</w:t>
            </w:r>
            <w:r w:rsidRPr="00F82B84">
              <w:t xml:space="preserve"> подъема ООО «</w:t>
            </w:r>
            <w:r>
              <w:t>Развитие</w:t>
            </w:r>
            <w:r w:rsidRPr="00F82B84">
              <w:t>»</w:t>
            </w:r>
          </w:p>
        </w:tc>
        <w:tc>
          <w:tcPr>
            <w:tcW w:w="3402" w:type="dxa"/>
            <w:shd w:val="clear" w:color="auto" w:fill="auto"/>
          </w:tcPr>
          <w:p w:rsidR="0047798F" w:rsidRPr="00F82B84" w:rsidRDefault="0047798F" w:rsidP="00F76729">
            <w:pPr>
              <w:jc w:val="center"/>
            </w:pPr>
            <w:r>
              <w:t>ул. 50 ВЛКСМ</w:t>
            </w:r>
          </w:p>
        </w:tc>
      </w:tr>
      <w:tr w:rsidR="0047798F" w:rsidRPr="00AE0E47" w:rsidTr="00F76729">
        <w:tc>
          <w:tcPr>
            <w:tcW w:w="632" w:type="dxa"/>
            <w:shd w:val="clear" w:color="auto" w:fill="auto"/>
          </w:tcPr>
          <w:p w:rsidR="0047798F" w:rsidRPr="00F82B84" w:rsidRDefault="0047798F" w:rsidP="0047798F">
            <w:pPr>
              <w:widowControl/>
              <w:numPr>
                <w:ilvl w:val="0"/>
                <w:numId w:val="12"/>
              </w:numPr>
              <w:suppressAutoHyphens w:val="0"/>
              <w:ind w:left="0" w:firstLine="0"/>
              <w:jc w:val="center"/>
            </w:pPr>
          </w:p>
        </w:tc>
        <w:tc>
          <w:tcPr>
            <w:tcW w:w="5464" w:type="dxa"/>
            <w:shd w:val="clear" w:color="auto" w:fill="auto"/>
          </w:tcPr>
          <w:p w:rsidR="0047798F" w:rsidRPr="00F82B84" w:rsidRDefault="0047798F" w:rsidP="00F76729">
            <w:r w:rsidRPr="00F82B84">
              <w:t xml:space="preserve">Площадка контррезервуаров </w:t>
            </w:r>
            <w:r w:rsidR="00D63CD5" w:rsidRPr="00F82B84">
              <w:t>ООО «</w:t>
            </w:r>
            <w:r w:rsidR="00D63CD5">
              <w:t>Развитие</w:t>
            </w:r>
            <w:r w:rsidR="00D63CD5" w:rsidRPr="00F82B84">
              <w:t>»</w:t>
            </w:r>
          </w:p>
        </w:tc>
        <w:tc>
          <w:tcPr>
            <w:tcW w:w="3402" w:type="dxa"/>
            <w:shd w:val="clear" w:color="auto" w:fill="auto"/>
          </w:tcPr>
          <w:p w:rsidR="0047798F" w:rsidRPr="00F82B84" w:rsidRDefault="0047798F" w:rsidP="00F76729">
            <w:pPr>
              <w:jc w:val="center"/>
            </w:pPr>
            <w:r>
              <w:t>микрорайон 1</w:t>
            </w:r>
          </w:p>
        </w:tc>
      </w:tr>
      <w:tr w:rsidR="0047798F" w:rsidRPr="00AE0E47" w:rsidTr="00F76729">
        <w:tc>
          <w:tcPr>
            <w:tcW w:w="632" w:type="dxa"/>
            <w:shd w:val="clear" w:color="auto" w:fill="auto"/>
          </w:tcPr>
          <w:p w:rsidR="0047798F" w:rsidRPr="00F82B84" w:rsidRDefault="0047798F" w:rsidP="0047798F">
            <w:pPr>
              <w:widowControl/>
              <w:numPr>
                <w:ilvl w:val="0"/>
                <w:numId w:val="12"/>
              </w:numPr>
              <w:suppressAutoHyphens w:val="0"/>
              <w:ind w:left="0" w:firstLine="0"/>
              <w:jc w:val="center"/>
            </w:pPr>
          </w:p>
        </w:tc>
        <w:tc>
          <w:tcPr>
            <w:tcW w:w="5464" w:type="dxa"/>
            <w:shd w:val="clear" w:color="auto" w:fill="auto"/>
          </w:tcPr>
          <w:p w:rsidR="0047798F" w:rsidRPr="00F82B84" w:rsidRDefault="00D63CD5" w:rsidP="00F76729">
            <w:r>
              <w:t>Очистные</w:t>
            </w:r>
            <w:r w:rsidR="0047798F">
              <w:t xml:space="preserve"> сооружения </w:t>
            </w:r>
            <w:r w:rsidR="0047798F" w:rsidRPr="00F82B84">
              <w:t>ООО «</w:t>
            </w:r>
            <w:r w:rsidR="0047798F">
              <w:t>Развитие</w:t>
            </w:r>
            <w:r w:rsidR="0047798F" w:rsidRPr="00F82B84">
              <w:t>»</w:t>
            </w:r>
          </w:p>
        </w:tc>
        <w:tc>
          <w:tcPr>
            <w:tcW w:w="3402" w:type="dxa"/>
            <w:shd w:val="clear" w:color="auto" w:fill="auto"/>
          </w:tcPr>
          <w:p w:rsidR="0047798F" w:rsidRPr="00F82B84" w:rsidRDefault="0047798F" w:rsidP="0047798F">
            <w:pPr>
              <w:jc w:val="center"/>
            </w:pPr>
            <w:r>
              <w:t>ул. Металлургов</w:t>
            </w:r>
          </w:p>
        </w:tc>
      </w:tr>
      <w:tr w:rsidR="0047798F" w:rsidRPr="00AE0E47" w:rsidTr="00F76729">
        <w:tc>
          <w:tcPr>
            <w:tcW w:w="632" w:type="dxa"/>
            <w:shd w:val="clear" w:color="auto" w:fill="auto"/>
          </w:tcPr>
          <w:p w:rsidR="0047798F" w:rsidRPr="00F82B84" w:rsidRDefault="0047798F" w:rsidP="0047798F">
            <w:pPr>
              <w:widowControl/>
              <w:numPr>
                <w:ilvl w:val="0"/>
                <w:numId w:val="12"/>
              </w:numPr>
              <w:suppressAutoHyphens w:val="0"/>
              <w:ind w:left="0" w:firstLine="0"/>
              <w:jc w:val="center"/>
            </w:pPr>
          </w:p>
        </w:tc>
        <w:tc>
          <w:tcPr>
            <w:tcW w:w="5464" w:type="dxa"/>
            <w:shd w:val="clear" w:color="auto" w:fill="auto"/>
          </w:tcPr>
          <w:p w:rsidR="0047798F" w:rsidRDefault="00D63CD5" w:rsidP="00F76729">
            <w:r>
              <w:t>Очистные</w:t>
            </w:r>
            <w:r w:rsidR="0047798F">
              <w:t xml:space="preserve"> сооружения </w:t>
            </w:r>
            <w:r w:rsidR="0047798F" w:rsidRPr="00F82B84">
              <w:t>ООО «</w:t>
            </w:r>
            <w:r w:rsidR="0047798F">
              <w:t>Развитие</w:t>
            </w:r>
            <w:r w:rsidR="0047798F" w:rsidRPr="00F82B84">
              <w:t>»</w:t>
            </w:r>
          </w:p>
        </w:tc>
        <w:tc>
          <w:tcPr>
            <w:tcW w:w="3402" w:type="dxa"/>
            <w:shd w:val="clear" w:color="auto" w:fill="auto"/>
          </w:tcPr>
          <w:p w:rsidR="0047798F" w:rsidRDefault="0047798F" w:rsidP="00F76729">
            <w:pPr>
              <w:jc w:val="center"/>
            </w:pPr>
            <w:r>
              <w:t>район Долина</w:t>
            </w:r>
          </w:p>
        </w:tc>
      </w:tr>
      <w:tr w:rsidR="0047798F" w:rsidRPr="00AE0E47" w:rsidTr="00F76729">
        <w:tc>
          <w:tcPr>
            <w:tcW w:w="632" w:type="dxa"/>
            <w:shd w:val="clear" w:color="auto" w:fill="auto"/>
          </w:tcPr>
          <w:p w:rsidR="0047798F" w:rsidRPr="00F82B84" w:rsidRDefault="0047798F" w:rsidP="0047798F">
            <w:pPr>
              <w:widowControl/>
              <w:numPr>
                <w:ilvl w:val="0"/>
                <w:numId w:val="12"/>
              </w:numPr>
              <w:suppressAutoHyphens w:val="0"/>
              <w:ind w:left="0" w:firstLine="0"/>
              <w:jc w:val="center"/>
            </w:pPr>
          </w:p>
        </w:tc>
        <w:tc>
          <w:tcPr>
            <w:tcW w:w="5464" w:type="dxa"/>
            <w:shd w:val="clear" w:color="auto" w:fill="auto"/>
          </w:tcPr>
          <w:p w:rsidR="0047798F" w:rsidRPr="00F82B84" w:rsidRDefault="0047798F" w:rsidP="00F76729">
            <w:r w:rsidRPr="00F82B84">
              <w:t>Железнодорожная станция филиала Забайкальской железной дороги ОАО РЖД Петровский Завод</w:t>
            </w:r>
          </w:p>
        </w:tc>
        <w:tc>
          <w:tcPr>
            <w:tcW w:w="3402" w:type="dxa"/>
            <w:shd w:val="clear" w:color="auto" w:fill="auto"/>
          </w:tcPr>
          <w:p w:rsidR="0047798F" w:rsidRPr="00F82B84" w:rsidRDefault="0047798F" w:rsidP="00F76729">
            <w:pPr>
              <w:jc w:val="center"/>
            </w:pPr>
            <w:r>
              <w:t>станция Петровский Завод</w:t>
            </w:r>
          </w:p>
        </w:tc>
      </w:tr>
      <w:tr w:rsidR="0047798F" w:rsidRPr="00AE0E47" w:rsidTr="00F76729">
        <w:tc>
          <w:tcPr>
            <w:tcW w:w="632" w:type="dxa"/>
            <w:shd w:val="clear" w:color="auto" w:fill="auto"/>
          </w:tcPr>
          <w:p w:rsidR="0047798F" w:rsidRPr="00F82B84" w:rsidRDefault="0047798F" w:rsidP="0047798F">
            <w:pPr>
              <w:widowControl/>
              <w:numPr>
                <w:ilvl w:val="0"/>
                <w:numId w:val="12"/>
              </w:numPr>
              <w:suppressAutoHyphens w:val="0"/>
              <w:ind w:left="0" w:firstLine="0"/>
              <w:jc w:val="center"/>
            </w:pPr>
          </w:p>
        </w:tc>
        <w:tc>
          <w:tcPr>
            <w:tcW w:w="5464" w:type="dxa"/>
            <w:shd w:val="clear" w:color="auto" w:fill="auto"/>
          </w:tcPr>
          <w:p w:rsidR="0047798F" w:rsidRPr="00F82B84" w:rsidRDefault="0047798F" w:rsidP="00F76729">
            <w:r>
              <w:t>ООО «Петровскнефтепродукт»</w:t>
            </w:r>
          </w:p>
        </w:tc>
        <w:tc>
          <w:tcPr>
            <w:tcW w:w="3402" w:type="dxa"/>
            <w:shd w:val="clear" w:color="auto" w:fill="auto"/>
          </w:tcPr>
          <w:p w:rsidR="0047798F" w:rsidRPr="00F82B84" w:rsidRDefault="0047798F" w:rsidP="00F76729">
            <w:pPr>
              <w:jc w:val="center"/>
            </w:pPr>
            <w:r>
              <w:t>ул. Тракторная, 74</w:t>
            </w:r>
          </w:p>
        </w:tc>
      </w:tr>
      <w:tr w:rsidR="007834CB" w:rsidRPr="00AE0E47" w:rsidTr="00F76729">
        <w:tc>
          <w:tcPr>
            <w:tcW w:w="632" w:type="dxa"/>
            <w:shd w:val="clear" w:color="auto" w:fill="auto"/>
          </w:tcPr>
          <w:p w:rsidR="007834CB" w:rsidRPr="00F82B84" w:rsidRDefault="007834CB" w:rsidP="0047798F">
            <w:pPr>
              <w:widowControl/>
              <w:numPr>
                <w:ilvl w:val="0"/>
                <w:numId w:val="12"/>
              </w:numPr>
              <w:suppressAutoHyphens w:val="0"/>
              <w:ind w:left="0" w:firstLine="0"/>
              <w:jc w:val="center"/>
            </w:pPr>
          </w:p>
        </w:tc>
        <w:tc>
          <w:tcPr>
            <w:tcW w:w="5464" w:type="dxa"/>
            <w:shd w:val="clear" w:color="auto" w:fill="auto"/>
          </w:tcPr>
          <w:p w:rsidR="007834CB" w:rsidRPr="00F82B84" w:rsidRDefault="007834CB" w:rsidP="00F76729">
            <w:r>
              <w:t>ООО «Надежда»</w:t>
            </w:r>
          </w:p>
        </w:tc>
        <w:tc>
          <w:tcPr>
            <w:tcW w:w="3402" w:type="dxa"/>
            <w:shd w:val="clear" w:color="auto" w:fill="auto"/>
          </w:tcPr>
          <w:p w:rsidR="007834CB" w:rsidRPr="00F82B84" w:rsidRDefault="009F30FE" w:rsidP="00F76729">
            <w:pPr>
              <w:jc w:val="center"/>
            </w:pPr>
            <w:r>
              <w:t>объекты обслуживания</w:t>
            </w:r>
          </w:p>
        </w:tc>
      </w:tr>
      <w:tr w:rsidR="007834CB" w:rsidRPr="00AE0E47" w:rsidTr="00F76729">
        <w:tc>
          <w:tcPr>
            <w:tcW w:w="632" w:type="dxa"/>
            <w:shd w:val="clear" w:color="auto" w:fill="auto"/>
          </w:tcPr>
          <w:p w:rsidR="007834CB" w:rsidRPr="00F82B84" w:rsidRDefault="007834CB" w:rsidP="0047798F">
            <w:pPr>
              <w:widowControl/>
              <w:numPr>
                <w:ilvl w:val="0"/>
                <w:numId w:val="12"/>
              </w:numPr>
              <w:suppressAutoHyphens w:val="0"/>
              <w:ind w:left="0" w:firstLine="0"/>
              <w:jc w:val="center"/>
            </w:pPr>
          </w:p>
        </w:tc>
        <w:tc>
          <w:tcPr>
            <w:tcW w:w="5464" w:type="dxa"/>
            <w:shd w:val="clear" w:color="auto" w:fill="auto"/>
          </w:tcPr>
          <w:p w:rsidR="007834CB" w:rsidRDefault="007834CB" w:rsidP="00F76729">
            <w:r w:rsidRPr="00290833">
              <w:t>ООО «Лидерлюкс»</w:t>
            </w:r>
          </w:p>
        </w:tc>
        <w:tc>
          <w:tcPr>
            <w:tcW w:w="3402" w:type="dxa"/>
            <w:shd w:val="clear" w:color="auto" w:fill="auto"/>
          </w:tcPr>
          <w:p w:rsidR="007834CB" w:rsidRPr="00F82B84" w:rsidRDefault="009F30FE" w:rsidP="00F76729">
            <w:pPr>
              <w:jc w:val="center"/>
            </w:pPr>
            <w:r>
              <w:t>объекты обслуживания</w:t>
            </w:r>
          </w:p>
        </w:tc>
      </w:tr>
      <w:tr w:rsidR="007834CB" w:rsidRPr="00AE0E47" w:rsidTr="00F76729">
        <w:tc>
          <w:tcPr>
            <w:tcW w:w="632" w:type="dxa"/>
            <w:shd w:val="clear" w:color="auto" w:fill="auto"/>
          </w:tcPr>
          <w:p w:rsidR="007834CB" w:rsidRPr="00F82B84" w:rsidRDefault="007834CB" w:rsidP="0047798F">
            <w:pPr>
              <w:widowControl/>
              <w:numPr>
                <w:ilvl w:val="0"/>
                <w:numId w:val="12"/>
              </w:numPr>
              <w:suppressAutoHyphens w:val="0"/>
              <w:ind w:left="0" w:firstLine="0"/>
              <w:jc w:val="center"/>
            </w:pPr>
          </w:p>
        </w:tc>
        <w:tc>
          <w:tcPr>
            <w:tcW w:w="5464" w:type="dxa"/>
            <w:shd w:val="clear" w:color="auto" w:fill="auto"/>
          </w:tcPr>
          <w:p w:rsidR="007834CB" w:rsidRPr="00F82B84" w:rsidRDefault="007834CB" w:rsidP="00F76729">
            <w:r w:rsidRPr="000C7BD3">
              <w:rPr>
                <w:bCs/>
                <w:shd w:val="clear" w:color="auto" w:fill="F8F8F8"/>
              </w:rPr>
              <w:t>Аптека «Синько И.А.»</w:t>
            </w:r>
          </w:p>
        </w:tc>
        <w:tc>
          <w:tcPr>
            <w:tcW w:w="3402" w:type="dxa"/>
            <w:shd w:val="clear" w:color="auto" w:fill="auto"/>
          </w:tcPr>
          <w:p w:rsidR="007834CB" w:rsidRPr="00F82B84" w:rsidRDefault="009F30FE" w:rsidP="00F76729">
            <w:pPr>
              <w:jc w:val="center"/>
            </w:pPr>
            <w:r>
              <w:t>сеть аптек</w:t>
            </w:r>
          </w:p>
        </w:tc>
      </w:tr>
      <w:tr w:rsidR="007834CB" w:rsidRPr="00AE0E47" w:rsidTr="00F76729">
        <w:tc>
          <w:tcPr>
            <w:tcW w:w="632" w:type="dxa"/>
            <w:shd w:val="clear" w:color="auto" w:fill="auto"/>
          </w:tcPr>
          <w:p w:rsidR="007834CB" w:rsidRPr="00F82B84" w:rsidRDefault="007834CB" w:rsidP="0047798F">
            <w:pPr>
              <w:widowControl/>
              <w:numPr>
                <w:ilvl w:val="0"/>
                <w:numId w:val="12"/>
              </w:numPr>
              <w:suppressAutoHyphens w:val="0"/>
              <w:ind w:left="0" w:firstLine="0"/>
              <w:jc w:val="center"/>
            </w:pPr>
          </w:p>
        </w:tc>
        <w:tc>
          <w:tcPr>
            <w:tcW w:w="5464" w:type="dxa"/>
            <w:shd w:val="clear" w:color="auto" w:fill="auto"/>
          </w:tcPr>
          <w:p w:rsidR="007834CB" w:rsidRPr="00F82B84" w:rsidRDefault="007834CB" w:rsidP="00F76729">
            <w:r>
              <w:t>ООО «Талисман»</w:t>
            </w:r>
          </w:p>
        </w:tc>
        <w:tc>
          <w:tcPr>
            <w:tcW w:w="3402" w:type="dxa"/>
            <w:shd w:val="clear" w:color="auto" w:fill="auto"/>
          </w:tcPr>
          <w:p w:rsidR="007834CB" w:rsidRPr="00F82B84" w:rsidRDefault="007834CB" w:rsidP="00F76729">
            <w:pPr>
              <w:jc w:val="center"/>
            </w:pPr>
            <w:r>
              <w:t>ул. Металлургов, 128</w:t>
            </w:r>
          </w:p>
        </w:tc>
      </w:tr>
      <w:tr w:rsidR="007834CB" w:rsidRPr="00AE0E47" w:rsidTr="00F76729">
        <w:tc>
          <w:tcPr>
            <w:tcW w:w="632" w:type="dxa"/>
            <w:shd w:val="clear" w:color="auto" w:fill="auto"/>
          </w:tcPr>
          <w:p w:rsidR="007834CB" w:rsidRPr="00F82B84" w:rsidRDefault="007834CB" w:rsidP="0047798F">
            <w:pPr>
              <w:widowControl/>
              <w:numPr>
                <w:ilvl w:val="0"/>
                <w:numId w:val="12"/>
              </w:numPr>
              <w:suppressAutoHyphens w:val="0"/>
              <w:ind w:left="0" w:firstLine="0"/>
              <w:jc w:val="center"/>
            </w:pPr>
          </w:p>
        </w:tc>
        <w:tc>
          <w:tcPr>
            <w:tcW w:w="5464" w:type="dxa"/>
            <w:shd w:val="clear" w:color="auto" w:fill="auto"/>
          </w:tcPr>
          <w:p w:rsidR="007834CB" w:rsidRPr="00F82B84" w:rsidRDefault="007834CB" w:rsidP="00F76729">
            <w:r w:rsidRPr="000D19C8">
              <w:rPr>
                <w:lang w:eastAsia="ru-RU"/>
              </w:rPr>
              <w:t>Комитета по образованию администрации Петровск- Забайкальского муниципального округа</w:t>
            </w:r>
          </w:p>
        </w:tc>
        <w:tc>
          <w:tcPr>
            <w:tcW w:w="3402" w:type="dxa"/>
            <w:shd w:val="clear" w:color="auto" w:fill="auto"/>
          </w:tcPr>
          <w:p w:rsidR="007834CB" w:rsidRDefault="005D20FC" w:rsidP="00F76729">
            <w:pPr>
              <w:jc w:val="center"/>
            </w:pPr>
            <w:r>
              <w:t>МУ ДО С</w:t>
            </w:r>
            <w:r w:rsidR="007834CB">
              <w:t>Ш «Бассейн»</w:t>
            </w:r>
          </w:p>
          <w:p w:rsidR="007834CB" w:rsidRPr="00F82B84" w:rsidRDefault="007834CB" w:rsidP="005D20FC">
            <w:pPr>
              <w:jc w:val="center"/>
            </w:pPr>
            <w:r>
              <w:t xml:space="preserve">ул. </w:t>
            </w:r>
            <w:r w:rsidR="005D20FC">
              <w:t>Калинина, 2а</w:t>
            </w:r>
            <w:r>
              <w:t xml:space="preserve">, </w:t>
            </w:r>
          </w:p>
        </w:tc>
      </w:tr>
      <w:tr w:rsidR="007834CB" w:rsidRPr="00AE0E47" w:rsidTr="00F76729">
        <w:tc>
          <w:tcPr>
            <w:tcW w:w="632" w:type="dxa"/>
            <w:shd w:val="clear" w:color="auto" w:fill="auto"/>
          </w:tcPr>
          <w:p w:rsidR="007834CB" w:rsidRPr="00F82B84" w:rsidRDefault="007834CB" w:rsidP="0047798F">
            <w:pPr>
              <w:widowControl/>
              <w:numPr>
                <w:ilvl w:val="0"/>
                <w:numId w:val="12"/>
              </w:numPr>
              <w:suppressAutoHyphens w:val="0"/>
              <w:ind w:left="0" w:firstLine="0"/>
              <w:jc w:val="center"/>
            </w:pPr>
          </w:p>
        </w:tc>
        <w:tc>
          <w:tcPr>
            <w:tcW w:w="5464" w:type="dxa"/>
            <w:shd w:val="clear" w:color="auto" w:fill="auto"/>
          </w:tcPr>
          <w:p w:rsidR="007834CB" w:rsidRPr="00F82B84" w:rsidRDefault="007834CB" w:rsidP="00F76729">
            <w:r>
              <w:t xml:space="preserve">Комитет культуры, спорта и туризма </w:t>
            </w:r>
            <w:r w:rsidRPr="000D19C8">
              <w:rPr>
                <w:lang w:eastAsia="ru-RU"/>
              </w:rPr>
              <w:t>администрации Петровск- Забайкальского муниципального округа</w:t>
            </w:r>
          </w:p>
        </w:tc>
        <w:tc>
          <w:tcPr>
            <w:tcW w:w="3402" w:type="dxa"/>
            <w:shd w:val="clear" w:color="auto" w:fill="auto"/>
          </w:tcPr>
          <w:p w:rsidR="007834CB" w:rsidRPr="00F82B84" w:rsidRDefault="007834CB" w:rsidP="00F76729">
            <w:pPr>
              <w:jc w:val="center"/>
            </w:pPr>
            <w:r>
              <w:t>пл. Ленина, 2</w:t>
            </w:r>
          </w:p>
        </w:tc>
      </w:tr>
      <w:tr w:rsidR="007834CB" w:rsidRPr="00AE0E47" w:rsidTr="00F76729">
        <w:tc>
          <w:tcPr>
            <w:tcW w:w="632" w:type="dxa"/>
            <w:shd w:val="clear" w:color="auto" w:fill="auto"/>
          </w:tcPr>
          <w:p w:rsidR="007834CB" w:rsidRPr="00F82B84" w:rsidRDefault="007834CB" w:rsidP="0047798F">
            <w:pPr>
              <w:widowControl/>
              <w:numPr>
                <w:ilvl w:val="0"/>
                <w:numId w:val="12"/>
              </w:numPr>
              <w:suppressAutoHyphens w:val="0"/>
              <w:ind w:left="0" w:firstLine="0"/>
              <w:jc w:val="center"/>
            </w:pPr>
          </w:p>
        </w:tc>
        <w:tc>
          <w:tcPr>
            <w:tcW w:w="5464" w:type="dxa"/>
            <w:shd w:val="clear" w:color="auto" w:fill="auto"/>
          </w:tcPr>
          <w:p w:rsidR="007834CB" w:rsidRPr="00F82B84" w:rsidRDefault="007834CB" w:rsidP="00F76729">
            <w:pPr>
              <w:ind w:right="161"/>
              <w:jc w:val="both"/>
              <w:rPr>
                <w:lang w:eastAsia="ru-RU"/>
              </w:rPr>
            </w:pPr>
            <w:r>
              <w:rPr>
                <w:lang w:eastAsia="ru-RU"/>
              </w:rPr>
              <w:t>Межрайонный</w:t>
            </w:r>
            <w:r w:rsidRPr="008F0B4C">
              <w:rPr>
                <w:lang w:eastAsia="ru-RU"/>
              </w:rPr>
              <w:t xml:space="preserve"> </w:t>
            </w:r>
            <w:r w:rsidRPr="000C7BD3">
              <w:rPr>
                <w:color w:val="FF0000"/>
                <w:lang w:eastAsia="ru-RU"/>
              </w:rPr>
              <w:t xml:space="preserve"> </w:t>
            </w:r>
            <w:r>
              <w:rPr>
                <w:lang w:eastAsia="ru-RU"/>
              </w:rPr>
              <w:t>центр</w:t>
            </w:r>
            <w:r w:rsidRPr="008F0B4C">
              <w:rPr>
                <w:lang w:eastAsia="ru-RU"/>
              </w:rPr>
              <w:t xml:space="preserve">  технической  эксплуатации телекоммуникаций г.</w:t>
            </w:r>
            <w:r w:rsidR="008C4C1A">
              <w:rPr>
                <w:lang w:eastAsia="ru-RU"/>
              </w:rPr>
              <w:t xml:space="preserve"> </w:t>
            </w:r>
            <w:r w:rsidRPr="008F0B4C">
              <w:rPr>
                <w:lang w:eastAsia="ru-RU"/>
              </w:rPr>
              <w:t>Петровск-Забайкальский  Бурятского филиала ПАО «Ростелеком»</w:t>
            </w:r>
          </w:p>
        </w:tc>
        <w:tc>
          <w:tcPr>
            <w:tcW w:w="3402" w:type="dxa"/>
            <w:shd w:val="clear" w:color="auto" w:fill="auto"/>
          </w:tcPr>
          <w:p w:rsidR="007834CB" w:rsidRPr="00F82B84" w:rsidRDefault="007834CB" w:rsidP="00F76729">
            <w:pPr>
              <w:jc w:val="center"/>
            </w:pPr>
            <w:r>
              <w:t>мкр Федосеевка</w:t>
            </w:r>
          </w:p>
        </w:tc>
      </w:tr>
      <w:tr w:rsidR="007834CB" w:rsidRPr="00AE0E47" w:rsidTr="00F76729">
        <w:tc>
          <w:tcPr>
            <w:tcW w:w="632" w:type="dxa"/>
            <w:shd w:val="clear" w:color="auto" w:fill="auto"/>
          </w:tcPr>
          <w:p w:rsidR="007834CB" w:rsidRPr="00F82B84" w:rsidRDefault="007834CB" w:rsidP="0047798F">
            <w:pPr>
              <w:widowControl/>
              <w:numPr>
                <w:ilvl w:val="0"/>
                <w:numId w:val="12"/>
              </w:numPr>
              <w:suppressAutoHyphens w:val="0"/>
              <w:ind w:left="0" w:firstLine="0"/>
              <w:jc w:val="center"/>
            </w:pPr>
          </w:p>
        </w:tc>
        <w:tc>
          <w:tcPr>
            <w:tcW w:w="5464" w:type="dxa"/>
            <w:shd w:val="clear" w:color="auto" w:fill="auto"/>
          </w:tcPr>
          <w:p w:rsidR="007834CB" w:rsidRDefault="007834CB" w:rsidP="00F76729">
            <w:r>
              <w:t xml:space="preserve">Петровск- Забайкальский район электрических сетей филиала ПАО «Россети Сибирь»- «Читэнерго» ПО ЦЭС  </w:t>
            </w:r>
          </w:p>
        </w:tc>
        <w:tc>
          <w:tcPr>
            <w:tcW w:w="3402" w:type="dxa"/>
            <w:shd w:val="clear" w:color="auto" w:fill="auto"/>
          </w:tcPr>
          <w:p w:rsidR="007834CB" w:rsidRDefault="007834CB" w:rsidP="00F76729">
            <w:pPr>
              <w:jc w:val="center"/>
            </w:pPr>
            <w:r>
              <w:t>район Долина</w:t>
            </w:r>
          </w:p>
        </w:tc>
      </w:tr>
      <w:tr w:rsidR="007834CB" w:rsidRPr="00AE0E47" w:rsidTr="00F76729">
        <w:tc>
          <w:tcPr>
            <w:tcW w:w="632" w:type="dxa"/>
            <w:shd w:val="clear" w:color="auto" w:fill="auto"/>
          </w:tcPr>
          <w:p w:rsidR="007834CB" w:rsidRPr="00F82B84" w:rsidRDefault="007834CB" w:rsidP="0047798F">
            <w:pPr>
              <w:widowControl/>
              <w:numPr>
                <w:ilvl w:val="0"/>
                <w:numId w:val="12"/>
              </w:numPr>
              <w:suppressAutoHyphens w:val="0"/>
              <w:ind w:left="0" w:firstLine="0"/>
              <w:jc w:val="center"/>
            </w:pPr>
          </w:p>
        </w:tc>
        <w:tc>
          <w:tcPr>
            <w:tcW w:w="5464" w:type="dxa"/>
            <w:shd w:val="clear" w:color="auto" w:fill="auto"/>
          </w:tcPr>
          <w:p w:rsidR="007834CB" w:rsidRDefault="00ED7177" w:rsidP="00F76729">
            <w:r>
              <w:t>ГБУ «Петровск- Забайкальская СББЖ»</w:t>
            </w:r>
          </w:p>
        </w:tc>
        <w:tc>
          <w:tcPr>
            <w:tcW w:w="3402" w:type="dxa"/>
            <w:shd w:val="clear" w:color="auto" w:fill="auto"/>
          </w:tcPr>
          <w:p w:rsidR="007834CB" w:rsidRDefault="007834CB" w:rsidP="00F76729">
            <w:pPr>
              <w:jc w:val="center"/>
            </w:pPr>
            <w:r>
              <w:t>ул. Верхнекрасная, 96</w:t>
            </w:r>
          </w:p>
        </w:tc>
      </w:tr>
      <w:tr w:rsidR="007834CB" w:rsidRPr="00AE0E47" w:rsidTr="00F76729">
        <w:tc>
          <w:tcPr>
            <w:tcW w:w="632" w:type="dxa"/>
            <w:shd w:val="clear" w:color="auto" w:fill="auto"/>
          </w:tcPr>
          <w:p w:rsidR="007834CB" w:rsidRPr="00F82B84" w:rsidRDefault="007834CB" w:rsidP="0047798F">
            <w:pPr>
              <w:widowControl/>
              <w:numPr>
                <w:ilvl w:val="0"/>
                <w:numId w:val="12"/>
              </w:numPr>
              <w:suppressAutoHyphens w:val="0"/>
              <w:ind w:left="0" w:firstLine="0"/>
              <w:jc w:val="center"/>
            </w:pPr>
          </w:p>
        </w:tc>
        <w:tc>
          <w:tcPr>
            <w:tcW w:w="5464" w:type="dxa"/>
            <w:shd w:val="clear" w:color="auto" w:fill="auto"/>
          </w:tcPr>
          <w:p w:rsidR="007834CB" w:rsidRDefault="007834CB" w:rsidP="00F76729">
            <w:r w:rsidRPr="000C7BD3">
              <w:rPr>
                <w:bCs/>
                <w:shd w:val="clear" w:color="auto" w:fill="F8F8F8"/>
              </w:rPr>
              <w:t>Территориальный отдел Управления Роспотребнадзора по Забайкальскому краю в городе Хилок</w:t>
            </w:r>
            <w:r w:rsidRPr="000D19C8">
              <w:t xml:space="preserve"> г. Петровск-Забайкальский</w:t>
            </w:r>
          </w:p>
        </w:tc>
        <w:tc>
          <w:tcPr>
            <w:tcW w:w="3402" w:type="dxa"/>
            <w:shd w:val="clear" w:color="auto" w:fill="auto"/>
          </w:tcPr>
          <w:p w:rsidR="007834CB" w:rsidRDefault="007834CB" w:rsidP="00D9601B">
            <w:pPr>
              <w:jc w:val="center"/>
            </w:pPr>
            <w:r>
              <w:t xml:space="preserve">ул. </w:t>
            </w:r>
            <w:r w:rsidR="00D9601B">
              <w:t>Лермонтова,1</w:t>
            </w:r>
          </w:p>
        </w:tc>
      </w:tr>
    </w:tbl>
    <w:p w:rsidR="006B4AF5" w:rsidRDefault="006B4AF5" w:rsidP="005D20FC">
      <w:pPr>
        <w:keepNext/>
        <w:ind w:left="5670"/>
        <w:jc w:val="center"/>
        <w:rPr>
          <w:sz w:val="28"/>
          <w:szCs w:val="28"/>
        </w:rPr>
      </w:pPr>
    </w:p>
    <w:p w:rsidR="005D20FC" w:rsidRPr="006E02DF" w:rsidRDefault="006B4AF5" w:rsidP="006B4AF5">
      <w:pPr>
        <w:keepNext/>
        <w:ind w:left="5670"/>
        <w:jc w:val="right"/>
      </w:pPr>
      <w:r>
        <w:rPr>
          <w:sz w:val="28"/>
          <w:szCs w:val="28"/>
        </w:rPr>
        <w:br w:type="page"/>
      </w:r>
      <w:r w:rsidR="005D20FC">
        <w:lastRenderedPageBreak/>
        <w:t xml:space="preserve">                              Приложение №3</w:t>
      </w:r>
    </w:p>
    <w:p w:rsidR="005D20FC" w:rsidRPr="00B10540" w:rsidRDefault="005D20FC" w:rsidP="006B4AF5">
      <w:pPr>
        <w:ind w:left="5670" w:right="-1"/>
        <w:jc w:val="right"/>
      </w:pPr>
      <w:r>
        <w:t xml:space="preserve">     к постановлению</w:t>
      </w:r>
      <w:r w:rsidRPr="00B10540">
        <w:t xml:space="preserve"> администрации </w:t>
      </w:r>
    </w:p>
    <w:p w:rsidR="005D20FC" w:rsidRPr="000365F7" w:rsidRDefault="005D20FC" w:rsidP="006B4AF5">
      <w:pPr>
        <w:keepNext/>
        <w:tabs>
          <w:tab w:val="left" w:pos="5954"/>
        </w:tabs>
        <w:ind w:left="5670"/>
        <w:jc w:val="right"/>
        <w:rPr>
          <w:i/>
        </w:rPr>
      </w:pPr>
      <w:r w:rsidRPr="000365F7">
        <w:t xml:space="preserve">Петровск-Забайкальского муниципального округа </w:t>
      </w:r>
    </w:p>
    <w:p w:rsidR="005D20FC" w:rsidRPr="002B607B" w:rsidRDefault="006B4AF5" w:rsidP="006B4AF5">
      <w:pPr>
        <w:keepNext/>
        <w:tabs>
          <w:tab w:val="left" w:pos="5954"/>
        </w:tabs>
        <w:ind w:left="5670"/>
        <w:jc w:val="right"/>
      </w:pPr>
      <w:r w:rsidRPr="006B4AF5">
        <w:rPr>
          <w:rStyle w:val="af0"/>
          <w:b w:val="0"/>
        </w:rPr>
        <w:t>24.04.</w:t>
      </w:r>
      <w:r>
        <w:rPr>
          <w:rStyle w:val="af0"/>
          <w:b w:val="0"/>
        </w:rPr>
        <w:t>2025</w:t>
      </w:r>
      <w:r w:rsidR="005D20FC" w:rsidRPr="002B607B">
        <w:rPr>
          <w:rStyle w:val="af0"/>
          <w:b w:val="0"/>
        </w:rPr>
        <w:t xml:space="preserve"> г. № </w:t>
      </w:r>
      <w:r>
        <w:rPr>
          <w:rStyle w:val="af0"/>
          <w:b w:val="0"/>
        </w:rPr>
        <w:t>561</w:t>
      </w:r>
    </w:p>
    <w:p w:rsidR="005D20FC" w:rsidRDefault="005D20FC" w:rsidP="006B4AF5">
      <w:pPr>
        <w:ind w:firstLine="709"/>
        <w:jc w:val="right"/>
      </w:pPr>
    </w:p>
    <w:p w:rsidR="005D20FC" w:rsidRDefault="005D20FC" w:rsidP="00C8774A">
      <w:pPr>
        <w:ind w:firstLine="709"/>
      </w:pPr>
    </w:p>
    <w:p w:rsidR="005D20FC" w:rsidRPr="005742AA" w:rsidRDefault="005D20FC" w:rsidP="005D20FC">
      <w:pPr>
        <w:pStyle w:val="Default"/>
        <w:jc w:val="center"/>
        <w:rPr>
          <w:b/>
          <w:color w:val="auto"/>
          <w:sz w:val="28"/>
          <w:szCs w:val="28"/>
        </w:rPr>
      </w:pPr>
      <w:r w:rsidRPr="005742AA">
        <w:rPr>
          <w:b/>
          <w:color w:val="auto"/>
          <w:sz w:val="28"/>
          <w:szCs w:val="28"/>
        </w:rPr>
        <w:t xml:space="preserve">Должностной состав группы организации световой маскировки </w:t>
      </w:r>
    </w:p>
    <w:p w:rsidR="005D20FC" w:rsidRPr="005742AA" w:rsidRDefault="005D20FC" w:rsidP="005D20FC">
      <w:pPr>
        <w:pStyle w:val="Default"/>
        <w:jc w:val="center"/>
        <w:rPr>
          <w:color w:val="auto"/>
          <w:sz w:val="28"/>
          <w:szCs w:val="28"/>
        </w:rPr>
      </w:pPr>
      <w:r w:rsidRPr="005742AA">
        <w:rPr>
          <w:b/>
          <w:color w:val="auto"/>
          <w:sz w:val="28"/>
          <w:szCs w:val="28"/>
        </w:rPr>
        <w:t>Петровск- Забайкальск</w:t>
      </w:r>
      <w:r>
        <w:rPr>
          <w:b/>
          <w:color w:val="auto"/>
          <w:sz w:val="28"/>
          <w:szCs w:val="28"/>
        </w:rPr>
        <w:t>ого муниципального округа</w:t>
      </w:r>
    </w:p>
    <w:p w:rsidR="005D20FC" w:rsidRDefault="005D20FC" w:rsidP="005D20FC">
      <w:pPr>
        <w:pStyle w:val="Default"/>
        <w:ind w:firstLine="708"/>
        <w:jc w:val="both"/>
        <w:rPr>
          <w:color w:val="auto"/>
          <w:szCs w:val="28"/>
        </w:rPr>
      </w:pPr>
    </w:p>
    <w:p w:rsidR="005D20FC" w:rsidRPr="003022C9" w:rsidRDefault="005D20FC" w:rsidP="005D20FC">
      <w:pPr>
        <w:pStyle w:val="Default"/>
        <w:ind w:firstLine="708"/>
        <w:jc w:val="both"/>
        <w:rPr>
          <w:color w:val="auto"/>
          <w:sz w:val="28"/>
          <w:szCs w:val="28"/>
        </w:rPr>
      </w:pPr>
      <w:r w:rsidRPr="003022C9">
        <w:rPr>
          <w:color w:val="auto"/>
          <w:sz w:val="28"/>
          <w:szCs w:val="28"/>
        </w:rPr>
        <w:t>1. Управление группы:</w:t>
      </w:r>
    </w:p>
    <w:p w:rsidR="005D20FC" w:rsidRPr="003022C9" w:rsidRDefault="005D20FC" w:rsidP="005D20FC">
      <w:pPr>
        <w:pStyle w:val="Default"/>
        <w:ind w:firstLine="708"/>
        <w:jc w:val="both"/>
        <w:rPr>
          <w:color w:val="auto"/>
          <w:sz w:val="28"/>
          <w:szCs w:val="28"/>
        </w:rPr>
      </w:pPr>
      <w:r w:rsidRPr="003022C9">
        <w:rPr>
          <w:color w:val="auto"/>
          <w:sz w:val="28"/>
          <w:szCs w:val="28"/>
        </w:rPr>
        <w:t xml:space="preserve">1.1. Руководитель группы-  первый заместитель главы </w:t>
      </w:r>
      <w:r>
        <w:rPr>
          <w:color w:val="auto"/>
          <w:sz w:val="28"/>
          <w:szCs w:val="28"/>
        </w:rPr>
        <w:t>Петровск- Забайкальского муниципального округа.</w:t>
      </w:r>
    </w:p>
    <w:p w:rsidR="005D20FC" w:rsidRPr="003022C9" w:rsidRDefault="005D20FC" w:rsidP="005D20FC">
      <w:pPr>
        <w:pStyle w:val="Default"/>
        <w:ind w:firstLine="708"/>
        <w:jc w:val="both"/>
        <w:rPr>
          <w:sz w:val="28"/>
          <w:szCs w:val="28"/>
        </w:rPr>
      </w:pPr>
      <w:r w:rsidRPr="003022C9">
        <w:rPr>
          <w:color w:val="auto"/>
          <w:sz w:val="28"/>
          <w:szCs w:val="28"/>
        </w:rPr>
        <w:t xml:space="preserve">1.2. Заместитель руководителя группы- начальник отдела </w:t>
      </w:r>
      <w:r w:rsidRPr="00961636">
        <w:rPr>
          <w:color w:val="auto"/>
          <w:sz w:val="28"/>
          <w:szCs w:val="28"/>
        </w:rPr>
        <w:t>мобилизационной</w:t>
      </w:r>
      <w:r>
        <w:rPr>
          <w:color w:val="auto"/>
          <w:sz w:val="28"/>
          <w:szCs w:val="28"/>
        </w:rPr>
        <w:t xml:space="preserve"> подготовки</w:t>
      </w:r>
      <w:r w:rsidRPr="00961636">
        <w:rPr>
          <w:color w:val="auto"/>
          <w:sz w:val="28"/>
          <w:szCs w:val="28"/>
        </w:rPr>
        <w:t xml:space="preserve">, </w:t>
      </w:r>
      <w:r>
        <w:rPr>
          <w:color w:val="auto"/>
          <w:sz w:val="28"/>
          <w:szCs w:val="28"/>
        </w:rPr>
        <w:t xml:space="preserve">территориальной обороны, СДП, ГО и ЧС, АТК </w:t>
      </w:r>
      <w:r w:rsidRPr="00961636">
        <w:rPr>
          <w:color w:val="auto"/>
          <w:sz w:val="28"/>
          <w:szCs w:val="28"/>
        </w:rPr>
        <w:t xml:space="preserve">администрации </w:t>
      </w:r>
      <w:r>
        <w:rPr>
          <w:color w:val="auto"/>
          <w:sz w:val="28"/>
          <w:szCs w:val="28"/>
        </w:rPr>
        <w:t xml:space="preserve">Петровск- Забайкальского </w:t>
      </w:r>
      <w:r>
        <w:rPr>
          <w:sz w:val="28"/>
          <w:szCs w:val="28"/>
        </w:rPr>
        <w:t>муниципального</w:t>
      </w:r>
      <w:r w:rsidRPr="00961636">
        <w:rPr>
          <w:sz w:val="28"/>
          <w:szCs w:val="28"/>
        </w:rPr>
        <w:t xml:space="preserve"> округа</w:t>
      </w:r>
      <w:r w:rsidRPr="003022C9">
        <w:rPr>
          <w:color w:val="auto"/>
          <w:sz w:val="28"/>
          <w:szCs w:val="28"/>
        </w:rPr>
        <w:t>.</w:t>
      </w:r>
    </w:p>
    <w:p w:rsidR="005D20FC" w:rsidRPr="003022C9" w:rsidRDefault="005D20FC" w:rsidP="005D20FC">
      <w:pPr>
        <w:pStyle w:val="Default"/>
        <w:ind w:firstLine="708"/>
        <w:jc w:val="both"/>
        <w:rPr>
          <w:color w:val="auto"/>
          <w:sz w:val="28"/>
          <w:szCs w:val="28"/>
        </w:rPr>
      </w:pPr>
    </w:p>
    <w:p w:rsidR="005D20FC" w:rsidRPr="003022C9" w:rsidRDefault="005D20FC" w:rsidP="005D20FC">
      <w:pPr>
        <w:pStyle w:val="Default"/>
        <w:ind w:firstLine="708"/>
        <w:jc w:val="both"/>
        <w:rPr>
          <w:color w:val="auto"/>
          <w:sz w:val="28"/>
          <w:szCs w:val="28"/>
        </w:rPr>
      </w:pPr>
      <w:r w:rsidRPr="003022C9">
        <w:rPr>
          <w:color w:val="auto"/>
          <w:sz w:val="28"/>
          <w:szCs w:val="28"/>
        </w:rPr>
        <w:t>2. Члены группы:</w:t>
      </w:r>
    </w:p>
    <w:p w:rsidR="005D20FC" w:rsidRPr="003022C9" w:rsidRDefault="005D20FC" w:rsidP="005D20FC">
      <w:pPr>
        <w:pStyle w:val="Default"/>
        <w:ind w:firstLine="708"/>
        <w:jc w:val="both"/>
        <w:rPr>
          <w:color w:val="auto"/>
          <w:sz w:val="28"/>
          <w:szCs w:val="28"/>
        </w:rPr>
      </w:pPr>
      <w:r w:rsidRPr="003022C9">
        <w:rPr>
          <w:color w:val="auto"/>
          <w:sz w:val="28"/>
          <w:szCs w:val="28"/>
        </w:rPr>
        <w:t xml:space="preserve">2.1. Помощник по общему контролю за выполнением мероприятий светомаскировки- </w:t>
      </w:r>
      <w:r>
        <w:rPr>
          <w:color w:val="auto"/>
          <w:sz w:val="28"/>
          <w:szCs w:val="28"/>
        </w:rPr>
        <w:t>главный</w:t>
      </w:r>
      <w:r w:rsidRPr="003022C9">
        <w:rPr>
          <w:color w:val="auto"/>
          <w:sz w:val="28"/>
          <w:szCs w:val="28"/>
        </w:rPr>
        <w:t xml:space="preserve"> специалист отдела </w:t>
      </w:r>
      <w:r w:rsidRPr="00961636">
        <w:rPr>
          <w:color w:val="auto"/>
          <w:sz w:val="28"/>
          <w:szCs w:val="28"/>
        </w:rPr>
        <w:t>мобилизационной</w:t>
      </w:r>
      <w:r>
        <w:rPr>
          <w:color w:val="auto"/>
          <w:sz w:val="28"/>
          <w:szCs w:val="28"/>
        </w:rPr>
        <w:t xml:space="preserve"> подготовки</w:t>
      </w:r>
      <w:r w:rsidRPr="00961636">
        <w:rPr>
          <w:color w:val="auto"/>
          <w:sz w:val="28"/>
          <w:szCs w:val="28"/>
        </w:rPr>
        <w:t xml:space="preserve">, </w:t>
      </w:r>
      <w:r>
        <w:rPr>
          <w:color w:val="auto"/>
          <w:sz w:val="28"/>
          <w:szCs w:val="28"/>
        </w:rPr>
        <w:t xml:space="preserve">территориальной обороны, СДП, ГО и ЧС, АТК </w:t>
      </w:r>
      <w:r w:rsidRPr="00961636">
        <w:rPr>
          <w:color w:val="auto"/>
          <w:sz w:val="28"/>
          <w:szCs w:val="28"/>
        </w:rPr>
        <w:t xml:space="preserve">администрации </w:t>
      </w:r>
      <w:r>
        <w:rPr>
          <w:color w:val="auto"/>
          <w:sz w:val="28"/>
          <w:szCs w:val="28"/>
        </w:rPr>
        <w:t xml:space="preserve">Петровск- Забайкальского </w:t>
      </w:r>
      <w:r>
        <w:rPr>
          <w:sz w:val="28"/>
          <w:szCs w:val="28"/>
        </w:rPr>
        <w:t>муниципального</w:t>
      </w:r>
      <w:r w:rsidRPr="00961636">
        <w:rPr>
          <w:sz w:val="28"/>
          <w:szCs w:val="28"/>
        </w:rPr>
        <w:t xml:space="preserve"> округа</w:t>
      </w:r>
      <w:r w:rsidRPr="003022C9">
        <w:rPr>
          <w:color w:val="auto"/>
          <w:sz w:val="28"/>
          <w:szCs w:val="28"/>
        </w:rPr>
        <w:t>.</w:t>
      </w:r>
    </w:p>
    <w:p w:rsidR="005D20FC" w:rsidRPr="003022C9" w:rsidRDefault="005D20FC" w:rsidP="005D20FC">
      <w:pPr>
        <w:pStyle w:val="Default"/>
        <w:ind w:firstLine="708"/>
        <w:jc w:val="both"/>
        <w:rPr>
          <w:color w:val="auto"/>
          <w:sz w:val="28"/>
          <w:szCs w:val="28"/>
        </w:rPr>
      </w:pPr>
      <w:r w:rsidRPr="003022C9">
        <w:rPr>
          <w:sz w:val="28"/>
          <w:szCs w:val="28"/>
        </w:rPr>
        <w:t xml:space="preserve">2.2. Помощник по обеспечению связи и передачи информации- оперативный дежурный ЕДДС администрации </w:t>
      </w:r>
      <w:r>
        <w:rPr>
          <w:color w:val="auto"/>
          <w:sz w:val="28"/>
          <w:szCs w:val="28"/>
        </w:rPr>
        <w:t xml:space="preserve">Петровск- Забайкальского </w:t>
      </w:r>
      <w:r>
        <w:rPr>
          <w:sz w:val="28"/>
          <w:szCs w:val="28"/>
        </w:rPr>
        <w:t>муниципального</w:t>
      </w:r>
      <w:r w:rsidRPr="00961636">
        <w:rPr>
          <w:sz w:val="28"/>
          <w:szCs w:val="28"/>
        </w:rPr>
        <w:t xml:space="preserve"> округа</w:t>
      </w:r>
      <w:r w:rsidRPr="003022C9">
        <w:rPr>
          <w:color w:val="auto"/>
          <w:sz w:val="28"/>
          <w:szCs w:val="28"/>
        </w:rPr>
        <w:t>.</w:t>
      </w:r>
    </w:p>
    <w:p w:rsidR="005D20FC" w:rsidRPr="003022C9" w:rsidRDefault="005D20FC" w:rsidP="005D20FC">
      <w:pPr>
        <w:pStyle w:val="Default"/>
        <w:ind w:firstLine="708"/>
        <w:jc w:val="both"/>
        <w:rPr>
          <w:color w:val="auto"/>
          <w:sz w:val="28"/>
          <w:szCs w:val="28"/>
        </w:rPr>
      </w:pPr>
      <w:r w:rsidRPr="003022C9">
        <w:rPr>
          <w:color w:val="auto"/>
          <w:sz w:val="28"/>
          <w:szCs w:val="28"/>
        </w:rPr>
        <w:t xml:space="preserve">2.3. Помощник по контролю за светомаскировкой административных зданий </w:t>
      </w:r>
      <w:r>
        <w:rPr>
          <w:color w:val="auto"/>
          <w:sz w:val="28"/>
          <w:szCs w:val="28"/>
        </w:rPr>
        <w:t xml:space="preserve">Петровск- Забайкальского </w:t>
      </w:r>
      <w:r>
        <w:rPr>
          <w:sz w:val="28"/>
          <w:szCs w:val="28"/>
        </w:rPr>
        <w:t>муниципального</w:t>
      </w:r>
      <w:r w:rsidRPr="00961636">
        <w:rPr>
          <w:sz w:val="28"/>
          <w:szCs w:val="28"/>
        </w:rPr>
        <w:t xml:space="preserve"> округа</w:t>
      </w:r>
      <w:r w:rsidRPr="003022C9">
        <w:rPr>
          <w:color w:val="auto"/>
          <w:sz w:val="28"/>
          <w:szCs w:val="28"/>
        </w:rPr>
        <w:t xml:space="preserve"> </w:t>
      </w:r>
      <w:r>
        <w:rPr>
          <w:color w:val="auto"/>
          <w:sz w:val="28"/>
          <w:szCs w:val="28"/>
        </w:rPr>
        <w:t>- заместитель главы</w:t>
      </w:r>
      <w:r w:rsidR="00662E73">
        <w:rPr>
          <w:color w:val="auto"/>
          <w:sz w:val="28"/>
          <w:szCs w:val="28"/>
        </w:rPr>
        <w:t xml:space="preserve"> Петровск- Забайкальского </w:t>
      </w:r>
      <w:r w:rsidR="00662E73">
        <w:rPr>
          <w:sz w:val="28"/>
          <w:szCs w:val="28"/>
        </w:rPr>
        <w:t>муниципального</w:t>
      </w:r>
      <w:r w:rsidR="00662E73" w:rsidRPr="00961636">
        <w:rPr>
          <w:sz w:val="28"/>
          <w:szCs w:val="28"/>
        </w:rPr>
        <w:t xml:space="preserve"> округа</w:t>
      </w:r>
      <w:r w:rsidR="00662E73">
        <w:rPr>
          <w:color w:val="auto"/>
          <w:sz w:val="28"/>
          <w:szCs w:val="28"/>
        </w:rPr>
        <w:t xml:space="preserve"> </w:t>
      </w:r>
      <w:r>
        <w:rPr>
          <w:color w:val="auto"/>
          <w:sz w:val="28"/>
          <w:szCs w:val="28"/>
        </w:rPr>
        <w:t>- руководитель аппарата администрации</w:t>
      </w:r>
      <w:r w:rsidR="00662E73">
        <w:rPr>
          <w:color w:val="auto"/>
          <w:sz w:val="28"/>
          <w:szCs w:val="28"/>
        </w:rPr>
        <w:t>.</w:t>
      </w:r>
    </w:p>
    <w:p w:rsidR="005D20FC" w:rsidRPr="003022C9" w:rsidRDefault="005D20FC" w:rsidP="005D20FC">
      <w:pPr>
        <w:pStyle w:val="Default"/>
        <w:ind w:firstLine="708"/>
        <w:jc w:val="both"/>
        <w:rPr>
          <w:color w:val="auto"/>
          <w:sz w:val="28"/>
          <w:szCs w:val="28"/>
        </w:rPr>
      </w:pPr>
      <w:r w:rsidRPr="003022C9">
        <w:rPr>
          <w:color w:val="auto"/>
          <w:sz w:val="28"/>
          <w:szCs w:val="28"/>
        </w:rPr>
        <w:t xml:space="preserve">2.4. Помощник по контролю за отключением уличного освещения </w:t>
      </w:r>
      <w:r w:rsidR="002D03CB">
        <w:rPr>
          <w:sz w:val="28"/>
          <w:szCs w:val="28"/>
        </w:rPr>
        <w:t>муниципального</w:t>
      </w:r>
      <w:r w:rsidRPr="003022C9">
        <w:rPr>
          <w:color w:val="auto"/>
          <w:sz w:val="28"/>
          <w:szCs w:val="28"/>
        </w:rPr>
        <w:t xml:space="preserve"> округа, и отключением наружного освещения территорий- </w:t>
      </w:r>
      <w:r w:rsidR="00AC3A6C">
        <w:rPr>
          <w:color w:val="auto"/>
          <w:sz w:val="28"/>
          <w:szCs w:val="28"/>
        </w:rPr>
        <w:t>начальник отдела</w:t>
      </w:r>
      <w:r w:rsidR="008C4C1A">
        <w:rPr>
          <w:color w:val="auto"/>
          <w:sz w:val="28"/>
          <w:szCs w:val="28"/>
        </w:rPr>
        <w:t xml:space="preserve"> </w:t>
      </w:r>
      <w:r w:rsidR="00AC3A6C">
        <w:rPr>
          <w:color w:val="auto"/>
          <w:sz w:val="28"/>
          <w:szCs w:val="28"/>
        </w:rPr>
        <w:t>строительства, транспорта и дорожного хозяйства</w:t>
      </w:r>
      <w:r w:rsidRPr="003022C9">
        <w:rPr>
          <w:color w:val="auto"/>
          <w:sz w:val="28"/>
          <w:szCs w:val="28"/>
        </w:rPr>
        <w:t>.</w:t>
      </w:r>
    </w:p>
    <w:p w:rsidR="00662E73" w:rsidRDefault="005D20FC" w:rsidP="005D20FC">
      <w:pPr>
        <w:pStyle w:val="Default"/>
        <w:ind w:firstLine="708"/>
        <w:jc w:val="both"/>
        <w:rPr>
          <w:sz w:val="28"/>
          <w:szCs w:val="28"/>
        </w:rPr>
      </w:pPr>
      <w:r w:rsidRPr="003022C9">
        <w:rPr>
          <w:color w:val="auto"/>
          <w:sz w:val="28"/>
          <w:szCs w:val="28"/>
        </w:rPr>
        <w:t xml:space="preserve">2.5. Помощник по контролю за светомаскировкой многоквартирных жилых домов и индивидуальных жилых домов- </w:t>
      </w:r>
      <w:r w:rsidR="008C4C1A">
        <w:rPr>
          <w:color w:val="auto"/>
          <w:sz w:val="28"/>
          <w:szCs w:val="28"/>
        </w:rPr>
        <w:t xml:space="preserve"> </w:t>
      </w:r>
      <w:r w:rsidR="00662E73">
        <w:rPr>
          <w:color w:val="auto"/>
          <w:sz w:val="28"/>
          <w:szCs w:val="28"/>
        </w:rPr>
        <w:t xml:space="preserve">заместитель главы Петровск- Забайкальского </w:t>
      </w:r>
      <w:r w:rsidR="00662E73">
        <w:rPr>
          <w:sz w:val="28"/>
          <w:szCs w:val="28"/>
        </w:rPr>
        <w:t>муниципального</w:t>
      </w:r>
      <w:r w:rsidR="00662E73" w:rsidRPr="00961636">
        <w:rPr>
          <w:sz w:val="28"/>
          <w:szCs w:val="28"/>
        </w:rPr>
        <w:t xml:space="preserve"> округа</w:t>
      </w:r>
      <w:r w:rsidR="00662E73" w:rsidRPr="003022C9">
        <w:rPr>
          <w:sz w:val="28"/>
          <w:szCs w:val="28"/>
        </w:rPr>
        <w:t xml:space="preserve"> </w:t>
      </w:r>
      <w:r w:rsidR="00662E73">
        <w:rPr>
          <w:sz w:val="28"/>
          <w:szCs w:val="28"/>
        </w:rPr>
        <w:t xml:space="preserve"> по работе с территориальными органами.</w:t>
      </w:r>
    </w:p>
    <w:p w:rsidR="005D20FC" w:rsidRPr="003022C9" w:rsidRDefault="005D20FC" w:rsidP="005D20FC">
      <w:pPr>
        <w:pStyle w:val="Default"/>
        <w:ind w:firstLine="708"/>
        <w:jc w:val="both"/>
        <w:rPr>
          <w:color w:val="auto"/>
          <w:sz w:val="28"/>
          <w:szCs w:val="28"/>
        </w:rPr>
      </w:pPr>
      <w:r w:rsidRPr="003022C9">
        <w:rPr>
          <w:color w:val="auto"/>
          <w:sz w:val="28"/>
          <w:szCs w:val="28"/>
        </w:rPr>
        <w:t>2.6. Помощник по контролю за светомаскировкой учреждений образования- представитель</w:t>
      </w:r>
      <w:r w:rsidR="00662E73">
        <w:rPr>
          <w:color w:val="auto"/>
          <w:sz w:val="28"/>
          <w:szCs w:val="28"/>
        </w:rPr>
        <w:t xml:space="preserve"> комитета по образованию администрации</w:t>
      </w:r>
      <w:r w:rsidRPr="003022C9">
        <w:rPr>
          <w:color w:val="auto"/>
          <w:sz w:val="28"/>
          <w:szCs w:val="28"/>
        </w:rPr>
        <w:t xml:space="preserve"> </w:t>
      </w:r>
      <w:r w:rsidR="00662E73">
        <w:rPr>
          <w:color w:val="auto"/>
          <w:sz w:val="28"/>
          <w:szCs w:val="28"/>
        </w:rPr>
        <w:t xml:space="preserve">Петровск- Забайкальского </w:t>
      </w:r>
      <w:r w:rsidR="00662E73">
        <w:rPr>
          <w:sz w:val="28"/>
          <w:szCs w:val="28"/>
        </w:rPr>
        <w:t>муниципального</w:t>
      </w:r>
      <w:r w:rsidR="00662E73" w:rsidRPr="00961636">
        <w:rPr>
          <w:sz w:val="28"/>
          <w:szCs w:val="28"/>
        </w:rPr>
        <w:t xml:space="preserve"> округа</w:t>
      </w:r>
      <w:r w:rsidRPr="003022C9">
        <w:rPr>
          <w:color w:val="auto"/>
          <w:sz w:val="28"/>
          <w:szCs w:val="28"/>
        </w:rPr>
        <w:t>.</w:t>
      </w:r>
    </w:p>
    <w:p w:rsidR="005D20FC" w:rsidRPr="003022C9" w:rsidRDefault="005D20FC" w:rsidP="005D20FC">
      <w:pPr>
        <w:pStyle w:val="Default"/>
        <w:ind w:firstLine="708"/>
        <w:jc w:val="both"/>
        <w:rPr>
          <w:color w:val="auto"/>
          <w:sz w:val="28"/>
          <w:szCs w:val="28"/>
        </w:rPr>
      </w:pPr>
      <w:r w:rsidRPr="003022C9">
        <w:rPr>
          <w:color w:val="auto"/>
          <w:sz w:val="28"/>
          <w:szCs w:val="28"/>
        </w:rPr>
        <w:t xml:space="preserve">2.7. Помощник по контролю за светомаскировкой учреждений культуры и спорта- </w:t>
      </w:r>
      <w:r w:rsidR="008C4C1A">
        <w:rPr>
          <w:color w:val="auto"/>
          <w:sz w:val="28"/>
          <w:szCs w:val="28"/>
        </w:rPr>
        <w:t xml:space="preserve"> </w:t>
      </w:r>
      <w:r w:rsidRPr="003022C9">
        <w:rPr>
          <w:color w:val="auto"/>
          <w:sz w:val="28"/>
          <w:szCs w:val="28"/>
        </w:rPr>
        <w:t>представитель комитета культуры</w:t>
      </w:r>
      <w:r w:rsidR="00662E73">
        <w:rPr>
          <w:color w:val="auto"/>
          <w:sz w:val="28"/>
          <w:szCs w:val="28"/>
        </w:rPr>
        <w:t xml:space="preserve">, </w:t>
      </w:r>
      <w:r w:rsidRPr="003022C9">
        <w:rPr>
          <w:sz w:val="28"/>
          <w:szCs w:val="28"/>
        </w:rPr>
        <w:t xml:space="preserve"> спорта</w:t>
      </w:r>
      <w:r w:rsidR="00662E73">
        <w:rPr>
          <w:sz w:val="28"/>
          <w:szCs w:val="28"/>
        </w:rPr>
        <w:t xml:space="preserve"> и туризма</w:t>
      </w:r>
      <w:r w:rsidRPr="003022C9">
        <w:rPr>
          <w:sz w:val="28"/>
          <w:szCs w:val="28"/>
        </w:rPr>
        <w:t xml:space="preserve"> </w:t>
      </w:r>
      <w:r w:rsidR="00662E73">
        <w:rPr>
          <w:sz w:val="28"/>
          <w:szCs w:val="28"/>
        </w:rPr>
        <w:t xml:space="preserve">администрации </w:t>
      </w:r>
      <w:r w:rsidR="00662E73">
        <w:rPr>
          <w:color w:val="auto"/>
          <w:sz w:val="28"/>
          <w:szCs w:val="28"/>
        </w:rPr>
        <w:t xml:space="preserve">Петровск- Забайкальского </w:t>
      </w:r>
      <w:r w:rsidR="00662E73">
        <w:rPr>
          <w:sz w:val="28"/>
          <w:szCs w:val="28"/>
        </w:rPr>
        <w:t>муниципального</w:t>
      </w:r>
      <w:r w:rsidR="00662E73" w:rsidRPr="00961636">
        <w:rPr>
          <w:sz w:val="28"/>
          <w:szCs w:val="28"/>
        </w:rPr>
        <w:t xml:space="preserve"> округа</w:t>
      </w:r>
      <w:r w:rsidRPr="003022C9">
        <w:rPr>
          <w:color w:val="auto"/>
          <w:sz w:val="28"/>
          <w:szCs w:val="28"/>
        </w:rPr>
        <w:t>.</w:t>
      </w:r>
    </w:p>
    <w:p w:rsidR="005D20FC" w:rsidRPr="003022C9" w:rsidRDefault="005D20FC" w:rsidP="005D20FC">
      <w:pPr>
        <w:pStyle w:val="Default"/>
        <w:ind w:firstLine="708"/>
        <w:jc w:val="both"/>
        <w:rPr>
          <w:color w:val="auto"/>
          <w:sz w:val="28"/>
          <w:szCs w:val="28"/>
        </w:rPr>
      </w:pPr>
      <w:r w:rsidRPr="003022C9">
        <w:rPr>
          <w:color w:val="auto"/>
          <w:sz w:val="28"/>
          <w:szCs w:val="28"/>
        </w:rPr>
        <w:t xml:space="preserve">2.8. Помощник по контролю за светомаскировкой учреждений здравоохранения, объектов социальной защиты- </w:t>
      </w:r>
      <w:r w:rsidR="008C4C1A">
        <w:rPr>
          <w:color w:val="auto"/>
          <w:sz w:val="28"/>
          <w:szCs w:val="28"/>
        </w:rPr>
        <w:t xml:space="preserve"> </w:t>
      </w:r>
      <w:r w:rsidRPr="003022C9">
        <w:rPr>
          <w:color w:val="auto"/>
          <w:sz w:val="28"/>
          <w:szCs w:val="28"/>
        </w:rPr>
        <w:t>заместитель главы</w:t>
      </w:r>
      <w:r w:rsidRPr="003022C9">
        <w:rPr>
          <w:sz w:val="28"/>
          <w:szCs w:val="28"/>
        </w:rPr>
        <w:t xml:space="preserve"> </w:t>
      </w:r>
      <w:r w:rsidR="00662E73">
        <w:rPr>
          <w:sz w:val="28"/>
          <w:szCs w:val="28"/>
        </w:rPr>
        <w:t xml:space="preserve"> </w:t>
      </w:r>
      <w:r w:rsidR="00662E73">
        <w:rPr>
          <w:color w:val="auto"/>
          <w:sz w:val="28"/>
          <w:szCs w:val="28"/>
        </w:rPr>
        <w:t xml:space="preserve">Петровск- Забайкальского </w:t>
      </w:r>
      <w:r w:rsidR="00662E73">
        <w:rPr>
          <w:sz w:val="28"/>
          <w:szCs w:val="28"/>
        </w:rPr>
        <w:t>муниципального</w:t>
      </w:r>
      <w:r w:rsidR="00662E73" w:rsidRPr="00961636">
        <w:rPr>
          <w:sz w:val="28"/>
          <w:szCs w:val="28"/>
        </w:rPr>
        <w:t xml:space="preserve"> округа</w:t>
      </w:r>
      <w:r w:rsidR="00662E73">
        <w:rPr>
          <w:sz w:val="28"/>
          <w:szCs w:val="28"/>
        </w:rPr>
        <w:t xml:space="preserve"> по социальным вопросам</w:t>
      </w:r>
      <w:r w:rsidRPr="003022C9">
        <w:rPr>
          <w:color w:val="auto"/>
          <w:sz w:val="28"/>
          <w:szCs w:val="28"/>
        </w:rPr>
        <w:t>.</w:t>
      </w:r>
    </w:p>
    <w:p w:rsidR="005D20FC" w:rsidRPr="003022C9" w:rsidRDefault="005D20FC" w:rsidP="005D20FC">
      <w:pPr>
        <w:pStyle w:val="Default"/>
        <w:ind w:firstLine="708"/>
        <w:jc w:val="both"/>
        <w:rPr>
          <w:color w:val="auto"/>
          <w:sz w:val="28"/>
          <w:szCs w:val="28"/>
        </w:rPr>
      </w:pPr>
      <w:r w:rsidRPr="003022C9">
        <w:rPr>
          <w:color w:val="auto"/>
          <w:sz w:val="28"/>
          <w:szCs w:val="28"/>
        </w:rPr>
        <w:t xml:space="preserve">2.9. Помощник по контролю за светомаскировкой торговых объектов и объектов оказания услуг населению- начальник отдела </w:t>
      </w:r>
      <w:r w:rsidR="002D03CB">
        <w:rPr>
          <w:color w:val="auto"/>
          <w:sz w:val="28"/>
          <w:szCs w:val="28"/>
        </w:rPr>
        <w:t xml:space="preserve">экономики, сельского </w:t>
      </w:r>
      <w:r w:rsidR="002D03CB">
        <w:rPr>
          <w:color w:val="auto"/>
          <w:sz w:val="28"/>
          <w:szCs w:val="28"/>
        </w:rPr>
        <w:lastRenderedPageBreak/>
        <w:t xml:space="preserve">хозяйства и инвестиционной деятельности </w:t>
      </w:r>
      <w:r w:rsidR="00662E73">
        <w:rPr>
          <w:color w:val="auto"/>
          <w:sz w:val="28"/>
          <w:szCs w:val="28"/>
        </w:rPr>
        <w:t xml:space="preserve"> комитета </w:t>
      </w:r>
      <w:r w:rsidR="002D03CB">
        <w:rPr>
          <w:color w:val="auto"/>
          <w:sz w:val="28"/>
          <w:szCs w:val="28"/>
        </w:rPr>
        <w:t>К</w:t>
      </w:r>
      <w:r w:rsidR="00662E73">
        <w:rPr>
          <w:color w:val="auto"/>
          <w:sz w:val="28"/>
          <w:szCs w:val="28"/>
        </w:rPr>
        <w:t xml:space="preserve">ЭСХИЗ </w:t>
      </w:r>
      <w:r w:rsidRPr="003022C9">
        <w:rPr>
          <w:color w:val="auto"/>
          <w:sz w:val="28"/>
          <w:szCs w:val="28"/>
        </w:rPr>
        <w:t xml:space="preserve"> </w:t>
      </w:r>
      <w:r w:rsidRPr="003022C9">
        <w:rPr>
          <w:sz w:val="28"/>
          <w:szCs w:val="28"/>
        </w:rPr>
        <w:t xml:space="preserve">администрации </w:t>
      </w:r>
      <w:r w:rsidR="00662E73">
        <w:rPr>
          <w:color w:val="auto"/>
          <w:sz w:val="28"/>
          <w:szCs w:val="28"/>
        </w:rPr>
        <w:t xml:space="preserve">Петровск- Забайкальского </w:t>
      </w:r>
      <w:r w:rsidR="00662E73">
        <w:rPr>
          <w:sz w:val="28"/>
          <w:szCs w:val="28"/>
        </w:rPr>
        <w:t>муниципального</w:t>
      </w:r>
      <w:r w:rsidR="00662E73" w:rsidRPr="00961636">
        <w:rPr>
          <w:sz w:val="28"/>
          <w:szCs w:val="28"/>
        </w:rPr>
        <w:t xml:space="preserve"> округа</w:t>
      </w:r>
      <w:r w:rsidRPr="003022C9">
        <w:rPr>
          <w:color w:val="auto"/>
          <w:sz w:val="28"/>
          <w:szCs w:val="28"/>
        </w:rPr>
        <w:t>.</w:t>
      </w:r>
    </w:p>
    <w:p w:rsidR="005D20FC" w:rsidRPr="003022C9" w:rsidRDefault="005D20FC" w:rsidP="005D20FC">
      <w:pPr>
        <w:pStyle w:val="Default"/>
        <w:ind w:firstLine="708"/>
        <w:jc w:val="both"/>
        <w:rPr>
          <w:color w:val="auto"/>
          <w:sz w:val="28"/>
          <w:szCs w:val="28"/>
        </w:rPr>
      </w:pPr>
      <w:r w:rsidRPr="003022C9">
        <w:rPr>
          <w:color w:val="auto"/>
          <w:sz w:val="28"/>
          <w:szCs w:val="28"/>
        </w:rPr>
        <w:t xml:space="preserve">2.10. Помощник по контролю за светомаскировкой производственных объектов и территорий- </w:t>
      </w:r>
      <w:r w:rsidRPr="003022C9">
        <w:rPr>
          <w:sz w:val="28"/>
          <w:szCs w:val="28"/>
        </w:rPr>
        <w:t xml:space="preserve">начальник отдела ЖКХ, </w:t>
      </w:r>
      <w:r w:rsidR="00662E73">
        <w:rPr>
          <w:sz w:val="28"/>
          <w:szCs w:val="28"/>
        </w:rPr>
        <w:t>благоустройства и связи</w:t>
      </w:r>
      <w:r w:rsidRPr="003022C9">
        <w:rPr>
          <w:sz w:val="28"/>
          <w:szCs w:val="28"/>
        </w:rPr>
        <w:t xml:space="preserve"> администрации </w:t>
      </w:r>
      <w:r w:rsidR="00662E73">
        <w:rPr>
          <w:color w:val="auto"/>
          <w:sz w:val="28"/>
          <w:szCs w:val="28"/>
        </w:rPr>
        <w:t xml:space="preserve">Петровск- Забайкальского </w:t>
      </w:r>
      <w:r w:rsidR="00662E73">
        <w:rPr>
          <w:sz w:val="28"/>
          <w:szCs w:val="28"/>
        </w:rPr>
        <w:t>муниципального</w:t>
      </w:r>
      <w:r w:rsidR="00662E73" w:rsidRPr="00961636">
        <w:rPr>
          <w:sz w:val="28"/>
          <w:szCs w:val="28"/>
        </w:rPr>
        <w:t xml:space="preserve"> округа</w:t>
      </w:r>
      <w:r w:rsidRPr="003022C9">
        <w:rPr>
          <w:color w:val="auto"/>
          <w:sz w:val="28"/>
          <w:szCs w:val="28"/>
        </w:rPr>
        <w:t>.</w:t>
      </w:r>
    </w:p>
    <w:p w:rsidR="00AC3A6C" w:rsidRPr="006E02DF" w:rsidRDefault="006B4AF5" w:rsidP="006B4AF5">
      <w:pPr>
        <w:keepNext/>
        <w:ind w:left="5670"/>
        <w:jc w:val="right"/>
      </w:pPr>
      <w:r>
        <w:br w:type="page"/>
      </w:r>
      <w:r w:rsidR="00AC3A6C">
        <w:lastRenderedPageBreak/>
        <w:t xml:space="preserve">                              Приложение №4</w:t>
      </w:r>
    </w:p>
    <w:p w:rsidR="00AC3A6C" w:rsidRPr="00B10540" w:rsidRDefault="00AC3A6C" w:rsidP="006B4AF5">
      <w:pPr>
        <w:ind w:left="5670" w:right="-1"/>
        <w:jc w:val="right"/>
      </w:pPr>
      <w:r>
        <w:t xml:space="preserve">     к постановлению</w:t>
      </w:r>
      <w:r w:rsidRPr="00B10540">
        <w:t xml:space="preserve"> администрации </w:t>
      </w:r>
    </w:p>
    <w:p w:rsidR="00AC3A6C" w:rsidRPr="000365F7" w:rsidRDefault="00AC3A6C" w:rsidP="006B4AF5">
      <w:pPr>
        <w:keepNext/>
        <w:tabs>
          <w:tab w:val="left" w:pos="5954"/>
        </w:tabs>
        <w:ind w:left="5670"/>
        <w:jc w:val="right"/>
        <w:rPr>
          <w:i/>
        </w:rPr>
      </w:pPr>
      <w:r w:rsidRPr="000365F7">
        <w:t xml:space="preserve">Петровск-Забайкальского муниципального округа </w:t>
      </w:r>
    </w:p>
    <w:p w:rsidR="00AC3A6C" w:rsidRPr="002B607B" w:rsidRDefault="00AC3A6C" w:rsidP="006B4AF5">
      <w:pPr>
        <w:keepNext/>
        <w:tabs>
          <w:tab w:val="left" w:pos="5954"/>
        </w:tabs>
        <w:ind w:left="5670"/>
        <w:jc w:val="right"/>
      </w:pPr>
      <w:r w:rsidRPr="002B607B">
        <w:rPr>
          <w:rStyle w:val="af0"/>
          <w:b w:val="0"/>
          <w:i/>
        </w:rPr>
        <w:t xml:space="preserve"> </w:t>
      </w:r>
      <w:r w:rsidR="006B4AF5">
        <w:rPr>
          <w:rStyle w:val="af0"/>
          <w:b w:val="0"/>
        </w:rPr>
        <w:t>24.04.2025</w:t>
      </w:r>
      <w:r w:rsidRPr="002B607B">
        <w:rPr>
          <w:rStyle w:val="af0"/>
          <w:b w:val="0"/>
        </w:rPr>
        <w:t xml:space="preserve"> г. № </w:t>
      </w:r>
      <w:r w:rsidR="006B4AF5">
        <w:rPr>
          <w:rStyle w:val="af0"/>
          <w:b w:val="0"/>
        </w:rPr>
        <w:t>561</w:t>
      </w:r>
    </w:p>
    <w:p w:rsidR="00AC3A6C" w:rsidRDefault="00AC3A6C" w:rsidP="005D20FC">
      <w:pPr>
        <w:jc w:val="center"/>
        <w:rPr>
          <w:spacing w:val="-4"/>
          <w:sz w:val="28"/>
          <w:szCs w:val="28"/>
        </w:rPr>
      </w:pPr>
    </w:p>
    <w:p w:rsidR="00AC3A6C" w:rsidRPr="00AE0E47" w:rsidRDefault="00AC3A6C" w:rsidP="00AC3A6C">
      <w:pPr>
        <w:jc w:val="center"/>
        <w:rPr>
          <w:b/>
          <w:sz w:val="28"/>
          <w:szCs w:val="28"/>
        </w:rPr>
      </w:pPr>
      <w:r>
        <w:rPr>
          <w:b/>
          <w:sz w:val="28"/>
          <w:szCs w:val="28"/>
        </w:rPr>
        <w:t>План</w:t>
      </w:r>
    </w:p>
    <w:p w:rsidR="00AC3A6C" w:rsidRPr="00AE0E47" w:rsidRDefault="00AC3A6C" w:rsidP="00AC3A6C">
      <w:pPr>
        <w:jc w:val="center"/>
        <w:rPr>
          <w:b/>
          <w:sz w:val="20"/>
          <w:szCs w:val="20"/>
        </w:rPr>
      </w:pPr>
      <w:r>
        <w:rPr>
          <w:b/>
          <w:sz w:val="28"/>
          <w:szCs w:val="28"/>
        </w:rPr>
        <w:t>мероприя</w:t>
      </w:r>
      <w:r w:rsidR="002D03CB">
        <w:rPr>
          <w:b/>
          <w:sz w:val="28"/>
          <w:szCs w:val="28"/>
        </w:rPr>
        <w:t>тий световой маскировки и других видов</w:t>
      </w:r>
      <w:r>
        <w:rPr>
          <w:b/>
          <w:sz w:val="28"/>
          <w:szCs w:val="28"/>
        </w:rPr>
        <w:t xml:space="preserve"> маскировки</w:t>
      </w:r>
      <w:r w:rsidRPr="00AE0E47">
        <w:rPr>
          <w:b/>
          <w:sz w:val="28"/>
          <w:szCs w:val="28"/>
        </w:rPr>
        <w:t xml:space="preserve"> на территории Петровск-Забайкал</w:t>
      </w:r>
      <w:r>
        <w:rPr>
          <w:b/>
          <w:sz w:val="28"/>
          <w:szCs w:val="28"/>
        </w:rPr>
        <w:t>ьского муниципального округа</w:t>
      </w:r>
    </w:p>
    <w:p w:rsidR="00AC3A6C" w:rsidRDefault="00AC3A6C" w:rsidP="00AC3A6C">
      <w:pPr>
        <w:pStyle w:val="32"/>
        <w:keepNext/>
        <w:keepLines/>
        <w:shd w:val="clear" w:color="auto" w:fill="auto"/>
        <w:tabs>
          <w:tab w:val="left" w:pos="486"/>
        </w:tabs>
        <w:spacing w:after="0" w:line="270" w:lineRule="exact"/>
        <w:ind w:left="23"/>
        <w:rPr>
          <w:sz w:val="28"/>
          <w:szCs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962"/>
        <w:gridCol w:w="1559"/>
        <w:gridCol w:w="3118"/>
      </w:tblGrid>
      <w:tr w:rsidR="00AC3A6C" w:rsidRPr="00AE0E47" w:rsidTr="008C4C1A">
        <w:trPr>
          <w:trHeight w:val="675"/>
        </w:trPr>
        <w:tc>
          <w:tcPr>
            <w:tcW w:w="567" w:type="dxa"/>
            <w:shd w:val="clear" w:color="auto" w:fill="auto"/>
          </w:tcPr>
          <w:p w:rsidR="00AC3A6C" w:rsidRPr="00A209CA" w:rsidRDefault="00AC3A6C" w:rsidP="00F76729">
            <w:pPr>
              <w:jc w:val="center"/>
            </w:pPr>
            <w:r w:rsidRPr="00A209CA">
              <w:t>№</w:t>
            </w:r>
          </w:p>
          <w:p w:rsidR="00AC3A6C" w:rsidRPr="00A209CA" w:rsidRDefault="00AC3A6C" w:rsidP="00F76729">
            <w:pPr>
              <w:jc w:val="center"/>
            </w:pPr>
            <w:r>
              <w:t>п/</w:t>
            </w:r>
            <w:r w:rsidRPr="00A209CA">
              <w:t>п</w:t>
            </w:r>
          </w:p>
        </w:tc>
        <w:tc>
          <w:tcPr>
            <w:tcW w:w="4962" w:type="dxa"/>
            <w:shd w:val="clear" w:color="auto" w:fill="auto"/>
          </w:tcPr>
          <w:p w:rsidR="00AC3A6C" w:rsidRPr="00A209CA" w:rsidRDefault="00AC3A6C" w:rsidP="00F76729">
            <w:pPr>
              <w:jc w:val="center"/>
            </w:pPr>
            <w:r w:rsidRPr="00A209CA">
              <w:t xml:space="preserve">Наименование </w:t>
            </w:r>
            <w:r>
              <w:t>мероприятия</w:t>
            </w:r>
          </w:p>
        </w:tc>
        <w:tc>
          <w:tcPr>
            <w:tcW w:w="1559" w:type="dxa"/>
            <w:shd w:val="clear" w:color="auto" w:fill="auto"/>
          </w:tcPr>
          <w:p w:rsidR="00AC3A6C" w:rsidRPr="00A209CA" w:rsidRDefault="00AC3A6C" w:rsidP="00F76729">
            <w:pPr>
              <w:jc w:val="center"/>
            </w:pPr>
            <w:r>
              <w:t>Срок исполнения</w:t>
            </w:r>
            <w:r w:rsidRPr="00A209CA">
              <w:t xml:space="preserve"> </w:t>
            </w:r>
          </w:p>
        </w:tc>
        <w:tc>
          <w:tcPr>
            <w:tcW w:w="3118" w:type="dxa"/>
          </w:tcPr>
          <w:p w:rsidR="00AC3A6C" w:rsidRPr="00A209CA" w:rsidRDefault="00AC3A6C" w:rsidP="00F76729">
            <w:pPr>
              <w:jc w:val="center"/>
            </w:pPr>
            <w:r>
              <w:t>Ответственный исполнитель</w:t>
            </w:r>
          </w:p>
        </w:tc>
      </w:tr>
      <w:tr w:rsidR="00AC3A6C" w:rsidRPr="00AE0E47" w:rsidTr="00F76729">
        <w:tc>
          <w:tcPr>
            <w:tcW w:w="10206" w:type="dxa"/>
            <w:gridSpan w:val="4"/>
            <w:shd w:val="clear" w:color="auto" w:fill="auto"/>
          </w:tcPr>
          <w:p w:rsidR="00AC3A6C" w:rsidRPr="00A209CA" w:rsidRDefault="00AC3A6C" w:rsidP="00F76729">
            <w:pPr>
              <w:jc w:val="center"/>
            </w:pPr>
            <w:r w:rsidRPr="004A217D">
              <w:rPr>
                <w:b/>
                <w:szCs w:val="28"/>
                <w:lang w:val="en-US"/>
              </w:rPr>
              <w:t>I</w:t>
            </w:r>
            <w:r w:rsidRPr="004A217D">
              <w:rPr>
                <w:b/>
                <w:szCs w:val="28"/>
              </w:rPr>
              <w:t>. Организационные мероприятия, проводимые заблаговременно</w:t>
            </w:r>
          </w:p>
        </w:tc>
      </w:tr>
      <w:tr w:rsidR="00AC3A6C" w:rsidRPr="00AE0E47" w:rsidTr="00F76729">
        <w:tc>
          <w:tcPr>
            <w:tcW w:w="567" w:type="dxa"/>
            <w:shd w:val="clear" w:color="auto" w:fill="auto"/>
          </w:tcPr>
          <w:p w:rsidR="00AC3A6C" w:rsidRPr="00A209CA" w:rsidRDefault="00AC3A6C" w:rsidP="00F76729">
            <w:pPr>
              <w:ind w:left="33"/>
              <w:jc w:val="center"/>
            </w:pPr>
            <w:r w:rsidRPr="00A209CA">
              <w:t>1</w:t>
            </w:r>
          </w:p>
        </w:tc>
        <w:tc>
          <w:tcPr>
            <w:tcW w:w="4962" w:type="dxa"/>
            <w:shd w:val="clear" w:color="auto" w:fill="auto"/>
          </w:tcPr>
          <w:p w:rsidR="00AC3A6C" w:rsidRPr="00A209CA" w:rsidRDefault="00AC3A6C" w:rsidP="00F76729">
            <w:pPr>
              <w:jc w:val="both"/>
            </w:pPr>
            <w:r w:rsidRPr="004A217D">
              <w:rPr>
                <w:szCs w:val="28"/>
              </w:rPr>
              <w:t>Определение способов световой маскировки объектов</w:t>
            </w:r>
          </w:p>
        </w:tc>
        <w:tc>
          <w:tcPr>
            <w:tcW w:w="1559" w:type="dxa"/>
            <w:shd w:val="clear" w:color="auto" w:fill="auto"/>
          </w:tcPr>
          <w:p w:rsidR="00AC3A6C" w:rsidRPr="00A209CA" w:rsidRDefault="00AC3A6C" w:rsidP="00F76729">
            <w:pPr>
              <w:jc w:val="center"/>
            </w:pPr>
            <w:r w:rsidRPr="004A217D">
              <w:rPr>
                <w:szCs w:val="28"/>
              </w:rPr>
              <w:t>постоянно</w:t>
            </w:r>
          </w:p>
        </w:tc>
        <w:tc>
          <w:tcPr>
            <w:tcW w:w="3118" w:type="dxa"/>
          </w:tcPr>
          <w:p w:rsidR="00AC3A6C" w:rsidRPr="004A217D" w:rsidRDefault="00AC3A6C" w:rsidP="00F76729">
            <w:pPr>
              <w:pStyle w:val="Default"/>
              <w:ind w:left="-15" w:right="-41"/>
              <w:jc w:val="center"/>
              <w:rPr>
                <w:color w:val="auto"/>
              </w:rPr>
            </w:pPr>
            <w:r w:rsidRPr="004A217D">
              <w:rPr>
                <w:color w:val="auto"/>
                <w:szCs w:val="28"/>
              </w:rPr>
              <w:t xml:space="preserve">руководитель группы организации </w:t>
            </w:r>
            <w:r w:rsidRPr="004A217D">
              <w:rPr>
                <w:color w:val="auto"/>
              </w:rPr>
              <w:t xml:space="preserve">световой маскировки </w:t>
            </w:r>
          </w:p>
          <w:p w:rsidR="00AC3A6C" w:rsidRPr="00A209CA" w:rsidRDefault="008C4C1A" w:rsidP="00F76729">
            <w:pPr>
              <w:jc w:val="center"/>
            </w:pPr>
            <w:r>
              <w:rPr>
                <w:szCs w:val="28"/>
              </w:rPr>
              <w:t xml:space="preserve">Петровск-Забайкальского муниципального </w:t>
            </w:r>
            <w:r w:rsidR="006176DF">
              <w:rPr>
                <w:szCs w:val="28"/>
              </w:rPr>
              <w:t>округа</w:t>
            </w:r>
            <w:r w:rsidR="00AC3A6C" w:rsidRPr="004A217D">
              <w:rPr>
                <w:szCs w:val="28"/>
              </w:rPr>
              <w:t xml:space="preserve"> (далее – руководитель группы), руководители организаций (объектов)</w:t>
            </w:r>
          </w:p>
        </w:tc>
      </w:tr>
      <w:tr w:rsidR="00AC3A6C" w:rsidRPr="00AE0E47" w:rsidTr="00F76729">
        <w:tc>
          <w:tcPr>
            <w:tcW w:w="567" w:type="dxa"/>
            <w:shd w:val="clear" w:color="auto" w:fill="auto"/>
          </w:tcPr>
          <w:p w:rsidR="00AC3A6C" w:rsidRPr="00A209CA" w:rsidRDefault="00AC3A6C" w:rsidP="00F76729">
            <w:pPr>
              <w:jc w:val="center"/>
            </w:pPr>
            <w:r>
              <w:t>2</w:t>
            </w:r>
          </w:p>
        </w:tc>
        <w:tc>
          <w:tcPr>
            <w:tcW w:w="4962" w:type="dxa"/>
            <w:shd w:val="clear" w:color="auto" w:fill="auto"/>
          </w:tcPr>
          <w:p w:rsidR="00AC3A6C" w:rsidRPr="004A217D" w:rsidRDefault="00AC3A6C" w:rsidP="00F76729">
            <w:pPr>
              <w:pStyle w:val="Default"/>
              <w:jc w:val="both"/>
              <w:rPr>
                <w:color w:val="auto"/>
                <w:szCs w:val="28"/>
              </w:rPr>
            </w:pPr>
            <w:r w:rsidRPr="004A217D">
              <w:rPr>
                <w:color w:val="auto"/>
                <w:szCs w:val="28"/>
              </w:rPr>
              <w:t>Выявление объектов экономики, освещение которых должно отключаться в режиме частичного затемнения</w:t>
            </w:r>
          </w:p>
        </w:tc>
        <w:tc>
          <w:tcPr>
            <w:tcW w:w="1559" w:type="dxa"/>
            <w:shd w:val="clear" w:color="auto" w:fill="auto"/>
          </w:tcPr>
          <w:p w:rsidR="00AC3A6C" w:rsidRPr="004A217D" w:rsidRDefault="00AC3A6C" w:rsidP="00F76729">
            <w:pPr>
              <w:pStyle w:val="Default"/>
              <w:jc w:val="center"/>
              <w:rPr>
                <w:color w:val="auto"/>
                <w:szCs w:val="28"/>
              </w:rPr>
            </w:pPr>
            <w:r w:rsidRPr="004A217D">
              <w:rPr>
                <w:color w:val="auto"/>
                <w:szCs w:val="28"/>
              </w:rPr>
              <w:t>постоянно</w:t>
            </w:r>
          </w:p>
        </w:tc>
        <w:tc>
          <w:tcPr>
            <w:tcW w:w="3118" w:type="dxa"/>
          </w:tcPr>
          <w:p w:rsidR="00AC3A6C" w:rsidRPr="004A217D" w:rsidRDefault="00AC3A6C" w:rsidP="00F76729">
            <w:pPr>
              <w:pStyle w:val="Default"/>
              <w:ind w:left="-15" w:right="-41"/>
              <w:jc w:val="center"/>
              <w:rPr>
                <w:color w:val="auto"/>
                <w:szCs w:val="28"/>
              </w:rPr>
            </w:pPr>
            <w:r w:rsidRPr="004A217D">
              <w:rPr>
                <w:color w:val="auto"/>
                <w:szCs w:val="28"/>
              </w:rPr>
              <w:t xml:space="preserve">руководитель группы организации </w:t>
            </w:r>
            <w:r w:rsidRPr="004A217D">
              <w:rPr>
                <w:color w:val="auto"/>
              </w:rPr>
              <w:t>световой маскировки</w:t>
            </w:r>
            <w:r w:rsidRPr="004A217D">
              <w:rPr>
                <w:color w:val="auto"/>
                <w:szCs w:val="28"/>
              </w:rPr>
              <w:t xml:space="preserve">, руководители организаций (объектов)  </w:t>
            </w:r>
          </w:p>
        </w:tc>
      </w:tr>
      <w:tr w:rsidR="00AC3A6C" w:rsidRPr="00AE0E47" w:rsidTr="00F76729">
        <w:tc>
          <w:tcPr>
            <w:tcW w:w="567" w:type="dxa"/>
            <w:shd w:val="clear" w:color="auto" w:fill="auto"/>
          </w:tcPr>
          <w:p w:rsidR="00AC3A6C" w:rsidRPr="00A209CA" w:rsidRDefault="00AC3A6C" w:rsidP="00F76729">
            <w:pPr>
              <w:jc w:val="center"/>
            </w:pPr>
            <w:r>
              <w:t>3</w:t>
            </w:r>
          </w:p>
        </w:tc>
        <w:tc>
          <w:tcPr>
            <w:tcW w:w="4962" w:type="dxa"/>
            <w:shd w:val="clear" w:color="auto" w:fill="auto"/>
          </w:tcPr>
          <w:p w:rsidR="00AC3A6C" w:rsidRPr="004A217D" w:rsidRDefault="00AC3A6C" w:rsidP="00F76729">
            <w:pPr>
              <w:pStyle w:val="Default"/>
              <w:jc w:val="both"/>
              <w:rPr>
                <w:color w:val="auto"/>
                <w:szCs w:val="28"/>
              </w:rPr>
            </w:pPr>
            <w:r w:rsidRPr="004A217D">
              <w:rPr>
                <w:color w:val="auto"/>
                <w:szCs w:val="28"/>
              </w:rPr>
              <w:t>Выявление мест на территории объектов, где необходимо освещение в режиме ложного освещения</w:t>
            </w:r>
          </w:p>
        </w:tc>
        <w:tc>
          <w:tcPr>
            <w:tcW w:w="1559" w:type="dxa"/>
            <w:shd w:val="clear" w:color="auto" w:fill="auto"/>
          </w:tcPr>
          <w:p w:rsidR="00AC3A6C" w:rsidRPr="004A217D" w:rsidRDefault="00AC3A6C" w:rsidP="00F76729">
            <w:pPr>
              <w:pStyle w:val="Default"/>
              <w:jc w:val="center"/>
              <w:rPr>
                <w:color w:val="auto"/>
                <w:szCs w:val="28"/>
              </w:rPr>
            </w:pPr>
            <w:r w:rsidRPr="004A217D">
              <w:rPr>
                <w:color w:val="auto"/>
                <w:szCs w:val="28"/>
              </w:rPr>
              <w:t>постоянно</w:t>
            </w:r>
          </w:p>
        </w:tc>
        <w:tc>
          <w:tcPr>
            <w:tcW w:w="3118" w:type="dxa"/>
          </w:tcPr>
          <w:p w:rsidR="00AC3A6C" w:rsidRPr="004A217D" w:rsidRDefault="00AC3A6C" w:rsidP="00F76729">
            <w:pPr>
              <w:pStyle w:val="Default"/>
              <w:ind w:left="-15" w:right="-41"/>
              <w:jc w:val="center"/>
              <w:rPr>
                <w:color w:val="auto"/>
                <w:szCs w:val="28"/>
              </w:rPr>
            </w:pPr>
            <w:r w:rsidRPr="004A217D">
              <w:rPr>
                <w:color w:val="auto"/>
                <w:szCs w:val="28"/>
              </w:rPr>
              <w:t xml:space="preserve">руководитель группы организации </w:t>
            </w:r>
            <w:r w:rsidRPr="004A217D">
              <w:rPr>
                <w:color w:val="auto"/>
              </w:rPr>
              <w:t>световой маскировки</w:t>
            </w:r>
            <w:r w:rsidRPr="004A217D">
              <w:rPr>
                <w:color w:val="auto"/>
                <w:szCs w:val="28"/>
              </w:rPr>
              <w:t xml:space="preserve">, руководители организаций (объектов)  </w:t>
            </w:r>
          </w:p>
        </w:tc>
      </w:tr>
      <w:tr w:rsidR="00AC3A6C" w:rsidRPr="00AE0E47" w:rsidTr="00F76729">
        <w:tc>
          <w:tcPr>
            <w:tcW w:w="567" w:type="dxa"/>
            <w:shd w:val="clear" w:color="auto" w:fill="auto"/>
          </w:tcPr>
          <w:p w:rsidR="00AC3A6C" w:rsidRPr="00A209CA" w:rsidRDefault="00AC3A6C" w:rsidP="00F76729">
            <w:pPr>
              <w:jc w:val="center"/>
            </w:pPr>
            <w:r>
              <w:t>4</w:t>
            </w:r>
          </w:p>
        </w:tc>
        <w:tc>
          <w:tcPr>
            <w:tcW w:w="4962" w:type="dxa"/>
            <w:shd w:val="clear" w:color="auto" w:fill="auto"/>
          </w:tcPr>
          <w:p w:rsidR="00AC3A6C" w:rsidRPr="004A217D" w:rsidRDefault="00AC3A6C" w:rsidP="00F76729">
            <w:pPr>
              <w:pStyle w:val="Default"/>
              <w:jc w:val="both"/>
              <w:rPr>
                <w:color w:val="auto"/>
                <w:szCs w:val="28"/>
              </w:rPr>
            </w:pPr>
            <w:r w:rsidRPr="004A217D">
              <w:rPr>
                <w:color w:val="auto"/>
                <w:szCs w:val="28"/>
              </w:rPr>
              <w:t>Выявление помещение объектов, в которых отключается освещение в режиме ложного освещения</w:t>
            </w:r>
          </w:p>
        </w:tc>
        <w:tc>
          <w:tcPr>
            <w:tcW w:w="1559" w:type="dxa"/>
            <w:shd w:val="clear" w:color="auto" w:fill="auto"/>
          </w:tcPr>
          <w:p w:rsidR="00AC3A6C" w:rsidRPr="004A217D" w:rsidRDefault="00AC3A6C" w:rsidP="00F76729">
            <w:pPr>
              <w:pStyle w:val="Default"/>
              <w:jc w:val="center"/>
              <w:rPr>
                <w:color w:val="auto"/>
                <w:szCs w:val="28"/>
              </w:rPr>
            </w:pPr>
            <w:r w:rsidRPr="004A217D">
              <w:rPr>
                <w:color w:val="auto"/>
                <w:szCs w:val="28"/>
              </w:rPr>
              <w:t>постоянно</w:t>
            </w:r>
          </w:p>
        </w:tc>
        <w:tc>
          <w:tcPr>
            <w:tcW w:w="3118" w:type="dxa"/>
          </w:tcPr>
          <w:p w:rsidR="00AC3A6C" w:rsidRPr="004A217D" w:rsidRDefault="00AC3A6C" w:rsidP="00F76729">
            <w:pPr>
              <w:pStyle w:val="Default"/>
              <w:ind w:left="-15" w:right="-41"/>
              <w:jc w:val="center"/>
              <w:rPr>
                <w:color w:val="auto"/>
                <w:szCs w:val="28"/>
              </w:rPr>
            </w:pPr>
            <w:r w:rsidRPr="004A217D">
              <w:rPr>
                <w:color w:val="auto"/>
                <w:szCs w:val="28"/>
              </w:rPr>
              <w:t xml:space="preserve">руководители организаций (объектов)  </w:t>
            </w:r>
          </w:p>
        </w:tc>
      </w:tr>
      <w:tr w:rsidR="00AC3A6C" w:rsidRPr="00AE0E47" w:rsidTr="00F76729">
        <w:tc>
          <w:tcPr>
            <w:tcW w:w="567" w:type="dxa"/>
            <w:shd w:val="clear" w:color="auto" w:fill="auto"/>
          </w:tcPr>
          <w:p w:rsidR="00AC3A6C" w:rsidRPr="00A209CA" w:rsidRDefault="00AC3A6C" w:rsidP="00F76729">
            <w:pPr>
              <w:jc w:val="center"/>
            </w:pPr>
            <w:r>
              <w:t>5</w:t>
            </w:r>
          </w:p>
        </w:tc>
        <w:tc>
          <w:tcPr>
            <w:tcW w:w="4962" w:type="dxa"/>
            <w:shd w:val="clear" w:color="auto" w:fill="auto"/>
          </w:tcPr>
          <w:p w:rsidR="00AC3A6C" w:rsidRPr="004A217D" w:rsidRDefault="00AC3A6C" w:rsidP="00F76729">
            <w:pPr>
              <w:pStyle w:val="Default"/>
              <w:jc w:val="both"/>
              <w:rPr>
                <w:color w:val="auto"/>
                <w:szCs w:val="28"/>
              </w:rPr>
            </w:pPr>
            <w:r w:rsidRPr="004A217D">
              <w:rPr>
                <w:color w:val="auto"/>
                <w:szCs w:val="28"/>
              </w:rPr>
              <w:t>Выявление помещение объектов, в которых, в которых световая маскировка производится механическим путём</w:t>
            </w:r>
          </w:p>
        </w:tc>
        <w:tc>
          <w:tcPr>
            <w:tcW w:w="1559" w:type="dxa"/>
            <w:shd w:val="clear" w:color="auto" w:fill="auto"/>
          </w:tcPr>
          <w:p w:rsidR="00AC3A6C" w:rsidRPr="004A217D" w:rsidRDefault="00AC3A6C" w:rsidP="00F76729">
            <w:pPr>
              <w:pStyle w:val="Default"/>
              <w:jc w:val="center"/>
              <w:rPr>
                <w:color w:val="auto"/>
                <w:szCs w:val="28"/>
              </w:rPr>
            </w:pPr>
            <w:r w:rsidRPr="004A217D">
              <w:rPr>
                <w:color w:val="auto"/>
                <w:szCs w:val="28"/>
              </w:rPr>
              <w:t>постоянно</w:t>
            </w:r>
          </w:p>
        </w:tc>
        <w:tc>
          <w:tcPr>
            <w:tcW w:w="3118" w:type="dxa"/>
          </w:tcPr>
          <w:p w:rsidR="00AC3A6C" w:rsidRPr="004A217D" w:rsidRDefault="00AC3A6C" w:rsidP="00F76729">
            <w:pPr>
              <w:pStyle w:val="Default"/>
              <w:ind w:left="-15" w:right="-41"/>
              <w:jc w:val="center"/>
              <w:rPr>
                <w:color w:val="auto"/>
                <w:szCs w:val="28"/>
              </w:rPr>
            </w:pPr>
            <w:r w:rsidRPr="004A217D">
              <w:rPr>
                <w:color w:val="auto"/>
                <w:szCs w:val="28"/>
              </w:rPr>
              <w:t xml:space="preserve">руководители организаций (объектов)  </w:t>
            </w:r>
          </w:p>
        </w:tc>
      </w:tr>
      <w:tr w:rsidR="00AC3A6C" w:rsidRPr="00AE0E47" w:rsidTr="00F76729">
        <w:tc>
          <w:tcPr>
            <w:tcW w:w="567" w:type="dxa"/>
            <w:shd w:val="clear" w:color="auto" w:fill="auto"/>
          </w:tcPr>
          <w:p w:rsidR="00AC3A6C" w:rsidRPr="00A209CA" w:rsidRDefault="00AC3A6C" w:rsidP="00F76729">
            <w:pPr>
              <w:jc w:val="center"/>
            </w:pPr>
            <w:r>
              <w:t>6</w:t>
            </w:r>
          </w:p>
        </w:tc>
        <w:tc>
          <w:tcPr>
            <w:tcW w:w="4962" w:type="dxa"/>
            <w:shd w:val="clear" w:color="auto" w:fill="auto"/>
          </w:tcPr>
          <w:p w:rsidR="00AC3A6C" w:rsidRPr="004A217D" w:rsidRDefault="00AC3A6C" w:rsidP="00F76729">
            <w:pPr>
              <w:pStyle w:val="Default"/>
              <w:jc w:val="both"/>
              <w:rPr>
                <w:color w:val="auto"/>
                <w:szCs w:val="28"/>
              </w:rPr>
            </w:pPr>
            <w:r w:rsidRPr="004A217D">
              <w:rPr>
                <w:color w:val="auto"/>
                <w:szCs w:val="28"/>
              </w:rPr>
              <w:t>Определение мощности, типов и мест установки светильников общего и местного маскировочного освещения и световых знаков</w:t>
            </w:r>
          </w:p>
        </w:tc>
        <w:tc>
          <w:tcPr>
            <w:tcW w:w="1559" w:type="dxa"/>
            <w:shd w:val="clear" w:color="auto" w:fill="auto"/>
          </w:tcPr>
          <w:p w:rsidR="00AC3A6C" w:rsidRPr="004A217D" w:rsidRDefault="00AC3A6C" w:rsidP="00F76729">
            <w:pPr>
              <w:pStyle w:val="Default"/>
              <w:jc w:val="center"/>
              <w:rPr>
                <w:color w:val="auto"/>
                <w:szCs w:val="28"/>
              </w:rPr>
            </w:pPr>
            <w:r w:rsidRPr="004A217D">
              <w:rPr>
                <w:color w:val="auto"/>
                <w:szCs w:val="28"/>
              </w:rPr>
              <w:t>постоянно</w:t>
            </w:r>
          </w:p>
        </w:tc>
        <w:tc>
          <w:tcPr>
            <w:tcW w:w="3118" w:type="dxa"/>
          </w:tcPr>
          <w:p w:rsidR="00AC3A6C" w:rsidRPr="004A217D" w:rsidRDefault="00AC3A6C" w:rsidP="00F76729">
            <w:pPr>
              <w:pStyle w:val="Default"/>
              <w:ind w:left="-15" w:right="-41"/>
              <w:jc w:val="center"/>
              <w:rPr>
                <w:color w:val="auto"/>
                <w:szCs w:val="28"/>
              </w:rPr>
            </w:pPr>
            <w:r w:rsidRPr="004A217D">
              <w:rPr>
                <w:color w:val="auto"/>
                <w:szCs w:val="28"/>
              </w:rPr>
              <w:t xml:space="preserve">руководитель группы организации </w:t>
            </w:r>
            <w:r w:rsidRPr="004A217D">
              <w:rPr>
                <w:color w:val="auto"/>
              </w:rPr>
              <w:t>световой маскировки</w:t>
            </w:r>
            <w:r w:rsidRPr="004A217D">
              <w:rPr>
                <w:color w:val="auto"/>
                <w:szCs w:val="28"/>
              </w:rPr>
              <w:t xml:space="preserve">, руководители организаций (объектов)  </w:t>
            </w:r>
          </w:p>
        </w:tc>
      </w:tr>
      <w:tr w:rsidR="00AC3A6C" w:rsidRPr="00AE0E47" w:rsidTr="00F76729">
        <w:tc>
          <w:tcPr>
            <w:tcW w:w="567" w:type="dxa"/>
            <w:shd w:val="clear" w:color="auto" w:fill="auto"/>
          </w:tcPr>
          <w:p w:rsidR="00AC3A6C" w:rsidRPr="00A209CA" w:rsidRDefault="00AC3A6C" w:rsidP="00F76729">
            <w:pPr>
              <w:jc w:val="center"/>
            </w:pPr>
            <w:r>
              <w:t>7</w:t>
            </w:r>
          </w:p>
        </w:tc>
        <w:tc>
          <w:tcPr>
            <w:tcW w:w="4962" w:type="dxa"/>
            <w:shd w:val="clear" w:color="auto" w:fill="auto"/>
          </w:tcPr>
          <w:p w:rsidR="00AC3A6C" w:rsidRPr="00796E8C" w:rsidRDefault="00AC3A6C" w:rsidP="00F76729">
            <w:pPr>
              <w:autoSpaceDE w:val="0"/>
              <w:autoSpaceDN w:val="0"/>
              <w:adjustRightInd w:val="0"/>
              <w:jc w:val="both"/>
            </w:pPr>
            <w:r>
              <w:t>Изготовление устройств для световой маскировки световых про</w:t>
            </w:r>
            <w:r w:rsidRPr="004A217D">
              <w:rPr>
                <w:rFonts w:ascii="Cambria Math" w:hAnsi="Cambria Math" w:cs="Cambria Math"/>
              </w:rPr>
              <w:t>ѐ</w:t>
            </w:r>
            <w:r>
              <w:t>мов и тамбуров, создание запасов светомаскировочного материала и оборудования</w:t>
            </w:r>
          </w:p>
        </w:tc>
        <w:tc>
          <w:tcPr>
            <w:tcW w:w="1559" w:type="dxa"/>
            <w:shd w:val="clear" w:color="auto" w:fill="auto"/>
          </w:tcPr>
          <w:p w:rsidR="00AC3A6C" w:rsidRPr="004A217D" w:rsidRDefault="00AC3A6C" w:rsidP="00F76729">
            <w:pPr>
              <w:pStyle w:val="Default"/>
              <w:jc w:val="center"/>
              <w:rPr>
                <w:color w:val="auto"/>
                <w:szCs w:val="28"/>
              </w:rPr>
            </w:pPr>
            <w:r w:rsidRPr="004A217D">
              <w:rPr>
                <w:color w:val="auto"/>
                <w:szCs w:val="28"/>
              </w:rPr>
              <w:t>постоянно</w:t>
            </w:r>
          </w:p>
        </w:tc>
        <w:tc>
          <w:tcPr>
            <w:tcW w:w="3118" w:type="dxa"/>
          </w:tcPr>
          <w:p w:rsidR="00AC3A6C" w:rsidRPr="004A217D" w:rsidRDefault="00AC3A6C" w:rsidP="00F76729">
            <w:pPr>
              <w:pStyle w:val="Default"/>
              <w:ind w:left="-15" w:right="-41"/>
              <w:jc w:val="center"/>
              <w:rPr>
                <w:color w:val="auto"/>
                <w:szCs w:val="28"/>
              </w:rPr>
            </w:pPr>
            <w:r w:rsidRPr="004A217D">
              <w:rPr>
                <w:color w:val="auto"/>
                <w:szCs w:val="28"/>
              </w:rPr>
              <w:t xml:space="preserve">руководители организаций (объектов)  </w:t>
            </w:r>
          </w:p>
        </w:tc>
      </w:tr>
      <w:tr w:rsidR="00AC3A6C" w:rsidRPr="00AE0E47" w:rsidTr="00F76729">
        <w:tc>
          <w:tcPr>
            <w:tcW w:w="567" w:type="dxa"/>
            <w:shd w:val="clear" w:color="auto" w:fill="auto"/>
          </w:tcPr>
          <w:p w:rsidR="00AC3A6C" w:rsidRPr="00A209CA" w:rsidRDefault="00AC3A6C" w:rsidP="00F76729">
            <w:pPr>
              <w:jc w:val="center"/>
            </w:pPr>
            <w:r>
              <w:t>8</w:t>
            </w:r>
          </w:p>
        </w:tc>
        <w:tc>
          <w:tcPr>
            <w:tcW w:w="4962" w:type="dxa"/>
            <w:shd w:val="clear" w:color="auto" w:fill="auto"/>
          </w:tcPr>
          <w:p w:rsidR="00AC3A6C" w:rsidRDefault="00AC3A6C" w:rsidP="00F76729">
            <w:pPr>
              <w:autoSpaceDE w:val="0"/>
              <w:autoSpaceDN w:val="0"/>
              <w:adjustRightInd w:val="0"/>
              <w:jc w:val="both"/>
            </w:pPr>
            <w:r>
              <w:t>Подготовка дежурного персонала диспетчерских пунктов</w:t>
            </w:r>
          </w:p>
        </w:tc>
        <w:tc>
          <w:tcPr>
            <w:tcW w:w="1559" w:type="dxa"/>
            <w:shd w:val="clear" w:color="auto" w:fill="auto"/>
          </w:tcPr>
          <w:p w:rsidR="00AC3A6C" w:rsidRPr="004A217D" w:rsidRDefault="00AC3A6C" w:rsidP="00F76729">
            <w:pPr>
              <w:pStyle w:val="Default"/>
              <w:jc w:val="center"/>
              <w:rPr>
                <w:color w:val="auto"/>
                <w:szCs w:val="28"/>
              </w:rPr>
            </w:pPr>
            <w:r w:rsidRPr="004A217D">
              <w:rPr>
                <w:color w:val="auto"/>
                <w:szCs w:val="28"/>
              </w:rPr>
              <w:t>постоянно</w:t>
            </w:r>
          </w:p>
        </w:tc>
        <w:tc>
          <w:tcPr>
            <w:tcW w:w="3118" w:type="dxa"/>
          </w:tcPr>
          <w:p w:rsidR="00AC3A6C" w:rsidRPr="004A217D" w:rsidRDefault="00AC3A6C" w:rsidP="00F76729">
            <w:pPr>
              <w:pStyle w:val="Default"/>
              <w:ind w:left="-15" w:right="-41"/>
              <w:jc w:val="center"/>
              <w:rPr>
                <w:color w:val="auto"/>
                <w:szCs w:val="28"/>
              </w:rPr>
            </w:pPr>
            <w:r w:rsidRPr="004A217D">
              <w:rPr>
                <w:color w:val="auto"/>
                <w:szCs w:val="28"/>
              </w:rPr>
              <w:t xml:space="preserve">начальник </w:t>
            </w:r>
            <w:r>
              <w:rPr>
                <w:color w:val="auto"/>
                <w:szCs w:val="28"/>
              </w:rPr>
              <w:t xml:space="preserve">Петровск- Забайкальского </w:t>
            </w:r>
            <w:r w:rsidRPr="004A217D">
              <w:rPr>
                <w:color w:val="auto"/>
                <w:szCs w:val="28"/>
              </w:rPr>
              <w:t xml:space="preserve"> РЭС, руководители организаций (объектов)</w:t>
            </w:r>
          </w:p>
        </w:tc>
      </w:tr>
      <w:tr w:rsidR="00AC3A6C" w:rsidRPr="00AE0E47" w:rsidTr="00F76729">
        <w:tc>
          <w:tcPr>
            <w:tcW w:w="567" w:type="dxa"/>
            <w:shd w:val="clear" w:color="auto" w:fill="auto"/>
          </w:tcPr>
          <w:p w:rsidR="00AC3A6C" w:rsidRPr="00A209CA" w:rsidRDefault="00AC3A6C" w:rsidP="00F76729">
            <w:pPr>
              <w:jc w:val="center"/>
            </w:pPr>
            <w:r>
              <w:t>9</w:t>
            </w:r>
          </w:p>
        </w:tc>
        <w:tc>
          <w:tcPr>
            <w:tcW w:w="4962" w:type="dxa"/>
            <w:shd w:val="clear" w:color="auto" w:fill="auto"/>
          </w:tcPr>
          <w:p w:rsidR="008C4C1A" w:rsidRDefault="00AC3A6C" w:rsidP="00F76729">
            <w:pPr>
              <w:autoSpaceDE w:val="0"/>
              <w:autoSpaceDN w:val="0"/>
              <w:adjustRightInd w:val="0"/>
              <w:jc w:val="both"/>
            </w:pPr>
            <w:r>
              <w:t xml:space="preserve">Разработка и доведение до сведения персонала должностных инструкций и графиков выполнения плана </w:t>
            </w:r>
            <w:r w:rsidR="008C4C1A">
              <w:t>светомаскировочных мероприятий</w:t>
            </w:r>
          </w:p>
          <w:p w:rsidR="008C4C1A" w:rsidRDefault="008C4C1A" w:rsidP="00F76729">
            <w:pPr>
              <w:autoSpaceDE w:val="0"/>
              <w:autoSpaceDN w:val="0"/>
              <w:adjustRightInd w:val="0"/>
              <w:jc w:val="both"/>
            </w:pPr>
          </w:p>
        </w:tc>
        <w:tc>
          <w:tcPr>
            <w:tcW w:w="1559" w:type="dxa"/>
            <w:shd w:val="clear" w:color="auto" w:fill="auto"/>
          </w:tcPr>
          <w:p w:rsidR="00AC3A6C" w:rsidRPr="004A217D" w:rsidRDefault="00AC3A6C" w:rsidP="00F76729">
            <w:pPr>
              <w:pStyle w:val="Default"/>
              <w:jc w:val="center"/>
              <w:rPr>
                <w:color w:val="auto"/>
                <w:szCs w:val="28"/>
              </w:rPr>
            </w:pPr>
            <w:r w:rsidRPr="004A217D">
              <w:rPr>
                <w:color w:val="auto"/>
                <w:szCs w:val="28"/>
              </w:rPr>
              <w:t>постоянно</w:t>
            </w:r>
          </w:p>
        </w:tc>
        <w:tc>
          <w:tcPr>
            <w:tcW w:w="3118" w:type="dxa"/>
          </w:tcPr>
          <w:p w:rsidR="00AC3A6C" w:rsidRPr="004A217D" w:rsidRDefault="00AC3A6C" w:rsidP="00F76729">
            <w:pPr>
              <w:pStyle w:val="Default"/>
              <w:ind w:left="-15" w:right="-41"/>
              <w:jc w:val="center"/>
              <w:rPr>
                <w:color w:val="auto"/>
                <w:szCs w:val="28"/>
              </w:rPr>
            </w:pPr>
            <w:r w:rsidRPr="004A217D">
              <w:rPr>
                <w:color w:val="auto"/>
                <w:szCs w:val="28"/>
              </w:rPr>
              <w:t xml:space="preserve">руководители организаций (объектов)  </w:t>
            </w:r>
          </w:p>
        </w:tc>
      </w:tr>
      <w:tr w:rsidR="00AC3A6C" w:rsidRPr="00AE0E47" w:rsidTr="00F76729">
        <w:tc>
          <w:tcPr>
            <w:tcW w:w="567" w:type="dxa"/>
            <w:shd w:val="clear" w:color="auto" w:fill="auto"/>
          </w:tcPr>
          <w:p w:rsidR="00AC3A6C" w:rsidRPr="00A209CA" w:rsidRDefault="00AC3A6C" w:rsidP="00F76729">
            <w:pPr>
              <w:jc w:val="center"/>
            </w:pPr>
            <w:r w:rsidRPr="00A209CA">
              <w:lastRenderedPageBreak/>
              <w:t>№</w:t>
            </w:r>
          </w:p>
          <w:p w:rsidR="00AC3A6C" w:rsidRPr="00A209CA" w:rsidRDefault="00AC3A6C" w:rsidP="00F76729">
            <w:pPr>
              <w:jc w:val="center"/>
            </w:pPr>
            <w:r>
              <w:t>п/</w:t>
            </w:r>
            <w:r w:rsidRPr="00A209CA">
              <w:t>п</w:t>
            </w:r>
          </w:p>
        </w:tc>
        <w:tc>
          <w:tcPr>
            <w:tcW w:w="4962" w:type="dxa"/>
            <w:shd w:val="clear" w:color="auto" w:fill="auto"/>
          </w:tcPr>
          <w:p w:rsidR="00AC3A6C" w:rsidRPr="00A209CA" w:rsidRDefault="00AC3A6C" w:rsidP="00F76729">
            <w:pPr>
              <w:jc w:val="center"/>
            </w:pPr>
            <w:r w:rsidRPr="00A209CA">
              <w:t xml:space="preserve">Наименование </w:t>
            </w:r>
            <w:r>
              <w:t>мероприятия</w:t>
            </w:r>
          </w:p>
        </w:tc>
        <w:tc>
          <w:tcPr>
            <w:tcW w:w="1559" w:type="dxa"/>
            <w:shd w:val="clear" w:color="auto" w:fill="auto"/>
          </w:tcPr>
          <w:p w:rsidR="00AC3A6C" w:rsidRPr="00A209CA" w:rsidRDefault="00AC3A6C" w:rsidP="00F76729">
            <w:pPr>
              <w:jc w:val="center"/>
            </w:pPr>
            <w:r>
              <w:t>Срок исполнения</w:t>
            </w:r>
            <w:r w:rsidRPr="00A209CA">
              <w:t xml:space="preserve"> </w:t>
            </w:r>
          </w:p>
        </w:tc>
        <w:tc>
          <w:tcPr>
            <w:tcW w:w="3118" w:type="dxa"/>
          </w:tcPr>
          <w:p w:rsidR="00AC3A6C" w:rsidRPr="00A209CA" w:rsidRDefault="00AC3A6C" w:rsidP="00F76729">
            <w:pPr>
              <w:jc w:val="center"/>
            </w:pPr>
            <w:r>
              <w:t>Ответственный исполнитель</w:t>
            </w:r>
          </w:p>
        </w:tc>
      </w:tr>
      <w:tr w:rsidR="00AC3A6C" w:rsidRPr="00AE0E47" w:rsidTr="00F76729">
        <w:tc>
          <w:tcPr>
            <w:tcW w:w="567" w:type="dxa"/>
            <w:shd w:val="clear" w:color="auto" w:fill="auto"/>
          </w:tcPr>
          <w:p w:rsidR="00AC3A6C" w:rsidRPr="00A209CA" w:rsidRDefault="00AC3A6C" w:rsidP="00F76729">
            <w:pPr>
              <w:jc w:val="center"/>
            </w:pPr>
            <w:r>
              <w:t>10</w:t>
            </w:r>
          </w:p>
        </w:tc>
        <w:tc>
          <w:tcPr>
            <w:tcW w:w="4962" w:type="dxa"/>
            <w:shd w:val="clear" w:color="auto" w:fill="auto"/>
          </w:tcPr>
          <w:p w:rsidR="00AC3A6C" w:rsidRDefault="00AC3A6C" w:rsidP="00F76729">
            <w:pPr>
              <w:autoSpaceDE w:val="0"/>
              <w:autoSpaceDN w:val="0"/>
              <w:adjustRightInd w:val="0"/>
              <w:jc w:val="both"/>
            </w:pPr>
            <w:r>
              <w:t>Обучение и тренировка персонала по осуществлению мероприятий частичного затемнения и ложного освещения</w:t>
            </w:r>
          </w:p>
        </w:tc>
        <w:tc>
          <w:tcPr>
            <w:tcW w:w="1559" w:type="dxa"/>
            <w:shd w:val="clear" w:color="auto" w:fill="auto"/>
          </w:tcPr>
          <w:p w:rsidR="00AC3A6C" w:rsidRPr="004A217D" w:rsidRDefault="00AC3A6C" w:rsidP="00F76729">
            <w:pPr>
              <w:pStyle w:val="Default"/>
              <w:jc w:val="center"/>
              <w:rPr>
                <w:color w:val="auto"/>
                <w:szCs w:val="28"/>
              </w:rPr>
            </w:pPr>
            <w:r w:rsidRPr="004A217D">
              <w:rPr>
                <w:color w:val="auto"/>
                <w:szCs w:val="28"/>
              </w:rPr>
              <w:t>постоянно</w:t>
            </w:r>
          </w:p>
        </w:tc>
        <w:tc>
          <w:tcPr>
            <w:tcW w:w="3118" w:type="dxa"/>
          </w:tcPr>
          <w:p w:rsidR="00AC3A6C" w:rsidRPr="004A217D" w:rsidRDefault="00AC3A6C" w:rsidP="00F76729">
            <w:pPr>
              <w:pStyle w:val="Default"/>
              <w:ind w:left="-15" w:right="-41"/>
              <w:jc w:val="center"/>
              <w:rPr>
                <w:color w:val="auto"/>
                <w:szCs w:val="28"/>
              </w:rPr>
            </w:pPr>
            <w:r w:rsidRPr="004A217D">
              <w:rPr>
                <w:color w:val="auto"/>
                <w:szCs w:val="28"/>
              </w:rPr>
              <w:t xml:space="preserve">руководители организаций (объектов)  </w:t>
            </w:r>
          </w:p>
        </w:tc>
      </w:tr>
      <w:tr w:rsidR="00AC3A6C" w:rsidRPr="00AE0E47" w:rsidTr="00F76729">
        <w:tc>
          <w:tcPr>
            <w:tcW w:w="10206" w:type="dxa"/>
            <w:gridSpan w:val="4"/>
            <w:shd w:val="clear" w:color="auto" w:fill="auto"/>
          </w:tcPr>
          <w:p w:rsidR="00AC3A6C" w:rsidRPr="004A217D" w:rsidRDefault="00AC3A6C" w:rsidP="00F76729">
            <w:pPr>
              <w:pStyle w:val="Default"/>
              <w:ind w:left="-15" w:right="-41"/>
              <w:jc w:val="center"/>
              <w:rPr>
                <w:color w:val="auto"/>
                <w:szCs w:val="28"/>
              </w:rPr>
            </w:pPr>
            <w:r w:rsidRPr="004A217D">
              <w:rPr>
                <w:b/>
                <w:color w:val="auto"/>
                <w:szCs w:val="28"/>
                <w:lang w:val="en-US"/>
              </w:rPr>
              <w:t>II</w:t>
            </w:r>
            <w:r w:rsidRPr="004A217D">
              <w:rPr>
                <w:b/>
                <w:color w:val="auto"/>
                <w:szCs w:val="28"/>
              </w:rPr>
              <w:t>. При введении режима частичного затемнения</w:t>
            </w:r>
          </w:p>
        </w:tc>
      </w:tr>
      <w:tr w:rsidR="00AC3A6C" w:rsidRPr="00AE0E47" w:rsidTr="00F76729">
        <w:tc>
          <w:tcPr>
            <w:tcW w:w="567" w:type="dxa"/>
            <w:shd w:val="clear" w:color="auto" w:fill="auto"/>
          </w:tcPr>
          <w:p w:rsidR="00AC3A6C" w:rsidRPr="00A209CA" w:rsidRDefault="00AC3A6C" w:rsidP="00F76729">
            <w:pPr>
              <w:jc w:val="center"/>
            </w:pPr>
            <w:r>
              <w:t>11</w:t>
            </w:r>
          </w:p>
        </w:tc>
        <w:tc>
          <w:tcPr>
            <w:tcW w:w="4962" w:type="dxa"/>
            <w:shd w:val="clear" w:color="auto" w:fill="auto"/>
          </w:tcPr>
          <w:p w:rsidR="00AC3A6C" w:rsidRPr="00A176EC" w:rsidRDefault="00AC3A6C" w:rsidP="00F76729">
            <w:pPr>
              <w:autoSpaceDE w:val="0"/>
              <w:autoSpaceDN w:val="0"/>
              <w:adjustRightInd w:val="0"/>
              <w:jc w:val="both"/>
            </w:pPr>
            <w:r>
              <w:t>Отключение от источников питания или электрических сетей освещения территории стадионов, установок</w:t>
            </w:r>
            <w:r w:rsidRPr="00594579">
              <w:t xml:space="preserve"> для архитектурной подсветки</w:t>
            </w:r>
            <w:r>
              <w:t>, осветительных приборов рекламного и витринного освещения</w:t>
            </w:r>
          </w:p>
        </w:tc>
        <w:tc>
          <w:tcPr>
            <w:tcW w:w="1559" w:type="dxa"/>
            <w:shd w:val="clear" w:color="auto" w:fill="auto"/>
          </w:tcPr>
          <w:p w:rsidR="00AC3A6C" w:rsidRPr="004A217D" w:rsidRDefault="00AC3A6C" w:rsidP="00F76729">
            <w:pPr>
              <w:pStyle w:val="Default"/>
              <w:ind w:left="-49" w:right="-65"/>
              <w:jc w:val="center"/>
              <w:rPr>
                <w:color w:val="auto"/>
                <w:szCs w:val="28"/>
              </w:rPr>
            </w:pPr>
            <w:r w:rsidRPr="004A217D">
              <w:rPr>
                <w:color w:val="auto"/>
                <w:szCs w:val="28"/>
              </w:rPr>
              <w:t>«Ч» + 3 час.</w:t>
            </w:r>
          </w:p>
        </w:tc>
        <w:tc>
          <w:tcPr>
            <w:tcW w:w="3118" w:type="dxa"/>
          </w:tcPr>
          <w:p w:rsidR="00AC3A6C" w:rsidRPr="004A217D" w:rsidRDefault="00AC3A6C" w:rsidP="00F76729">
            <w:pPr>
              <w:pStyle w:val="Default"/>
              <w:jc w:val="center"/>
              <w:rPr>
                <w:color w:val="auto"/>
                <w:szCs w:val="28"/>
              </w:rPr>
            </w:pPr>
            <w:r w:rsidRPr="004A217D">
              <w:rPr>
                <w:color w:val="auto"/>
                <w:szCs w:val="28"/>
              </w:rPr>
              <w:t xml:space="preserve">начальник </w:t>
            </w:r>
            <w:r>
              <w:rPr>
                <w:color w:val="auto"/>
                <w:szCs w:val="28"/>
              </w:rPr>
              <w:t xml:space="preserve">Петровск- Забайкальского </w:t>
            </w:r>
            <w:r w:rsidRPr="004A217D">
              <w:rPr>
                <w:color w:val="auto"/>
                <w:szCs w:val="28"/>
              </w:rPr>
              <w:t xml:space="preserve"> РЭС, дежурные диспетчерских пунктов </w:t>
            </w:r>
          </w:p>
        </w:tc>
      </w:tr>
      <w:tr w:rsidR="00AC3A6C" w:rsidRPr="00AE0E47" w:rsidTr="00F76729">
        <w:tc>
          <w:tcPr>
            <w:tcW w:w="567" w:type="dxa"/>
            <w:shd w:val="clear" w:color="auto" w:fill="auto"/>
          </w:tcPr>
          <w:p w:rsidR="00AC3A6C" w:rsidRPr="00A209CA" w:rsidRDefault="00AC3A6C" w:rsidP="00F76729">
            <w:pPr>
              <w:jc w:val="center"/>
            </w:pPr>
            <w:r>
              <w:t>12</w:t>
            </w:r>
          </w:p>
        </w:tc>
        <w:tc>
          <w:tcPr>
            <w:tcW w:w="4962" w:type="dxa"/>
            <w:shd w:val="clear" w:color="auto" w:fill="auto"/>
          </w:tcPr>
          <w:p w:rsidR="00AC3A6C" w:rsidRDefault="00AC3A6C" w:rsidP="00F76729">
            <w:pPr>
              <w:autoSpaceDE w:val="0"/>
              <w:autoSpaceDN w:val="0"/>
              <w:adjustRightInd w:val="0"/>
              <w:jc w:val="both"/>
            </w:pPr>
            <w:r>
              <w:t>Снижение уровня наружного освещения улиц городского округа, дорог, площадей, территорий парков, детских, школьных,</w:t>
            </w:r>
          </w:p>
          <w:p w:rsidR="00AC3A6C" w:rsidRPr="00A176EC" w:rsidRDefault="00AC3A6C" w:rsidP="00F76729">
            <w:pPr>
              <w:autoSpaceDE w:val="0"/>
              <w:autoSpaceDN w:val="0"/>
              <w:adjustRightInd w:val="0"/>
              <w:jc w:val="both"/>
            </w:pPr>
            <w:r>
              <w:t>лечебно-оздоровительных учреждений и других объектов путём выключения до половины светильников</w:t>
            </w:r>
          </w:p>
        </w:tc>
        <w:tc>
          <w:tcPr>
            <w:tcW w:w="1559" w:type="dxa"/>
            <w:shd w:val="clear" w:color="auto" w:fill="auto"/>
          </w:tcPr>
          <w:p w:rsidR="00AC3A6C" w:rsidRPr="004A217D" w:rsidRDefault="00AC3A6C" w:rsidP="00F76729">
            <w:pPr>
              <w:pStyle w:val="Default"/>
              <w:ind w:left="-49" w:right="-65"/>
              <w:jc w:val="center"/>
              <w:rPr>
                <w:color w:val="auto"/>
                <w:szCs w:val="28"/>
              </w:rPr>
            </w:pPr>
            <w:r w:rsidRPr="004A217D">
              <w:rPr>
                <w:color w:val="auto"/>
                <w:szCs w:val="28"/>
              </w:rPr>
              <w:t>«Ч» + 3 час.</w:t>
            </w:r>
          </w:p>
        </w:tc>
        <w:tc>
          <w:tcPr>
            <w:tcW w:w="3118" w:type="dxa"/>
          </w:tcPr>
          <w:p w:rsidR="00AC3A6C" w:rsidRPr="004A217D" w:rsidRDefault="00AC3A6C" w:rsidP="00F76729">
            <w:pPr>
              <w:pStyle w:val="Default"/>
              <w:jc w:val="center"/>
              <w:rPr>
                <w:color w:val="auto"/>
                <w:szCs w:val="28"/>
              </w:rPr>
            </w:pPr>
            <w:r w:rsidRPr="004A217D">
              <w:rPr>
                <w:color w:val="auto"/>
                <w:szCs w:val="28"/>
              </w:rPr>
              <w:t xml:space="preserve">начальник </w:t>
            </w:r>
            <w:r>
              <w:rPr>
                <w:color w:val="auto"/>
                <w:szCs w:val="28"/>
              </w:rPr>
              <w:t xml:space="preserve">Петровск- Забайкальского </w:t>
            </w:r>
            <w:r w:rsidRPr="004A217D">
              <w:rPr>
                <w:color w:val="auto"/>
                <w:szCs w:val="28"/>
              </w:rPr>
              <w:t xml:space="preserve"> РЭС, дежурные диспетчерских пунктов </w:t>
            </w:r>
          </w:p>
        </w:tc>
      </w:tr>
      <w:tr w:rsidR="00AC3A6C" w:rsidRPr="00AE0E47" w:rsidTr="00F76729">
        <w:tc>
          <w:tcPr>
            <w:tcW w:w="567" w:type="dxa"/>
            <w:shd w:val="clear" w:color="auto" w:fill="auto"/>
          </w:tcPr>
          <w:p w:rsidR="00AC3A6C" w:rsidRPr="00A209CA" w:rsidRDefault="00AC3A6C" w:rsidP="00F76729">
            <w:pPr>
              <w:jc w:val="center"/>
            </w:pPr>
            <w:r>
              <w:t>13</w:t>
            </w:r>
          </w:p>
        </w:tc>
        <w:tc>
          <w:tcPr>
            <w:tcW w:w="4962" w:type="dxa"/>
            <w:shd w:val="clear" w:color="auto" w:fill="auto"/>
          </w:tcPr>
          <w:p w:rsidR="00AC3A6C" w:rsidRDefault="00AC3A6C" w:rsidP="00F76729">
            <w:pPr>
              <w:autoSpaceDE w:val="0"/>
              <w:autoSpaceDN w:val="0"/>
              <w:adjustRightInd w:val="0"/>
              <w:jc w:val="both"/>
            </w:pPr>
            <w:r>
              <w:t>Снижение уровня освещ</w:t>
            </w:r>
            <w:r w:rsidRPr="004A217D">
              <w:rPr>
                <w:rFonts w:ascii="Cambria Math" w:hAnsi="Cambria Math" w:cs="Cambria Math"/>
              </w:rPr>
              <w:t>ё</w:t>
            </w:r>
            <w:r>
              <w:t>нности</w:t>
            </w:r>
            <w:r w:rsidRPr="00536A82">
              <w:t xml:space="preserve"> в жилых, общественных и вспомогательных зданиях, </w:t>
            </w:r>
            <w:r>
              <w:t xml:space="preserve"> мест производства работ вне зданий, проходов, проездов и территорий пут</w:t>
            </w:r>
            <w:r w:rsidRPr="004A217D">
              <w:rPr>
                <w:rFonts w:ascii="Cambria Math" w:hAnsi="Cambria Math" w:cs="Cambria Math"/>
              </w:rPr>
              <w:t>ё</w:t>
            </w:r>
            <w:r>
              <w:t xml:space="preserve">м выключения части светильников, установкой ламп пониженной мощности </w:t>
            </w:r>
            <w:r w:rsidRPr="00536A82">
              <w:t>или применения регуляторов напряжения</w:t>
            </w:r>
          </w:p>
        </w:tc>
        <w:tc>
          <w:tcPr>
            <w:tcW w:w="1559" w:type="dxa"/>
            <w:shd w:val="clear" w:color="auto" w:fill="auto"/>
          </w:tcPr>
          <w:p w:rsidR="00AC3A6C" w:rsidRPr="004A217D" w:rsidRDefault="00AC3A6C" w:rsidP="00F76729">
            <w:pPr>
              <w:pStyle w:val="Default"/>
              <w:ind w:left="-49" w:right="-65"/>
              <w:jc w:val="center"/>
              <w:rPr>
                <w:color w:val="auto"/>
                <w:szCs w:val="28"/>
              </w:rPr>
            </w:pPr>
            <w:r w:rsidRPr="004A217D">
              <w:rPr>
                <w:color w:val="auto"/>
                <w:szCs w:val="28"/>
              </w:rPr>
              <w:t>«Ч» + 3 час.</w:t>
            </w:r>
          </w:p>
        </w:tc>
        <w:tc>
          <w:tcPr>
            <w:tcW w:w="3118" w:type="dxa"/>
          </w:tcPr>
          <w:p w:rsidR="00AC3A6C" w:rsidRDefault="00AC3A6C" w:rsidP="00F76729">
            <w:pPr>
              <w:pStyle w:val="Default"/>
              <w:jc w:val="center"/>
            </w:pPr>
            <w:r>
              <w:t>руководители управляющих организаций,</w:t>
            </w:r>
          </w:p>
          <w:p w:rsidR="00AC3A6C" w:rsidRPr="004A217D" w:rsidRDefault="00AC3A6C" w:rsidP="00F76729">
            <w:pPr>
              <w:pStyle w:val="Default"/>
              <w:jc w:val="center"/>
              <w:rPr>
                <w:color w:val="auto"/>
                <w:szCs w:val="28"/>
              </w:rPr>
            </w:pPr>
            <w:r w:rsidRPr="00BB64F4">
              <w:t>председател</w:t>
            </w:r>
            <w:r>
              <w:t>и</w:t>
            </w:r>
            <w:r w:rsidRPr="00BB64F4">
              <w:t xml:space="preserve"> товариществ собственников жилья</w:t>
            </w:r>
            <w:r>
              <w:t>,</w:t>
            </w:r>
          </w:p>
          <w:p w:rsidR="00AC3A6C" w:rsidRPr="004A217D" w:rsidRDefault="00AC3A6C" w:rsidP="00F76729">
            <w:pPr>
              <w:pStyle w:val="Default"/>
              <w:jc w:val="center"/>
              <w:rPr>
                <w:color w:val="auto"/>
                <w:szCs w:val="28"/>
              </w:rPr>
            </w:pPr>
            <w:r w:rsidRPr="004A217D">
              <w:rPr>
                <w:color w:val="auto"/>
                <w:szCs w:val="28"/>
              </w:rPr>
              <w:t>руководители организаций (объектов)</w:t>
            </w:r>
          </w:p>
        </w:tc>
      </w:tr>
      <w:tr w:rsidR="00AC3A6C" w:rsidRPr="00AE0E47" w:rsidTr="00F76729">
        <w:tc>
          <w:tcPr>
            <w:tcW w:w="567" w:type="dxa"/>
            <w:shd w:val="clear" w:color="auto" w:fill="auto"/>
          </w:tcPr>
          <w:p w:rsidR="00AC3A6C" w:rsidRPr="00A209CA" w:rsidRDefault="00AC3A6C" w:rsidP="00F76729">
            <w:pPr>
              <w:jc w:val="center"/>
            </w:pPr>
            <w:r>
              <w:t>14</w:t>
            </w:r>
          </w:p>
        </w:tc>
        <w:tc>
          <w:tcPr>
            <w:tcW w:w="4962" w:type="dxa"/>
            <w:shd w:val="clear" w:color="auto" w:fill="auto"/>
          </w:tcPr>
          <w:p w:rsidR="00AC3A6C" w:rsidRPr="00A176EC" w:rsidRDefault="00AC3A6C" w:rsidP="00F76729">
            <w:pPr>
              <w:autoSpaceDE w:val="0"/>
              <w:autoSpaceDN w:val="0"/>
              <w:adjustRightInd w:val="0"/>
              <w:jc w:val="both"/>
            </w:pPr>
            <w:r>
              <w:t>Организация дежурства в т</w:t>
            </w:r>
            <w:r w:rsidRPr="004A217D">
              <w:rPr>
                <w:rFonts w:ascii="Cambria Math" w:hAnsi="Cambria Math" w:cs="Cambria Math"/>
              </w:rPr>
              <w:t>ё</w:t>
            </w:r>
            <w:r>
              <w:t>мное время суток на пунктах централизованного управления освещением объектов экономики</w:t>
            </w:r>
          </w:p>
        </w:tc>
        <w:tc>
          <w:tcPr>
            <w:tcW w:w="1559" w:type="dxa"/>
            <w:shd w:val="clear" w:color="auto" w:fill="auto"/>
          </w:tcPr>
          <w:p w:rsidR="00AC3A6C" w:rsidRPr="004A217D" w:rsidRDefault="00AC3A6C" w:rsidP="00F76729">
            <w:pPr>
              <w:pStyle w:val="Default"/>
              <w:ind w:left="-49" w:right="-65"/>
              <w:jc w:val="center"/>
              <w:rPr>
                <w:color w:val="auto"/>
                <w:szCs w:val="28"/>
              </w:rPr>
            </w:pPr>
            <w:r w:rsidRPr="004A217D">
              <w:rPr>
                <w:color w:val="auto"/>
                <w:szCs w:val="28"/>
              </w:rPr>
              <w:t>«Ч» + 3 час.</w:t>
            </w:r>
          </w:p>
        </w:tc>
        <w:tc>
          <w:tcPr>
            <w:tcW w:w="3118" w:type="dxa"/>
          </w:tcPr>
          <w:p w:rsidR="00AC3A6C" w:rsidRPr="004A217D" w:rsidRDefault="00AC3A6C" w:rsidP="00F76729">
            <w:pPr>
              <w:pStyle w:val="Default"/>
              <w:jc w:val="center"/>
              <w:rPr>
                <w:color w:val="auto"/>
                <w:szCs w:val="28"/>
              </w:rPr>
            </w:pPr>
            <w:r w:rsidRPr="004A217D">
              <w:rPr>
                <w:color w:val="auto"/>
                <w:szCs w:val="28"/>
              </w:rPr>
              <w:t>руководители организаций (объектов)</w:t>
            </w:r>
          </w:p>
        </w:tc>
      </w:tr>
      <w:tr w:rsidR="00AC3A6C" w:rsidRPr="00AE0E47" w:rsidTr="00F76729">
        <w:tc>
          <w:tcPr>
            <w:tcW w:w="567" w:type="dxa"/>
            <w:shd w:val="clear" w:color="auto" w:fill="auto"/>
          </w:tcPr>
          <w:p w:rsidR="00AC3A6C" w:rsidRPr="00A209CA" w:rsidRDefault="00AC3A6C" w:rsidP="00F76729">
            <w:pPr>
              <w:jc w:val="center"/>
            </w:pPr>
            <w:r>
              <w:t>15</w:t>
            </w:r>
          </w:p>
        </w:tc>
        <w:tc>
          <w:tcPr>
            <w:tcW w:w="4962" w:type="dxa"/>
            <w:shd w:val="clear" w:color="auto" w:fill="auto"/>
          </w:tcPr>
          <w:p w:rsidR="00AC3A6C" w:rsidRDefault="00AC3A6C" w:rsidP="00F76729">
            <w:pPr>
              <w:autoSpaceDE w:val="0"/>
              <w:autoSpaceDN w:val="0"/>
              <w:adjustRightInd w:val="0"/>
              <w:jc w:val="both"/>
            </w:pPr>
            <w:r>
              <w:t>Установка прямой связи центрального диспетчерского пункта с пунктом управления начальника штаба ГО и с пунктами централизованного управления освещением объектов экономики, в том числе радиосвязи</w:t>
            </w:r>
          </w:p>
        </w:tc>
        <w:tc>
          <w:tcPr>
            <w:tcW w:w="1559" w:type="dxa"/>
            <w:shd w:val="clear" w:color="auto" w:fill="auto"/>
          </w:tcPr>
          <w:p w:rsidR="00AC3A6C" w:rsidRPr="004A217D" w:rsidRDefault="00AC3A6C" w:rsidP="00F76729">
            <w:pPr>
              <w:pStyle w:val="Default"/>
              <w:ind w:left="-49" w:right="-65"/>
              <w:jc w:val="center"/>
              <w:rPr>
                <w:color w:val="auto"/>
                <w:szCs w:val="28"/>
              </w:rPr>
            </w:pPr>
            <w:r w:rsidRPr="004A217D">
              <w:rPr>
                <w:color w:val="auto"/>
                <w:szCs w:val="28"/>
              </w:rPr>
              <w:t>«Ч» + 3 час.</w:t>
            </w:r>
          </w:p>
        </w:tc>
        <w:tc>
          <w:tcPr>
            <w:tcW w:w="3118" w:type="dxa"/>
          </w:tcPr>
          <w:p w:rsidR="00AC3A6C" w:rsidRPr="004A217D" w:rsidRDefault="00AC3A6C" w:rsidP="00F76729">
            <w:pPr>
              <w:pStyle w:val="Default"/>
              <w:jc w:val="center"/>
              <w:rPr>
                <w:color w:val="auto"/>
                <w:szCs w:val="28"/>
              </w:rPr>
            </w:pPr>
            <w:r w:rsidRPr="004A217D">
              <w:rPr>
                <w:color w:val="auto"/>
                <w:szCs w:val="28"/>
              </w:rPr>
              <w:t xml:space="preserve">руководитель группы организации </w:t>
            </w:r>
            <w:r w:rsidRPr="004A217D">
              <w:rPr>
                <w:color w:val="auto"/>
              </w:rPr>
              <w:t>световой маскировки</w:t>
            </w:r>
            <w:r w:rsidRPr="004A217D">
              <w:rPr>
                <w:color w:val="auto"/>
                <w:szCs w:val="28"/>
              </w:rPr>
              <w:t xml:space="preserve">, руководители организаций (объектов)  </w:t>
            </w:r>
          </w:p>
        </w:tc>
      </w:tr>
      <w:tr w:rsidR="00AC3A6C" w:rsidRPr="00AE0E47" w:rsidTr="00F76729">
        <w:tc>
          <w:tcPr>
            <w:tcW w:w="567" w:type="dxa"/>
            <w:shd w:val="clear" w:color="auto" w:fill="auto"/>
          </w:tcPr>
          <w:p w:rsidR="00AC3A6C" w:rsidRPr="00A209CA" w:rsidRDefault="00AC3A6C" w:rsidP="00F76729">
            <w:pPr>
              <w:jc w:val="center"/>
            </w:pPr>
            <w:r>
              <w:t>16</w:t>
            </w:r>
          </w:p>
        </w:tc>
        <w:tc>
          <w:tcPr>
            <w:tcW w:w="4962" w:type="dxa"/>
            <w:shd w:val="clear" w:color="auto" w:fill="auto"/>
          </w:tcPr>
          <w:p w:rsidR="00AC3A6C" w:rsidRDefault="00AC3A6C" w:rsidP="00F76729">
            <w:pPr>
              <w:autoSpaceDE w:val="0"/>
              <w:autoSpaceDN w:val="0"/>
              <w:adjustRightInd w:val="0"/>
              <w:jc w:val="both"/>
            </w:pPr>
            <w:r>
              <w:t>Проверка качества выполнения мероприятий при введении режима частичного затемнения</w:t>
            </w:r>
          </w:p>
        </w:tc>
        <w:tc>
          <w:tcPr>
            <w:tcW w:w="1559" w:type="dxa"/>
            <w:shd w:val="clear" w:color="auto" w:fill="auto"/>
          </w:tcPr>
          <w:p w:rsidR="00AC3A6C" w:rsidRPr="004A217D" w:rsidRDefault="00AC3A6C" w:rsidP="00F76729">
            <w:pPr>
              <w:pStyle w:val="Default"/>
              <w:ind w:left="-49" w:right="-65"/>
              <w:jc w:val="center"/>
              <w:rPr>
                <w:color w:val="auto"/>
                <w:szCs w:val="28"/>
              </w:rPr>
            </w:pPr>
            <w:r w:rsidRPr="004A217D">
              <w:rPr>
                <w:color w:val="auto"/>
                <w:szCs w:val="28"/>
              </w:rPr>
              <w:t>«Ч» + 3 час.</w:t>
            </w:r>
          </w:p>
        </w:tc>
        <w:tc>
          <w:tcPr>
            <w:tcW w:w="3118" w:type="dxa"/>
          </w:tcPr>
          <w:p w:rsidR="00AC3A6C" w:rsidRPr="004A217D" w:rsidRDefault="00AC3A6C" w:rsidP="00F76729">
            <w:pPr>
              <w:pStyle w:val="Default"/>
              <w:jc w:val="center"/>
              <w:rPr>
                <w:color w:val="auto"/>
                <w:szCs w:val="28"/>
              </w:rPr>
            </w:pPr>
            <w:r w:rsidRPr="004A217D">
              <w:rPr>
                <w:color w:val="auto"/>
                <w:szCs w:val="28"/>
              </w:rPr>
              <w:t xml:space="preserve">группа организации </w:t>
            </w:r>
            <w:r w:rsidRPr="004A217D">
              <w:rPr>
                <w:color w:val="auto"/>
              </w:rPr>
              <w:t>световой маскировки</w:t>
            </w:r>
          </w:p>
        </w:tc>
      </w:tr>
      <w:tr w:rsidR="00AC3A6C" w:rsidRPr="00AE0E47" w:rsidTr="00F76729">
        <w:tc>
          <w:tcPr>
            <w:tcW w:w="10206" w:type="dxa"/>
            <w:gridSpan w:val="4"/>
            <w:shd w:val="clear" w:color="auto" w:fill="auto"/>
          </w:tcPr>
          <w:p w:rsidR="00AC3A6C" w:rsidRPr="00A209CA" w:rsidRDefault="00AC3A6C" w:rsidP="00F76729">
            <w:pPr>
              <w:jc w:val="center"/>
            </w:pPr>
            <w:r w:rsidRPr="004A217D">
              <w:rPr>
                <w:b/>
                <w:szCs w:val="28"/>
                <w:lang w:val="en-US"/>
              </w:rPr>
              <w:t>III</w:t>
            </w:r>
            <w:r w:rsidRPr="004A217D">
              <w:rPr>
                <w:b/>
                <w:szCs w:val="28"/>
              </w:rPr>
              <w:t>. При введении режима ложного освещения</w:t>
            </w:r>
          </w:p>
        </w:tc>
      </w:tr>
      <w:tr w:rsidR="00AC3A6C" w:rsidRPr="00AE0E47" w:rsidTr="00F76729">
        <w:tc>
          <w:tcPr>
            <w:tcW w:w="567" w:type="dxa"/>
            <w:shd w:val="clear" w:color="auto" w:fill="auto"/>
          </w:tcPr>
          <w:p w:rsidR="00AC3A6C" w:rsidRPr="00A209CA" w:rsidRDefault="00AC3A6C" w:rsidP="00F76729">
            <w:pPr>
              <w:jc w:val="center"/>
            </w:pPr>
            <w:r>
              <w:t>17</w:t>
            </w:r>
          </w:p>
        </w:tc>
        <w:tc>
          <w:tcPr>
            <w:tcW w:w="4962" w:type="dxa"/>
            <w:shd w:val="clear" w:color="auto" w:fill="auto"/>
          </w:tcPr>
          <w:p w:rsidR="00AC3A6C" w:rsidRPr="004A217D" w:rsidRDefault="00AC3A6C" w:rsidP="002D03CB">
            <w:pPr>
              <w:pStyle w:val="Default"/>
              <w:jc w:val="both"/>
              <w:rPr>
                <w:color w:val="auto"/>
                <w:szCs w:val="28"/>
              </w:rPr>
            </w:pPr>
            <w:r>
              <w:t xml:space="preserve">Отключение всего наружного освещения </w:t>
            </w:r>
            <w:r w:rsidR="002D03CB">
              <w:t>населенных пунктов Петровск- Забайкальского муниципального округа</w:t>
            </w:r>
          </w:p>
        </w:tc>
        <w:tc>
          <w:tcPr>
            <w:tcW w:w="1559" w:type="dxa"/>
            <w:shd w:val="clear" w:color="auto" w:fill="auto"/>
          </w:tcPr>
          <w:p w:rsidR="00AC3A6C" w:rsidRPr="004A217D" w:rsidRDefault="00AC3A6C" w:rsidP="00F76729">
            <w:pPr>
              <w:pStyle w:val="Default"/>
              <w:ind w:left="-49" w:right="-65"/>
              <w:jc w:val="center"/>
              <w:rPr>
                <w:color w:val="auto"/>
                <w:szCs w:val="28"/>
              </w:rPr>
            </w:pPr>
            <w:r w:rsidRPr="004A217D">
              <w:rPr>
                <w:color w:val="auto"/>
                <w:szCs w:val="28"/>
              </w:rPr>
              <w:t>«Ч» + 3 мин.</w:t>
            </w:r>
          </w:p>
        </w:tc>
        <w:tc>
          <w:tcPr>
            <w:tcW w:w="3118" w:type="dxa"/>
          </w:tcPr>
          <w:p w:rsidR="00AC3A6C" w:rsidRPr="004A217D" w:rsidRDefault="00AC3A6C" w:rsidP="00F76729">
            <w:pPr>
              <w:pStyle w:val="Default"/>
              <w:jc w:val="center"/>
              <w:rPr>
                <w:color w:val="auto"/>
                <w:szCs w:val="28"/>
              </w:rPr>
            </w:pPr>
            <w:r w:rsidRPr="004A217D">
              <w:rPr>
                <w:color w:val="auto"/>
                <w:szCs w:val="28"/>
              </w:rPr>
              <w:t>дежурные диспетчерских пунктов</w:t>
            </w:r>
          </w:p>
        </w:tc>
      </w:tr>
      <w:tr w:rsidR="00AC3A6C" w:rsidRPr="00AE0E47" w:rsidTr="00F76729">
        <w:tc>
          <w:tcPr>
            <w:tcW w:w="567" w:type="dxa"/>
            <w:shd w:val="clear" w:color="auto" w:fill="auto"/>
          </w:tcPr>
          <w:p w:rsidR="00AC3A6C" w:rsidRPr="00A209CA" w:rsidRDefault="00AC3A6C" w:rsidP="00F76729">
            <w:pPr>
              <w:jc w:val="center"/>
            </w:pPr>
            <w:r>
              <w:t>18</w:t>
            </w:r>
          </w:p>
        </w:tc>
        <w:tc>
          <w:tcPr>
            <w:tcW w:w="4962" w:type="dxa"/>
            <w:shd w:val="clear" w:color="auto" w:fill="auto"/>
          </w:tcPr>
          <w:p w:rsidR="00AC3A6C" w:rsidRPr="004A217D" w:rsidRDefault="00AC3A6C" w:rsidP="00F76729">
            <w:pPr>
              <w:pStyle w:val="Default"/>
              <w:jc w:val="both"/>
              <w:rPr>
                <w:color w:val="auto"/>
                <w:szCs w:val="28"/>
              </w:rPr>
            </w:pPr>
            <w:r>
              <w:t>Отключение внутреннего освещения жилых зданий</w:t>
            </w:r>
          </w:p>
        </w:tc>
        <w:tc>
          <w:tcPr>
            <w:tcW w:w="1559" w:type="dxa"/>
            <w:shd w:val="clear" w:color="auto" w:fill="auto"/>
          </w:tcPr>
          <w:p w:rsidR="00AC3A6C" w:rsidRPr="004A217D" w:rsidRDefault="00AC3A6C" w:rsidP="00F76729">
            <w:pPr>
              <w:pStyle w:val="Default"/>
              <w:ind w:left="-49" w:right="-65"/>
              <w:jc w:val="center"/>
              <w:rPr>
                <w:color w:val="auto"/>
                <w:szCs w:val="28"/>
              </w:rPr>
            </w:pPr>
            <w:r w:rsidRPr="004A217D">
              <w:rPr>
                <w:color w:val="auto"/>
                <w:szCs w:val="28"/>
              </w:rPr>
              <w:t>«Ч» + 3 мин.</w:t>
            </w:r>
          </w:p>
        </w:tc>
        <w:tc>
          <w:tcPr>
            <w:tcW w:w="3118" w:type="dxa"/>
          </w:tcPr>
          <w:p w:rsidR="00AC3A6C" w:rsidRPr="004A217D" w:rsidRDefault="00AC3A6C" w:rsidP="00F76729">
            <w:pPr>
              <w:pStyle w:val="Default"/>
              <w:jc w:val="center"/>
              <w:rPr>
                <w:color w:val="auto"/>
                <w:szCs w:val="28"/>
              </w:rPr>
            </w:pPr>
            <w:r w:rsidRPr="004A217D">
              <w:rPr>
                <w:color w:val="auto"/>
                <w:szCs w:val="28"/>
              </w:rPr>
              <w:t>дежурные диспетчерских пунктов</w:t>
            </w:r>
          </w:p>
        </w:tc>
      </w:tr>
      <w:tr w:rsidR="00AC3A6C" w:rsidRPr="00AE0E47" w:rsidTr="00F76729">
        <w:tc>
          <w:tcPr>
            <w:tcW w:w="567" w:type="dxa"/>
            <w:shd w:val="clear" w:color="auto" w:fill="auto"/>
          </w:tcPr>
          <w:p w:rsidR="00AC3A6C" w:rsidRDefault="00AC3A6C" w:rsidP="00F76729">
            <w:pPr>
              <w:jc w:val="center"/>
            </w:pPr>
            <w:r>
              <w:t>19</w:t>
            </w:r>
          </w:p>
        </w:tc>
        <w:tc>
          <w:tcPr>
            <w:tcW w:w="4962" w:type="dxa"/>
            <w:shd w:val="clear" w:color="auto" w:fill="auto"/>
          </w:tcPr>
          <w:p w:rsidR="00AC3A6C" w:rsidRDefault="00AC3A6C" w:rsidP="008C4C1A">
            <w:pPr>
              <w:autoSpaceDE w:val="0"/>
              <w:autoSpaceDN w:val="0"/>
              <w:adjustRightInd w:val="0"/>
              <w:jc w:val="both"/>
            </w:pPr>
            <w:r>
              <w:t>Отключение внутреннего освещения производственных и вспомогательных зданий, в которых не предусмотрено</w:t>
            </w:r>
            <w:r w:rsidR="008C4C1A">
              <w:t xml:space="preserve"> </w:t>
            </w:r>
            <w:r>
              <w:t>пребывание людей в т</w:t>
            </w:r>
            <w:r w:rsidRPr="004A217D">
              <w:rPr>
                <w:rFonts w:ascii="Cambria Math" w:hAnsi="Cambria Math" w:cs="Cambria Math"/>
              </w:rPr>
              <w:t>ё</w:t>
            </w:r>
            <w:r>
              <w:t>мное время суток или прекращаются работы по сигналу «Воздушная тревога»</w:t>
            </w:r>
          </w:p>
        </w:tc>
        <w:tc>
          <w:tcPr>
            <w:tcW w:w="1559" w:type="dxa"/>
            <w:shd w:val="clear" w:color="auto" w:fill="auto"/>
          </w:tcPr>
          <w:p w:rsidR="00AC3A6C" w:rsidRPr="004A217D" w:rsidRDefault="00AC3A6C" w:rsidP="00F76729">
            <w:pPr>
              <w:pStyle w:val="Default"/>
              <w:ind w:left="-49" w:right="-65"/>
              <w:jc w:val="center"/>
              <w:rPr>
                <w:color w:val="auto"/>
                <w:szCs w:val="28"/>
              </w:rPr>
            </w:pPr>
            <w:r w:rsidRPr="004A217D">
              <w:rPr>
                <w:color w:val="auto"/>
                <w:szCs w:val="28"/>
              </w:rPr>
              <w:t>«Ч» + 3 мин.</w:t>
            </w:r>
          </w:p>
        </w:tc>
        <w:tc>
          <w:tcPr>
            <w:tcW w:w="3118" w:type="dxa"/>
          </w:tcPr>
          <w:p w:rsidR="00AC3A6C" w:rsidRPr="004A217D" w:rsidRDefault="00AC3A6C" w:rsidP="00F76729">
            <w:pPr>
              <w:pStyle w:val="Default"/>
              <w:jc w:val="center"/>
              <w:rPr>
                <w:color w:val="auto"/>
                <w:szCs w:val="28"/>
              </w:rPr>
            </w:pPr>
            <w:r w:rsidRPr="004A217D">
              <w:rPr>
                <w:color w:val="auto"/>
                <w:szCs w:val="28"/>
              </w:rPr>
              <w:t>руководители организаций (объектов)</w:t>
            </w:r>
          </w:p>
        </w:tc>
      </w:tr>
      <w:tr w:rsidR="00AC3A6C" w:rsidRPr="00AE0E47" w:rsidTr="00F76729">
        <w:tc>
          <w:tcPr>
            <w:tcW w:w="567" w:type="dxa"/>
            <w:shd w:val="clear" w:color="auto" w:fill="auto"/>
          </w:tcPr>
          <w:p w:rsidR="00AC3A6C" w:rsidRDefault="00AC3A6C" w:rsidP="00F76729">
            <w:pPr>
              <w:jc w:val="center"/>
            </w:pPr>
            <w:r>
              <w:t>20</w:t>
            </w:r>
          </w:p>
        </w:tc>
        <w:tc>
          <w:tcPr>
            <w:tcW w:w="4962" w:type="dxa"/>
            <w:shd w:val="clear" w:color="auto" w:fill="auto"/>
          </w:tcPr>
          <w:p w:rsidR="00AC3A6C" w:rsidRPr="00EC1B7F" w:rsidRDefault="00AC3A6C" w:rsidP="00F76729">
            <w:pPr>
              <w:autoSpaceDE w:val="0"/>
              <w:autoSpaceDN w:val="0"/>
              <w:adjustRightInd w:val="0"/>
              <w:jc w:val="both"/>
            </w:pPr>
            <w:r>
              <w:t>Отключение световых знаков мирного времени (светофоров, габаритных огней высотных сооружений)</w:t>
            </w:r>
          </w:p>
        </w:tc>
        <w:tc>
          <w:tcPr>
            <w:tcW w:w="1559" w:type="dxa"/>
            <w:shd w:val="clear" w:color="auto" w:fill="auto"/>
          </w:tcPr>
          <w:p w:rsidR="00AC3A6C" w:rsidRPr="004A217D" w:rsidRDefault="00AC3A6C" w:rsidP="00F76729">
            <w:pPr>
              <w:pStyle w:val="Default"/>
              <w:ind w:left="-49" w:right="-65"/>
              <w:jc w:val="center"/>
              <w:rPr>
                <w:color w:val="auto"/>
                <w:szCs w:val="28"/>
              </w:rPr>
            </w:pPr>
            <w:r w:rsidRPr="004A217D">
              <w:rPr>
                <w:color w:val="auto"/>
                <w:szCs w:val="28"/>
              </w:rPr>
              <w:t>«Ч» + 3 мин.</w:t>
            </w:r>
          </w:p>
        </w:tc>
        <w:tc>
          <w:tcPr>
            <w:tcW w:w="3118" w:type="dxa"/>
          </w:tcPr>
          <w:p w:rsidR="00AC3A6C" w:rsidRPr="004A217D" w:rsidRDefault="00AC3A6C" w:rsidP="00F76729">
            <w:pPr>
              <w:pStyle w:val="Default"/>
              <w:jc w:val="center"/>
              <w:rPr>
                <w:color w:val="auto"/>
                <w:szCs w:val="28"/>
              </w:rPr>
            </w:pPr>
            <w:r w:rsidRPr="004A217D">
              <w:rPr>
                <w:color w:val="auto"/>
                <w:szCs w:val="28"/>
              </w:rPr>
              <w:t>дежурные диспетчерских пунктов</w:t>
            </w:r>
          </w:p>
        </w:tc>
      </w:tr>
      <w:tr w:rsidR="00AC3A6C" w:rsidRPr="00AE0E47" w:rsidTr="00F76729">
        <w:trPr>
          <w:trHeight w:val="47"/>
        </w:trPr>
        <w:tc>
          <w:tcPr>
            <w:tcW w:w="567" w:type="dxa"/>
            <w:shd w:val="clear" w:color="auto" w:fill="auto"/>
          </w:tcPr>
          <w:p w:rsidR="00AC3A6C" w:rsidRPr="00A209CA" w:rsidRDefault="00AC3A6C" w:rsidP="00F76729">
            <w:pPr>
              <w:jc w:val="center"/>
            </w:pPr>
            <w:r>
              <w:t>21</w:t>
            </w:r>
          </w:p>
        </w:tc>
        <w:tc>
          <w:tcPr>
            <w:tcW w:w="4962" w:type="dxa"/>
            <w:shd w:val="clear" w:color="auto" w:fill="auto"/>
          </w:tcPr>
          <w:p w:rsidR="00AC3A6C" w:rsidRDefault="00AC3A6C" w:rsidP="00F76729">
            <w:pPr>
              <w:autoSpaceDE w:val="0"/>
              <w:autoSpaceDN w:val="0"/>
              <w:adjustRightInd w:val="0"/>
              <w:jc w:val="both"/>
            </w:pPr>
            <w:r>
              <w:t xml:space="preserve">Отключение осветительных и сигнальных огней транспорта, остановка </w:t>
            </w:r>
            <w:r w:rsidR="008C4C1A">
              <w:t>транспорта,</w:t>
            </w:r>
            <w:r>
              <w:t xml:space="preserve"> не имеющего светомаскировочных устройств</w:t>
            </w:r>
          </w:p>
          <w:p w:rsidR="008C4C1A" w:rsidRDefault="008C4C1A" w:rsidP="00F76729">
            <w:pPr>
              <w:autoSpaceDE w:val="0"/>
              <w:autoSpaceDN w:val="0"/>
              <w:adjustRightInd w:val="0"/>
              <w:jc w:val="both"/>
            </w:pPr>
          </w:p>
          <w:p w:rsidR="008C4C1A" w:rsidRDefault="008C4C1A" w:rsidP="00F76729">
            <w:pPr>
              <w:autoSpaceDE w:val="0"/>
              <w:autoSpaceDN w:val="0"/>
              <w:adjustRightInd w:val="0"/>
              <w:jc w:val="both"/>
            </w:pPr>
          </w:p>
          <w:p w:rsidR="008C4C1A" w:rsidRPr="00C17FD4" w:rsidRDefault="008C4C1A" w:rsidP="00F76729">
            <w:pPr>
              <w:autoSpaceDE w:val="0"/>
              <w:autoSpaceDN w:val="0"/>
              <w:adjustRightInd w:val="0"/>
              <w:jc w:val="both"/>
            </w:pPr>
          </w:p>
        </w:tc>
        <w:tc>
          <w:tcPr>
            <w:tcW w:w="1559" w:type="dxa"/>
            <w:shd w:val="clear" w:color="auto" w:fill="auto"/>
          </w:tcPr>
          <w:p w:rsidR="00AC3A6C" w:rsidRPr="004A217D" w:rsidRDefault="00AC3A6C" w:rsidP="00F76729">
            <w:pPr>
              <w:pStyle w:val="Default"/>
              <w:ind w:left="-49" w:right="-65"/>
              <w:jc w:val="center"/>
              <w:rPr>
                <w:color w:val="auto"/>
                <w:szCs w:val="28"/>
              </w:rPr>
            </w:pPr>
            <w:r w:rsidRPr="004A217D">
              <w:rPr>
                <w:color w:val="auto"/>
                <w:szCs w:val="28"/>
              </w:rPr>
              <w:lastRenderedPageBreak/>
              <w:t>«Ч» + 3 мин.</w:t>
            </w:r>
          </w:p>
        </w:tc>
        <w:tc>
          <w:tcPr>
            <w:tcW w:w="3118" w:type="dxa"/>
          </w:tcPr>
          <w:p w:rsidR="00AC3A6C" w:rsidRPr="004A217D" w:rsidRDefault="00AC3A6C" w:rsidP="00F76729">
            <w:pPr>
              <w:pStyle w:val="Default"/>
              <w:jc w:val="center"/>
              <w:rPr>
                <w:color w:val="auto"/>
                <w:szCs w:val="28"/>
              </w:rPr>
            </w:pPr>
            <w:r w:rsidRPr="004A217D">
              <w:rPr>
                <w:color w:val="auto"/>
                <w:szCs w:val="28"/>
              </w:rPr>
              <w:t>руководители организаций (объектов), водители транспортных средств</w:t>
            </w:r>
          </w:p>
        </w:tc>
      </w:tr>
      <w:tr w:rsidR="00AC3A6C" w:rsidRPr="00AE0E47" w:rsidTr="00F76729">
        <w:trPr>
          <w:trHeight w:val="47"/>
        </w:trPr>
        <w:tc>
          <w:tcPr>
            <w:tcW w:w="567" w:type="dxa"/>
            <w:shd w:val="clear" w:color="auto" w:fill="auto"/>
          </w:tcPr>
          <w:p w:rsidR="00AC3A6C" w:rsidRPr="00A209CA" w:rsidRDefault="00AC3A6C" w:rsidP="00F76729">
            <w:pPr>
              <w:jc w:val="center"/>
            </w:pPr>
            <w:r w:rsidRPr="00A209CA">
              <w:lastRenderedPageBreak/>
              <w:t>№</w:t>
            </w:r>
          </w:p>
          <w:p w:rsidR="00AC3A6C" w:rsidRPr="00A209CA" w:rsidRDefault="00AC3A6C" w:rsidP="00F76729">
            <w:pPr>
              <w:jc w:val="center"/>
            </w:pPr>
            <w:r>
              <w:t>п/</w:t>
            </w:r>
            <w:r w:rsidRPr="00A209CA">
              <w:t>п</w:t>
            </w:r>
          </w:p>
        </w:tc>
        <w:tc>
          <w:tcPr>
            <w:tcW w:w="4962" w:type="dxa"/>
            <w:shd w:val="clear" w:color="auto" w:fill="auto"/>
          </w:tcPr>
          <w:p w:rsidR="00AC3A6C" w:rsidRPr="00A209CA" w:rsidRDefault="00AC3A6C" w:rsidP="00F76729">
            <w:pPr>
              <w:jc w:val="center"/>
            </w:pPr>
            <w:r w:rsidRPr="00A209CA">
              <w:t xml:space="preserve">Наименование </w:t>
            </w:r>
            <w:r>
              <w:t>мероприятия</w:t>
            </w:r>
          </w:p>
        </w:tc>
        <w:tc>
          <w:tcPr>
            <w:tcW w:w="1559" w:type="dxa"/>
            <w:shd w:val="clear" w:color="auto" w:fill="auto"/>
          </w:tcPr>
          <w:p w:rsidR="00AC3A6C" w:rsidRPr="00A209CA" w:rsidRDefault="00AC3A6C" w:rsidP="00F76729">
            <w:pPr>
              <w:jc w:val="center"/>
            </w:pPr>
            <w:r>
              <w:t>Срок исполнения</w:t>
            </w:r>
            <w:r w:rsidRPr="00A209CA">
              <w:t xml:space="preserve"> </w:t>
            </w:r>
          </w:p>
        </w:tc>
        <w:tc>
          <w:tcPr>
            <w:tcW w:w="3118" w:type="dxa"/>
          </w:tcPr>
          <w:p w:rsidR="00AC3A6C" w:rsidRPr="00A209CA" w:rsidRDefault="00AC3A6C" w:rsidP="00F76729">
            <w:pPr>
              <w:jc w:val="center"/>
            </w:pPr>
            <w:r>
              <w:t>Ответственный исполнитель</w:t>
            </w:r>
          </w:p>
        </w:tc>
      </w:tr>
      <w:tr w:rsidR="00AC3A6C" w:rsidRPr="00AE0E47" w:rsidTr="00F76729">
        <w:trPr>
          <w:trHeight w:val="47"/>
        </w:trPr>
        <w:tc>
          <w:tcPr>
            <w:tcW w:w="567" w:type="dxa"/>
            <w:shd w:val="clear" w:color="auto" w:fill="auto"/>
          </w:tcPr>
          <w:p w:rsidR="00AC3A6C" w:rsidRPr="00A209CA" w:rsidRDefault="00AC3A6C" w:rsidP="00F76729">
            <w:pPr>
              <w:jc w:val="center"/>
            </w:pPr>
            <w:r>
              <w:t>22</w:t>
            </w:r>
          </w:p>
        </w:tc>
        <w:tc>
          <w:tcPr>
            <w:tcW w:w="4962" w:type="dxa"/>
            <w:shd w:val="clear" w:color="auto" w:fill="auto"/>
          </w:tcPr>
          <w:p w:rsidR="00AC3A6C" w:rsidRPr="00EC1B7F" w:rsidRDefault="00AC3A6C" w:rsidP="00F76729">
            <w:pPr>
              <w:autoSpaceDE w:val="0"/>
              <w:autoSpaceDN w:val="0"/>
              <w:adjustRightInd w:val="0"/>
              <w:jc w:val="both"/>
            </w:pPr>
            <w:r>
              <w:t>Установка маскировочного освещения в местах проведения неотложных производственных работ, а также на опасных участках путей эвакуации людей к защитным сооружениям</w:t>
            </w:r>
          </w:p>
        </w:tc>
        <w:tc>
          <w:tcPr>
            <w:tcW w:w="1559" w:type="dxa"/>
            <w:shd w:val="clear" w:color="auto" w:fill="auto"/>
          </w:tcPr>
          <w:p w:rsidR="00AC3A6C" w:rsidRPr="004A217D" w:rsidRDefault="00AC3A6C" w:rsidP="00F76729">
            <w:pPr>
              <w:pStyle w:val="Default"/>
              <w:ind w:left="-49" w:right="-65"/>
              <w:jc w:val="center"/>
              <w:rPr>
                <w:color w:val="auto"/>
                <w:szCs w:val="28"/>
              </w:rPr>
            </w:pPr>
            <w:r w:rsidRPr="004A217D">
              <w:rPr>
                <w:color w:val="auto"/>
                <w:szCs w:val="28"/>
              </w:rPr>
              <w:t>«Ч» + 3 мин.</w:t>
            </w:r>
          </w:p>
        </w:tc>
        <w:tc>
          <w:tcPr>
            <w:tcW w:w="3118" w:type="dxa"/>
          </w:tcPr>
          <w:p w:rsidR="00AC3A6C" w:rsidRPr="004A217D" w:rsidRDefault="00AC3A6C" w:rsidP="00F76729">
            <w:pPr>
              <w:pStyle w:val="Default"/>
              <w:jc w:val="center"/>
              <w:rPr>
                <w:color w:val="auto"/>
                <w:szCs w:val="28"/>
              </w:rPr>
            </w:pPr>
            <w:r w:rsidRPr="004A217D">
              <w:rPr>
                <w:color w:val="auto"/>
                <w:szCs w:val="28"/>
              </w:rPr>
              <w:t>руководители организаций (объектов)</w:t>
            </w:r>
          </w:p>
        </w:tc>
      </w:tr>
      <w:tr w:rsidR="00AC3A6C" w:rsidRPr="00AE0E47" w:rsidTr="00F76729">
        <w:trPr>
          <w:trHeight w:val="47"/>
        </w:trPr>
        <w:tc>
          <w:tcPr>
            <w:tcW w:w="567" w:type="dxa"/>
            <w:shd w:val="clear" w:color="auto" w:fill="auto"/>
          </w:tcPr>
          <w:p w:rsidR="00AC3A6C" w:rsidRPr="00A209CA" w:rsidRDefault="00AC3A6C" w:rsidP="00F76729">
            <w:pPr>
              <w:jc w:val="center"/>
            </w:pPr>
            <w:r>
              <w:t>23</w:t>
            </w:r>
          </w:p>
        </w:tc>
        <w:tc>
          <w:tcPr>
            <w:tcW w:w="4962" w:type="dxa"/>
            <w:shd w:val="clear" w:color="auto" w:fill="auto"/>
          </w:tcPr>
          <w:p w:rsidR="00AC3A6C" w:rsidRPr="008C4C1A" w:rsidRDefault="00AC3A6C" w:rsidP="008C4C1A">
            <w:pPr>
              <w:autoSpaceDE w:val="0"/>
              <w:autoSpaceDN w:val="0"/>
              <w:adjustRightInd w:val="0"/>
              <w:jc w:val="both"/>
            </w:pPr>
            <w:r>
              <w:t>Установка специальных световых знаков для обозначения входов, выходов людей в укрытия, путей эвакуации служб гражданской обороны, медицинских</w:t>
            </w:r>
            <w:r w:rsidR="008C4C1A">
              <w:t xml:space="preserve"> </w:t>
            </w:r>
            <w:r>
              <w:t>пунктов, мест размещения средств пожаротушения</w:t>
            </w:r>
          </w:p>
        </w:tc>
        <w:tc>
          <w:tcPr>
            <w:tcW w:w="1559" w:type="dxa"/>
            <w:shd w:val="clear" w:color="auto" w:fill="auto"/>
          </w:tcPr>
          <w:p w:rsidR="00AC3A6C" w:rsidRPr="004A217D" w:rsidRDefault="00AC3A6C" w:rsidP="00F76729">
            <w:pPr>
              <w:pStyle w:val="Default"/>
              <w:ind w:left="-49" w:right="-65"/>
              <w:jc w:val="center"/>
              <w:rPr>
                <w:color w:val="auto"/>
                <w:szCs w:val="28"/>
              </w:rPr>
            </w:pPr>
            <w:r w:rsidRPr="004A217D">
              <w:rPr>
                <w:color w:val="auto"/>
                <w:szCs w:val="28"/>
              </w:rPr>
              <w:t>«Ч» + 3 мин.</w:t>
            </w:r>
          </w:p>
        </w:tc>
        <w:tc>
          <w:tcPr>
            <w:tcW w:w="3118" w:type="dxa"/>
          </w:tcPr>
          <w:p w:rsidR="00AC3A6C" w:rsidRPr="004A217D" w:rsidRDefault="00AC3A6C" w:rsidP="00F76729">
            <w:pPr>
              <w:pStyle w:val="Default"/>
              <w:jc w:val="center"/>
              <w:rPr>
                <w:color w:val="auto"/>
                <w:szCs w:val="28"/>
              </w:rPr>
            </w:pPr>
            <w:r w:rsidRPr="004A217D">
              <w:rPr>
                <w:color w:val="auto"/>
                <w:szCs w:val="28"/>
              </w:rPr>
              <w:t>руководители организаций (объектов)</w:t>
            </w:r>
          </w:p>
        </w:tc>
      </w:tr>
      <w:tr w:rsidR="00AC3A6C" w:rsidRPr="00AE0E47" w:rsidTr="00F76729">
        <w:trPr>
          <w:trHeight w:val="47"/>
        </w:trPr>
        <w:tc>
          <w:tcPr>
            <w:tcW w:w="567" w:type="dxa"/>
            <w:shd w:val="clear" w:color="auto" w:fill="auto"/>
          </w:tcPr>
          <w:p w:rsidR="00AC3A6C" w:rsidRPr="00A209CA" w:rsidRDefault="00AC3A6C" w:rsidP="00F76729">
            <w:pPr>
              <w:jc w:val="center"/>
            </w:pPr>
            <w:r>
              <w:t>24</w:t>
            </w:r>
          </w:p>
        </w:tc>
        <w:tc>
          <w:tcPr>
            <w:tcW w:w="4962" w:type="dxa"/>
            <w:shd w:val="clear" w:color="auto" w:fill="auto"/>
          </w:tcPr>
          <w:p w:rsidR="00AC3A6C" w:rsidRPr="0010518E" w:rsidRDefault="00AC3A6C" w:rsidP="00F76729">
            <w:pPr>
              <w:autoSpaceDE w:val="0"/>
              <w:autoSpaceDN w:val="0"/>
              <w:adjustRightInd w:val="0"/>
              <w:jc w:val="both"/>
            </w:pPr>
            <w:r>
              <w:t>Перевод в рабочее состояние механической световой маскировки на объектах экономики, продолжающих производственную деятельность в ночное время</w:t>
            </w:r>
          </w:p>
        </w:tc>
        <w:tc>
          <w:tcPr>
            <w:tcW w:w="1559" w:type="dxa"/>
            <w:shd w:val="clear" w:color="auto" w:fill="auto"/>
          </w:tcPr>
          <w:p w:rsidR="00AC3A6C" w:rsidRPr="004A217D" w:rsidRDefault="00AC3A6C" w:rsidP="00F76729">
            <w:pPr>
              <w:pStyle w:val="Default"/>
              <w:ind w:left="-49" w:right="-65"/>
              <w:jc w:val="center"/>
              <w:rPr>
                <w:color w:val="auto"/>
                <w:szCs w:val="28"/>
              </w:rPr>
            </w:pPr>
            <w:r w:rsidRPr="004A217D">
              <w:rPr>
                <w:color w:val="auto"/>
                <w:szCs w:val="28"/>
              </w:rPr>
              <w:t>«Ч» + 3 мин.</w:t>
            </w:r>
          </w:p>
        </w:tc>
        <w:tc>
          <w:tcPr>
            <w:tcW w:w="3118" w:type="dxa"/>
          </w:tcPr>
          <w:p w:rsidR="00AC3A6C" w:rsidRPr="004A217D" w:rsidRDefault="00AC3A6C" w:rsidP="00F76729">
            <w:pPr>
              <w:pStyle w:val="Default"/>
              <w:jc w:val="center"/>
              <w:rPr>
                <w:color w:val="auto"/>
                <w:szCs w:val="28"/>
              </w:rPr>
            </w:pPr>
            <w:r w:rsidRPr="004A217D">
              <w:rPr>
                <w:color w:val="auto"/>
                <w:szCs w:val="28"/>
              </w:rPr>
              <w:t>руководители организаций (объектов)</w:t>
            </w:r>
          </w:p>
        </w:tc>
      </w:tr>
      <w:tr w:rsidR="00AC3A6C" w:rsidRPr="00AE0E47" w:rsidTr="00F76729">
        <w:trPr>
          <w:trHeight w:val="47"/>
        </w:trPr>
        <w:tc>
          <w:tcPr>
            <w:tcW w:w="567" w:type="dxa"/>
            <w:shd w:val="clear" w:color="auto" w:fill="auto"/>
          </w:tcPr>
          <w:p w:rsidR="00AC3A6C" w:rsidRPr="00A209CA" w:rsidRDefault="00AC3A6C" w:rsidP="00F76729">
            <w:pPr>
              <w:jc w:val="center"/>
            </w:pPr>
            <w:r>
              <w:t>25</w:t>
            </w:r>
          </w:p>
        </w:tc>
        <w:tc>
          <w:tcPr>
            <w:tcW w:w="4962" w:type="dxa"/>
            <w:shd w:val="clear" w:color="auto" w:fill="auto"/>
          </w:tcPr>
          <w:p w:rsidR="00AC3A6C" w:rsidRPr="00EC1B7F" w:rsidRDefault="00AC3A6C" w:rsidP="00F76729">
            <w:pPr>
              <w:autoSpaceDE w:val="0"/>
              <w:autoSpaceDN w:val="0"/>
              <w:adjustRightInd w:val="0"/>
              <w:jc w:val="both"/>
            </w:pPr>
            <w:r>
              <w:t>Осуществление контроля за качеством световой маскировки</w:t>
            </w:r>
          </w:p>
        </w:tc>
        <w:tc>
          <w:tcPr>
            <w:tcW w:w="1559" w:type="dxa"/>
            <w:shd w:val="clear" w:color="auto" w:fill="auto"/>
          </w:tcPr>
          <w:p w:rsidR="00AC3A6C" w:rsidRPr="004A217D" w:rsidRDefault="00AC3A6C" w:rsidP="00F76729">
            <w:pPr>
              <w:pStyle w:val="Default"/>
              <w:ind w:left="-49" w:right="-65"/>
              <w:jc w:val="center"/>
              <w:rPr>
                <w:color w:val="auto"/>
                <w:szCs w:val="28"/>
              </w:rPr>
            </w:pPr>
            <w:r w:rsidRPr="004A217D">
              <w:rPr>
                <w:color w:val="auto"/>
                <w:szCs w:val="28"/>
              </w:rPr>
              <w:t>«Ч»+10 мин.</w:t>
            </w:r>
          </w:p>
        </w:tc>
        <w:tc>
          <w:tcPr>
            <w:tcW w:w="3118" w:type="dxa"/>
          </w:tcPr>
          <w:p w:rsidR="00AC3A6C" w:rsidRPr="004A217D" w:rsidRDefault="00AC3A6C" w:rsidP="00F76729">
            <w:pPr>
              <w:pStyle w:val="Default"/>
              <w:jc w:val="center"/>
              <w:rPr>
                <w:color w:val="auto"/>
                <w:szCs w:val="28"/>
              </w:rPr>
            </w:pPr>
            <w:r w:rsidRPr="004A217D">
              <w:rPr>
                <w:color w:val="auto"/>
                <w:szCs w:val="28"/>
              </w:rPr>
              <w:t xml:space="preserve">руководитель группы организации </w:t>
            </w:r>
            <w:r w:rsidRPr="004A217D">
              <w:rPr>
                <w:color w:val="auto"/>
              </w:rPr>
              <w:t>световой маскировки</w:t>
            </w:r>
            <w:r w:rsidRPr="004A217D">
              <w:rPr>
                <w:color w:val="auto"/>
                <w:szCs w:val="28"/>
              </w:rPr>
              <w:t xml:space="preserve">, руководители организаций (объектов)  </w:t>
            </w:r>
          </w:p>
        </w:tc>
      </w:tr>
    </w:tbl>
    <w:p w:rsidR="005D20FC" w:rsidRDefault="005D20FC" w:rsidP="006B4AF5">
      <w:pPr>
        <w:ind w:firstLine="709"/>
      </w:pPr>
    </w:p>
    <w:sectPr w:rsidR="005D20FC" w:rsidSect="006B4AF5">
      <w:pgSz w:w="11906" w:h="16838"/>
      <w:pgMar w:top="993" w:right="70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731" w:rsidRDefault="00C74731" w:rsidP="006B7C34">
      <w:r>
        <w:separator/>
      </w:r>
    </w:p>
  </w:endnote>
  <w:endnote w:type="continuationSeparator" w:id="1">
    <w:p w:rsidR="00C74731" w:rsidRDefault="00C74731" w:rsidP="006B7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731" w:rsidRDefault="00C74731" w:rsidP="006B7C34">
      <w:r>
        <w:separator/>
      </w:r>
    </w:p>
  </w:footnote>
  <w:footnote w:type="continuationSeparator" w:id="1">
    <w:p w:rsidR="00C74731" w:rsidRDefault="00C74731" w:rsidP="006B7C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6"/>
    <w:lvl w:ilvl="0">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
    <w:nsid w:val="008C234B"/>
    <w:multiLevelType w:val="hybridMultilevel"/>
    <w:tmpl w:val="6E1A5F26"/>
    <w:lvl w:ilvl="0" w:tplc="D0527AE8">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8C5ED4"/>
    <w:multiLevelType w:val="hybridMultilevel"/>
    <w:tmpl w:val="ED66F754"/>
    <w:lvl w:ilvl="0" w:tplc="A57C0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E47B37"/>
    <w:multiLevelType w:val="multilevel"/>
    <w:tmpl w:val="8D940E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364131"/>
    <w:multiLevelType w:val="hybridMultilevel"/>
    <w:tmpl w:val="BD90CD74"/>
    <w:lvl w:ilvl="0" w:tplc="6688FB64">
      <w:start w:val="2"/>
      <w:numFmt w:val="bullet"/>
      <w:lvlText w:val=""/>
      <w:lvlJc w:val="left"/>
      <w:pPr>
        <w:ind w:left="720" w:hanging="360"/>
      </w:pPr>
      <w:rPr>
        <w:rFonts w:ascii="Symbol" w:eastAsia="DejaVu Sans"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676555"/>
    <w:multiLevelType w:val="multilevel"/>
    <w:tmpl w:val="7D18A76E"/>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2BFA46C2"/>
    <w:multiLevelType w:val="multilevel"/>
    <w:tmpl w:val="922669B8"/>
    <w:lvl w:ilvl="0">
      <w:start w:val="1"/>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495E5318"/>
    <w:multiLevelType w:val="multilevel"/>
    <w:tmpl w:val="1528E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CC7FF5"/>
    <w:multiLevelType w:val="multilevel"/>
    <w:tmpl w:val="773EFCBA"/>
    <w:lvl w:ilvl="0">
      <w:start w:val="1"/>
      <w:numFmt w:val="decimal"/>
      <w:lvlText w:val="%1."/>
      <w:lvlJc w:val="left"/>
      <w:pPr>
        <w:tabs>
          <w:tab w:val="num" w:pos="0"/>
        </w:tabs>
        <w:ind w:left="360" w:hanging="360"/>
      </w:pPr>
      <w:rPr>
        <w:i w:val="0"/>
        <w:iCs w:val="0"/>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9">
    <w:nsid w:val="5FAD3CCD"/>
    <w:multiLevelType w:val="hybridMultilevel"/>
    <w:tmpl w:val="0624DDC0"/>
    <w:lvl w:ilvl="0" w:tplc="9EE43D32">
      <w:start w:val="1"/>
      <w:numFmt w:val="decimal"/>
      <w:lvlText w:val="%1."/>
      <w:lvlJc w:val="left"/>
      <w:pPr>
        <w:ind w:left="1211" w:hanging="360"/>
      </w:pPr>
      <w:rPr>
        <w:sz w:val="28"/>
        <w:szCs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5FC13791"/>
    <w:multiLevelType w:val="multilevel"/>
    <w:tmpl w:val="02AA77D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640B4E33"/>
    <w:multiLevelType w:val="multilevel"/>
    <w:tmpl w:val="8A58CFB8"/>
    <w:lvl w:ilvl="0">
      <w:start w:val="1"/>
      <w:numFmt w:val="decimal"/>
      <w:lvlText w:val="%1."/>
      <w:lvlJc w:val="left"/>
      <w:pPr>
        <w:tabs>
          <w:tab w:val="num" w:pos="0"/>
        </w:tabs>
        <w:ind w:left="1120" w:hanging="360"/>
      </w:pPr>
      <w:rPr>
        <w:i w:val="0"/>
        <w:iCs w:val="0"/>
      </w:rPr>
    </w:lvl>
    <w:lvl w:ilvl="1">
      <w:start w:val="1"/>
      <w:numFmt w:val="decimal"/>
      <w:lvlText w:val="%1.%2."/>
      <w:lvlJc w:val="left"/>
      <w:pPr>
        <w:tabs>
          <w:tab w:val="num" w:pos="0"/>
        </w:tabs>
        <w:ind w:left="1480" w:hanging="720"/>
      </w:pPr>
    </w:lvl>
    <w:lvl w:ilvl="2">
      <w:start w:val="1"/>
      <w:numFmt w:val="decimal"/>
      <w:lvlText w:val="%1.%2.%3."/>
      <w:lvlJc w:val="left"/>
      <w:pPr>
        <w:tabs>
          <w:tab w:val="num" w:pos="0"/>
        </w:tabs>
        <w:ind w:left="1480" w:hanging="720"/>
      </w:pPr>
    </w:lvl>
    <w:lvl w:ilvl="3">
      <w:start w:val="1"/>
      <w:numFmt w:val="decimal"/>
      <w:lvlText w:val="%1.%2.%3.%4."/>
      <w:lvlJc w:val="left"/>
      <w:pPr>
        <w:tabs>
          <w:tab w:val="num" w:pos="0"/>
        </w:tabs>
        <w:ind w:left="1840" w:hanging="1080"/>
      </w:pPr>
    </w:lvl>
    <w:lvl w:ilvl="4">
      <w:start w:val="1"/>
      <w:numFmt w:val="decimal"/>
      <w:lvlText w:val="%1.%2.%3.%4.%5."/>
      <w:lvlJc w:val="left"/>
      <w:pPr>
        <w:tabs>
          <w:tab w:val="num" w:pos="0"/>
        </w:tabs>
        <w:ind w:left="1840" w:hanging="1080"/>
      </w:pPr>
    </w:lvl>
    <w:lvl w:ilvl="5">
      <w:start w:val="1"/>
      <w:numFmt w:val="decimal"/>
      <w:lvlText w:val="%1.%2.%3.%4.%5.%6."/>
      <w:lvlJc w:val="left"/>
      <w:pPr>
        <w:tabs>
          <w:tab w:val="num" w:pos="0"/>
        </w:tabs>
        <w:ind w:left="2200" w:hanging="1440"/>
      </w:pPr>
    </w:lvl>
    <w:lvl w:ilvl="6">
      <w:start w:val="1"/>
      <w:numFmt w:val="decimal"/>
      <w:lvlText w:val="%1.%2.%3.%4.%5.%6.%7."/>
      <w:lvlJc w:val="left"/>
      <w:pPr>
        <w:tabs>
          <w:tab w:val="num" w:pos="0"/>
        </w:tabs>
        <w:ind w:left="2560" w:hanging="1800"/>
      </w:pPr>
    </w:lvl>
    <w:lvl w:ilvl="7">
      <w:start w:val="1"/>
      <w:numFmt w:val="decimal"/>
      <w:lvlText w:val="%1.%2.%3.%4.%5.%6.%7.%8."/>
      <w:lvlJc w:val="left"/>
      <w:pPr>
        <w:tabs>
          <w:tab w:val="num" w:pos="0"/>
        </w:tabs>
        <w:ind w:left="2560" w:hanging="1800"/>
      </w:pPr>
    </w:lvl>
    <w:lvl w:ilvl="8">
      <w:start w:val="1"/>
      <w:numFmt w:val="decimal"/>
      <w:lvlText w:val="%1.%2.%3.%4.%5.%6.%7.%8.%9."/>
      <w:lvlJc w:val="left"/>
      <w:pPr>
        <w:tabs>
          <w:tab w:val="num" w:pos="0"/>
        </w:tabs>
        <w:ind w:left="2920" w:hanging="2160"/>
      </w:pPr>
    </w:lvl>
  </w:abstractNum>
  <w:num w:numId="1">
    <w:abstractNumId w:val="4"/>
  </w:num>
  <w:num w:numId="2">
    <w:abstractNumId w:val="2"/>
  </w:num>
  <w:num w:numId="3">
    <w:abstractNumId w:val="11"/>
  </w:num>
  <w:num w:numId="4">
    <w:abstractNumId w:val="6"/>
  </w:num>
  <w:num w:numId="5">
    <w:abstractNumId w:val="10"/>
  </w:num>
  <w:num w:numId="6">
    <w:abstractNumId w:val="8"/>
  </w:num>
  <w:num w:numId="7">
    <w:abstractNumId w:val="5"/>
  </w:num>
  <w:num w:numId="8">
    <w:abstractNumId w:val="3"/>
  </w:num>
  <w:num w:numId="9">
    <w:abstractNumId w:val="7"/>
  </w:num>
  <w:num w:numId="10">
    <w:abstractNumId w:val="9"/>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grammar="clean"/>
  <w:stylePaneFormatFilter w:val="3F01"/>
  <w:doNotTrackMoves/>
  <w:defaultTabStop w:val="708"/>
  <w:drawingGridHorizontalSpacing w:val="120"/>
  <w:displayHorizontalDrawingGridEvery w:val="2"/>
  <w:characterSpacingControl w:val="doNotCompress"/>
  <w:hdrShapeDefaults>
    <o:shapedefaults v:ext="edit" spidmax="5529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3E32"/>
    <w:rsid w:val="00003E14"/>
    <w:rsid w:val="0001277E"/>
    <w:rsid w:val="00021981"/>
    <w:rsid w:val="00021B61"/>
    <w:rsid w:val="000270F3"/>
    <w:rsid w:val="00027C12"/>
    <w:rsid w:val="0003104D"/>
    <w:rsid w:val="00032570"/>
    <w:rsid w:val="000365F7"/>
    <w:rsid w:val="00050A50"/>
    <w:rsid w:val="00057B8A"/>
    <w:rsid w:val="000709F7"/>
    <w:rsid w:val="000730C5"/>
    <w:rsid w:val="00073626"/>
    <w:rsid w:val="0007579F"/>
    <w:rsid w:val="00080539"/>
    <w:rsid w:val="00080EA5"/>
    <w:rsid w:val="00083EE4"/>
    <w:rsid w:val="000944E7"/>
    <w:rsid w:val="000A0A0B"/>
    <w:rsid w:val="000A491F"/>
    <w:rsid w:val="000A5FC0"/>
    <w:rsid w:val="000B1E77"/>
    <w:rsid w:val="000C7BD3"/>
    <w:rsid w:val="000D2ACA"/>
    <w:rsid w:val="000D65AB"/>
    <w:rsid w:val="000E651A"/>
    <w:rsid w:val="000F11DB"/>
    <w:rsid w:val="000F6D8E"/>
    <w:rsid w:val="00107CE0"/>
    <w:rsid w:val="00110401"/>
    <w:rsid w:val="00110AC1"/>
    <w:rsid w:val="0011100C"/>
    <w:rsid w:val="00115F78"/>
    <w:rsid w:val="00120EA6"/>
    <w:rsid w:val="001210E3"/>
    <w:rsid w:val="00164982"/>
    <w:rsid w:val="00175272"/>
    <w:rsid w:val="001823A3"/>
    <w:rsid w:val="0018685F"/>
    <w:rsid w:val="00197BCC"/>
    <w:rsid w:val="001A4CC3"/>
    <w:rsid w:val="001A4EA5"/>
    <w:rsid w:val="001C6D90"/>
    <w:rsid w:val="001D6D3B"/>
    <w:rsid w:val="001E028A"/>
    <w:rsid w:val="001E09CF"/>
    <w:rsid w:val="00225090"/>
    <w:rsid w:val="00231BE8"/>
    <w:rsid w:val="00241BAB"/>
    <w:rsid w:val="00257D03"/>
    <w:rsid w:val="00267B67"/>
    <w:rsid w:val="00273E32"/>
    <w:rsid w:val="00274FC8"/>
    <w:rsid w:val="00275EBD"/>
    <w:rsid w:val="00276BB1"/>
    <w:rsid w:val="002A2569"/>
    <w:rsid w:val="002A2625"/>
    <w:rsid w:val="002A3ED0"/>
    <w:rsid w:val="002B1905"/>
    <w:rsid w:val="002B397E"/>
    <w:rsid w:val="002B607B"/>
    <w:rsid w:val="002B61E8"/>
    <w:rsid w:val="002C0776"/>
    <w:rsid w:val="002D03CB"/>
    <w:rsid w:val="002D110C"/>
    <w:rsid w:val="002D5A25"/>
    <w:rsid w:val="002E65B7"/>
    <w:rsid w:val="002F2322"/>
    <w:rsid w:val="00301635"/>
    <w:rsid w:val="003046A1"/>
    <w:rsid w:val="0031062C"/>
    <w:rsid w:val="00310EF9"/>
    <w:rsid w:val="00320DC4"/>
    <w:rsid w:val="00322B8D"/>
    <w:rsid w:val="0034291D"/>
    <w:rsid w:val="0034383D"/>
    <w:rsid w:val="00347FDA"/>
    <w:rsid w:val="00352AA7"/>
    <w:rsid w:val="00357AF4"/>
    <w:rsid w:val="00362D80"/>
    <w:rsid w:val="00367D70"/>
    <w:rsid w:val="00373CB7"/>
    <w:rsid w:val="00397DDC"/>
    <w:rsid w:val="003A0150"/>
    <w:rsid w:val="003A2283"/>
    <w:rsid w:val="003A7727"/>
    <w:rsid w:val="003B705C"/>
    <w:rsid w:val="003C730F"/>
    <w:rsid w:val="003C767B"/>
    <w:rsid w:val="003D335F"/>
    <w:rsid w:val="003D7B01"/>
    <w:rsid w:val="003E075F"/>
    <w:rsid w:val="003E336A"/>
    <w:rsid w:val="003F220D"/>
    <w:rsid w:val="00404301"/>
    <w:rsid w:val="00405B0F"/>
    <w:rsid w:val="0040767C"/>
    <w:rsid w:val="00410521"/>
    <w:rsid w:val="00414DD2"/>
    <w:rsid w:val="00420753"/>
    <w:rsid w:val="00427031"/>
    <w:rsid w:val="004302AA"/>
    <w:rsid w:val="00434675"/>
    <w:rsid w:val="0044417A"/>
    <w:rsid w:val="004445DE"/>
    <w:rsid w:val="00444AC4"/>
    <w:rsid w:val="00447779"/>
    <w:rsid w:val="00463720"/>
    <w:rsid w:val="00465F29"/>
    <w:rsid w:val="00474222"/>
    <w:rsid w:val="00477732"/>
    <w:rsid w:val="0047798F"/>
    <w:rsid w:val="004830B6"/>
    <w:rsid w:val="004871BC"/>
    <w:rsid w:val="00487D29"/>
    <w:rsid w:val="00491453"/>
    <w:rsid w:val="004959FB"/>
    <w:rsid w:val="004A1B95"/>
    <w:rsid w:val="004A3464"/>
    <w:rsid w:val="004A63D0"/>
    <w:rsid w:val="004A6E59"/>
    <w:rsid w:val="004A7C16"/>
    <w:rsid w:val="004B2873"/>
    <w:rsid w:val="004C67CE"/>
    <w:rsid w:val="004C685F"/>
    <w:rsid w:val="004D2749"/>
    <w:rsid w:val="004E16E1"/>
    <w:rsid w:val="004F09B2"/>
    <w:rsid w:val="004F6F60"/>
    <w:rsid w:val="004F7942"/>
    <w:rsid w:val="00506AED"/>
    <w:rsid w:val="00513B17"/>
    <w:rsid w:val="0051419B"/>
    <w:rsid w:val="00514A35"/>
    <w:rsid w:val="0051525D"/>
    <w:rsid w:val="0052081F"/>
    <w:rsid w:val="00521675"/>
    <w:rsid w:val="0052267D"/>
    <w:rsid w:val="00524AB5"/>
    <w:rsid w:val="00527593"/>
    <w:rsid w:val="00531DAE"/>
    <w:rsid w:val="005322F1"/>
    <w:rsid w:val="00535CAC"/>
    <w:rsid w:val="00544ABF"/>
    <w:rsid w:val="0055043F"/>
    <w:rsid w:val="005534B0"/>
    <w:rsid w:val="00557363"/>
    <w:rsid w:val="00562EA1"/>
    <w:rsid w:val="00565E61"/>
    <w:rsid w:val="00597C53"/>
    <w:rsid w:val="005A200E"/>
    <w:rsid w:val="005A2832"/>
    <w:rsid w:val="005B0948"/>
    <w:rsid w:val="005B7008"/>
    <w:rsid w:val="005C170F"/>
    <w:rsid w:val="005C21A9"/>
    <w:rsid w:val="005D0AE3"/>
    <w:rsid w:val="005D1E10"/>
    <w:rsid w:val="005D1FB4"/>
    <w:rsid w:val="005D20FC"/>
    <w:rsid w:val="005D4F53"/>
    <w:rsid w:val="005F2A02"/>
    <w:rsid w:val="00601B54"/>
    <w:rsid w:val="00606CE2"/>
    <w:rsid w:val="00607CC2"/>
    <w:rsid w:val="00613EB1"/>
    <w:rsid w:val="00617210"/>
    <w:rsid w:val="006176DF"/>
    <w:rsid w:val="00617864"/>
    <w:rsid w:val="00620AA7"/>
    <w:rsid w:val="0062367D"/>
    <w:rsid w:val="00626380"/>
    <w:rsid w:val="006267D6"/>
    <w:rsid w:val="006324F8"/>
    <w:rsid w:val="00642FED"/>
    <w:rsid w:val="0064747C"/>
    <w:rsid w:val="00662E73"/>
    <w:rsid w:val="0066552D"/>
    <w:rsid w:val="006665C6"/>
    <w:rsid w:val="00686130"/>
    <w:rsid w:val="006A3EE4"/>
    <w:rsid w:val="006B4AF5"/>
    <w:rsid w:val="006B7C34"/>
    <w:rsid w:val="006C6E8E"/>
    <w:rsid w:val="006D2445"/>
    <w:rsid w:val="006E110D"/>
    <w:rsid w:val="006E1BE1"/>
    <w:rsid w:val="006E1FEC"/>
    <w:rsid w:val="006E2C55"/>
    <w:rsid w:val="006E4473"/>
    <w:rsid w:val="006F3F20"/>
    <w:rsid w:val="006F5C00"/>
    <w:rsid w:val="00705E50"/>
    <w:rsid w:val="007074AF"/>
    <w:rsid w:val="00710A84"/>
    <w:rsid w:val="007200F7"/>
    <w:rsid w:val="00730984"/>
    <w:rsid w:val="00730D2D"/>
    <w:rsid w:val="007313A1"/>
    <w:rsid w:val="00732DE8"/>
    <w:rsid w:val="00733F34"/>
    <w:rsid w:val="0073697C"/>
    <w:rsid w:val="00743611"/>
    <w:rsid w:val="00747F09"/>
    <w:rsid w:val="0075369F"/>
    <w:rsid w:val="0075498D"/>
    <w:rsid w:val="00770451"/>
    <w:rsid w:val="007834CB"/>
    <w:rsid w:val="00787792"/>
    <w:rsid w:val="007A0F99"/>
    <w:rsid w:val="007A6664"/>
    <w:rsid w:val="007B04F5"/>
    <w:rsid w:val="007B3082"/>
    <w:rsid w:val="007C0D46"/>
    <w:rsid w:val="007C793D"/>
    <w:rsid w:val="007D38A0"/>
    <w:rsid w:val="007D3B13"/>
    <w:rsid w:val="007D7072"/>
    <w:rsid w:val="007F129A"/>
    <w:rsid w:val="007F5B4E"/>
    <w:rsid w:val="008034F0"/>
    <w:rsid w:val="00804F55"/>
    <w:rsid w:val="00805FCC"/>
    <w:rsid w:val="0081500E"/>
    <w:rsid w:val="00822008"/>
    <w:rsid w:val="0082468E"/>
    <w:rsid w:val="0082709F"/>
    <w:rsid w:val="00841637"/>
    <w:rsid w:val="00841F7C"/>
    <w:rsid w:val="00850C2A"/>
    <w:rsid w:val="008546B4"/>
    <w:rsid w:val="008570F3"/>
    <w:rsid w:val="00864035"/>
    <w:rsid w:val="00870D03"/>
    <w:rsid w:val="00873A55"/>
    <w:rsid w:val="00886BCD"/>
    <w:rsid w:val="00896D09"/>
    <w:rsid w:val="008C4C1A"/>
    <w:rsid w:val="008C4D01"/>
    <w:rsid w:val="008D0308"/>
    <w:rsid w:val="008D1A20"/>
    <w:rsid w:val="008E46D0"/>
    <w:rsid w:val="008E607A"/>
    <w:rsid w:val="008F2365"/>
    <w:rsid w:val="008F2882"/>
    <w:rsid w:val="008F3D53"/>
    <w:rsid w:val="009000AA"/>
    <w:rsid w:val="0090090A"/>
    <w:rsid w:val="00910B8C"/>
    <w:rsid w:val="00912AFE"/>
    <w:rsid w:val="00913804"/>
    <w:rsid w:val="0092054E"/>
    <w:rsid w:val="009222EE"/>
    <w:rsid w:val="0094414A"/>
    <w:rsid w:val="009571A5"/>
    <w:rsid w:val="00957F7A"/>
    <w:rsid w:val="00964300"/>
    <w:rsid w:val="00972C2D"/>
    <w:rsid w:val="00972C70"/>
    <w:rsid w:val="00974653"/>
    <w:rsid w:val="009747A1"/>
    <w:rsid w:val="00980431"/>
    <w:rsid w:val="00982E8E"/>
    <w:rsid w:val="00985177"/>
    <w:rsid w:val="00986909"/>
    <w:rsid w:val="009910B9"/>
    <w:rsid w:val="00992CC0"/>
    <w:rsid w:val="00994592"/>
    <w:rsid w:val="00995DE8"/>
    <w:rsid w:val="009A216E"/>
    <w:rsid w:val="009A5C0D"/>
    <w:rsid w:val="009B02B4"/>
    <w:rsid w:val="009C5EA8"/>
    <w:rsid w:val="009D5CBF"/>
    <w:rsid w:val="009E5A75"/>
    <w:rsid w:val="009E5E80"/>
    <w:rsid w:val="009E6208"/>
    <w:rsid w:val="009F0A05"/>
    <w:rsid w:val="009F30FE"/>
    <w:rsid w:val="009F4640"/>
    <w:rsid w:val="009F6C2F"/>
    <w:rsid w:val="00A11020"/>
    <w:rsid w:val="00A20A81"/>
    <w:rsid w:val="00A25728"/>
    <w:rsid w:val="00A34853"/>
    <w:rsid w:val="00A40ECF"/>
    <w:rsid w:val="00A467A5"/>
    <w:rsid w:val="00A50CFD"/>
    <w:rsid w:val="00A56088"/>
    <w:rsid w:val="00A56D7C"/>
    <w:rsid w:val="00A61271"/>
    <w:rsid w:val="00A654EB"/>
    <w:rsid w:val="00A65828"/>
    <w:rsid w:val="00A864A6"/>
    <w:rsid w:val="00A90471"/>
    <w:rsid w:val="00A90BDB"/>
    <w:rsid w:val="00A9101E"/>
    <w:rsid w:val="00A9104A"/>
    <w:rsid w:val="00A95BA0"/>
    <w:rsid w:val="00AA0312"/>
    <w:rsid w:val="00AA046F"/>
    <w:rsid w:val="00AA3AC7"/>
    <w:rsid w:val="00AB01A9"/>
    <w:rsid w:val="00AB6420"/>
    <w:rsid w:val="00AC3962"/>
    <w:rsid w:val="00AC3A6C"/>
    <w:rsid w:val="00AD14E6"/>
    <w:rsid w:val="00AE0451"/>
    <w:rsid w:val="00AF2DDB"/>
    <w:rsid w:val="00B006D1"/>
    <w:rsid w:val="00B10540"/>
    <w:rsid w:val="00B14796"/>
    <w:rsid w:val="00B217BE"/>
    <w:rsid w:val="00B27FAD"/>
    <w:rsid w:val="00B360AF"/>
    <w:rsid w:val="00B46270"/>
    <w:rsid w:val="00B52231"/>
    <w:rsid w:val="00B5315D"/>
    <w:rsid w:val="00B54207"/>
    <w:rsid w:val="00B54776"/>
    <w:rsid w:val="00B6050F"/>
    <w:rsid w:val="00B70820"/>
    <w:rsid w:val="00B76E4A"/>
    <w:rsid w:val="00B82BDB"/>
    <w:rsid w:val="00B8322B"/>
    <w:rsid w:val="00B84D38"/>
    <w:rsid w:val="00B90E4D"/>
    <w:rsid w:val="00B90E86"/>
    <w:rsid w:val="00B93125"/>
    <w:rsid w:val="00B93915"/>
    <w:rsid w:val="00B93FE7"/>
    <w:rsid w:val="00B945D9"/>
    <w:rsid w:val="00B94AEE"/>
    <w:rsid w:val="00BC09A7"/>
    <w:rsid w:val="00BC1706"/>
    <w:rsid w:val="00BD0513"/>
    <w:rsid w:val="00BD709B"/>
    <w:rsid w:val="00BE1455"/>
    <w:rsid w:val="00BE2E8B"/>
    <w:rsid w:val="00BE38FA"/>
    <w:rsid w:val="00BE56C7"/>
    <w:rsid w:val="00BF3E9E"/>
    <w:rsid w:val="00BF5815"/>
    <w:rsid w:val="00C10CA6"/>
    <w:rsid w:val="00C134DA"/>
    <w:rsid w:val="00C23768"/>
    <w:rsid w:val="00C3121C"/>
    <w:rsid w:val="00C35815"/>
    <w:rsid w:val="00C37F10"/>
    <w:rsid w:val="00C468E4"/>
    <w:rsid w:val="00C51B36"/>
    <w:rsid w:val="00C53911"/>
    <w:rsid w:val="00C60A4C"/>
    <w:rsid w:val="00C62DB0"/>
    <w:rsid w:val="00C74731"/>
    <w:rsid w:val="00C7734A"/>
    <w:rsid w:val="00C85192"/>
    <w:rsid w:val="00C8774A"/>
    <w:rsid w:val="00C97062"/>
    <w:rsid w:val="00CA2E31"/>
    <w:rsid w:val="00CA6D91"/>
    <w:rsid w:val="00CB3B82"/>
    <w:rsid w:val="00CC173E"/>
    <w:rsid w:val="00CC60C5"/>
    <w:rsid w:val="00CD3D1E"/>
    <w:rsid w:val="00CD41C1"/>
    <w:rsid w:val="00CD504F"/>
    <w:rsid w:val="00CD6193"/>
    <w:rsid w:val="00CD75A1"/>
    <w:rsid w:val="00CD75DB"/>
    <w:rsid w:val="00D11FA8"/>
    <w:rsid w:val="00D20572"/>
    <w:rsid w:val="00D267CE"/>
    <w:rsid w:val="00D43A49"/>
    <w:rsid w:val="00D51313"/>
    <w:rsid w:val="00D5136D"/>
    <w:rsid w:val="00D52CAA"/>
    <w:rsid w:val="00D55A26"/>
    <w:rsid w:val="00D5760F"/>
    <w:rsid w:val="00D62141"/>
    <w:rsid w:val="00D629F7"/>
    <w:rsid w:val="00D63CD5"/>
    <w:rsid w:val="00D65622"/>
    <w:rsid w:val="00D802BF"/>
    <w:rsid w:val="00D82477"/>
    <w:rsid w:val="00D8264A"/>
    <w:rsid w:val="00D9601B"/>
    <w:rsid w:val="00DA0015"/>
    <w:rsid w:val="00DA39D2"/>
    <w:rsid w:val="00DB0D88"/>
    <w:rsid w:val="00DB7774"/>
    <w:rsid w:val="00DD58B1"/>
    <w:rsid w:val="00DD609B"/>
    <w:rsid w:val="00DE05AD"/>
    <w:rsid w:val="00DF78DF"/>
    <w:rsid w:val="00DF7D7F"/>
    <w:rsid w:val="00E015DE"/>
    <w:rsid w:val="00E01888"/>
    <w:rsid w:val="00E0576F"/>
    <w:rsid w:val="00E122AC"/>
    <w:rsid w:val="00E321F8"/>
    <w:rsid w:val="00E362E6"/>
    <w:rsid w:val="00E43675"/>
    <w:rsid w:val="00E50F7D"/>
    <w:rsid w:val="00E51584"/>
    <w:rsid w:val="00E558AD"/>
    <w:rsid w:val="00E64D06"/>
    <w:rsid w:val="00E676AC"/>
    <w:rsid w:val="00E81357"/>
    <w:rsid w:val="00E84015"/>
    <w:rsid w:val="00E86664"/>
    <w:rsid w:val="00E87A5A"/>
    <w:rsid w:val="00E87C0D"/>
    <w:rsid w:val="00E946DD"/>
    <w:rsid w:val="00EA4B3E"/>
    <w:rsid w:val="00EC215D"/>
    <w:rsid w:val="00EC4312"/>
    <w:rsid w:val="00ED7177"/>
    <w:rsid w:val="00EE1303"/>
    <w:rsid w:val="00EE4842"/>
    <w:rsid w:val="00EE4B0E"/>
    <w:rsid w:val="00EE5620"/>
    <w:rsid w:val="00EF13ED"/>
    <w:rsid w:val="00EF6A4E"/>
    <w:rsid w:val="00F12B99"/>
    <w:rsid w:val="00F23E83"/>
    <w:rsid w:val="00F2563F"/>
    <w:rsid w:val="00F276C9"/>
    <w:rsid w:val="00F27A39"/>
    <w:rsid w:val="00F4157B"/>
    <w:rsid w:val="00F422F1"/>
    <w:rsid w:val="00F53FCB"/>
    <w:rsid w:val="00F55B8D"/>
    <w:rsid w:val="00F637EB"/>
    <w:rsid w:val="00F64386"/>
    <w:rsid w:val="00F65C06"/>
    <w:rsid w:val="00F70B14"/>
    <w:rsid w:val="00F7145C"/>
    <w:rsid w:val="00F73E5E"/>
    <w:rsid w:val="00F75E75"/>
    <w:rsid w:val="00F76729"/>
    <w:rsid w:val="00F8036D"/>
    <w:rsid w:val="00F81939"/>
    <w:rsid w:val="00F843DB"/>
    <w:rsid w:val="00F92C67"/>
    <w:rsid w:val="00F93367"/>
    <w:rsid w:val="00FA7EF5"/>
    <w:rsid w:val="00FB186C"/>
    <w:rsid w:val="00FB65DD"/>
    <w:rsid w:val="00FD6868"/>
    <w:rsid w:val="00FD72DB"/>
    <w:rsid w:val="00FE2FF1"/>
    <w:rsid w:val="00FF385E"/>
    <w:rsid w:val="00FF5791"/>
    <w:rsid w:val="00FF5B4B"/>
    <w:rsid w:val="00FF6F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3E32"/>
    <w:pPr>
      <w:widowControl w:val="0"/>
      <w:suppressAutoHyphens/>
    </w:pPr>
    <w:rPr>
      <w:rFonts w:eastAsia="DejaVu Sans"/>
      <w:color w:val="000000"/>
      <w:kern w:val="2"/>
      <w:sz w:val="24"/>
      <w:szCs w:val="24"/>
      <w:lang w:eastAsia="en-US"/>
    </w:rPr>
  </w:style>
  <w:style w:type="paragraph" w:styleId="2">
    <w:name w:val="heading 2"/>
    <w:aliases w:val="!Разделы документа"/>
    <w:basedOn w:val="a"/>
    <w:link w:val="20"/>
    <w:qFormat/>
    <w:rsid w:val="00972C2D"/>
    <w:pPr>
      <w:widowControl/>
      <w:suppressAutoHyphens w:val="0"/>
      <w:ind w:firstLine="567"/>
      <w:jc w:val="center"/>
      <w:outlineLvl w:val="1"/>
    </w:pPr>
    <w:rPr>
      <w:rFonts w:ascii="Arial" w:eastAsia="Times New Roman" w:hAnsi="Arial" w:cs="Arial"/>
      <w:b/>
      <w:bCs/>
      <w:iCs/>
      <w:color w:val="auto"/>
      <w:kern w:val="0"/>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972C2D"/>
    <w:rPr>
      <w:rFonts w:ascii="Arial" w:hAnsi="Arial" w:cs="Arial"/>
      <w:b/>
      <w:bCs/>
      <w:iCs/>
      <w:sz w:val="30"/>
      <w:szCs w:val="28"/>
    </w:rPr>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4"/>
    <w:rsid w:val="00972C2D"/>
    <w:pPr>
      <w:widowControl/>
      <w:suppressAutoHyphens w:val="0"/>
      <w:spacing w:after="120"/>
      <w:ind w:firstLine="567"/>
      <w:jc w:val="both"/>
    </w:pPr>
    <w:rPr>
      <w:rFonts w:ascii="Arial" w:eastAsia="Times New Roman" w:hAnsi="Arial"/>
      <w:color w:val="auto"/>
      <w:kern w:val="0"/>
      <w:lang w:eastAsia="ru-RU"/>
    </w:rPr>
  </w:style>
  <w:style w:type="character" w:customStyle="1" w:styleId="a4">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3"/>
    <w:rsid w:val="00972C2D"/>
    <w:rPr>
      <w:rFonts w:ascii="Arial" w:hAnsi="Arial"/>
      <w:sz w:val="24"/>
      <w:szCs w:val="24"/>
    </w:rPr>
  </w:style>
  <w:style w:type="character" w:styleId="a5">
    <w:name w:val="Hyperlink"/>
    <w:basedOn w:val="a0"/>
    <w:rsid w:val="00972C2D"/>
    <w:rPr>
      <w:color w:val="0000FF"/>
      <w:u w:val="none"/>
    </w:rPr>
  </w:style>
  <w:style w:type="character" w:customStyle="1" w:styleId="a6">
    <w:name w:val="Гипертекстовая ссылка"/>
    <w:basedOn w:val="a0"/>
    <w:uiPriority w:val="99"/>
    <w:rsid w:val="00972C2D"/>
    <w:rPr>
      <w:rFonts w:cs="Times New Roman"/>
      <w:color w:val="106BBE"/>
    </w:rPr>
  </w:style>
  <w:style w:type="paragraph" w:styleId="21">
    <w:name w:val="Body Text Indent 2"/>
    <w:basedOn w:val="a"/>
    <w:link w:val="22"/>
    <w:rsid w:val="00FD72DB"/>
    <w:pPr>
      <w:spacing w:after="120" w:line="480" w:lineRule="auto"/>
      <w:ind w:left="283"/>
    </w:pPr>
  </w:style>
  <w:style w:type="character" w:customStyle="1" w:styleId="22">
    <w:name w:val="Основной текст с отступом 2 Знак"/>
    <w:basedOn w:val="a0"/>
    <w:link w:val="21"/>
    <w:rsid w:val="00FD72DB"/>
    <w:rPr>
      <w:rFonts w:eastAsia="DejaVu Sans"/>
      <w:color w:val="000000"/>
      <w:kern w:val="2"/>
      <w:sz w:val="24"/>
      <w:szCs w:val="24"/>
      <w:lang w:eastAsia="en-US"/>
    </w:rPr>
  </w:style>
  <w:style w:type="paragraph" w:customStyle="1" w:styleId="ConsPlusTitle">
    <w:name w:val="ConsPlusTitle"/>
    <w:rsid w:val="004F6F60"/>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4F6F60"/>
    <w:pPr>
      <w:widowControl/>
      <w:suppressAutoHyphens w:val="0"/>
      <w:spacing w:before="240" w:after="60"/>
      <w:ind w:firstLine="567"/>
      <w:jc w:val="center"/>
      <w:outlineLvl w:val="0"/>
    </w:pPr>
    <w:rPr>
      <w:rFonts w:ascii="Arial" w:eastAsia="Times New Roman" w:hAnsi="Arial" w:cs="Arial"/>
      <w:b/>
      <w:bCs/>
      <w:color w:val="auto"/>
      <w:kern w:val="28"/>
      <w:sz w:val="32"/>
      <w:szCs w:val="32"/>
      <w:lang w:eastAsia="ru-RU"/>
    </w:rPr>
  </w:style>
  <w:style w:type="paragraph" w:styleId="a7">
    <w:name w:val="footnote text"/>
    <w:basedOn w:val="a"/>
    <w:link w:val="a8"/>
    <w:rsid w:val="006B7C34"/>
    <w:rPr>
      <w:sz w:val="20"/>
      <w:szCs w:val="20"/>
    </w:rPr>
  </w:style>
  <w:style w:type="character" w:customStyle="1" w:styleId="a8">
    <w:name w:val="Текст сноски Знак"/>
    <w:basedOn w:val="a0"/>
    <w:link w:val="a7"/>
    <w:rsid w:val="006B7C34"/>
    <w:rPr>
      <w:rFonts w:eastAsia="DejaVu Sans"/>
      <w:color w:val="000000"/>
      <w:kern w:val="2"/>
      <w:lang w:eastAsia="en-US"/>
    </w:rPr>
  </w:style>
  <w:style w:type="character" w:styleId="a9">
    <w:name w:val="footnote reference"/>
    <w:basedOn w:val="a0"/>
    <w:rsid w:val="006B7C34"/>
    <w:rPr>
      <w:vertAlign w:val="superscript"/>
    </w:rPr>
  </w:style>
  <w:style w:type="paragraph" w:styleId="aa">
    <w:name w:val="List Paragraph"/>
    <w:basedOn w:val="a"/>
    <w:uiPriority w:val="99"/>
    <w:qFormat/>
    <w:rsid w:val="006B7C34"/>
    <w:pPr>
      <w:ind w:left="720"/>
      <w:contextualSpacing/>
    </w:pPr>
  </w:style>
  <w:style w:type="paragraph" w:styleId="ab">
    <w:name w:val="header"/>
    <w:basedOn w:val="a"/>
    <w:link w:val="ac"/>
    <w:uiPriority w:val="99"/>
    <w:rsid w:val="000E651A"/>
    <w:pPr>
      <w:tabs>
        <w:tab w:val="center" w:pos="4677"/>
        <w:tab w:val="right" w:pos="9355"/>
      </w:tabs>
    </w:pPr>
  </w:style>
  <w:style w:type="character" w:customStyle="1" w:styleId="ac">
    <w:name w:val="Верхний колонтитул Знак"/>
    <w:basedOn w:val="a0"/>
    <w:link w:val="ab"/>
    <w:uiPriority w:val="99"/>
    <w:rsid w:val="000E651A"/>
    <w:rPr>
      <w:rFonts w:eastAsia="DejaVu Sans"/>
      <w:color w:val="000000"/>
      <w:kern w:val="2"/>
      <w:sz w:val="24"/>
      <w:szCs w:val="24"/>
      <w:lang w:eastAsia="en-US"/>
    </w:rPr>
  </w:style>
  <w:style w:type="paragraph" w:styleId="ad">
    <w:name w:val="footer"/>
    <w:basedOn w:val="a"/>
    <w:link w:val="ae"/>
    <w:uiPriority w:val="99"/>
    <w:rsid w:val="000E651A"/>
    <w:pPr>
      <w:tabs>
        <w:tab w:val="center" w:pos="4677"/>
        <w:tab w:val="right" w:pos="9355"/>
      </w:tabs>
    </w:pPr>
  </w:style>
  <w:style w:type="character" w:customStyle="1" w:styleId="ae">
    <w:name w:val="Нижний колонтитул Знак"/>
    <w:basedOn w:val="a0"/>
    <w:link w:val="ad"/>
    <w:uiPriority w:val="99"/>
    <w:rsid w:val="000E651A"/>
    <w:rPr>
      <w:rFonts w:eastAsia="DejaVu Sans"/>
      <w:color w:val="000000"/>
      <w:kern w:val="2"/>
      <w:sz w:val="24"/>
      <w:szCs w:val="24"/>
      <w:lang w:eastAsia="en-US"/>
    </w:rPr>
  </w:style>
  <w:style w:type="character" w:styleId="af">
    <w:name w:val="Emphasis"/>
    <w:basedOn w:val="a0"/>
    <w:uiPriority w:val="20"/>
    <w:qFormat/>
    <w:rsid w:val="009C5EA8"/>
    <w:rPr>
      <w:i/>
      <w:iCs/>
    </w:rPr>
  </w:style>
  <w:style w:type="paragraph" w:customStyle="1" w:styleId="s1">
    <w:name w:val="s_1"/>
    <w:basedOn w:val="a"/>
    <w:rsid w:val="007D3B13"/>
    <w:pPr>
      <w:widowControl/>
      <w:suppressAutoHyphens w:val="0"/>
      <w:spacing w:before="100" w:beforeAutospacing="1" w:after="100" w:afterAutospacing="1"/>
    </w:pPr>
    <w:rPr>
      <w:rFonts w:eastAsia="Times New Roman"/>
      <w:color w:val="auto"/>
      <w:kern w:val="0"/>
      <w:lang w:eastAsia="ru-RU"/>
    </w:rPr>
  </w:style>
  <w:style w:type="paragraph" w:customStyle="1" w:styleId="s3">
    <w:name w:val="s_3"/>
    <w:basedOn w:val="a"/>
    <w:rsid w:val="00487D29"/>
    <w:pPr>
      <w:widowControl/>
      <w:suppressAutoHyphens w:val="0"/>
      <w:spacing w:before="100" w:beforeAutospacing="1" w:after="100" w:afterAutospacing="1"/>
    </w:pPr>
    <w:rPr>
      <w:rFonts w:eastAsia="Times New Roman"/>
      <w:color w:val="auto"/>
      <w:kern w:val="0"/>
      <w:lang w:eastAsia="ru-RU"/>
    </w:rPr>
  </w:style>
  <w:style w:type="character" w:customStyle="1" w:styleId="FontStyle41">
    <w:name w:val="Font Style41"/>
    <w:basedOn w:val="a0"/>
    <w:uiPriority w:val="99"/>
    <w:rsid w:val="00EE4842"/>
    <w:rPr>
      <w:rFonts w:ascii="Times New Roman" w:hAnsi="Times New Roman" w:cs="Times New Roman"/>
      <w:color w:val="000000"/>
      <w:sz w:val="26"/>
      <w:szCs w:val="26"/>
    </w:rPr>
  </w:style>
  <w:style w:type="paragraph" w:customStyle="1" w:styleId="Style8">
    <w:name w:val="Style8"/>
    <w:basedOn w:val="a"/>
    <w:uiPriority w:val="99"/>
    <w:rsid w:val="00C60A4C"/>
    <w:pPr>
      <w:suppressAutoHyphens w:val="0"/>
      <w:autoSpaceDE w:val="0"/>
      <w:autoSpaceDN w:val="0"/>
      <w:adjustRightInd w:val="0"/>
      <w:spacing w:line="360" w:lineRule="exact"/>
      <w:ind w:firstLine="710"/>
      <w:jc w:val="both"/>
    </w:pPr>
    <w:rPr>
      <w:rFonts w:eastAsia="Times New Roman"/>
      <w:color w:val="auto"/>
      <w:kern w:val="0"/>
      <w:lang w:eastAsia="ru-RU"/>
    </w:rPr>
  </w:style>
  <w:style w:type="character" w:customStyle="1" w:styleId="af0">
    <w:name w:val="Цветовое выделение"/>
    <w:rsid w:val="00E676AC"/>
    <w:rPr>
      <w:b/>
      <w:bCs/>
      <w:color w:val="26282F"/>
      <w:sz w:val="26"/>
      <w:szCs w:val="26"/>
    </w:rPr>
  </w:style>
  <w:style w:type="paragraph" w:styleId="af1">
    <w:name w:val="Title"/>
    <w:basedOn w:val="a"/>
    <w:link w:val="af2"/>
    <w:qFormat/>
    <w:rsid w:val="008034F0"/>
    <w:pPr>
      <w:widowControl/>
      <w:suppressAutoHyphens w:val="0"/>
      <w:jc w:val="center"/>
    </w:pPr>
    <w:rPr>
      <w:rFonts w:eastAsia="Times New Roman"/>
      <w:b/>
      <w:bCs/>
      <w:color w:val="auto"/>
      <w:kern w:val="0"/>
      <w:sz w:val="48"/>
      <w:lang w:eastAsia="ru-RU"/>
    </w:rPr>
  </w:style>
  <w:style w:type="character" w:customStyle="1" w:styleId="af2">
    <w:name w:val="Название Знак"/>
    <w:basedOn w:val="a0"/>
    <w:link w:val="af1"/>
    <w:rsid w:val="008034F0"/>
    <w:rPr>
      <w:b/>
      <w:bCs/>
      <w:sz w:val="48"/>
      <w:szCs w:val="24"/>
    </w:rPr>
  </w:style>
  <w:style w:type="character" w:customStyle="1" w:styleId="WW-Absatz-Standardschriftart1">
    <w:name w:val="WW-Absatz-Standardschriftart1"/>
    <w:rsid w:val="00B93915"/>
  </w:style>
  <w:style w:type="paragraph" w:styleId="af3">
    <w:name w:val="Plain Text"/>
    <w:basedOn w:val="a"/>
    <w:link w:val="af4"/>
    <w:uiPriority w:val="99"/>
    <w:unhideWhenUsed/>
    <w:rsid w:val="00B93915"/>
    <w:pPr>
      <w:widowControl/>
      <w:suppressAutoHyphens w:val="0"/>
    </w:pPr>
    <w:rPr>
      <w:rFonts w:ascii="Consolas" w:eastAsia="Calibri" w:hAnsi="Consolas"/>
      <w:color w:val="auto"/>
      <w:kern w:val="0"/>
      <w:sz w:val="21"/>
      <w:szCs w:val="21"/>
    </w:rPr>
  </w:style>
  <w:style w:type="character" w:customStyle="1" w:styleId="af4">
    <w:name w:val="Текст Знак"/>
    <w:basedOn w:val="a0"/>
    <w:link w:val="af3"/>
    <w:uiPriority w:val="99"/>
    <w:rsid w:val="00B93915"/>
    <w:rPr>
      <w:rFonts w:ascii="Consolas" w:eastAsia="Calibri" w:hAnsi="Consolas"/>
      <w:sz w:val="21"/>
      <w:szCs w:val="21"/>
      <w:lang w:eastAsia="en-US"/>
    </w:rPr>
  </w:style>
  <w:style w:type="paragraph" w:customStyle="1" w:styleId="FR4">
    <w:name w:val="FR4"/>
    <w:rsid w:val="00607CC2"/>
    <w:pPr>
      <w:widowControl w:val="0"/>
      <w:suppressAutoHyphens/>
      <w:autoSpaceDE w:val="0"/>
      <w:spacing w:line="336" w:lineRule="auto"/>
      <w:ind w:right="4400"/>
    </w:pPr>
    <w:rPr>
      <w:rFonts w:ascii="Arial" w:eastAsia="Arial" w:hAnsi="Arial" w:cs="Arial"/>
      <w:i/>
      <w:iCs/>
      <w:sz w:val="22"/>
      <w:szCs w:val="22"/>
      <w:lang w:eastAsia="ar-SA"/>
    </w:rPr>
  </w:style>
  <w:style w:type="character" w:customStyle="1" w:styleId="FontStyle15">
    <w:name w:val="Font Style15"/>
    <w:qFormat/>
    <w:rsid w:val="00607CC2"/>
    <w:rPr>
      <w:rFonts w:ascii="Times New Roman" w:hAnsi="Times New Roman" w:cs="Times New Roman"/>
      <w:color w:val="000000"/>
      <w:sz w:val="24"/>
      <w:szCs w:val="24"/>
    </w:rPr>
  </w:style>
  <w:style w:type="paragraph" w:customStyle="1" w:styleId="ConsPlusNormal">
    <w:name w:val="ConsPlusNormal"/>
    <w:qFormat/>
    <w:rsid w:val="00607CC2"/>
    <w:pPr>
      <w:widowControl w:val="0"/>
      <w:suppressAutoHyphens/>
    </w:pPr>
  </w:style>
  <w:style w:type="paragraph" w:customStyle="1" w:styleId="23">
    <w:name w:val="Основной текст (2)"/>
    <w:basedOn w:val="a"/>
    <w:qFormat/>
    <w:rsid w:val="00BC09A7"/>
    <w:pPr>
      <w:shd w:val="clear" w:color="auto" w:fill="FFFFFF"/>
    </w:pPr>
    <w:rPr>
      <w:rFonts w:eastAsia="Times New Roman"/>
      <w:color w:val="auto"/>
      <w:kern w:val="0"/>
      <w:sz w:val="20"/>
      <w:szCs w:val="20"/>
      <w:lang w:eastAsia="ru-RU"/>
    </w:rPr>
  </w:style>
  <w:style w:type="paragraph" w:customStyle="1" w:styleId="24">
    <w:name w:val="Заголовок №2"/>
    <w:basedOn w:val="a"/>
    <w:link w:val="25"/>
    <w:qFormat/>
    <w:rsid w:val="00BC09A7"/>
    <w:pPr>
      <w:shd w:val="clear" w:color="auto" w:fill="FFFFFF"/>
      <w:ind w:firstLine="840"/>
      <w:outlineLvl w:val="1"/>
    </w:pPr>
    <w:rPr>
      <w:rFonts w:eastAsia="Times New Roman"/>
      <w:b/>
      <w:bCs/>
      <w:color w:val="auto"/>
      <w:kern w:val="0"/>
      <w:sz w:val="20"/>
      <w:szCs w:val="20"/>
      <w:lang w:eastAsia="ru-RU"/>
    </w:rPr>
  </w:style>
  <w:style w:type="table" w:styleId="af5">
    <w:name w:val="Table Grid"/>
    <w:basedOn w:val="a1"/>
    <w:uiPriority w:val="59"/>
    <w:rsid w:val="00E50F7D"/>
    <w:pPr>
      <w:suppressAutoHyphens/>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Подпись к таблице"/>
    <w:basedOn w:val="a"/>
    <w:qFormat/>
    <w:rsid w:val="00B6050F"/>
    <w:pPr>
      <w:shd w:val="clear" w:color="auto" w:fill="FFFFFF"/>
    </w:pPr>
    <w:rPr>
      <w:rFonts w:eastAsia="Times New Roman"/>
      <w:i/>
      <w:iCs/>
      <w:color w:val="auto"/>
      <w:kern w:val="0"/>
      <w:sz w:val="20"/>
      <w:szCs w:val="20"/>
      <w:lang w:eastAsia="ru-RU"/>
    </w:rPr>
  </w:style>
  <w:style w:type="paragraph" w:customStyle="1" w:styleId="af7">
    <w:name w:val="Другое"/>
    <w:basedOn w:val="a"/>
    <w:qFormat/>
    <w:rsid w:val="00B6050F"/>
    <w:pPr>
      <w:shd w:val="clear" w:color="auto" w:fill="FFFFFF"/>
      <w:ind w:firstLine="400"/>
    </w:pPr>
    <w:rPr>
      <w:rFonts w:eastAsia="Times New Roman"/>
      <w:color w:val="auto"/>
      <w:kern w:val="0"/>
      <w:sz w:val="28"/>
      <w:szCs w:val="28"/>
      <w:lang w:eastAsia="ru-RU"/>
    </w:rPr>
  </w:style>
  <w:style w:type="character" w:customStyle="1" w:styleId="3">
    <w:name w:val="Основной текст (3)_"/>
    <w:basedOn w:val="a0"/>
    <w:link w:val="30"/>
    <w:rsid w:val="002D110C"/>
    <w:rPr>
      <w:b/>
      <w:bCs/>
      <w:sz w:val="27"/>
      <w:szCs w:val="27"/>
      <w:shd w:val="clear" w:color="auto" w:fill="FFFFFF"/>
    </w:rPr>
  </w:style>
  <w:style w:type="paragraph" w:customStyle="1" w:styleId="30">
    <w:name w:val="Основной текст (3)"/>
    <w:basedOn w:val="a"/>
    <w:link w:val="3"/>
    <w:rsid w:val="002D110C"/>
    <w:pPr>
      <w:shd w:val="clear" w:color="auto" w:fill="FFFFFF"/>
      <w:suppressAutoHyphens w:val="0"/>
      <w:spacing w:after="660" w:line="244" w:lineRule="exact"/>
      <w:jc w:val="center"/>
    </w:pPr>
    <w:rPr>
      <w:rFonts w:eastAsia="Times New Roman"/>
      <w:b/>
      <w:bCs/>
      <w:color w:val="auto"/>
      <w:kern w:val="0"/>
      <w:sz w:val="27"/>
      <w:szCs w:val="27"/>
      <w:lang w:eastAsia="ru-RU"/>
    </w:rPr>
  </w:style>
  <w:style w:type="character" w:customStyle="1" w:styleId="af8">
    <w:name w:val="Основной текст_"/>
    <w:basedOn w:val="a0"/>
    <w:link w:val="26"/>
    <w:rsid w:val="002D110C"/>
    <w:rPr>
      <w:sz w:val="27"/>
      <w:szCs w:val="27"/>
      <w:shd w:val="clear" w:color="auto" w:fill="FFFFFF"/>
    </w:rPr>
  </w:style>
  <w:style w:type="character" w:customStyle="1" w:styleId="1">
    <w:name w:val="Основной текст1"/>
    <w:basedOn w:val="af8"/>
    <w:rsid w:val="002D110C"/>
    <w:rPr>
      <w:color w:val="000000"/>
      <w:spacing w:val="0"/>
      <w:w w:val="100"/>
      <w:position w:val="0"/>
      <w:u w:val="single"/>
      <w:lang w:val="ru-RU"/>
    </w:rPr>
  </w:style>
  <w:style w:type="paragraph" w:customStyle="1" w:styleId="26">
    <w:name w:val="Основной текст2"/>
    <w:basedOn w:val="a"/>
    <w:link w:val="af8"/>
    <w:rsid w:val="002D110C"/>
    <w:pPr>
      <w:shd w:val="clear" w:color="auto" w:fill="FFFFFF"/>
      <w:suppressAutoHyphens w:val="0"/>
      <w:spacing w:before="480" w:line="643" w:lineRule="exact"/>
      <w:jc w:val="center"/>
    </w:pPr>
    <w:rPr>
      <w:rFonts w:eastAsia="Times New Roman"/>
      <w:color w:val="auto"/>
      <w:kern w:val="0"/>
      <w:sz w:val="27"/>
      <w:szCs w:val="27"/>
      <w:lang w:eastAsia="ru-RU"/>
    </w:rPr>
  </w:style>
  <w:style w:type="character" w:customStyle="1" w:styleId="25">
    <w:name w:val="Заголовок №2_"/>
    <w:basedOn w:val="a0"/>
    <w:link w:val="24"/>
    <w:rsid w:val="00D8264A"/>
    <w:rPr>
      <w:b/>
      <w:bCs/>
      <w:shd w:val="clear" w:color="auto" w:fill="FFFFFF"/>
    </w:rPr>
  </w:style>
  <w:style w:type="paragraph" w:styleId="af9">
    <w:name w:val="Subtitle"/>
    <w:basedOn w:val="a"/>
    <w:link w:val="afa"/>
    <w:qFormat/>
    <w:rsid w:val="00CC60C5"/>
    <w:pPr>
      <w:widowControl/>
      <w:shd w:val="clear" w:color="auto" w:fill="FFFFFF"/>
      <w:suppressAutoHyphens w:val="0"/>
      <w:ind w:right="28"/>
    </w:pPr>
    <w:rPr>
      <w:rFonts w:eastAsia="Times New Roman"/>
      <w:i/>
      <w:iCs/>
      <w:kern w:val="0"/>
      <w:sz w:val="28"/>
      <w:lang w:eastAsia="ru-RU"/>
    </w:rPr>
  </w:style>
  <w:style w:type="character" w:customStyle="1" w:styleId="afa">
    <w:name w:val="Подзаголовок Знак"/>
    <w:basedOn w:val="a0"/>
    <w:link w:val="af9"/>
    <w:rsid w:val="00CC60C5"/>
    <w:rPr>
      <w:i/>
      <w:iCs/>
      <w:color w:val="000000"/>
      <w:sz w:val="28"/>
      <w:szCs w:val="24"/>
      <w:shd w:val="clear" w:color="auto" w:fill="FFFFFF"/>
    </w:rPr>
  </w:style>
  <w:style w:type="character" w:customStyle="1" w:styleId="10">
    <w:name w:val="Основной текст Знак1"/>
    <w:basedOn w:val="a0"/>
    <w:uiPriority w:val="99"/>
    <w:rsid w:val="00CC60C5"/>
    <w:rPr>
      <w:sz w:val="28"/>
    </w:rPr>
  </w:style>
  <w:style w:type="character" w:customStyle="1" w:styleId="31">
    <w:name w:val="Заголовок №3_"/>
    <w:basedOn w:val="a0"/>
    <w:link w:val="32"/>
    <w:uiPriority w:val="99"/>
    <w:rsid w:val="00CC60C5"/>
    <w:rPr>
      <w:b/>
      <w:bCs/>
      <w:sz w:val="27"/>
      <w:szCs w:val="27"/>
      <w:shd w:val="clear" w:color="auto" w:fill="FFFFFF"/>
    </w:rPr>
  </w:style>
  <w:style w:type="paragraph" w:customStyle="1" w:styleId="32">
    <w:name w:val="Заголовок №3"/>
    <w:basedOn w:val="a"/>
    <w:link w:val="31"/>
    <w:uiPriority w:val="99"/>
    <w:rsid w:val="00CC60C5"/>
    <w:pPr>
      <w:shd w:val="clear" w:color="auto" w:fill="FFFFFF"/>
      <w:suppressAutoHyphens w:val="0"/>
      <w:spacing w:after="420" w:line="240" w:lineRule="atLeast"/>
      <w:jc w:val="both"/>
      <w:outlineLvl w:val="2"/>
    </w:pPr>
    <w:rPr>
      <w:rFonts w:eastAsia="Times New Roman"/>
      <w:b/>
      <w:bCs/>
      <w:color w:val="auto"/>
      <w:kern w:val="0"/>
      <w:sz w:val="27"/>
      <w:szCs w:val="27"/>
      <w:lang w:eastAsia="ru-RU"/>
    </w:rPr>
  </w:style>
  <w:style w:type="character" w:customStyle="1" w:styleId="fontstyle01">
    <w:name w:val="fontstyle01"/>
    <w:basedOn w:val="a0"/>
    <w:rsid w:val="00CC60C5"/>
    <w:rPr>
      <w:rFonts w:ascii="TimesNewRomanPSMT" w:hAnsi="TimesNewRomanPSMT" w:hint="default"/>
      <w:b w:val="0"/>
      <w:bCs w:val="0"/>
      <w:i w:val="0"/>
      <w:iCs w:val="0"/>
      <w:color w:val="000000"/>
      <w:sz w:val="28"/>
      <w:szCs w:val="28"/>
    </w:rPr>
  </w:style>
  <w:style w:type="paragraph" w:customStyle="1" w:styleId="Default">
    <w:name w:val="Default"/>
    <w:rsid w:val="005D20FC"/>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2850603">
      <w:bodyDiv w:val="1"/>
      <w:marLeft w:val="0"/>
      <w:marRight w:val="0"/>
      <w:marTop w:val="0"/>
      <w:marBottom w:val="0"/>
      <w:divBdr>
        <w:top w:val="none" w:sz="0" w:space="0" w:color="auto"/>
        <w:left w:val="none" w:sz="0" w:space="0" w:color="auto"/>
        <w:bottom w:val="none" w:sz="0" w:space="0" w:color="auto"/>
        <w:right w:val="none" w:sz="0" w:space="0" w:color="auto"/>
      </w:divBdr>
    </w:div>
    <w:div w:id="28457221">
      <w:bodyDiv w:val="1"/>
      <w:marLeft w:val="0"/>
      <w:marRight w:val="0"/>
      <w:marTop w:val="0"/>
      <w:marBottom w:val="0"/>
      <w:divBdr>
        <w:top w:val="none" w:sz="0" w:space="0" w:color="auto"/>
        <w:left w:val="none" w:sz="0" w:space="0" w:color="auto"/>
        <w:bottom w:val="none" w:sz="0" w:space="0" w:color="auto"/>
        <w:right w:val="none" w:sz="0" w:space="0" w:color="auto"/>
      </w:divBdr>
    </w:div>
    <w:div w:id="160660869">
      <w:bodyDiv w:val="1"/>
      <w:marLeft w:val="0"/>
      <w:marRight w:val="0"/>
      <w:marTop w:val="0"/>
      <w:marBottom w:val="0"/>
      <w:divBdr>
        <w:top w:val="none" w:sz="0" w:space="0" w:color="auto"/>
        <w:left w:val="none" w:sz="0" w:space="0" w:color="auto"/>
        <w:bottom w:val="none" w:sz="0" w:space="0" w:color="auto"/>
        <w:right w:val="none" w:sz="0" w:space="0" w:color="auto"/>
      </w:divBdr>
    </w:div>
    <w:div w:id="179703710">
      <w:bodyDiv w:val="1"/>
      <w:marLeft w:val="0"/>
      <w:marRight w:val="0"/>
      <w:marTop w:val="0"/>
      <w:marBottom w:val="0"/>
      <w:divBdr>
        <w:top w:val="none" w:sz="0" w:space="0" w:color="auto"/>
        <w:left w:val="none" w:sz="0" w:space="0" w:color="auto"/>
        <w:bottom w:val="none" w:sz="0" w:space="0" w:color="auto"/>
        <w:right w:val="none" w:sz="0" w:space="0" w:color="auto"/>
      </w:divBdr>
    </w:div>
    <w:div w:id="187107944">
      <w:bodyDiv w:val="1"/>
      <w:marLeft w:val="0"/>
      <w:marRight w:val="0"/>
      <w:marTop w:val="0"/>
      <w:marBottom w:val="0"/>
      <w:divBdr>
        <w:top w:val="none" w:sz="0" w:space="0" w:color="auto"/>
        <w:left w:val="none" w:sz="0" w:space="0" w:color="auto"/>
        <w:bottom w:val="none" w:sz="0" w:space="0" w:color="auto"/>
        <w:right w:val="none" w:sz="0" w:space="0" w:color="auto"/>
      </w:divBdr>
    </w:div>
    <w:div w:id="538586320">
      <w:bodyDiv w:val="1"/>
      <w:marLeft w:val="0"/>
      <w:marRight w:val="0"/>
      <w:marTop w:val="0"/>
      <w:marBottom w:val="0"/>
      <w:divBdr>
        <w:top w:val="none" w:sz="0" w:space="0" w:color="auto"/>
        <w:left w:val="none" w:sz="0" w:space="0" w:color="auto"/>
        <w:bottom w:val="none" w:sz="0" w:space="0" w:color="auto"/>
        <w:right w:val="none" w:sz="0" w:space="0" w:color="auto"/>
      </w:divBdr>
    </w:div>
    <w:div w:id="587813930">
      <w:bodyDiv w:val="1"/>
      <w:marLeft w:val="0"/>
      <w:marRight w:val="0"/>
      <w:marTop w:val="0"/>
      <w:marBottom w:val="0"/>
      <w:divBdr>
        <w:top w:val="none" w:sz="0" w:space="0" w:color="auto"/>
        <w:left w:val="none" w:sz="0" w:space="0" w:color="auto"/>
        <w:bottom w:val="none" w:sz="0" w:space="0" w:color="auto"/>
        <w:right w:val="none" w:sz="0" w:space="0" w:color="auto"/>
      </w:divBdr>
    </w:div>
    <w:div w:id="725568561">
      <w:bodyDiv w:val="1"/>
      <w:marLeft w:val="0"/>
      <w:marRight w:val="0"/>
      <w:marTop w:val="0"/>
      <w:marBottom w:val="0"/>
      <w:divBdr>
        <w:top w:val="none" w:sz="0" w:space="0" w:color="auto"/>
        <w:left w:val="none" w:sz="0" w:space="0" w:color="auto"/>
        <w:bottom w:val="none" w:sz="0" w:space="0" w:color="auto"/>
        <w:right w:val="none" w:sz="0" w:space="0" w:color="auto"/>
      </w:divBdr>
    </w:div>
    <w:div w:id="933047752">
      <w:bodyDiv w:val="1"/>
      <w:marLeft w:val="0"/>
      <w:marRight w:val="0"/>
      <w:marTop w:val="0"/>
      <w:marBottom w:val="0"/>
      <w:divBdr>
        <w:top w:val="none" w:sz="0" w:space="0" w:color="auto"/>
        <w:left w:val="none" w:sz="0" w:space="0" w:color="auto"/>
        <w:bottom w:val="none" w:sz="0" w:space="0" w:color="auto"/>
        <w:right w:val="none" w:sz="0" w:space="0" w:color="auto"/>
      </w:divBdr>
    </w:div>
    <w:div w:id="1006057753">
      <w:bodyDiv w:val="1"/>
      <w:marLeft w:val="0"/>
      <w:marRight w:val="0"/>
      <w:marTop w:val="0"/>
      <w:marBottom w:val="0"/>
      <w:divBdr>
        <w:top w:val="none" w:sz="0" w:space="0" w:color="auto"/>
        <w:left w:val="none" w:sz="0" w:space="0" w:color="auto"/>
        <w:bottom w:val="none" w:sz="0" w:space="0" w:color="auto"/>
        <w:right w:val="none" w:sz="0" w:space="0" w:color="auto"/>
      </w:divBdr>
    </w:div>
    <w:div w:id="1042821716">
      <w:bodyDiv w:val="1"/>
      <w:marLeft w:val="0"/>
      <w:marRight w:val="0"/>
      <w:marTop w:val="0"/>
      <w:marBottom w:val="0"/>
      <w:divBdr>
        <w:top w:val="none" w:sz="0" w:space="0" w:color="auto"/>
        <w:left w:val="none" w:sz="0" w:space="0" w:color="auto"/>
        <w:bottom w:val="none" w:sz="0" w:space="0" w:color="auto"/>
        <w:right w:val="none" w:sz="0" w:space="0" w:color="auto"/>
      </w:divBdr>
    </w:div>
    <w:div w:id="1431731171">
      <w:bodyDiv w:val="1"/>
      <w:marLeft w:val="0"/>
      <w:marRight w:val="0"/>
      <w:marTop w:val="0"/>
      <w:marBottom w:val="0"/>
      <w:divBdr>
        <w:top w:val="none" w:sz="0" w:space="0" w:color="auto"/>
        <w:left w:val="none" w:sz="0" w:space="0" w:color="auto"/>
        <w:bottom w:val="none" w:sz="0" w:space="0" w:color="auto"/>
        <w:right w:val="none" w:sz="0" w:space="0" w:color="auto"/>
      </w:divBdr>
    </w:div>
    <w:div w:id="1495298523">
      <w:bodyDiv w:val="1"/>
      <w:marLeft w:val="0"/>
      <w:marRight w:val="0"/>
      <w:marTop w:val="0"/>
      <w:marBottom w:val="0"/>
      <w:divBdr>
        <w:top w:val="none" w:sz="0" w:space="0" w:color="auto"/>
        <w:left w:val="none" w:sz="0" w:space="0" w:color="auto"/>
        <w:bottom w:val="none" w:sz="0" w:space="0" w:color="auto"/>
        <w:right w:val="none" w:sz="0" w:space="0" w:color="auto"/>
      </w:divBdr>
    </w:div>
    <w:div w:id="1501847816">
      <w:bodyDiv w:val="1"/>
      <w:marLeft w:val="0"/>
      <w:marRight w:val="0"/>
      <w:marTop w:val="0"/>
      <w:marBottom w:val="0"/>
      <w:divBdr>
        <w:top w:val="none" w:sz="0" w:space="0" w:color="auto"/>
        <w:left w:val="none" w:sz="0" w:space="0" w:color="auto"/>
        <w:bottom w:val="none" w:sz="0" w:space="0" w:color="auto"/>
        <w:right w:val="none" w:sz="0" w:space="0" w:color="auto"/>
      </w:divBdr>
    </w:div>
    <w:div w:id="1609653164">
      <w:bodyDiv w:val="1"/>
      <w:marLeft w:val="0"/>
      <w:marRight w:val="0"/>
      <w:marTop w:val="0"/>
      <w:marBottom w:val="0"/>
      <w:divBdr>
        <w:top w:val="none" w:sz="0" w:space="0" w:color="auto"/>
        <w:left w:val="none" w:sz="0" w:space="0" w:color="auto"/>
        <w:bottom w:val="none" w:sz="0" w:space="0" w:color="auto"/>
        <w:right w:val="none" w:sz="0" w:space="0" w:color="auto"/>
      </w:divBdr>
    </w:div>
    <w:div w:id="1633293983">
      <w:bodyDiv w:val="1"/>
      <w:marLeft w:val="0"/>
      <w:marRight w:val="0"/>
      <w:marTop w:val="0"/>
      <w:marBottom w:val="0"/>
      <w:divBdr>
        <w:top w:val="none" w:sz="0" w:space="0" w:color="auto"/>
        <w:left w:val="none" w:sz="0" w:space="0" w:color="auto"/>
        <w:bottom w:val="none" w:sz="0" w:space="0" w:color="auto"/>
        <w:right w:val="none" w:sz="0" w:space="0" w:color="auto"/>
      </w:divBdr>
    </w:div>
    <w:div w:id="1865902877">
      <w:bodyDiv w:val="1"/>
      <w:marLeft w:val="0"/>
      <w:marRight w:val="0"/>
      <w:marTop w:val="0"/>
      <w:marBottom w:val="0"/>
      <w:divBdr>
        <w:top w:val="none" w:sz="0" w:space="0" w:color="auto"/>
        <w:left w:val="none" w:sz="0" w:space="0" w:color="auto"/>
        <w:bottom w:val="none" w:sz="0" w:space="0" w:color="auto"/>
        <w:right w:val="none" w:sz="0" w:space="0" w:color="auto"/>
      </w:divBdr>
      <w:divsChild>
        <w:div w:id="526792763">
          <w:marLeft w:val="0"/>
          <w:marRight w:val="0"/>
          <w:marTop w:val="0"/>
          <w:marBottom w:val="0"/>
          <w:divBdr>
            <w:top w:val="none" w:sz="0" w:space="0" w:color="auto"/>
            <w:left w:val="none" w:sz="0" w:space="0" w:color="auto"/>
            <w:bottom w:val="none" w:sz="0" w:space="0" w:color="auto"/>
            <w:right w:val="none" w:sz="0" w:space="0" w:color="auto"/>
          </w:divBdr>
        </w:div>
        <w:div w:id="746850744">
          <w:marLeft w:val="0"/>
          <w:marRight w:val="0"/>
          <w:marTop w:val="0"/>
          <w:marBottom w:val="0"/>
          <w:divBdr>
            <w:top w:val="none" w:sz="0" w:space="0" w:color="auto"/>
            <w:left w:val="none" w:sz="0" w:space="0" w:color="auto"/>
            <w:bottom w:val="none" w:sz="0" w:space="0" w:color="auto"/>
            <w:right w:val="none" w:sz="0" w:space="0" w:color="auto"/>
          </w:divBdr>
        </w:div>
        <w:div w:id="787697604">
          <w:marLeft w:val="0"/>
          <w:marRight w:val="0"/>
          <w:marTop w:val="0"/>
          <w:marBottom w:val="0"/>
          <w:divBdr>
            <w:top w:val="none" w:sz="0" w:space="0" w:color="auto"/>
            <w:left w:val="none" w:sz="0" w:space="0" w:color="auto"/>
            <w:bottom w:val="none" w:sz="0" w:space="0" w:color="auto"/>
            <w:right w:val="none" w:sz="0" w:space="0" w:color="auto"/>
          </w:divBdr>
        </w:div>
        <w:div w:id="1252616471">
          <w:marLeft w:val="0"/>
          <w:marRight w:val="0"/>
          <w:marTop w:val="0"/>
          <w:marBottom w:val="0"/>
          <w:divBdr>
            <w:top w:val="none" w:sz="0" w:space="0" w:color="auto"/>
            <w:left w:val="none" w:sz="0" w:space="0" w:color="auto"/>
            <w:bottom w:val="none" w:sz="0" w:space="0" w:color="auto"/>
            <w:right w:val="none" w:sz="0" w:space="0" w:color="auto"/>
          </w:divBdr>
        </w:div>
        <w:div w:id="1286814219">
          <w:marLeft w:val="0"/>
          <w:marRight w:val="0"/>
          <w:marTop w:val="0"/>
          <w:marBottom w:val="0"/>
          <w:divBdr>
            <w:top w:val="none" w:sz="0" w:space="0" w:color="auto"/>
            <w:left w:val="none" w:sz="0" w:space="0" w:color="auto"/>
            <w:bottom w:val="none" w:sz="0" w:space="0" w:color="auto"/>
            <w:right w:val="none" w:sz="0" w:space="0" w:color="auto"/>
          </w:divBdr>
        </w:div>
        <w:div w:id="1412848303">
          <w:marLeft w:val="0"/>
          <w:marRight w:val="0"/>
          <w:marTop w:val="0"/>
          <w:marBottom w:val="0"/>
          <w:divBdr>
            <w:top w:val="none" w:sz="0" w:space="0" w:color="auto"/>
            <w:left w:val="none" w:sz="0" w:space="0" w:color="auto"/>
            <w:bottom w:val="none" w:sz="0" w:space="0" w:color="auto"/>
            <w:right w:val="none" w:sz="0" w:space="0" w:color="auto"/>
          </w:divBdr>
        </w:div>
        <w:div w:id="1462000284">
          <w:marLeft w:val="0"/>
          <w:marRight w:val="0"/>
          <w:marTop w:val="0"/>
          <w:marBottom w:val="0"/>
          <w:divBdr>
            <w:top w:val="none" w:sz="0" w:space="0" w:color="auto"/>
            <w:left w:val="none" w:sz="0" w:space="0" w:color="auto"/>
            <w:bottom w:val="none" w:sz="0" w:space="0" w:color="auto"/>
            <w:right w:val="none" w:sz="0" w:space="0" w:color="auto"/>
          </w:divBdr>
        </w:div>
      </w:divsChild>
    </w:div>
    <w:div w:id="214611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40E11-722F-44D3-A357-FFE802A54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4301</Words>
  <Characters>24518</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cp:lastModifiedBy>
  <cp:revision>3</cp:revision>
  <cp:lastPrinted>2025-05-05T05:28:00Z</cp:lastPrinted>
  <dcterms:created xsi:type="dcterms:W3CDTF">2025-05-05T05:20:00Z</dcterms:created>
  <dcterms:modified xsi:type="dcterms:W3CDTF">2025-05-05T05:31:00Z</dcterms:modified>
</cp:coreProperties>
</file>