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A1" w:rsidRDefault="00D821A6" w:rsidP="00B006E8">
      <w:pPr>
        <w:jc w:val="center"/>
        <w:rPr>
          <w:b/>
          <w:sz w:val="36"/>
          <w:szCs w:val="36"/>
        </w:rPr>
      </w:pPr>
      <w:r w:rsidRPr="00B37A79">
        <w:rPr>
          <w:b/>
          <w:sz w:val="36"/>
          <w:szCs w:val="36"/>
        </w:rPr>
        <w:t>АДМИНИСТРАЦИЯ</w:t>
      </w:r>
      <w:r w:rsidR="00B006E8">
        <w:rPr>
          <w:b/>
          <w:sz w:val="36"/>
          <w:szCs w:val="36"/>
        </w:rPr>
        <w:t xml:space="preserve"> </w:t>
      </w:r>
    </w:p>
    <w:p w:rsidR="005F6DE1" w:rsidRDefault="00B006E8" w:rsidP="00B006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</w:t>
      </w:r>
    </w:p>
    <w:p w:rsidR="00B006E8" w:rsidRDefault="00B006E8" w:rsidP="00B006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:rsidR="005F6DE1" w:rsidRDefault="005F6DE1">
      <w:pPr>
        <w:jc w:val="center"/>
        <w:rPr>
          <w:b/>
          <w:sz w:val="28"/>
          <w:szCs w:val="28"/>
        </w:rPr>
      </w:pPr>
    </w:p>
    <w:p w:rsidR="005F6DE1" w:rsidRPr="00B37A79" w:rsidRDefault="005F6DE1">
      <w:pPr>
        <w:pStyle w:val="1"/>
        <w:rPr>
          <w:sz w:val="44"/>
          <w:szCs w:val="44"/>
        </w:rPr>
      </w:pPr>
      <w:r w:rsidRPr="00B37A79">
        <w:rPr>
          <w:sz w:val="44"/>
          <w:szCs w:val="44"/>
        </w:rPr>
        <w:t>ПОСТАНОВЛЕНИЕ</w:t>
      </w:r>
    </w:p>
    <w:p w:rsidR="005F6DE1" w:rsidRDefault="005F6DE1"/>
    <w:p w:rsidR="005F6DE1" w:rsidRDefault="00582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февраля </w:t>
      </w:r>
      <w:r w:rsidR="00B006E8">
        <w:rPr>
          <w:sz w:val="28"/>
          <w:szCs w:val="28"/>
        </w:rPr>
        <w:t>2025</w:t>
      </w:r>
      <w:r w:rsidR="005F6DE1">
        <w:rPr>
          <w:sz w:val="28"/>
          <w:szCs w:val="28"/>
        </w:rPr>
        <w:t xml:space="preserve">                                      </w:t>
      </w:r>
      <w:r w:rsidR="00D821A6">
        <w:rPr>
          <w:sz w:val="28"/>
          <w:szCs w:val="28"/>
        </w:rPr>
        <w:t xml:space="preserve">   </w:t>
      </w:r>
      <w:r w:rsidR="005F6DE1">
        <w:rPr>
          <w:sz w:val="28"/>
          <w:szCs w:val="28"/>
        </w:rPr>
        <w:t xml:space="preserve">        </w:t>
      </w:r>
      <w:r w:rsidR="004F7383">
        <w:rPr>
          <w:sz w:val="28"/>
          <w:szCs w:val="28"/>
        </w:rPr>
        <w:t xml:space="preserve">   </w:t>
      </w:r>
      <w:r w:rsidR="005F6DE1">
        <w:rPr>
          <w:sz w:val="28"/>
          <w:szCs w:val="28"/>
        </w:rPr>
        <w:t xml:space="preserve">  </w:t>
      </w:r>
      <w:r w:rsidR="002A7B4C">
        <w:rPr>
          <w:sz w:val="28"/>
          <w:szCs w:val="28"/>
        </w:rPr>
        <w:t xml:space="preserve">    </w:t>
      </w:r>
      <w:r w:rsidR="00FD3864">
        <w:rPr>
          <w:sz w:val="28"/>
          <w:szCs w:val="28"/>
        </w:rPr>
        <w:t xml:space="preserve">   </w:t>
      </w:r>
      <w:r w:rsidR="005F6DE1">
        <w:rPr>
          <w:sz w:val="28"/>
          <w:szCs w:val="28"/>
        </w:rPr>
        <w:t xml:space="preserve">     </w:t>
      </w:r>
      <w:r w:rsidR="00D821A6">
        <w:rPr>
          <w:sz w:val="28"/>
          <w:szCs w:val="28"/>
        </w:rPr>
        <w:t xml:space="preserve">  </w:t>
      </w:r>
      <w:r w:rsidR="009438B3">
        <w:rPr>
          <w:sz w:val="28"/>
          <w:szCs w:val="28"/>
        </w:rPr>
        <w:t xml:space="preserve">        </w:t>
      </w:r>
      <w:r w:rsidR="005F6DE1">
        <w:rPr>
          <w:sz w:val="28"/>
          <w:szCs w:val="28"/>
        </w:rPr>
        <w:t xml:space="preserve">         </w:t>
      </w:r>
      <w:r w:rsidR="00D821A6">
        <w:rPr>
          <w:sz w:val="28"/>
          <w:szCs w:val="28"/>
        </w:rPr>
        <w:t xml:space="preserve"> </w:t>
      </w:r>
      <w:r w:rsidR="005F6DE1">
        <w:rPr>
          <w:sz w:val="28"/>
          <w:szCs w:val="28"/>
        </w:rPr>
        <w:t xml:space="preserve"> №</w:t>
      </w:r>
      <w:r w:rsidR="00FC2381">
        <w:rPr>
          <w:sz w:val="28"/>
          <w:szCs w:val="28"/>
        </w:rPr>
        <w:t xml:space="preserve"> </w:t>
      </w:r>
      <w:r>
        <w:rPr>
          <w:sz w:val="28"/>
          <w:szCs w:val="28"/>
        </w:rPr>
        <w:t>206</w:t>
      </w:r>
    </w:p>
    <w:p w:rsidR="005F6DE1" w:rsidRDefault="00975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</w:t>
      </w:r>
      <w:r w:rsidR="005F6DE1">
        <w:rPr>
          <w:b/>
          <w:sz w:val="28"/>
          <w:szCs w:val="28"/>
        </w:rPr>
        <w:t>Забайкальский</w:t>
      </w:r>
    </w:p>
    <w:p w:rsidR="005F6DE1" w:rsidRDefault="005F6DE1">
      <w:pPr>
        <w:jc w:val="center"/>
        <w:rPr>
          <w:b/>
          <w:sz w:val="18"/>
          <w:szCs w:val="18"/>
        </w:rPr>
      </w:pPr>
    </w:p>
    <w:p w:rsidR="003E7B13" w:rsidRPr="00556651" w:rsidRDefault="003E7B13">
      <w:pPr>
        <w:jc w:val="center"/>
        <w:rPr>
          <w:b/>
          <w:sz w:val="18"/>
          <w:szCs w:val="18"/>
        </w:rPr>
      </w:pPr>
    </w:p>
    <w:p w:rsidR="00380FA4" w:rsidRDefault="00B006E8" w:rsidP="00BB6F3E">
      <w:pPr>
        <w:shd w:val="clear" w:color="auto" w:fill="FFFFFF"/>
        <w:tabs>
          <w:tab w:val="left" w:pos="6162"/>
        </w:tabs>
        <w:ind w:right="343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</w:t>
      </w:r>
      <w:r w:rsidR="00380FA4">
        <w:rPr>
          <w:b/>
          <w:bCs/>
          <w:color w:val="000000"/>
          <w:sz w:val="28"/>
          <w:szCs w:val="28"/>
        </w:rPr>
        <w:t xml:space="preserve"> утверждении Положения о комиссии</w:t>
      </w:r>
    </w:p>
    <w:p w:rsidR="00B40808" w:rsidRDefault="00380FA4" w:rsidP="00380FA4">
      <w:pPr>
        <w:shd w:val="clear" w:color="auto" w:fill="FFFFFF"/>
        <w:tabs>
          <w:tab w:val="left" w:pos="6162"/>
        </w:tabs>
        <w:ind w:right="343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предупреждению и ликвидации чрезвычайных ситуаций и обеспечению пожарной безопасности Петровск-Забайкальского муниципального округа</w:t>
      </w:r>
      <w:r w:rsidR="002704ED">
        <w:rPr>
          <w:b/>
          <w:bCs/>
          <w:color w:val="000000"/>
          <w:sz w:val="28"/>
          <w:szCs w:val="28"/>
        </w:rPr>
        <w:t xml:space="preserve"> </w:t>
      </w:r>
    </w:p>
    <w:p w:rsidR="003649C8" w:rsidRDefault="003649C8" w:rsidP="003649C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4B35" w:rsidRDefault="00BB6F3E" w:rsidP="00BB6F3E">
      <w:pPr>
        <w:shd w:val="clear" w:color="auto" w:fill="FFFFFF"/>
        <w:ind w:firstLine="709"/>
        <w:jc w:val="both"/>
        <w:rPr>
          <w:b/>
          <w:spacing w:val="20"/>
          <w:sz w:val="28"/>
          <w:szCs w:val="28"/>
        </w:rPr>
      </w:pPr>
      <w:r w:rsidRPr="00BB6F3E">
        <w:rPr>
          <w:sz w:val="28"/>
          <w:szCs w:val="28"/>
        </w:rPr>
        <w:t>В соответствии</w:t>
      </w:r>
      <w:r w:rsidR="006F7CBC">
        <w:rPr>
          <w:sz w:val="28"/>
          <w:szCs w:val="28"/>
        </w:rPr>
        <w:t xml:space="preserve"> с пунктами 2-2.2 статьи</w:t>
      </w:r>
      <w:r w:rsidR="00FB5E66">
        <w:rPr>
          <w:sz w:val="28"/>
          <w:szCs w:val="28"/>
        </w:rPr>
        <w:t xml:space="preserve"> 4.1 Федерального закона от 21 декабря 1994 года №68-ФЗ «О защите населения и территорий от чрезвычайных ситуаций природного и техногенного характера»,</w:t>
      </w:r>
      <w:r w:rsidRPr="00BB6F3E">
        <w:rPr>
          <w:sz w:val="28"/>
          <w:szCs w:val="28"/>
        </w:rPr>
        <w:t xml:space="preserve"> статьей 16 </w:t>
      </w:r>
      <w:r w:rsidR="00B006E8">
        <w:rPr>
          <w:color w:val="000000"/>
          <w:sz w:val="28"/>
          <w:szCs w:val="28"/>
        </w:rPr>
        <w:t>Федерального закона от 06.10.2003 года № 131-ФЗ «Об общих   принципах</w:t>
      </w:r>
      <w:r w:rsidRPr="00BB6F3E">
        <w:rPr>
          <w:color w:val="000000"/>
          <w:sz w:val="28"/>
          <w:szCs w:val="28"/>
        </w:rPr>
        <w:t xml:space="preserve"> орга</w:t>
      </w:r>
      <w:r w:rsidR="00B006E8">
        <w:rPr>
          <w:color w:val="000000"/>
          <w:sz w:val="28"/>
          <w:szCs w:val="28"/>
        </w:rPr>
        <w:t>низации местного самоуправления»,</w:t>
      </w:r>
      <w:r w:rsidRPr="00BB6F3E">
        <w:rPr>
          <w:color w:val="000000"/>
          <w:sz w:val="28"/>
          <w:szCs w:val="28"/>
        </w:rPr>
        <w:t xml:space="preserve"> </w:t>
      </w:r>
      <w:r w:rsidRPr="00BB6F3E">
        <w:rPr>
          <w:sz w:val="28"/>
          <w:szCs w:val="28"/>
        </w:rPr>
        <w:t xml:space="preserve">Постановлением Правительства Российской Федерации от 30 декабря 2003 года </w:t>
      </w:r>
      <w:r>
        <w:rPr>
          <w:sz w:val="28"/>
          <w:szCs w:val="28"/>
        </w:rPr>
        <w:t>№</w:t>
      </w:r>
      <w:r w:rsidRPr="00BB6F3E">
        <w:rPr>
          <w:sz w:val="28"/>
          <w:szCs w:val="28"/>
        </w:rPr>
        <w:t xml:space="preserve"> 794 </w:t>
      </w:r>
      <w:r w:rsidR="005829A1">
        <w:rPr>
          <w:sz w:val="28"/>
          <w:szCs w:val="28"/>
        </w:rPr>
        <w:t>«</w:t>
      </w:r>
      <w:r w:rsidRPr="00BB6F3E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5829A1">
        <w:rPr>
          <w:sz w:val="28"/>
          <w:szCs w:val="28"/>
        </w:rPr>
        <w:t>»</w:t>
      </w:r>
      <w:r w:rsidR="003649C8" w:rsidRPr="00BB6F3E">
        <w:rPr>
          <w:sz w:val="28"/>
          <w:szCs w:val="28"/>
        </w:rPr>
        <w:t>,</w:t>
      </w:r>
      <w:r w:rsidR="003649C8">
        <w:rPr>
          <w:sz w:val="28"/>
          <w:szCs w:val="28"/>
        </w:rPr>
        <w:t xml:space="preserve"> </w:t>
      </w:r>
      <w:r w:rsidR="00B006E8">
        <w:rPr>
          <w:sz w:val="28"/>
          <w:szCs w:val="28"/>
        </w:rPr>
        <w:t>Уставом Петровск-Забайкальского муниципального округа</w:t>
      </w:r>
      <w:r w:rsidR="00E7791F">
        <w:rPr>
          <w:sz w:val="28"/>
          <w:szCs w:val="28"/>
        </w:rPr>
        <w:t xml:space="preserve"> </w:t>
      </w:r>
      <w:r w:rsidR="005E0E57">
        <w:rPr>
          <w:sz w:val="28"/>
          <w:szCs w:val="28"/>
        </w:rPr>
        <w:t xml:space="preserve"> </w:t>
      </w:r>
      <w:r w:rsidR="00E7791F">
        <w:rPr>
          <w:sz w:val="28"/>
          <w:szCs w:val="28"/>
        </w:rPr>
        <w:t xml:space="preserve"> </w:t>
      </w:r>
      <w:r w:rsidR="00A14D46" w:rsidRPr="00AC35D0">
        <w:rPr>
          <w:b/>
          <w:spacing w:val="20"/>
          <w:sz w:val="28"/>
          <w:szCs w:val="28"/>
        </w:rPr>
        <w:t>постановляет:</w:t>
      </w:r>
    </w:p>
    <w:p w:rsidR="00BB6F3E" w:rsidRDefault="00B006E8" w:rsidP="00BB6F3E">
      <w:pPr>
        <w:shd w:val="clear" w:color="auto" w:fill="FFFFFF"/>
        <w:tabs>
          <w:tab w:val="left" w:pos="1276"/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2704ED">
        <w:rPr>
          <w:sz w:val="28"/>
          <w:szCs w:val="28"/>
        </w:rPr>
        <w:t xml:space="preserve"> </w:t>
      </w:r>
      <w:r w:rsidR="00BB6F3E" w:rsidRPr="00BB6F3E">
        <w:rPr>
          <w:sz w:val="28"/>
          <w:szCs w:val="28"/>
        </w:rPr>
        <w:t>Положение</w:t>
      </w:r>
      <w:r w:rsidR="00BB6F3E" w:rsidRPr="00BB6F3E">
        <w:rPr>
          <w:color w:val="FF0000"/>
          <w:sz w:val="28"/>
          <w:szCs w:val="28"/>
        </w:rPr>
        <w:t xml:space="preserve"> </w:t>
      </w:r>
      <w:r w:rsidR="00BB6F3E" w:rsidRPr="00BB6F3E">
        <w:rPr>
          <w:bCs/>
          <w:color w:val="000000"/>
          <w:sz w:val="28"/>
          <w:szCs w:val="28"/>
        </w:rPr>
        <w:t>о</w:t>
      </w:r>
      <w:r w:rsidR="00BB6F3E" w:rsidRPr="00BB6F3E">
        <w:rPr>
          <w:b/>
          <w:bCs/>
          <w:color w:val="000000"/>
          <w:sz w:val="28"/>
          <w:szCs w:val="28"/>
        </w:rPr>
        <w:t xml:space="preserve"> </w:t>
      </w:r>
      <w:r w:rsidR="00BB6F3E" w:rsidRPr="00BB6F3E">
        <w:rPr>
          <w:bCs/>
          <w:color w:val="000000"/>
          <w:sz w:val="28"/>
          <w:szCs w:val="28"/>
        </w:rPr>
        <w:t xml:space="preserve">комиссии по предупреждению и </w:t>
      </w:r>
      <w:r w:rsidR="00BB6F3E" w:rsidRPr="00BB6F3E">
        <w:rPr>
          <w:sz w:val="28"/>
          <w:szCs w:val="28"/>
        </w:rPr>
        <w:t xml:space="preserve">           </w:t>
      </w:r>
      <w:r w:rsidR="00BB6F3E" w:rsidRPr="00BB6F3E">
        <w:rPr>
          <w:bCs/>
          <w:color w:val="000000"/>
          <w:sz w:val="28"/>
          <w:szCs w:val="28"/>
        </w:rPr>
        <w:t>ликвидации чрез</w:t>
      </w:r>
      <w:r>
        <w:rPr>
          <w:bCs/>
          <w:color w:val="000000"/>
          <w:sz w:val="28"/>
          <w:szCs w:val="28"/>
        </w:rPr>
        <w:t xml:space="preserve">вычайных ситуаций и обеспечению пожарной безопасности Петровск-Забайкальского </w:t>
      </w:r>
      <w:r w:rsidR="00263EBB">
        <w:rPr>
          <w:bCs/>
          <w:color w:val="000000"/>
          <w:sz w:val="28"/>
          <w:szCs w:val="28"/>
        </w:rPr>
        <w:t>муниципального округа согласно П</w:t>
      </w:r>
      <w:r>
        <w:rPr>
          <w:bCs/>
          <w:color w:val="000000"/>
          <w:sz w:val="28"/>
          <w:szCs w:val="28"/>
        </w:rPr>
        <w:t>риложению к</w:t>
      </w:r>
      <w:r w:rsidR="00E902B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настоящему постановлению</w:t>
      </w:r>
      <w:r w:rsidR="00BB6F3E" w:rsidRPr="00BB6F3E">
        <w:rPr>
          <w:sz w:val="28"/>
          <w:szCs w:val="28"/>
        </w:rPr>
        <w:t>.</w:t>
      </w:r>
    </w:p>
    <w:p w:rsidR="00A66825" w:rsidRPr="00E02D97" w:rsidRDefault="00263EBB" w:rsidP="00A66825">
      <w:pPr>
        <w:shd w:val="clear" w:color="auto" w:fill="FFFFFF"/>
        <w:tabs>
          <w:tab w:val="left" w:pos="1276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A66825" w:rsidRPr="00E02D97">
        <w:rPr>
          <w:sz w:val="28"/>
          <w:szCs w:val="28"/>
        </w:rPr>
        <w:t>. Первому заместителю главы Петровск-Забайкальского муниципального округа:</w:t>
      </w:r>
    </w:p>
    <w:p w:rsidR="00A66825" w:rsidRPr="00E02D97" w:rsidRDefault="00A66825" w:rsidP="00A66825">
      <w:pPr>
        <w:shd w:val="clear" w:color="auto" w:fill="FFFFFF"/>
        <w:tabs>
          <w:tab w:val="left" w:pos="1276"/>
          <w:tab w:val="left" w:pos="9781"/>
        </w:tabs>
        <w:ind w:firstLine="709"/>
        <w:jc w:val="both"/>
        <w:rPr>
          <w:sz w:val="28"/>
          <w:szCs w:val="28"/>
        </w:rPr>
      </w:pPr>
      <w:r w:rsidRPr="00E02D97">
        <w:rPr>
          <w:sz w:val="28"/>
          <w:szCs w:val="28"/>
        </w:rPr>
        <w:t>- при возникновении чрезвычайных ситуаций и происшествий на территории Петровск-Забайкальского муниципального округа организовать работу по развертыванию межведомственного оперативного штаба по ликвидации чрезвычайных ситуаций на повседневном и подвижных пунктах управления;</w:t>
      </w:r>
    </w:p>
    <w:p w:rsidR="00A66825" w:rsidRPr="00E02D97" w:rsidRDefault="00A66825" w:rsidP="00A66825">
      <w:pPr>
        <w:shd w:val="clear" w:color="auto" w:fill="FFFFFF"/>
        <w:tabs>
          <w:tab w:val="left" w:pos="1276"/>
          <w:tab w:val="left" w:pos="9781"/>
        </w:tabs>
        <w:ind w:firstLine="709"/>
        <w:jc w:val="both"/>
        <w:rPr>
          <w:sz w:val="28"/>
          <w:szCs w:val="28"/>
        </w:rPr>
      </w:pPr>
      <w:r w:rsidRPr="00E02D97">
        <w:rPr>
          <w:sz w:val="28"/>
          <w:szCs w:val="28"/>
        </w:rPr>
        <w:t>- состав межведомственного оперативного штаба определить с учетом характера чрезвычайной ситуации (или происшествия) из состава подкомиссий по предупреждению и ликвидации чрезвычайных ситуаций и обеспечению пожарной безопасности.</w:t>
      </w:r>
    </w:p>
    <w:p w:rsidR="00BB6F3E" w:rsidRPr="00E02D97" w:rsidRDefault="00263EBB" w:rsidP="00BB6F3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6F3E" w:rsidRPr="00E02D97">
        <w:rPr>
          <w:sz w:val="28"/>
          <w:szCs w:val="28"/>
        </w:rPr>
        <w:t xml:space="preserve">.  </w:t>
      </w:r>
      <w:r w:rsidR="00B006E8" w:rsidRPr="00E02D97">
        <w:rPr>
          <w:sz w:val="28"/>
          <w:szCs w:val="28"/>
        </w:rPr>
        <w:t>Признать</w:t>
      </w:r>
      <w:r w:rsidR="00BB6F3E" w:rsidRPr="00E02D97">
        <w:rPr>
          <w:sz w:val="28"/>
          <w:szCs w:val="28"/>
        </w:rPr>
        <w:t xml:space="preserve"> утратившими силу:</w:t>
      </w:r>
    </w:p>
    <w:p w:rsidR="00BB6F3E" w:rsidRPr="00E02D97" w:rsidRDefault="00BB6F3E" w:rsidP="00B006E8">
      <w:pPr>
        <w:shd w:val="clear" w:color="auto" w:fill="FFFFFF"/>
        <w:tabs>
          <w:tab w:val="left" w:pos="993"/>
          <w:tab w:val="left" w:pos="9781"/>
        </w:tabs>
        <w:ind w:firstLine="709"/>
        <w:jc w:val="both"/>
        <w:rPr>
          <w:sz w:val="28"/>
          <w:szCs w:val="28"/>
        </w:rPr>
      </w:pPr>
      <w:r w:rsidRPr="00E02D97">
        <w:rPr>
          <w:sz w:val="28"/>
          <w:szCs w:val="28"/>
        </w:rPr>
        <w:t xml:space="preserve">- </w:t>
      </w:r>
      <w:r w:rsidR="00743468" w:rsidRPr="00E02D97">
        <w:rPr>
          <w:sz w:val="28"/>
          <w:szCs w:val="28"/>
        </w:rPr>
        <w:t xml:space="preserve">постановление </w:t>
      </w:r>
      <w:r w:rsidR="00224E56" w:rsidRPr="00E02D97">
        <w:rPr>
          <w:sz w:val="28"/>
          <w:szCs w:val="28"/>
        </w:rPr>
        <w:t xml:space="preserve">администрации городского округа «Город Петровск-Забайкальский» от 05.12.2014 года №570 «Об организации работы комиссии </w:t>
      </w:r>
      <w:r w:rsidR="00224E56" w:rsidRPr="00E02D97">
        <w:rPr>
          <w:sz w:val="28"/>
          <w:szCs w:val="28"/>
        </w:rPr>
        <w:lastRenderedPageBreak/>
        <w:t>по предупреждению и ликвидации чрезвычайных ситуаций и обеспечению пожарной безопасности городского округа «Город Петровск-Забайкальский»;</w:t>
      </w:r>
    </w:p>
    <w:p w:rsidR="00224E56" w:rsidRPr="00E02D97" w:rsidRDefault="00224E56" w:rsidP="00B006E8">
      <w:pPr>
        <w:shd w:val="clear" w:color="auto" w:fill="FFFFFF"/>
        <w:tabs>
          <w:tab w:val="left" w:pos="993"/>
          <w:tab w:val="left" w:pos="9781"/>
        </w:tabs>
        <w:ind w:firstLine="709"/>
        <w:jc w:val="both"/>
        <w:rPr>
          <w:sz w:val="28"/>
          <w:szCs w:val="28"/>
        </w:rPr>
      </w:pPr>
      <w:r w:rsidRPr="00E02D97">
        <w:rPr>
          <w:sz w:val="28"/>
          <w:szCs w:val="28"/>
        </w:rPr>
        <w:t>- постановление администрации городского округа «Город Петровск-Забайкальский» от 17.11.2017 года №466 «О внесении дополнений в постановление администрации городского округа «Город Петровск-Забайкальский» от 05.12.2014 года № 570 «Об организации работы комиссии по предупреждению и ликвидации чрезвычайных ситуаций и обеспечению пожарной безопасности городского округа «Город Петровск-Забайкальский»;</w:t>
      </w:r>
    </w:p>
    <w:p w:rsidR="00224E56" w:rsidRPr="00E02D97" w:rsidRDefault="00224E56" w:rsidP="00B006E8">
      <w:pPr>
        <w:shd w:val="clear" w:color="auto" w:fill="FFFFFF"/>
        <w:tabs>
          <w:tab w:val="left" w:pos="993"/>
          <w:tab w:val="left" w:pos="9781"/>
        </w:tabs>
        <w:ind w:firstLine="709"/>
        <w:jc w:val="both"/>
        <w:rPr>
          <w:sz w:val="28"/>
          <w:szCs w:val="28"/>
        </w:rPr>
      </w:pPr>
      <w:r w:rsidRPr="00E02D97">
        <w:rPr>
          <w:sz w:val="28"/>
          <w:szCs w:val="28"/>
        </w:rPr>
        <w:t>- постановление администрации городского округа «Город Петровск-Забайкальский» от 10.04.2024 года №341 «О внесении дополнения в постановление администрации городского округа «Город Петровск-Забайкальский» от 05.12.2014 года № 570 «Об организации работы комиссии по предупреждению и ликвидации чрезвычайных ситуаций и обеспечению пожарной безопасности городского округа «Город Петровск-Забайкальский»</w:t>
      </w:r>
      <w:r w:rsidR="00FB5E66" w:rsidRPr="00E02D97">
        <w:rPr>
          <w:sz w:val="28"/>
          <w:szCs w:val="28"/>
        </w:rPr>
        <w:t>.</w:t>
      </w:r>
    </w:p>
    <w:p w:rsidR="00263EBB" w:rsidRPr="00E02D97" w:rsidRDefault="00263EBB" w:rsidP="00263EBB">
      <w:pPr>
        <w:shd w:val="clear" w:color="auto" w:fill="FFFFFF"/>
        <w:tabs>
          <w:tab w:val="left" w:pos="993"/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06E8" w:rsidRPr="00E02D97">
        <w:rPr>
          <w:sz w:val="28"/>
          <w:szCs w:val="28"/>
        </w:rPr>
        <w:t xml:space="preserve">. Опубликовать настоящее постановление </w:t>
      </w:r>
      <w:r w:rsidR="007C4EAA">
        <w:rPr>
          <w:sz w:val="28"/>
          <w:szCs w:val="28"/>
        </w:rPr>
        <w:t>в газете «Петровская новь».</w:t>
      </w:r>
    </w:p>
    <w:p w:rsidR="00BB6F3E" w:rsidRPr="00E02D97" w:rsidRDefault="00263EBB" w:rsidP="00BB6F3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6F3E" w:rsidRPr="00E02D97">
        <w:rPr>
          <w:sz w:val="28"/>
          <w:szCs w:val="28"/>
        </w:rPr>
        <w:t xml:space="preserve">.  </w:t>
      </w:r>
      <w:r w:rsidR="00906307" w:rsidRPr="00E02D97">
        <w:rPr>
          <w:sz w:val="28"/>
          <w:szCs w:val="28"/>
        </w:rPr>
        <w:t xml:space="preserve">Контроль </w:t>
      </w:r>
      <w:r w:rsidR="007C4EAA">
        <w:rPr>
          <w:sz w:val="28"/>
          <w:szCs w:val="28"/>
        </w:rPr>
        <w:t>за выполнением</w:t>
      </w:r>
      <w:r w:rsidR="00BB6F3E" w:rsidRPr="00E02D97">
        <w:rPr>
          <w:sz w:val="28"/>
          <w:szCs w:val="28"/>
        </w:rPr>
        <w:t xml:space="preserve"> настояще</w:t>
      </w:r>
      <w:r w:rsidR="007C4EAA">
        <w:rPr>
          <w:sz w:val="28"/>
          <w:szCs w:val="28"/>
        </w:rPr>
        <w:t xml:space="preserve">го постановления оставляю </w:t>
      </w:r>
      <w:r w:rsidR="00BB6F3E" w:rsidRPr="00E02D97">
        <w:rPr>
          <w:sz w:val="28"/>
          <w:szCs w:val="28"/>
        </w:rPr>
        <w:t>за собой.</w:t>
      </w:r>
    </w:p>
    <w:p w:rsidR="00B12629" w:rsidRPr="00E02D97" w:rsidRDefault="00B12629" w:rsidP="00BB6F3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BB6F3E" w:rsidRPr="00E02D97" w:rsidRDefault="00BB6F3E" w:rsidP="00BB6F3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5E0E57" w:rsidRPr="00E02D97" w:rsidRDefault="005E0E57" w:rsidP="00494B35">
      <w:pPr>
        <w:shd w:val="clear" w:color="auto" w:fill="FFFFFF"/>
        <w:jc w:val="both"/>
        <w:rPr>
          <w:sz w:val="28"/>
          <w:szCs w:val="28"/>
        </w:rPr>
      </w:pPr>
    </w:p>
    <w:p w:rsidR="00B006E8" w:rsidRPr="00E02D97" w:rsidRDefault="00937DB8" w:rsidP="001E63E4">
      <w:pPr>
        <w:jc w:val="both"/>
        <w:rPr>
          <w:sz w:val="28"/>
          <w:szCs w:val="28"/>
        </w:rPr>
      </w:pPr>
      <w:r w:rsidRPr="00E02D97">
        <w:rPr>
          <w:sz w:val="28"/>
          <w:szCs w:val="28"/>
        </w:rPr>
        <w:t xml:space="preserve">Глава </w:t>
      </w:r>
      <w:r w:rsidR="00B006E8" w:rsidRPr="00E02D97">
        <w:rPr>
          <w:sz w:val="28"/>
          <w:szCs w:val="28"/>
        </w:rPr>
        <w:t>Петровск-Забайкальского</w:t>
      </w:r>
    </w:p>
    <w:p w:rsidR="00BB6F3E" w:rsidRPr="00E02D97" w:rsidRDefault="00B006E8" w:rsidP="001E63E4">
      <w:pPr>
        <w:jc w:val="both"/>
        <w:rPr>
          <w:sz w:val="28"/>
          <w:szCs w:val="28"/>
        </w:rPr>
      </w:pPr>
      <w:r w:rsidRPr="00E02D97">
        <w:rPr>
          <w:sz w:val="28"/>
          <w:szCs w:val="28"/>
        </w:rPr>
        <w:t>муниципального округа</w:t>
      </w:r>
      <w:r w:rsidR="002A1D85" w:rsidRPr="00E02D97">
        <w:rPr>
          <w:sz w:val="28"/>
          <w:szCs w:val="28"/>
        </w:rPr>
        <w:t xml:space="preserve">           </w:t>
      </w:r>
      <w:r w:rsidRPr="00E02D97">
        <w:rPr>
          <w:sz w:val="28"/>
          <w:szCs w:val="28"/>
        </w:rPr>
        <w:t xml:space="preserve">       </w:t>
      </w:r>
      <w:r w:rsidR="002A1D85" w:rsidRPr="00E02D97">
        <w:rPr>
          <w:sz w:val="28"/>
          <w:szCs w:val="28"/>
        </w:rPr>
        <w:t xml:space="preserve">                </w:t>
      </w:r>
      <w:r w:rsidR="00937DB8" w:rsidRPr="00E02D97">
        <w:rPr>
          <w:sz w:val="28"/>
          <w:szCs w:val="28"/>
        </w:rPr>
        <w:t xml:space="preserve">     </w:t>
      </w:r>
      <w:r w:rsidR="00F44571" w:rsidRPr="00E02D97">
        <w:rPr>
          <w:sz w:val="28"/>
          <w:szCs w:val="28"/>
        </w:rPr>
        <w:t xml:space="preserve">    </w:t>
      </w:r>
      <w:r w:rsidR="00937DB8" w:rsidRPr="00E02D97">
        <w:rPr>
          <w:sz w:val="28"/>
          <w:szCs w:val="28"/>
        </w:rPr>
        <w:t xml:space="preserve">    </w:t>
      </w:r>
      <w:r w:rsidR="006F7CBC" w:rsidRPr="00E02D97">
        <w:rPr>
          <w:sz w:val="28"/>
          <w:szCs w:val="28"/>
        </w:rPr>
        <w:t xml:space="preserve">         Н.В. Горюнов</w:t>
      </w:r>
      <w:r w:rsidR="00466B51" w:rsidRPr="00E02D97">
        <w:t xml:space="preserve"> </w:t>
      </w:r>
      <w:r w:rsidR="00D151E7" w:rsidRPr="00E02D97">
        <w:t xml:space="preserve"> </w:t>
      </w:r>
    </w:p>
    <w:p w:rsidR="00BB6F3E" w:rsidRPr="00E02D97" w:rsidRDefault="00BB6F3E" w:rsidP="001E63E4">
      <w:pPr>
        <w:jc w:val="both"/>
      </w:pPr>
    </w:p>
    <w:p w:rsidR="00BB6F3E" w:rsidRPr="00E02D97" w:rsidRDefault="00BB6F3E" w:rsidP="001E63E4">
      <w:pPr>
        <w:jc w:val="both"/>
      </w:pPr>
    </w:p>
    <w:p w:rsidR="00BB6F3E" w:rsidRDefault="00BB6F3E" w:rsidP="001E63E4">
      <w:pPr>
        <w:jc w:val="both"/>
      </w:pPr>
    </w:p>
    <w:p w:rsidR="00987B05" w:rsidRDefault="00987B05" w:rsidP="001E63E4">
      <w:pPr>
        <w:jc w:val="both"/>
      </w:pPr>
    </w:p>
    <w:p w:rsidR="00987B05" w:rsidRDefault="00987B05" w:rsidP="001E63E4">
      <w:pPr>
        <w:jc w:val="both"/>
      </w:pPr>
    </w:p>
    <w:p w:rsidR="00987B05" w:rsidRDefault="00987B05" w:rsidP="001E63E4">
      <w:pPr>
        <w:jc w:val="both"/>
      </w:pPr>
    </w:p>
    <w:p w:rsidR="00987B05" w:rsidRDefault="00987B05" w:rsidP="001E63E4">
      <w:pPr>
        <w:jc w:val="both"/>
      </w:pPr>
    </w:p>
    <w:p w:rsidR="00987B05" w:rsidRDefault="00987B05" w:rsidP="001E63E4">
      <w:pPr>
        <w:jc w:val="both"/>
      </w:pPr>
    </w:p>
    <w:p w:rsidR="00987B05" w:rsidRDefault="00987B05" w:rsidP="001E63E4">
      <w:pPr>
        <w:jc w:val="both"/>
      </w:pPr>
    </w:p>
    <w:p w:rsidR="00987B05" w:rsidRDefault="00987B05" w:rsidP="001E63E4">
      <w:pPr>
        <w:jc w:val="both"/>
      </w:pPr>
    </w:p>
    <w:p w:rsidR="00165B8A" w:rsidRDefault="00165B8A" w:rsidP="001E63E4">
      <w:pPr>
        <w:jc w:val="both"/>
      </w:pPr>
    </w:p>
    <w:p w:rsidR="00165B8A" w:rsidRDefault="00165B8A" w:rsidP="001E63E4">
      <w:pPr>
        <w:jc w:val="both"/>
      </w:pPr>
    </w:p>
    <w:p w:rsidR="00165B8A" w:rsidRDefault="00165B8A" w:rsidP="001E63E4">
      <w:pPr>
        <w:jc w:val="both"/>
      </w:pPr>
    </w:p>
    <w:p w:rsidR="00165B8A" w:rsidRDefault="00165B8A" w:rsidP="001E63E4">
      <w:pPr>
        <w:jc w:val="both"/>
      </w:pPr>
    </w:p>
    <w:p w:rsidR="00165B8A" w:rsidRDefault="00165B8A" w:rsidP="001E63E4">
      <w:pPr>
        <w:jc w:val="both"/>
      </w:pPr>
    </w:p>
    <w:p w:rsidR="00165B8A" w:rsidRDefault="00165B8A" w:rsidP="001E63E4">
      <w:pPr>
        <w:jc w:val="both"/>
      </w:pPr>
    </w:p>
    <w:p w:rsidR="00165B8A" w:rsidRDefault="00165B8A" w:rsidP="001E63E4">
      <w:pPr>
        <w:jc w:val="both"/>
      </w:pPr>
    </w:p>
    <w:p w:rsidR="00165B8A" w:rsidRDefault="00165B8A" w:rsidP="001E63E4">
      <w:pPr>
        <w:jc w:val="both"/>
      </w:pPr>
    </w:p>
    <w:p w:rsidR="00165B8A" w:rsidRDefault="00165B8A" w:rsidP="001E63E4">
      <w:pPr>
        <w:jc w:val="both"/>
      </w:pPr>
    </w:p>
    <w:p w:rsidR="00165B8A" w:rsidRDefault="00165B8A" w:rsidP="001E63E4">
      <w:pPr>
        <w:jc w:val="both"/>
      </w:pPr>
    </w:p>
    <w:p w:rsidR="00165B8A" w:rsidRDefault="00165B8A" w:rsidP="001E63E4">
      <w:pPr>
        <w:jc w:val="both"/>
      </w:pPr>
    </w:p>
    <w:p w:rsidR="00165B8A" w:rsidRDefault="00165B8A" w:rsidP="001E63E4">
      <w:pPr>
        <w:jc w:val="both"/>
      </w:pPr>
    </w:p>
    <w:p w:rsidR="00165B8A" w:rsidRDefault="00165B8A" w:rsidP="001E63E4">
      <w:pPr>
        <w:jc w:val="both"/>
      </w:pPr>
    </w:p>
    <w:p w:rsidR="00165B8A" w:rsidRDefault="00165B8A" w:rsidP="001E63E4">
      <w:pPr>
        <w:jc w:val="both"/>
      </w:pPr>
    </w:p>
    <w:p w:rsidR="00165B8A" w:rsidRDefault="00165B8A" w:rsidP="001E63E4">
      <w:pPr>
        <w:jc w:val="both"/>
      </w:pPr>
    </w:p>
    <w:p w:rsidR="00165B8A" w:rsidRDefault="00165B8A" w:rsidP="001E63E4">
      <w:pPr>
        <w:jc w:val="both"/>
      </w:pPr>
    </w:p>
    <w:p w:rsidR="007F38CE" w:rsidRDefault="00D151E7" w:rsidP="007F38CE">
      <w:pPr>
        <w:jc w:val="right"/>
      </w:pPr>
      <w:bookmarkStart w:id="0" w:name="_GoBack"/>
      <w:bookmarkEnd w:id="0"/>
      <w:r>
        <w:lastRenderedPageBreak/>
        <w:t xml:space="preserve"> </w:t>
      </w:r>
      <w:r w:rsidR="006F7CBC">
        <w:t>Приложение</w:t>
      </w:r>
    </w:p>
    <w:p w:rsidR="007F38CE" w:rsidRDefault="007F38CE" w:rsidP="007F38CE">
      <w:pPr>
        <w:jc w:val="right"/>
      </w:pPr>
      <w:r>
        <w:t xml:space="preserve">к постановлению администрации </w:t>
      </w:r>
    </w:p>
    <w:p w:rsidR="007F38CE" w:rsidRDefault="006F7CBC" w:rsidP="007F38CE">
      <w:pPr>
        <w:jc w:val="right"/>
      </w:pPr>
      <w:r>
        <w:t>Петровск-Забайкальского</w:t>
      </w:r>
      <w:r w:rsidR="007F38CE">
        <w:t xml:space="preserve"> </w:t>
      </w:r>
    </w:p>
    <w:p w:rsidR="007F38CE" w:rsidRDefault="006F7CBC" w:rsidP="007F38CE">
      <w:pPr>
        <w:jc w:val="right"/>
      </w:pPr>
      <w:r>
        <w:t>муниципального округа</w:t>
      </w:r>
    </w:p>
    <w:p w:rsidR="007F38CE" w:rsidRDefault="006F7CBC" w:rsidP="007F38CE">
      <w:pPr>
        <w:jc w:val="right"/>
      </w:pPr>
      <w:r>
        <w:t xml:space="preserve"> от </w:t>
      </w:r>
      <w:r w:rsidR="005829A1">
        <w:t>25.02.</w:t>
      </w:r>
      <w:r>
        <w:t xml:space="preserve">2025 г.  № </w:t>
      </w:r>
      <w:r w:rsidR="005829A1">
        <w:t>206</w:t>
      </w:r>
    </w:p>
    <w:p w:rsidR="007F38CE" w:rsidRDefault="007F38CE" w:rsidP="007F38CE">
      <w:pPr>
        <w:rPr>
          <w:b/>
        </w:rPr>
      </w:pPr>
    </w:p>
    <w:p w:rsidR="007F38CE" w:rsidRDefault="007F38CE" w:rsidP="007F38CE">
      <w:pPr>
        <w:spacing w:line="240" w:lineRule="atLeast"/>
        <w:jc w:val="center"/>
        <w:rPr>
          <w:b/>
        </w:rPr>
      </w:pPr>
    </w:p>
    <w:p w:rsidR="007F38CE" w:rsidRPr="002602EF" w:rsidRDefault="007F38CE" w:rsidP="007F38CE">
      <w:pPr>
        <w:spacing w:line="240" w:lineRule="atLeast"/>
        <w:jc w:val="center"/>
        <w:rPr>
          <w:b/>
        </w:rPr>
      </w:pPr>
      <w:r w:rsidRPr="002602EF">
        <w:rPr>
          <w:b/>
        </w:rPr>
        <w:t>ПОЛОЖЕНИЕ</w:t>
      </w:r>
    </w:p>
    <w:p w:rsidR="007F38CE" w:rsidRPr="002602EF" w:rsidRDefault="007F38CE" w:rsidP="007F38CE">
      <w:pPr>
        <w:spacing w:line="240" w:lineRule="atLeast"/>
        <w:jc w:val="center"/>
        <w:rPr>
          <w:b/>
        </w:rPr>
      </w:pPr>
      <w:r w:rsidRPr="002602EF">
        <w:rPr>
          <w:b/>
        </w:rPr>
        <w:t>О КОМИССИИ ПО ПРЕДУПРЕЖДЕНИЮ И ЛИКВИДАЦИИ</w:t>
      </w:r>
    </w:p>
    <w:p w:rsidR="007F38CE" w:rsidRPr="002602EF" w:rsidRDefault="007F38CE" w:rsidP="007F38CE">
      <w:pPr>
        <w:spacing w:line="240" w:lineRule="atLeast"/>
        <w:jc w:val="center"/>
        <w:rPr>
          <w:b/>
        </w:rPr>
      </w:pPr>
      <w:r w:rsidRPr="002602EF">
        <w:rPr>
          <w:b/>
        </w:rPr>
        <w:t>ЧРЕЗВЫЧАЙНЫХ СИТУАЦИЙ И ОБЕСПЕЧЕНИЮ ПОЖАРНОЙ</w:t>
      </w:r>
    </w:p>
    <w:p w:rsidR="007F38CE" w:rsidRPr="00521A85" w:rsidRDefault="007F38CE" w:rsidP="006F7CBC">
      <w:pPr>
        <w:spacing w:line="240" w:lineRule="atLeast"/>
        <w:jc w:val="center"/>
      </w:pPr>
      <w:r w:rsidRPr="002602EF">
        <w:rPr>
          <w:b/>
        </w:rPr>
        <w:t xml:space="preserve">БЕЗОПАСНОСТИ </w:t>
      </w:r>
      <w:r w:rsidR="006F7CBC">
        <w:rPr>
          <w:b/>
        </w:rPr>
        <w:t>ПЕТРОВСК-ЗАБАЙКАЛЬСКОГО МУНИЦИПАЛЬНОГО ОКРУГА</w:t>
      </w:r>
    </w:p>
    <w:p w:rsidR="007F38CE" w:rsidRPr="00521A85" w:rsidRDefault="007F38CE" w:rsidP="007F38CE">
      <w:pPr>
        <w:spacing w:line="240" w:lineRule="atLeast"/>
        <w:jc w:val="both"/>
      </w:pPr>
    </w:p>
    <w:p w:rsidR="007F38CE" w:rsidRPr="00521A85" w:rsidRDefault="007F38CE" w:rsidP="007F38CE">
      <w:pPr>
        <w:ind w:firstLine="709"/>
        <w:jc w:val="both"/>
      </w:pPr>
      <w:r w:rsidRPr="00521A85">
        <w:t xml:space="preserve">1. Комиссия по предупреждению и ликвидации чрезвычайных ситуаций и обеспечению пожарной безопасности </w:t>
      </w:r>
      <w:r w:rsidR="006F7CBC">
        <w:t>Петровск-Забайкальского муниципального округа</w:t>
      </w:r>
      <w:r w:rsidRPr="00521A85">
        <w:t xml:space="preserve"> (далее - Комиссия) является координационным органом, образованным для обеспечения согласованности действий исполнительных органов государственной власти Забайкальского края, органов местного самоуправления и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 </w:t>
      </w:r>
      <w:r w:rsidR="006F7CBC">
        <w:t>Петровск-Забайкальского муниципального округа.</w:t>
      </w:r>
    </w:p>
    <w:p w:rsidR="007F38CE" w:rsidRPr="00521A85" w:rsidRDefault="007F38CE" w:rsidP="007F38CE">
      <w:pPr>
        <w:ind w:firstLine="709"/>
        <w:jc w:val="both"/>
      </w:pPr>
      <w:r w:rsidRPr="00521A85">
        <w:t xml:space="preserve">2.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другими нормативными правовыми актами Забайкальского края, </w:t>
      </w:r>
      <w:r w:rsidR="006F7CBC">
        <w:t xml:space="preserve">постановлениями, </w:t>
      </w:r>
      <w:r>
        <w:t>распоряжения</w:t>
      </w:r>
      <w:r w:rsidR="006F7CBC">
        <w:t>ми администрации Петровск-Забайкальского муниципального</w:t>
      </w:r>
      <w:r>
        <w:t xml:space="preserve"> округа, </w:t>
      </w:r>
      <w:r w:rsidRPr="00521A85">
        <w:t>а также настоящим Положением.</w:t>
      </w:r>
    </w:p>
    <w:p w:rsidR="007F38CE" w:rsidRPr="00521A85" w:rsidRDefault="007F38CE" w:rsidP="007F38CE">
      <w:pPr>
        <w:ind w:firstLine="709"/>
        <w:jc w:val="both"/>
      </w:pPr>
      <w:r w:rsidRPr="00521A85">
        <w:t xml:space="preserve">Комиссия осуществляет свою деятельность во взаимодействии </w:t>
      </w:r>
      <w:r w:rsidR="006F7CBC">
        <w:t>с</w:t>
      </w:r>
      <w:r>
        <w:t xml:space="preserve"> </w:t>
      </w:r>
      <w:r w:rsidRPr="00521A85">
        <w:t>исполнительными органами государственной власти Забайкальского края</w:t>
      </w:r>
      <w:r>
        <w:t xml:space="preserve"> и</w:t>
      </w:r>
      <w:r w:rsidR="006F7CBC">
        <w:t xml:space="preserve"> заинтересо</w:t>
      </w:r>
      <w:r w:rsidR="00462DD1">
        <w:t xml:space="preserve">ванными </w:t>
      </w:r>
      <w:r w:rsidRPr="00521A85">
        <w:t>организациями и общественными объединениями.</w:t>
      </w:r>
    </w:p>
    <w:p w:rsidR="007F38CE" w:rsidRPr="00521A85" w:rsidRDefault="007F38CE" w:rsidP="007F38CE">
      <w:pPr>
        <w:ind w:firstLine="709"/>
        <w:jc w:val="both"/>
      </w:pPr>
      <w:r w:rsidRPr="00521A85">
        <w:t>3. Основными задачами Комиссии являются:</w:t>
      </w:r>
    </w:p>
    <w:p w:rsidR="007F38CE" w:rsidRPr="00521A85" w:rsidRDefault="007F38CE" w:rsidP="007F38CE">
      <w:pPr>
        <w:ind w:firstLine="709"/>
        <w:jc w:val="both"/>
      </w:pPr>
      <w:r w:rsidRPr="00521A85">
        <w:t xml:space="preserve"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</w:t>
      </w:r>
      <w:r w:rsidR="006F7CBC">
        <w:t>Петровск-Забайкальского муниципального округа</w:t>
      </w:r>
      <w:r w:rsidRPr="00521A85">
        <w:t>;</w:t>
      </w:r>
    </w:p>
    <w:p w:rsidR="007F38CE" w:rsidRPr="00521A85" w:rsidRDefault="007F38CE" w:rsidP="007F38CE">
      <w:pPr>
        <w:ind w:firstLine="709"/>
        <w:jc w:val="both"/>
      </w:pPr>
      <w:r w:rsidRPr="00521A85">
        <w:t xml:space="preserve">б) координация деятельности органов управления и сил </w:t>
      </w:r>
      <w:r w:rsidR="006F7CBC">
        <w:t>местного звена</w:t>
      </w:r>
      <w:r>
        <w:t xml:space="preserve"> </w:t>
      </w:r>
      <w:r w:rsidRPr="00521A85">
        <w:t>территориальной подсистемы единой государственной системы предупреждения и л</w:t>
      </w:r>
      <w:r w:rsidR="006F7CBC">
        <w:t>иквидации чрезвычайных ситуаций Петровск-Забайкальского муниципального округа</w:t>
      </w:r>
      <w:r w:rsidRPr="00521A85">
        <w:t>;</w:t>
      </w:r>
    </w:p>
    <w:p w:rsidR="007F38CE" w:rsidRPr="00521A85" w:rsidRDefault="007F38CE" w:rsidP="007F38CE">
      <w:pPr>
        <w:ind w:firstLine="709"/>
        <w:jc w:val="both"/>
      </w:pPr>
      <w:r w:rsidRPr="00521A85">
        <w:t xml:space="preserve">в) обеспечение согласованности действий исполнительных органов государственной власти Забайкальского края, </w:t>
      </w:r>
      <w:r>
        <w:t>адми</w:t>
      </w:r>
      <w:r w:rsidR="00030013">
        <w:t>нистрации Петровск-Забайкальского муниципального округа</w:t>
      </w:r>
      <w:r>
        <w:t xml:space="preserve"> и</w:t>
      </w:r>
      <w:r w:rsidRPr="00521A85">
        <w:t xml:space="preserve">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7F38CE" w:rsidRPr="00521A85" w:rsidRDefault="007F38CE" w:rsidP="007F38CE">
      <w:pPr>
        <w:ind w:firstLine="709"/>
        <w:jc w:val="both"/>
      </w:pPr>
      <w:r w:rsidRPr="00521A85"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соответствии с действующим законодательством.</w:t>
      </w:r>
    </w:p>
    <w:p w:rsidR="007F38CE" w:rsidRPr="00521A85" w:rsidRDefault="007F38CE" w:rsidP="007F38CE">
      <w:pPr>
        <w:ind w:firstLine="709"/>
        <w:jc w:val="both"/>
      </w:pPr>
      <w:r w:rsidRPr="00521A85">
        <w:t>4. Комиссия с целью выполнения возложенных на нее задач осуществляет следующие функции:</w:t>
      </w:r>
    </w:p>
    <w:p w:rsidR="007F38CE" w:rsidRPr="00521A85" w:rsidRDefault="007F38CE" w:rsidP="007F38CE">
      <w:pPr>
        <w:ind w:firstLine="709"/>
        <w:jc w:val="both"/>
      </w:pPr>
      <w:r w:rsidRPr="00521A85">
        <w:lastRenderedPageBreak/>
        <w:t>а) рассматривает в пределах своей компетенции вопросы в области предупреждения и ликвидации чрезвычайных ситуаций и обеспечения пожарной безопасности, а также восстановления или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7F38CE" w:rsidRPr="00521A85" w:rsidRDefault="007F38CE" w:rsidP="007F38CE">
      <w:pPr>
        <w:ind w:firstLine="709"/>
        <w:jc w:val="both"/>
      </w:pPr>
      <w:r w:rsidRPr="00521A85">
        <w:t>б) разрабатывает предложения по совершенствов</w:t>
      </w:r>
      <w:r w:rsidR="00030013">
        <w:t>анию нормативных правовых актов Петровск-Забайкальского муниципального округа</w:t>
      </w:r>
      <w:r>
        <w:t xml:space="preserve"> </w:t>
      </w:r>
      <w:r w:rsidRPr="00521A85">
        <w:t>в области предупреждения и ликвидации чрезвычайных ситуаций и обеспечения пожарной безопасности;</w:t>
      </w:r>
    </w:p>
    <w:p w:rsidR="007F38CE" w:rsidRPr="00521A85" w:rsidRDefault="007F38CE" w:rsidP="007F38CE">
      <w:pPr>
        <w:ind w:firstLine="709"/>
        <w:jc w:val="both"/>
      </w:pPr>
      <w:r w:rsidRPr="00521A85">
        <w:t>в) рассматривает прогнозы чрез</w:t>
      </w:r>
      <w:r w:rsidR="00030013">
        <w:t>вычайных ситуаций на территории Петровск-Забайкальского муниципального округа</w:t>
      </w:r>
      <w:r w:rsidRPr="00521A85">
        <w:t>, организует разработку мер, направленных на предупреждение и ликвидацию чрезвычайных ситуаций и обеспечение пожарной безопасности;</w:t>
      </w:r>
    </w:p>
    <w:p w:rsidR="007F38CE" w:rsidRPr="00521A85" w:rsidRDefault="007F38CE" w:rsidP="007F38CE">
      <w:pPr>
        <w:ind w:firstLine="709"/>
        <w:jc w:val="both"/>
      </w:pPr>
      <w:r w:rsidRPr="00521A85">
        <w:t>г) участвует в разработке целевых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7F38CE" w:rsidRPr="00521A85" w:rsidRDefault="007F38CE" w:rsidP="007F38CE">
      <w:pPr>
        <w:ind w:firstLine="709"/>
        <w:jc w:val="both"/>
      </w:pPr>
      <w:r w:rsidRPr="00521A85">
        <w:t>д) разрабатывает предложения по развитию и обеспечению функционирования</w:t>
      </w:r>
      <w:r w:rsidR="00030013">
        <w:t xml:space="preserve"> местного звена</w:t>
      </w:r>
      <w:r>
        <w:t xml:space="preserve"> </w:t>
      </w:r>
      <w:r w:rsidRPr="00521A85">
        <w:t>территориальной подсистемы единой государственной системы предупреждения и ликвидации чрезвычайных ситуаций</w:t>
      </w:r>
      <w:r w:rsidR="00030013">
        <w:t xml:space="preserve"> на территории</w:t>
      </w:r>
      <w:r w:rsidRPr="00521A85">
        <w:t xml:space="preserve"> </w:t>
      </w:r>
      <w:r w:rsidR="00030013">
        <w:t>Петровск-Забайкальского муниципального округа</w:t>
      </w:r>
      <w:r w:rsidRPr="00521A85">
        <w:t>;</w:t>
      </w:r>
    </w:p>
    <w:p w:rsidR="007F38CE" w:rsidRPr="00521A85" w:rsidRDefault="007F38CE" w:rsidP="007F38CE">
      <w:pPr>
        <w:ind w:firstLine="709"/>
        <w:jc w:val="both"/>
      </w:pPr>
      <w:r w:rsidRPr="00521A85">
        <w:t>е) организует разработку мер по проведению согласованной политики в</w:t>
      </w:r>
      <w:r w:rsidR="00030013">
        <w:t xml:space="preserve"> области развития на территории Петровск-Забайкальского муниципального округа</w:t>
      </w:r>
      <w:r>
        <w:t xml:space="preserve"> </w:t>
      </w:r>
      <w:r w:rsidRPr="00521A85">
        <w:t>сил и сре</w:t>
      </w:r>
      <w:r w:rsidR="00030013">
        <w:t>дств местного звена</w:t>
      </w:r>
      <w:r>
        <w:t xml:space="preserve"> </w:t>
      </w:r>
      <w:r w:rsidRPr="00521A85"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="00030013">
        <w:t>Петровск-Забайкальского муниципального округа</w:t>
      </w:r>
      <w:r w:rsidRPr="00521A85">
        <w:t>;</w:t>
      </w:r>
    </w:p>
    <w:p w:rsidR="007F38CE" w:rsidRPr="00521A85" w:rsidRDefault="007F38CE" w:rsidP="007F38CE">
      <w:pPr>
        <w:ind w:firstLine="709"/>
        <w:jc w:val="both"/>
      </w:pPr>
      <w:r w:rsidRPr="00521A85">
        <w:t>ж) предоставляет информацию об уровне, характере и масштабе чрезвычайных ситуаций;</w:t>
      </w:r>
    </w:p>
    <w:p w:rsidR="007F38CE" w:rsidRPr="00521A85" w:rsidRDefault="007F38CE" w:rsidP="007F38CE">
      <w:pPr>
        <w:ind w:firstLine="709"/>
        <w:jc w:val="both"/>
      </w:pPr>
      <w:r w:rsidRPr="00521A85">
        <w:t>з) разрабатывает предложения по ликвидации чрезвычайных ситуаций межмуниципального уровня,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а также проведению операций гуманитарного реагирования;</w:t>
      </w:r>
    </w:p>
    <w:p w:rsidR="007F38CE" w:rsidRPr="00521A85" w:rsidRDefault="007F38CE" w:rsidP="007F38CE">
      <w:pPr>
        <w:ind w:firstLine="709"/>
        <w:jc w:val="both"/>
      </w:pPr>
      <w:r w:rsidRPr="00521A85">
        <w:t xml:space="preserve">и) организует работу по подготовке предложений и аналитических материалов для </w:t>
      </w:r>
      <w:r w:rsidR="00030013">
        <w:t>главы</w:t>
      </w:r>
      <w:r w:rsidRPr="00521A85">
        <w:t xml:space="preserve"> </w:t>
      </w:r>
      <w:r w:rsidR="00030013">
        <w:t>Петровск-Забайкальского муниципального округа</w:t>
      </w:r>
      <w:r w:rsidRPr="00521A85">
        <w:t xml:space="preserve">, а также рекомендаций для </w:t>
      </w:r>
      <w:r>
        <w:t>администрации</w:t>
      </w:r>
      <w:r w:rsidR="00030013">
        <w:t xml:space="preserve"> Петровск-Забайкальского муниципального округа</w:t>
      </w:r>
      <w:r w:rsidRPr="00521A85">
        <w:t xml:space="preserve"> по вопроса</w:t>
      </w:r>
      <w:r w:rsidR="00030013">
        <w:t>м защиты населения и территории муниципального округа</w:t>
      </w:r>
      <w:r>
        <w:t xml:space="preserve"> </w:t>
      </w:r>
      <w:r w:rsidRPr="00521A85">
        <w:t>от чрезвычайных ситуаций и обеспечения пожарной безопасности.</w:t>
      </w:r>
    </w:p>
    <w:p w:rsidR="007F38CE" w:rsidRPr="00521A85" w:rsidRDefault="007F38CE" w:rsidP="007F38CE">
      <w:pPr>
        <w:ind w:firstLine="709"/>
        <w:jc w:val="both"/>
      </w:pPr>
      <w:r w:rsidRPr="00521A85">
        <w:t>5. Комиссия в пределах своей компетенции имеет право:</w:t>
      </w:r>
    </w:p>
    <w:p w:rsidR="007F38CE" w:rsidRPr="00521A85" w:rsidRDefault="007F38CE" w:rsidP="007F38CE">
      <w:pPr>
        <w:ind w:firstLine="709"/>
        <w:jc w:val="both"/>
      </w:pPr>
      <w:r w:rsidRPr="00521A85">
        <w:t>а) запрашивать у исполнительных органов государственной власти Забайкальского края, организаций и общественных объединений необходимые материалы и информацию;</w:t>
      </w:r>
    </w:p>
    <w:p w:rsidR="007F38CE" w:rsidRPr="00521A85" w:rsidRDefault="007F38CE" w:rsidP="007F38CE">
      <w:pPr>
        <w:ind w:firstLine="709"/>
        <w:jc w:val="both"/>
      </w:pPr>
      <w:r w:rsidRPr="00521A85">
        <w:t>б) заслушивать на своих заседаниях представителей организаций и общественных объединений;</w:t>
      </w:r>
    </w:p>
    <w:p w:rsidR="007F38CE" w:rsidRPr="00521A85" w:rsidRDefault="007F38CE" w:rsidP="007F38CE">
      <w:pPr>
        <w:ind w:firstLine="709"/>
        <w:jc w:val="both"/>
      </w:pPr>
      <w:r w:rsidRPr="00521A85">
        <w:t>в) привлекать для участия в своей работе представителей организаций и общественных объединений по согласованию с их руководителями;</w:t>
      </w:r>
    </w:p>
    <w:p w:rsidR="007F38CE" w:rsidRPr="00521A85" w:rsidRDefault="007F38CE" w:rsidP="007F38CE">
      <w:pPr>
        <w:ind w:firstLine="709"/>
        <w:jc w:val="both"/>
      </w:pPr>
      <w:r w:rsidRPr="00521A85">
        <w:t>г) создавать рабочие группы, в том числе постоянно действующие, из числа членов Комиссии, и представителей заинтересованных организаций по направлениям деятельности Комиссии, определять полномочия и порядок работы этих групп.</w:t>
      </w:r>
    </w:p>
    <w:p w:rsidR="007F38CE" w:rsidRDefault="007F38CE" w:rsidP="007F38CE">
      <w:pPr>
        <w:ind w:firstLine="709"/>
        <w:jc w:val="both"/>
      </w:pPr>
      <w:r>
        <w:t xml:space="preserve">6. </w:t>
      </w:r>
      <w:r w:rsidRPr="0023379C">
        <w:t>Персональный состав Комиссии определяется распоряжением адми</w:t>
      </w:r>
      <w:r w:rsidR="00030013">
        <w:t>нистрации Петровск-Забайкальского</w:t>
      </w:r>
      <w:r w:rsidR="002704ED">
        <w:t xml:space="preserve"> муниципального округа.</w:t>
      </w:r>
      <w:r w:rsidR="00030013">
        <w:t xml:space="preserve"> </w:t>
      </w:r>
    </w:p>
    <w:p w:rsidR="007F38CE" w:rsidRDefault="00030013" w:rsidP="007F38CE">
      <w:pPr>
        <w:ind w:firstLine="709"/>
        <w:jc w:val="both"/>
      </w:pPr>
      <w:r>
        <w:t>Председателем</w:t>
      </w:r>
      <w:r w:rsidR="00FA46AE">
        <w:t xml:space="preserve"> Комиссии</w:t>
      </w:r>
      <w:r w:rsidR="007F38CE">
        <w:t xml:space="preserve"> явл</w:t>
      </w:r>
      <w:r w:rsidR="00FA46AE">
        <w:t>яется</w:t>
      </w:r>
      <w:r>
        <w:t xml:space="preserve"> глава Петровск-Забайкальского муниципального округа</w:t>
      </w:r>
      <w:r w:rsidR="00FA46AE">
        <w:t xml:space="preserve"> или один из его заместителей, который руководит деятельностью Комиссии и</w:t>
      </w:r>
      <w:r w:rsidR="00462DD1">
        <w:t xml:space="preserve"> несёт</w:t>
      </w:r>
      <w:r w:rsidR="00FA46AE">
        <w:t xml:space="preserve"> ответственность за</w:t>
      </w:r>
      <w:r w:rsidR="002704ED">
        <w:t xml:space="preserve"> выполнение возложенных</w:t>
      </w:r>
      <w:r w:rsidR="00987B05">
        <w:t xml:space="preserve"> на</w:t>
      </w:r>
      <w:r w:rsidR="007F38CE">
        <w:t xml:space="preserve"> неё  задач. </w:t>
      </w:r>
    </w:p>
    <w:p w:rsidR="00380FA4" w:rsidRDefault="00380FA4" w:rsidP="007F38CE">
      <w:pPr>
        <w:ind w:firstLine="709"/>
        <w:jc w:val="both"/>
      </w:pPr>
      <w:r w:rsidRPr="00380FA4">
        <w:lastRenderedPageBreak/>
        <w:t xml:space="preserve">В составе комиссии </w:t>
      </w:r>
      <w:r w:rsidRPr="00380FA4">
        <w:rPr>
          <w:bCs/>
        </w:rPr>
        <w:t>по предупреждению и</w:t>
      </w:r>
      <w:r w:rsidRPr="00380FA4">
        <w:t xml:space="preserve"> </w:t>
      </w:r>
      <w:r w:rsidRPr="00380FA4">
        <w:rPr>
          <w:bCs/>
        </w:rPr>
        <w:t>ликвидации чрезвычайных ситуаций и обеспечению пожарной безопасности Петровск-Забайкальско</w:t>
      </w:r>
      <w:r>
        <w:rPr>
          <w:bCs/>
        </w:rPr>
        <w:t>го муниципального округа создаются</w:t>
      </w:r>
      <w:r w:rsidRPr="00380FA4">
        <w:rPr>
          <w:bCs/>
        </w:rPr>
        <w:t xml:space="preserve"> рабочие группы по предупреждению и ликвидации чрезвычайных ситуаций и обеспечению пожарной безопасности согласно при</w:t>
      </w:r>
      <w:r>
        <w:rPr>
          <w:bCs/>
        </w:rPr>
        <w:t>ложению к настоящему положению</w:t>
      </w:r>
      <w:r w:rsidRPr="00380FA4">
        <w:rPr>
          <w:bCs/>
        </w:rPr>
        <w:t xml:space="preserve">. </w:t>
      </w:r>
      <w:r w:rsidRPr="00380FA4">
        <w:t>Руковод</w:t>
      </w:r>
      <w:r>
        <w:t>ителями рабочих групп назначаются руководители</w:t>
      </w:r>
      <w:r w:rsidRPr="00380FA4">
        <w:t xml:space="preserve"> служб РСЧС.</w:t>
      </w:r>
    </w:p>
    <w:p w:rsidR="007F38CE" w:rsidRPr="00521A85" w:rsidRDefault="007F38CE" w:rsidP="007F38CE">
      <w:pPr>
        <w:ind w:firstLine="709"/>
        <w:jc w:val="both"/>
      </w:pPr>
      <w:r>
        <w:t>7</w:t>
      </w:r>
      <w:r w:rsidRPr="00521A85">
        <w:t>.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7F38CE" w:rsidRPr="00521A85" w:rsidRDefault="007F38CE" w:rsidP="007F38CE">
      <w:pPr>
        <w:ind w:firstLine="709"/>
        <w:jc w:val="both"/>
      </w:pPr>
      <w:r w:rsidRPr="00521A85">
        <w:t>Заседания Комиссии проводятся по мере необходимости, но не реже одного раза в квартал.</w:t>
      </w:r>
    </w:p>
    <w:p w:rsidR="007F38CE" w:rsidRPr="00521A85" w:rsidRDefault="007F38CE" w:rsidP="007F38CE">
      <w:pPr>
        <w:ind w:firstLine="709"/>
        <w:jc w:val="both"/>
      </w:pPr>
      <w:r w:rsidRPr="00521A85">
        <w:t>Заседание Комиссии проводит ее председатель или по его поручению один из заместителей.</w:t>
      </w:r>
    </w:p>
    <w:p w:rsidR="007F38CE" w:rsidRPr="00521A85" w:rsidRDefault="007F38CE" w:rsidP="007F38CE">
      <w:pPr>
        <w:ind w:firstLine="709"/>
        <w:jc w:val="both"/>
      </w:pPr>
      <w:r w:rsidRPr="00521A85">
        <w:t>Заседание Комиссии считается правомочным, если на нем присутствует не менее половины ее членов.</w:t>
      </w:r>
    </w:p>
    <w:p w:rsidR="007F38CE" w:rsidRPr="00521A85" w:rsidRDefault="007F38CE" w:rsidP="007F38CE">
      <w:pPr>
        <w:ind w:firstLine="709"/>
        <w:jc w:val="both"/>
      </w:pPr>
      <w:r w:rsidRPr="00521A85">
        <w:t>В случае отсутствия члена Комиссии на заседании он имеет право представить свое мнение по рассматриваемым вопросам в письменной форме. При невозможности присутствия члена Комиссии на заседании по уважительным причинам возможна его замена лицом, уполномоченным представлять интересы члена Комиссии.</w:t>
      </w:r>
    </w:p>
    <w:p w:rsidR="007F38CE" w:rsidRPr="00521A85" w:rsidRDefault="007F38CE" w:rsidP="007F38CE">
      <w:pPr>
        <w:ind w:firstLine="709"/>
        <w:jc w:val="both"/>
      </w:pPr>
      <w:r w:rsidRPr="00521A85">
        <w:t xml:space="preserve">Подготовка материалов к заседанию Комиссии осуществляется </w:t>
      </w:r>
      <w:r>
        <w:t>отде</w:t>
      </w:r>
      <w:r w:rsidR="00FA46AE">
        <w:t xml:space="preserve">лом </w:t>
      </w:r>
      <w:r w:rsidR="00FA46AE" w:rsidRPr="00FA46AE">
        <w:t>мобилизационной подготовки, территориальной обороны, СДП, ГО и ЧС, АТК администрации Петровск-Забайкальского муниципального округа</w:t>
      </w:r>
      <w:r w:rsidR="00FA46AE">
        <w:t>.</w:t>
      </w:r>
      <w:r>
        <w:t xml:space="preserve"> </w:t>
      </w:r>
      <w:r w:rsidR="00FA46AE">
        <w:t xml:space="preserve">Материалы должны </w:t>
      </w:r>
      <w:r w:rsidRPr="00521A85">
        <w:t>быть представлены в Комиссию не позднее</w:t>
      </w:r>
      <w:r>
        <w:t>,</w:t>
      </w:r>
      <w:r w:rsidRPr="00521A85">
        <w:t xml:space="preserve"> чем за 10 дней до даты проведения заседания.</w:t>
      </w:r>
    </w:p>
    <w:p w:rsidR="007F38CE" w:rsidRPr="00521A85" w:rsidRDefault="007F38CE" w:rsidP="007F38CE">
      <w:pPr>
        <w:ind w:firstLine="709"/>
        <w:jc w:val="both"/>
      </w:pPr>
      <w:r>
        <w:t>8</w:t>
      </w:r>
      <w:r w:rsidRPr="00521A85">
        <w:t>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7F38CE" w:rsidRPr="00521A85" w:rsidRDefault="007F38CE" w:rsidP="007F38CE">
      <w:pPr>
        <w:ind w:firstLine="709"/>
        <w:jc w:val="both"/>
      </w:pPr>
      <w:r w:rsidRPr="00521A85"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7F38CE" w:rsidRPr="00521A85" w:rsidRDefault="007F38CE" w:rsidP="007F38CE">
      <w:pPr>
        <w:ind w:firstLine="709"/>
        <w:jc w:val="both"/>
      </w:pPr>
      <w:r>
        <w:t>9</w:t>
      </w:r>
      <w:r w:rsidRPr="00521A85">
        <w:t>. Решения Комиссии, принимаемые в соответствии с ее компетенцией, являются обязательными для исполнения всеми организациями независимо от форм собственности и ведомственной принадлежности и общественными объединениями.</w:t>
      </w:r>
    </w:p>
    <w:p w:rsidR="007F38CE" w:rsidRDefault="007F38CE" w:rsidP="007F38CE">
      <w:pPr>
        <w:tabs>
          <w:tab w:val="left" w:pos="1134"/>
          <w:tab w:val="left" w:pos="1701"/>
        </w:tabs>
        <w:ind w:firstLine="709"/>
        <w:jc w:val="both"/>
      </w:pPr>
      <w:r>
        <w:t>10</w:t>
      </w:r>
      <w:r w:rsidRPr="00521A85">
        <w:t xml:space="preserve">. Организационно-техническое обеспечение деятельности Комиссии осуществляет </w:t>
      </w:r>
      <w:r>
        <w:t>ад</w:t>
      </w:r>
      <w:r w:rsidR="00FA46AE">
        <w:t>министрация Петровск-Забайкальского муниципального округа</w:t>
      </w:r>
      <w:r w:rsidRPr="00521A85">
        <w:t>.</w:t>
      </w:r>
    </w:p>
    <w:p w:rsidR="005829A1" w:rsidRDefault="007616E8" w:rsidP="007F38CE">
      <w:pPr>
        <w:tabs>
          <w:tab w:val="left" w:pos="1134"/>
          <w:tab w:val="left" w:pos="1701"/>
        </w:tabs>
        <w:ind w:firstLine="709"/>
        <w:jc w:val="both"/>
      </w:pPr>
      <w:r>
        <w:t xml:space="preserve">11. </w:t>
      </w:r>
      <w:r w:rsidRPr="007616E8">
        <w:t> По поручению председателя Комиссии или одного из его заместителей заседание Комиссии путем заочного голосования допускается по рассмотрению Комиссией вопросов в части установления муниципального уровня реагирования на ландшафтные (природные) пожары на терр</w:t>
      </w:r>
      <w:r>
        <w:t>итории Петровск-Забайкальского муниципального округа</w:t>
      </w:r>
      <w:r w:rsidRPr="007616E8">
        <w:t>».</w:t>
      </w:r>
    </w:p>
    <w:p w:rsidR="005829A1" w:rsidRDefault="005829A1">
      <w:r>
        <w:br w:type="page"/>
      </w:r>
    </w:p>
    <w:p w:rsidR="00906307" w:rsidRDefault="00263EBB" w:rsidP="00906307">
      <w:pPr>
        <w:jc w:val="right"/>
      </w:pPr>
      <w:r>
        <w:lastRenderedPageBreak/>
        <w:t>Приложение</w:t>
      </w:r>
    </w:p>
    <w:p w:rsidR="00263EBB" w:rsidRDefault="00263EBB" w:rsidP="00263EBB">
      <w:pPr>
        <w:jc w:val="right"/>
        <w:rPr>
          <w:bCs/>
        </w:rPr>
      </w:pPr>
      <w:r>
        <w:t>к Положению</w:t>
      </w:r>
      <w:r w:rsidRPr="00263EBB">
        <w:rPr>
          <w:bCs/>
          <w:color w:val="000000"/>
          <w:sz w:val="28"/>
          <w:szCs w:val="28"/>
        </w:rPr>
        <w:t xml:space="preserve"> </w:t>
      </w:r>
      <w:r w:rsidRPr="00263EBB">
        <w:rPr>
          <w:bCs/>
        </w:rPr>
        <w:t>о</w:t>
      </w:r>
      <w:r w:rsidRPr="00263EBB">
        <w:rPr>
          <w:b/>
          <w:bCs/>
        </w:rPr>
        <w:t xml:space="preserve"> </w:t>
      </w:r>
      <w:r w:rsidRPr="00263EBB">
        <w:rPr>
          <w:bCs/>
        </w:rPr>
        <w:t>комиссии по предупреждению и</w:t>
      </w:r>
    </w:p>
    <w:p w:rsidR="00263EBB" w:rsidRDefault="00263EBB" w:rsidP="00906307">
      <w:pPr>
        <w:jc w:val="right"/>
        <w:rPr>
          <w:bCs/>
        </w:rPr>
      </w:pPr>
      <w:r w:rsidRPr="00263EBB">
        <w:rPr>
          <w:bCs/>
        </w:rPr>
        <w:t>ликвидации чрезвычайных ситуаций и обеспечению</w:t>
      </w:r>
    </w:p>
    <w:p w:rsidR="00263EBB" w:rsidRDefault="00263EBB" w:rsidP="00906307">
      <w:pPr>
        <w:jc w:val="right"/>
        <w:rPr>
          <w:bCs/>
        </w:rPr>
      </w:pPr>
      <w:r w:rsidRPr="00263EBB">
        <w:rPr>
          <w:bCs/>
        </w:rPr>
        <w:t xml:space="preserve"> пожарной безопасности Петровск-Забайкальского</w:t>
      </w:r>
    </w:p>
    <w:p w:rsidR="007F38CE" w:rsidRDefault="00263EBB" w:rsidP="005829A1">
      <w:pPr>
        <w:jc w:val="right"/>
      </w:pPr>
      <w:r w:rsidRPr="00263EBB">
        <w:rPr>
          <w:bCs/>
        </w:rPr>
        <w:t xml:space="preserve"> муниципального округа</w:t>
      </w:r>
    </w:p>
    <w:p w:rsidR="00906307" w:rsidRDefault="00906307" w:rsidP="007F38CE">
      <w:pPr>
        <w:ind w:firstLine="709"/>
        <w:jc w:val="both"/>
      </w:pPr>
    </w:p>
    <w:p w:rsidR="00906307" w:rsidRPr="00906307" w:rsidRDefault="002704ED" w:rsidP="00906307">
      <w:pPr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Состав и функции рабочих групп</w:t>
      </w:r>
      <w:r w:rsidR="00906307" w:rsidRPr="00906307">
        <w:rPr>
          <w:b/>
          <w:bCs/>
          <w:color w:val="000000"/>
        </w:rPr>
        <w:t xml:space="preserve"> комиссии по предупреждению и ликвидации чрезвычайных ситуаций и обеспечению пожарн</w:t>
      </w:r>
      <w:r w:rsidR="00906307">
        <w:rPr>
          <w:b/>
          <w:bCs/>
          <w:color w:val="000000"/>
        </w:rPr>
        <w:t>ой безопасности Петровск-Забайкальского муниципального округа</w:t>
      </w:r>
    </w:p>
    <w:p w:rsidR="00906307" w:rsidRPr="00906307" w:rsidRDefault="00906307" w:rsidP="00906307">
      <w:pPr>
        <w:jc w:val="center"/>
        <w:outlineLvl w:val="1"/>
        <w:rPr>
          <w:b/>
          <w:bCs/>
          <w:color w:val="000000"/>
        </w:rPr>
      </w:pPr>
      <w:r w:rsidRPr="00906307">
        <w:rPr>
          <w:b/>
          <w:bCs/>
          <w:color w:val="000000"/>
        </w:rPr>
        <w:t> </w:t>
      </w:r>
    </w:p>
    <w:p w:rsidR="00906307" w:rsidRPr="00906307" w:rsidRDefault="00906307" w:rsidP="00906307">
      <w:pPr>
        <w:jc w:val="center"/>
        <w:outlineLvl w:val="1"/>
        <w:rPr>
          <w:b/>
          <w:bCs/>
          <w:color w:val="000000"/>
        </w:rPr>
      </w:pPr>
      <w:r w:rsidRPr="00906307">
        <w:rPr>
          <w:b/>
          <w:bCs/>
          <w:color w:val="000000"/>
        </w:rPr>
        <w:t> 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Рабочая группа</w:t>
      </w:r>
      <w:r w:rsidR="005829A1">
        <w:rPr>
          <w:b/>
          <w:color w:val="000000"/>
        </w:rPr>
        <w:t xml:space="preserve"> </w:t>
      </w:r>
      <w:r w:rsidRPr="00906307">
        <w:rPr>
          <w:b/>
          <w:color w:val="000000"/>
        </w:rPr>
        <w:t>№</w:t>
      </w:r>
      <w:r w:rsidR="005829A1">
        <w:rPr>
          <w:b/>
          <w:color w:val="000000"/>
        </w:rPr>
        <w:t xml:space="preserve"> </w:t>
      </w:r>
      <w:r w:rsidRPr="00906307">
        <w:rPr>
          <w:b/>
          <w:color w:val="000000"/>
        </w:rPr>
        <w:t>1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(</w:t>
      </w:r>
      <w:r w:rsidRPr="00906307">
        <w:rPr>
          <w:b/>
          <w:color w:val="000000"/>
        </w:rPr>
        <w:t>по защите и ликвидации ЧС на транспорте</w:t>
      </w:r>
      <w:r>
        <w:rPr>
          <w:b/>
          <w:color w:val="000000"/>
        </w:rPr>
        <w:t>)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 w:themeColor="text1"/>
        </w:rPr>
      </w:pPr>
      <w:r w:rsidRPr="00906307">
        <w:rPr>
          <w:color w:val="000000"/>
        </w:rPr>
        <w:t>Р</w:t>
      </w:r>
      <w:r>
        <w:rPr>
          <w:color w:val="000000"/>
        </w:rPr>
        <w:t xml:space="preserve">уководитель - директор </w:t>
      </w:r>
      <w:r w:rsidRPr="00906307">
        <w:rPr>
          <w:color w:val="000000" w:themeColor="text1"/>
        </w:rPr>
        <w:t>ООО «Талисман» либо лицо, исполняющее его обязанности.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Члены рабочей группы (определяются руководителем подгруппы исходя из решаемых задач).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Основные функции рабочей группы: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осуществление мероприятий по предупреждению и ликвидации ЧС</w:t>
      </w:r>
      <w:r>
        <w:rPr>
          <w:color w:val="000000"/>
        </w:rPr>
        <w:t>,</w:t>
      </w:r>
      <w:r w:rsidRPr="00906307">
        <w:rPr>
          <w:color w:val="000000"/>
        </w:rPr>
        <w:t xml:space="preserve"> вызванных возникновением ЧС на объектах воздушного транспорта (крушение воздушных судов на территории аэропортов, населённых пунктов и вне населённых пунктов, поиски воздушного судна);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осуществление мероприятий по предупреждению и ликвидации ЧС</w:t>
      </w:r>
      <w:r>
        <w:rPr>
          <w:color w:val="000000"/>
        </w:rPr>
        <w:t>,</w:t>
      </w:r>
      <w:r w:rsidRPr="00906307">
        <w:rPr>
          <w:color w:val="000000"/>
        </w:rPr>
        <w:t xml:space="preserve"> вызванных возникновением ЧС на объектах автомобильного транспорта (возникновение крупных дорожно-транспортных происшествий; нарушение транспортного сообщения между населёнными пунктами; транспортные аварии и катастрофы на моста</w:t>
      </w:r>
      <w:r>
        <w:rPr>
          <w:color w:val="000000"/>
        </w:rPr>
        <w:t>х, в тоннелях</w:t>
      </w:r>
      <w:r w:rsidRPr="00906307">
        <w:rPr>
          <w:color w:val="000000"/>
        </w:rPr>
        <w:t>, на транспорте, перевозящем опасные грузы);</w:t>
      </w:r>
    </w:p>
    <w:p w:rsidR="00906307" w:rsidRPr="005829A1" w:rsidRDefault="00906307" w:rsidP="00906307">
      <w:pPr>
        <w:shd w:val="clear" w:color="auto" w:fill="FFFFFF"/>
        <w:ind w:firstLine="709"/>
        <w:jc w:val="both"/>
      </w:pPr>
      <w:r w:rsidRPr="00906307">
        <w:rPr>
          <w:color w:val="000000"/>
        </w:rPr>
        <w:t>осуществление мероприятий по предупреждению и ликвидации ЧС</w:t>
      </w:r>
      <w:r>
        <w:rPr>
          <w:color w:val="000000"/>
        </w:rPr>
        <w:t xml:space="preserve">, вызванных возникновением ЧС </w:t>
      </w:r>
      <w:r w:rsidRPr="005829A1">
        <w:t>на магистральных газопроводах; авариями на системах газоснабжения, повлекшее нарушение жизнедеятельности населения.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Рабочая группа</w:t>
      </w:r>
      <w:r w:rsidR="005829A1">
        <w:rPr>
          <w:b/>
          <w:color w:val="000000"/>
        </w:rPr>
        <w:t xml:space="preserve"> </w:t>
      </w:r>
      <w:r w:rsidRPr="00906307">
        <w:rPr>
          <w:b/>
          <w:color w:val="000000"/>
        </w:rPr>
        <w:t>№</w:t>
      </w:r>
      <w:r w:rsidR="005829A1">
        <w:rPr>
          <w:b/>
          <w:color w:val="000000"/>
        </w:rPr>
        <w:t xml:space="preserve"> </w:t>
      </w:r>
      <w:r w:rsidRPr="00906307">
        <w:rPr>
          <w:b/>
          <w:color w:val="000000"/>
        </w:rPr>
        <w:t>2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(по обеспечению пожарной безопасности)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06307" w:rsidRPr="008778D7" w:rsidRDefault="00906307" w:rsidP="00906307">
      <w:pPr>
        <w:shd w:val="clear" w:color="auto" w:fill="FFFFFF"/>
        <w:ind w:firstLine="709"/>
        <w:jc w:val="both"/>
      </w:pPr>
      <w:r w:rsidRPr="008778D7">
        <w:t>Руководитель - начальник пожарно-спасательной части № 31 ФГКУ «1 ОФПС по Забайкальскому краю».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Персональный состав рабочей группы определяется ее руководителем из числа сотрудников подведомственных структурных подразделений.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Основная функция рабочей группы - проведение мероприятий по предупреждению пожаров и защите от них объектов различного</w:t>
      </w:r>
      <w:r>
        <w:rPr>
          <w:color w:val="000000"/>
        </w:rPr>
        <w:t xml:space="preserve"> назначения на территории Петровск-Забайкальского муниципального округа</w:t>
      </w:r>
      <w:r w:rsidRPr="00906307">
        <w:rPr>
          <w:color w:val="000000"/>
        </w:rPr>
        <w:t>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Рабочая группа</w:t>
      </w:r>
      <w:r w:rsidR="005829A1">
        <w:rPr>
          <w:b/>
          <w:color w:val="000000"/>
        </w:rPr>
        <w:t xml:space="preserve"> </w:t>
      </w:r>
      <w:r w:rsidRPr="00906307">
        <w:rPr>
          <w:b/>
          <w:color w:val="000000"/>
        </w:rPr>
        <w:t>№</w:t>
      </w:r>
      <w:r w:rsidR="005829A1">
        <w:rPr>
          <w:b/>
          <w:color w:val="000000"/>
        </w:rPr>
        <w:t xml:space="preserve"> </w:t>
      </w:r>
      <w:r w:rsidRPr="00906307">
        <w:rPr>
          <w:b/>
          <w:color w:val="000000"/>
        </w:rPr>
        <w:t>3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(по охране окружающей среды, радиационной и химической</w:t>
      </w:r>
      <w:r w:rsidR="005829A1">
        <w:rPr>
          <w:b/>
          <w:color w:val="000000"/>
        </w:rPr>
        <w:t xml:space="preserve"> </w:t>
      </w:r>
      <w:r w:rsidRPr="00906307">
        <w:rPr>
          <w:b/>
          <w:color w:val="000000"/>
        </w:rPr>
        <w:t>защите)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Руководитель</w:t>
      </w:r>
      <w:r w:rsidR="005829A1">
        <w:rPr>
          <w:color w:val="000000"/>
        </w:rPr>
        <w:t xml:space="preserve"> </w:t>
      </w:r>
      <w:r w:rsidRPr="00906307">
        <w:rPr>
          <w:color w:val="000000"/>
        </w:rPr>
        <w:t>-</w:t>
      </w:r>
      <w:r w:rsidR="005829A1">
        <w:rPr>
          <w:color w:val="000000"/>
        </w:rPr>
        <w:t xml:space="preserve"> </w:t>
      </w:r>
      <w:r w:rsidRPr="00906307">
        <w:rPr>
          <w:color w:val="000000"/>
        </w:rPr>
        <w:t xml:space="preserve">начальник отдела </w:t>
      </w:r>
      <w:r w:rsidR="009F3426" w:rsidRPr="009F3426">
        <w:rPr>
          <w:color w:val="000000"/>
        </w:rPr>
        <w:t xml:space="preserve">мобилизационной подготовки, территориальной обороны, СДП, ГО и ЧС, АТК администрации Петровск-Забайкальского муниципального округа </w:t>
      </w:r>
      <w:r w:rsidRPr="00906307">
        <w:rPr>
          <w:color w:val="000000"/>
        </w:rPr>
        <w:t>либо лицо,</w:t>
      </w:r>
      <w:r w:rsidR="005829A1">
        <w:rPr>
          <w:color w:val="000000"/>
        </w:rPr>
        <w:t xml:space="preserve"> </w:t>
      </w:r>
      <w:r w:rsidRPr="00906307">
        <w:rPr>
          <w:color w:val="000000"/>
        </w:rPr>
        <w:t>исполняющее его обязанности.</w:t>
      </w:r>
    </w:p>
    <w:p w:rsidR="00906307" w:rsidRPr="00906307" w:rsidRDefault="009F3426" w:rsidP="0090630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Члены </w:t>
      </w:r>
      <w:r w:rsidR="00906307" w:rsidRPr="00906307">
        <w:rPr>
          <w:color w:val="000000"/>
        </w:rPr>
        <w:t>рабочей группы определяются руководителем под</w:t>
      </w:r>
      <w:r>
        <w:rPr>
          <w:color w:val="000000"/>
        </w:rPr>
        <w:t>группы исходя из решаемых задач</w:t>
      </w:r>
      <w:r w:rsidR="00906307" w:rsidRPr="00906307">
        <w:rPr>
          <w:color w:val="000000"/>
        </w:rPr>
        <w:t>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lastRenderedPageBreak/>
        <w:t>Основные функции рабочей группы: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осуществление мероприятий по предупреждению и ликвидации ЧС</w:t>
      </w:r>
      <w:r w:rsidR="009F3426">
        <w:rPr>
          <w:color w:val="000000"/>
        </w:rPr>
        <w:t>,</w:t>
      </w:r>
      <w:r w:rsidRPr="00906307">
        <w:rPr>
          <w:color w:val="000000"/>
        </w:rPr>
        <w:t xml:space="preserve"> вызванных возникновением ЧС (связанных с авариями на химически опасных объектах, радиационно-опасных объектах, взрывопожароопасных объектах, биологически опасных объектах; аварии</w:t>
      </w:r>
      <w:r w:rsidR="009F3426">
        <w:rPr>
          <w:color w:val="000000"/>
        </w:rPr>
        <w:t>,</w:t>
      </w:r>
      <w:r w:rsidRPr="00906307">
        <w:rPr>
          <w:color w:val="000000"/>
        </w:rPr>
        <w:t xml:space="preserve"> связанные с разливом нефтепродуктов; аварии на магистральных нефтепроводах; задымление окружающей среды от действия лесных пожаров; аварии на ГТС);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осуществление мероприятий по предупреждению и ликвидации аварийных и чрезвычайных ситуаций, вызванных стихийными природными бедствиями (опасные геологические, метеорологические, гидрологические явления);</w:t>
      </w:r>
    </w:p>
    <w:p w:rsid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осуществление мероприятий по предупреждению и ликвидации аварийных и чрезвычайных ситуаций, вызванных загрязнени</w:t>
      </w:r>
      <w:r w:rsidR="009F3426">
        <w:rPr>
          <w:color w:val="000000"/>
        </w:rPr>
        <w:t>ем (заражением) водных ресурсов</w:t>
      </w:r>
      <w:r w:rsidRPr="00906307">
        <w:rPr>
          <w:color w:val="000000"/>
        </w:rPr>
        <w:t>.</w:t>
      </w:r>
    </w:p>
    <w:p w:rsidR="009F3426" w:rsidRPr="00906307" w:rsidRDefault="009F3426" w:rsidP="00906307">
      <w:pPr>
        <w:shd w:val="clear" w:color="auto" w:fill="FFFFFF"/>
        <w:ind w:firstLine="709"/>
        <w:jc w:val="both"/>
        <w:rPr>
          <w:color w:val="000000"/>
        </w:rPr>
      </w:pP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Рабочая группа № 4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(защиты и ликвидации ЧС на объектах строительства)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Рук</w:t>
      </w:r>
      <w:r w:rsidR="00557565">
        <w:rPr>
          <w:color w:val="000000"/>
        </w:rPr>
        <w:t>оводитель - начальник отдела строительства, дорожного хозяйства и транспорта</w:t>
      </w:r>
      <w:r w:rsidR="00666A0C">
        <w:rPr>
          <w:color w:val="000000"/>
        </w:rPr>
        <w:t xml:space="preserve"> администрации Петровск-Забайкальского муниципального округа</w:t>
      </w:r>
      <w:r w:rsidR="009F3426">
        <w:rPr>
          <w:color w:val="000000"/>
        </w:rPr>
        <w:t xml:space="preserve"> </w:t>
      </w:r>
      <w:r w:rsidRPr="00906307">
        <w:rPr>
          <w:color w:val="000000"/>
        </w:rPr>
        <w:t>либо лицо, исполняющее его обязанности.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Члены рабочей группы (определяются руководителем подгруппы исходя из решаемых задач).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Основные функции рабочей группы: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осуществление мероприятий по предупреждению и ликвидации аварийных и чрезвычайных ситуаций, связанных с внезапным обрушением зданий, сооружений, строительных конструкций и механизмов.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Рабочая группа № 5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(защиты и ликвидации ЧС на объектах жилищно-коммунального хозяйства и энергетики)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Руководитель </w:t>
      </w:r>
      <w:r w:rsidR="002704ED">
        <w:rPr>
          <w:color w:val="000000"/>
        </w:rPr>
        <w:t>–</w:t>
      </w:r>
      <w:r w:rsidRPr="00906307">
        <w:rPr>
          <w:color w:val="000000"/>
        </w:rPr>
        <w:t> </w:t>
      </w:r>
      <w:r w:rsidRPr="005829A1">
        <w:t>начальник</w:t>
      </w:r>
      <w:r w:rsidR="002704ED" w:rsidRPr="005829A1">
        <w:t xml:space="preserve"> районного отделения электрических сетей</w:t>
      </w:r>
      <w:r w:rsidR="009F3426">
        <w:rPr>
          <w:color w:val="000000"/>
        </w:rPr>
        <w:t xml:space="preserve"> </w:t>
      </w:r>
      <w:r w:rsidR="009F3426" w:rsidRPr="00906307">
        <w:rPr>
          <w:color w:val="000000"/>
        </w:rPr>
        <w:t>либо лицо, исполняющее его обязанности.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Члены рабочей группы (определяются руководителем подгруппы исходя из решаемых задач).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Основные функции рабочей группы: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проведение мероприятий по предупреждению и ликвидации последствий аварийных и чрезвычайных ситуаций, вызванных нарушениями в функционировании электрических, коммунальных, инженерных систем жилых домов;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проведение мероприятий по предупреждению и ликвидации последствий сильных дождей; крупного града; сильного ветра, в т.ч. шквала, смерча;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проведение мероприятий по предупреждению и ликвидации последствий аварийных и чр</w:t>
      </w:r>
      <w:r w:rsidR="00666A0C">
        <w:rPr>
          <w:color w:val="000000"/>
        </w:rPr>
        <w:t>езвычайных ситуаций, вызванных авариями на очистных сооружениях; взрывами бытового газа</w:t>
      </w:r>
      <w:r w:rsidRPr="00906307">
        <w:rPr>
          <w:color w:val="000000"/>
        </w:rPr>
        <w:t>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Рабочая группа № 6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(защиты лесов от пожаров, вредителей и болезней леса)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Руководитель - начальник Петровск-Забайкальского лесничества либо лицо, исполняющее его обязанности.</w:t>
      </w:r>
    </w:p>
    <w:p w:rsidR="00906307" w:rsidRPr="00906307" w:rsidRDefault="00666A0C" w:rsidP="0090630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Члены рабочей группы </w:t>
      </w:r>
      <w:r w:rsidR="00906307" w:rsidRPr="00906307">
        <w:rPr>
          <w:color w:val="000000"/>
        </w:rPr>
        <w:t>определяются руководителем под</w:t>
      </w:r>
      <w:r>
        <w:rPr>
          <w:color w:val="000000"/>
        </w:rPr>
        <w:t>группы исходя из решаемых задач</w:t>
      </w:r>
      <w:r w:rsidR="00906307" w:rsidRPr="00906307">
        <w:rPr>
          <w:color w:val="000000"/>
        </w:rPr>
        <w:t>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lastRenderedPageBreak/>
        <w:t xml:space="preserve">Основная функция рабочей группы - проведение мероприятий по предупреждению и ликвидации природных и торфяных пожаров; защита леса от поражения болезнями и </w:t>
      </w:r>
      <w:r w:rsidR="00666A0C">
        <w:rPr>
          <w:color w:val="000000"/>
        </w:rPr>
        <w:t>вредителями на территории Петровск-Забайкальского муниципального округа</w:t>
      </w:r>
      <w:r w:rsidRPr="00906307">
        <w:rPr>
          <w:color w:val="000000"/>
        </w:rPr>
        <w:t>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Рабочая группа № 7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(медицинской защиты и противоэпидемиологических мероприятий)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Руководитель - главный в</w:t>
      </w:r>
      <w:r w:rsidR="00666A0C">
        <w:rPr>
          <w:color w:val="000000"/>
        </w:rPr>
        <w:t>рач ГУЗ «Петровск-Забайкальская центральная районная больница»</w:t>
      </w:r>
      <w:r w:rsidRPr="00906307">
        <w:rPr>
          <w:color w:val="000000"/>
        </w:rPr>
        <w:t xml:space="preserve"> либо лицо, исполняющее его обязанности.</w:t>
      </w:r>
    </w:p>
    <w:p w:rsidR="00906307" w:rsidRPr="00906307" w:rsidRDefault="00666A0C" w:rsidP="0090630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Члены рабочей группы </w:t>
      </w:r>
      <w:r w:rsidR="00906307" w:rsidRPr="00906307">
        <w:rPr>
          <w:color w:val="000000"/>
        </w:rPr>
        <w:t>определяются руководителем под</w:t>
      </w:r>
      <w:r>
        <w:rPr>
          <w:color w:val="000000"/>
        </w:rPr>
        <w:t>группы исходя из решаемых задач</w:t>
      </w:r>
      <w:r w:rsidR="00906307" w:rsidRPr="00906307">
        <w:rPr>
          <w:color w:val="000000"/>
        </w:rPr>
        <w:t>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Основная функция рабочей группы: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проведение мероприятий по предупреждению и ликвидации ЧС</w:t>
      </w:r>
      <w:r w:rsidR="00666A0C">
        <w:rPr>
          <w:color w:val="000000"/>
        </w:rPr>
        <w:t>,</w:t>
      </w:r>
      <w:r w:rsidRPr="00906307">
        <w:rPr>
          <w:color w:val="000000"/>
        </w:rPr>
        <w:t xml:space="preserve"> связанных с особо опасными кишечными инфекционными заболеваниями людей;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проведение мероприятий по предупреждению и ликвидации ЧС</w:t>
      </w:r>
      <w:r w:rsidR="00666A0C">
        <w:rPr>
          <w:color w:val="000000"/>
        </w:rPr>
        <w:t>,</w:t>
      </w:r>
      <w:r w:rsidRPr="00906307">
        <w:rPr>
          <w:color w:val="000000"/>
        </w:rPr>
        <w:t xml:space="preserve"> связанных с отравлением людей и возникновением эпидемий.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Рабочая группа № 8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(защиты агропромышленного комплекса, животных и растений)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06307" w:rsidRPr="00906307" w:rsidRDefault="00666A0C" w:rsidP="0090630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Руководитель </w:t>
      </w:r>
      <w:r w:rsidR="00906307" w:rsidRPr="00906307">
        <w:rPr>
          <w:color w:val="000000"/>
        </w:rPr>
        <w:t>-</w:t>
      </w:r>
      <w:r>
        <w:rPr>
          <w:color w:val="000000"/>
        </w:rPr>
        <w:t xml:space="preserve"> </w:t>
      </w:r>
      <w:r w:rsidR="00906307" w:rsidRPr="008778D7">
        <w:t>главный ветеринарный врач ГБУ «Петровск-Забайкальская станция по борьбе с болезнями животных»</w:t>
      </w:r>
      <w:r w:rsidR="00906307" w:rsidRPr="00906307">
        <w:rPr>
          <w:color w:val="000000"/>
        </w:rPr>
        <w:t xml:space="preserve"> либо лицо, исполняющее его обязанности.</w:t>
      </w:r>
    </w:p>
    <w:p w:rsidR="00906307" w:rsidRPr="00906307" w:rsidRDefault="00666A0C" w:rsidP="0090630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Члены рабочей группы </w:t>
      </w:r>
      <w:r w:rsidR="00906307" w:rsidRPr="00906307">
        <w:rPr>
          <w:color w:val="000000"/>
        </w:rPr>
        <w:t>определяются руководителем под</w:t>
      </w:r>
      <w:r>
        <w:rPr>
          <w:color w:val="000000"/>
        </w:rPr>
        <w:t>группы исходя из решаемых задач</w:t>
      </w:r>
      <w:r w:rsidR="00906307" w:rsidRPr="00906307">
        <w:rPr>
          <w:color w:val="000000"/>
        </w:rPr>
        <w:t>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Основная функция рабочей группы: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проведение мероприятий по предупреждению и ликвидации ЧС</w:t>
      </w:r>
      <w:r w:rsidR="00666A0C">
        <w:rPr>
          <w:color w:val="000000"/>
        </w:rPr>
        <w:t xml:space="preserve">, связанных с возникновением </w:t>
      </w:r>
      <w:r w:rsidRPr="00906307">
        <w:rPr>
          <w:color w:val="000000"/>
        </w:rPr>
        <w:t>особо опасных острых инфекционных болезней сельскохозяйственных животных; массового поражения с/х растен</w:t>
      </w:r>
      <w:r w:rsidR="00666A0C">
        <w:rPr>
          <w:color w:val="000000"/>
        </w:rPr>
        <w:t>ий болезнями и вредителями</w:t>
      </w:r>
      <w:r w:rsidRPr="00906307">
        <w:rPr>
          <w:color w:val="000000"/>
        </w:rPr>
        <w:t>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Рабочая группа № 9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(эвакуации и обеспечения функционирования ПВР)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06307" w:rsidRPr="00906307" w:rsidRDefault="00666A0C" w:rsidP="0090630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Руководитель – председатель Комитета экономики, сельского хозяйства, инвестиционной и закупочной деятельности администрации Петровск-Забайкальского муниципального округа</w:t>
      </w:r>
      <w:r w:rsidR="00906307" w:rsidRPr="00906307">
        <w:rPr>
          <w:color w:val="000000"/>
        </w:rPr>
        <w:t xml:space="preserve"> либо лицо, исполняющее его обязанности.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Члены рабочей группы (определяются руководителем подгруппы исходя из решаемых задач).</w:t>
      </w:r>
    </w:p>
    <w:p w:rsidR="00666A0C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Основная функция рабочей группы</w:t>
      </w:r>
      <w:r w:rsidR="00666A0C">
        <w:rPr>
          <w:color w:val="000000"/>
        </w:rPr>
        <w:t>: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 xml:space="preserve"> проведение эвакуационных мероприятий из зоны ЧС как населения</w:t>
      </w:r>
      <w:r w:rsidR="00666A0C">
        <w:rPr>
          <w:color w:val="000000"/>
        </w:rPr>
        <w:t>,</w:t>
      </w:r>
      <w:r w:rsidRPr="00906307">
        <w:rPr>
          <w:color w:val="000000"/>
        </w:rPr>
        <w:t xml:space="preserve"> так и сельскохозяйственных животных; организация развертывания ПВР и обеспечение их функционирования.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Рабочая группа № 10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(охраны общественного порядка и безопасности дорожного движения)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Руководитель - начальник МО МВД России «Петровск-Забайкальский» либо лицо, исполняющее его обязанности.</w:t>
      </w:r>
    </w:p>
    <w:p w:rsidR="00666A0C" w:rsidRDefault="00906307" w:rsidP="00906307">
      <w:pPr>
        <w:ind w:firstLine="709"/>
        <w:jc w:val="both"/>
        <w:rPr>
          <w:color w:val="000000"/>
        </w:rPr>
      </w:pPr>
      <w:r w:rsidRPr="00906307">
        <w:rPr>
          <w:color w:val="000000"/>
        </w:rPr>
        <w:t>О</w:t>
      </w:r>
      <w:r w:rsidR="00666A0C">
        <w:rPr>
          <w:color w:val="000000"/>
        </w:rPr>
        <w:t>сновная функция рабочей группы:</w:t>
      </w:r>
    </w:p>
    <w:p w:rsidR="00906307" w:rsidRPr="00906307" w:rsidRDefault="00906307" w:rsidP="00906307">
      <w:pPr>
        <w:ind w:firstLine="709"/>
        <w:jc w:val="both"/>
        <w:rPr>
          <w:color w:val="000000"/>
        </w:rPr>
      </w:pPr>
      <w:r w:rsidRPr="00906307">
        <w:rPr>
          <w:color w:val="000000"/>
        </w:rPr>
        <w:t> обеспечение общественного порядка и безопасности дорожного движения в зоне ЧС и в местах размещения пострадавшего населения, а также охраны материальных и культурных ценностей в зоне ЧС.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lastRenderedPageBreak/>
        <w:t>Рабочая группа № 11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(по оценке ущерба от ЧС и оказанию социальной помощи населению)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87B05" w:rsidRDefault="00F13091" w:rsidP="00906307">
      <w:pPr>
        <w:shd w:val="clear" w:color="auto" w:fill="FFFFFF"/>
        <w:ind w:firstLine="709"/>
        <w:jc w:val="both"/>
        <w:rPr>
          <w:color w:val="FF0000"/>
        </w:rPr>
      </w:pPr>
      <w:r>
        <w:rPr>
          <w:color w:val="000000"/>
        </w:rPr>
        <w:t>Руководитель - начальник</w:t>
      </w:r>
      <w:r w:rsidR="00906307" w:rsidRPr="00906307">
        <w:rPr>
          <w:color w:val="000000"/>
        </w:rPr>
        <w:t xml:space="preserve"> </w:t>
      </w:r>
      <w:r>
        <w:rPr>
          <w:color w:val="000000"/>
        </w:rPr>
        <w:t>Петровск-Забайкальского</w:t>
      </w:r>
      <w:r w:rsidR="00987B05" w:rsidRPr="00987B05">
        <w:rPr>
          <w:color w:val="000000"/>
        </w:rPr>
        <w:t xml:space="preserve"> отдел</w:t>
      </w:r>
      <w:r>
        <w:rPr>
          <w:color w:val="000000"/>
        </w:rPr>
        <w:t>а</w:t>
      </w:r>
      <w:r w:rsidR="00987B05" w:rsidRPr="00987B05">
        <w:rPr>
          <w:color w:val="000000"/>
        </w:rPr>
        <w:t xml:space="preserve"> государственного казенного учреждения "Краевой центр социальной защиты населения" Забайкальского края</w:t>
      </w:r>
    </w:p>
    <w:p w:rsidR="00906307" w:rsidRPr="00906307" w:rsidRDefault="00906307" w:rsidP="00F13091">
      <w:pPr>
        <w:shd w:val="clear" w:color="auto" w:fill="FFFFFF"/>
        <w:jc w:val="both"/>
        <w:rPr>
          <w:color w:val="000000"/>
        </w:rPr>
      </w:pPr>
      <w:r w:rsidRPr="00906307">
        <w:rPr>
          <w:color w:val="000000"/>
        </w:rPr>
        <w:t>либо лицо, исполняющее его обязанности.</w:t>
      </w:r>
    </w:p>
    <w:p w:rsidR="00906307" w:rsidRPr="00906307" w:rsidRDefault="00666A0C" w:rsidP="0090630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Члены рабочей группы </w:t>
      </w:r>
      <w:r w:rsidR="00906307" w:rsidRPr="00906307">
        <w:rPr>
          <w:color w:val="000000"/>
        </w:rPr>
        <w:t>определяются руководителем подгруппы исходя</w:t>
      </w:r>
      <w:r>
        <w:rPr>
          <w:color w:val="000000"/>
        </w:rPr>
        <w:t xml:space="preserve"> из решаемых задач</w:t>
      </w:r>
      <w:r w:rsidR="00906307" w:rsidRPr="00906307">
        <w:rPr>
          <w:color w:val="000000"/>
        </w:rPr>
        <w:t>.</w:t>
      </w:r>
    </w:p>
    <w:p w:rsidR="00666A0C" w:rsidRDefault="00906307" w:rsidP="00906307">
      <w:pPr>
        <w:ind w:firstLine="709"/>
        <w:jc w:val="both"/>
        <w:rPr>
          <w:color w:val="000000"/>
        </w:rPr>
      </w:pPr>
      <w:r w:rsidRPr="00906307">
        <w:rPr>
          <w:color w:val="000000"/>
        </w:rPr>
        <w:t>Осн</w:t>
      </w:r>
      <w:r w:rsidR="00666A0C">
        <w:rPr>
          <w:color w:val="000000"/>
        </w:rPr>
        <w:t>овная функция рабочей группы:</w:t>
      </w:r>
    </w:p>
    <w:p w:rsidR="00666A0C" w:rsidRDefault="00906307" w:rsidP="00906307">
      <w:pPr>
        <w:ind w:firstLine="709"/>
        <w:jc w:val="both"/>
        <w:rPr>
          <w:color w:val="000000"/>
        </w:rPr>
      </w:pPr>
      <w:r w:rsidRPr="00906307">
        <w:rPr>
          <w:color w:val="000000"/>
        </w:rPr>
        <w:t>организация работы комиссий по оценке ущерба;</w:t>
      </w:r>
    </w:p>
    <w:p w:rsidR="00666A0C" w:rsidRDefault="00666A0C" w:rsidP="00666A0C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906307" w:rsidRPr="00906307">
        <w:rPr>
          <w:color w:val="000000"/>
        </w:rPr>
        <w:t xml:space="preserve"> ведение учёта пострадавших, подготовка документов на выделение финансовой помощи пострадавшим,</w:t>
      </w:r>
    </w:p>
    <w:p w:rsidR="00906307" w:rsidRPr="00906307" w:rsidRDefault="00666A0C" w:rsidP="00666A0C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906307" w:rsidRPr="00906307">
        <w:rPr>
          <w:color w:val="000000"/>
        </w:rPr>
        <w:t> организация работы по восстановлению утерянных в результате</w:t>
      </w:r>
      <w:r>
        <w:rPr>
          <w:color w:val="000000"/>
        </w:rPr>
        <w:t xml:space="preserve"> ЧС документов</w:t>
      </w:r>
      <w:r w:rsidR="00906307" w:rsidRPr="00906307">
        <w:rPr>
          <w:color w:val="000000"/>
        </w:rPr>
        <w:t>.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 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Рабочая группа № 12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(информирования и оповещения населения)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b/>
          <w:color w:val="000000"/>
        </w:rPr>
      </w:pPr>
      <w:r w:rsidRPr="00906307">
        <w:rPr>
          <w:b/>
          <w:color w:val="000000"/>
        </w:rPr>
        <w:t> 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Руководитель - начальник центра технической эксплуатации ПАО «Ростелеком</w:t>
      </w:r>
      <w:r w:rsidR="00666A0C">
        <w:rPr>
          <w:color w:val="000000"/>
        </w:rPr>
        <w:t>» Петровск-Забайкальского</w:t>
      </w:r>
      <w:r w:rsidR="00462DD1">
        <w:rPr>
          <w:color w:val="000000"/>
        </w:rPr>
        <w:t xml:space="preserve"> муниципального округа</w:t>
      </w:r>
      <w:r w:rsidRPr="00906307">
        <w:rPr>
          <w:color w:val="000000"/>
        </w:rPr>
        <w:t> либо лицо, исполняющее его обязанности.</w:t>
      </w:r>
    </w:p>
    <w:p w:rsidR="00906307" w:rsidRPr="00906307" w:rsidRDefault="00462DD1" w:rsidP="0090630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Члены рабочей группы </w:t>
      </w:r>
      <w:r w:rsidR="00906307" w:rsidRPr="00906307">
        <w:rPr>
          <w:color w:val="000000"/>
        </w:rPr>
        <w:t>определяются руководителем под</w:t>
      </w:r>
      <w:r>
        <w:rPr>
          <w:color w:val="000000"/>
        </w:rPr>
        <w:t>группы исходя из решаемых задач</w:t>
      </w:r>
      <w:r w:rsidR="00906307" w:rsidRPr="00906307">
        <w:rPr>
          <w:color w:val="000000"/>
        </w:rPr>
        <w:t>.</w:t>
      </w:r>
    </w:p>
    <w:p w:rsidR="00462DD1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Ос</w:t>
      </w:r>
      <w:r w:rsidR="00462DD1">
        <w:rPr>
          <w:color w:val="000000"/>
        </w:rPr>
        <w:t>новная функция рабочей группы:</w:t>
      </w:r>
    </w:p>
    <w:p w:rsidR="00906307" w:rsidRPr="00906307" w:rsidRDefault="00906307" w:rsidP="00906307">
      <w:pPr>
        <w:shd w:val="clear" w:color="auto" w:fill="FFFFFF"/>
        <w:ind w:firstLine="709"/>
        <w:jc w:val="both"/>
        <w:rPr>
          <w:color w:val="000000"/>
        </w:rPr>
      </w:pPr>
      <w:r w:rsidRPr="00906307">
        <w:rPr>
          <w:color w:val="000000"/>
        </w:rPr>
        <w:t>организация оповещения и информирования населения о ЧС (угрозе возникновения ЧС) и о ходе проведения мероприятий по ликвидации ЧС.</w:t>
      </w:r>
    </w:p>
    <w:p w:rsidR="008C4D81" w:rsidRPr="00D151E7" w:rsidRDefault="00FD57BD" w:rsidP="00BB66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40FA">
        <w:rPr>
          <w:sz w:val="28"/>
          <w:szCs w:val="28"/>
        </w:rPr>
        <w:t xml:space="preserve">   </w:t>
      </w:r>
    </w:p>
    <w:sectPr w:rsidR="008C4D81" w:rsidRPr="00D151E7" w:rsidSect="005829A1">
      <w:headerReference w:type="even" r:id="rId7"/>
      <w:pgSz w:w="11906" w:h="16838"/>
      <w:pgMar w:top="1134" w:right="707" w:bottom="141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D19" w:rsidRDefault="00306D19">
      <w:r>
        <w:separator/>
      </w:r>
    </w:p>
  </w:endnote>
  <w:endnote w:type="continuationSeparator" w:id="1">
    <w:p w:rsidR="00306D19" w:rsidRDefault="00306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D19" w:rsidRDefault="00306D19">
      <w:r>
        <w:separator/>
      </w:r>
    </w:p>
  </w:footnote>
  <w:footnote w:type="continuationSeparator" w:id="1">
    <w:p w:rsidR="00306D19" w:rsidRDefault="00306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AA8" w:rsidRDefault="0021693D" w:rsidP="004272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6A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6AA8" w:rsidRDefault="00EA6A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646E96"/>
    <w:lvl w:ilvl="0">
      <w:numFmt w:val="bullet"/>
      <w:lvlText w:val="*"/>
      <w:lvlJc w:val="left"/>
    </w:lvl>
  </w:abstractNum>
  <w:abstractNum w:abstractNumId="1">
    <w:nsid w:val="015543B3"/>
    <w:multiLevelType w:val="hybridMultilevel"/>
    <w:tmpl w:val="76EA6F62"/>
    <w:lvl w:ilvl="0" w:tplc="CEFC30B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961753B"/>
    <w:multiLevelType w:val="singleLevel"/>
    <w:tmpl w:val="5EC87EF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0C455E0F"/>
    <w:multiLevelType w:val="singleLevel"/>
    <w:tmpl w:val="4BFEBFF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">
    <w:nsid w:val="1208639E"/>
    <w:multiLevelType w:val="hybridMultilevel"/>
    <w:tmpl w:val="9C6AF7D4"/>
    <w:lvl w:ilvl="0" w:tplc="8550F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EC145D"/>
    <w:multiLevelType w:val="singleLevel"/>
    <w:tmpl w:val="AE7410B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6">
    <w:nsid w:val="1F91369D"/>
    <w:multiLevelType w:val="hybridMultilevel"/>
    <w:tmpl w:val="DA8492A6"/>
    <w:lvl w:ilvl="0" w:tplc="566CF7CE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8"/>
        </w:tabs>
        <w:ind w:left="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8"/>
        </w:tabs>
        <w:ind w:left="2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8"/>
        </w:tabs>
        <w:ind w:left="3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8"/>
        </w:tabs>
        <w:ind w:left="3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8"/>
        </w:tabs>
        <w:ind w:left="4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8"/>
        </w:tabs>
        <w:ind w:left="5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8"/>
        </w:tabs>
        <w:ind w:left="5918" w:hanging="180"/>
      </w:pPr>
    </w:lvl>
  </w:abstractNum>
  <w:abstractNum w:abstractNumId="7">
    <w:nsid w:val="227F288A"/>
    <w:multiLevelType w:val="hybridMultilevel"/>
    <w:tmpl w:val="A6D86130"/>
    <w:lvl w:ilvl="0" w:tplc="D18460D8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7E1EB2"/>
    <w:multiLevelType w:val="hybridMultilevel"/>
    <w:tmpl w:val="7FAA0272"/>
    <w:lvl w:ilvl="0" w:tplc="566CF7CE">
      <w:start w:val="1"/>
      <w:numFmt w:val="decimal"/>
      <w:lvlText w:val="%1."/>
      <w:lvlJc w:val="left"/>
      <w:pPr>
        <w:tabs>
          <w:tab w:val="num" w:pos="1949"/>
        </w:tabs>
        <w:ind w:left="1949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9">
    <w:nsid w:val="25C41B92"/>
    <w:multiLevelType w:val="singleLevel"/>
    <w:tmpl w:val="E4180E2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0">
    <w:nsid w:val="28591650"/>
    <w:multiLevelType w:val="hybridMultilevel"/>
    <w:tmpl w:val="EEBAFE6E"/>
    <w:lvl w:ilvl="0" w:tplc="04629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707920"/>
    <w:multiLevelType w:val="hybridMultilevel"/>
    <w:tmpl w:val="56D8283C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12">
    <w:nsid w:val="31543120"/>
    <w:multiLevelType w:val="hybridMultilevel"/>
    <w:tmpl w:val="BB9025AA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D6EFE"/>
    <w:multiLevelType w:val="hybridMultilevel"/>
    <w:tmpl w:val="5D20E90E"/>
    <w:lvl w:ilvl="0" w:tplc="04DA676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320941EA"/>
    <w:multiLevelType w:val="singleLevel"/>
    <w:tmpl w:val="DAB271A6"/>
    <w:lvl w:ilvl="0">
      <w:start w:val="2008"/>
      <w:numFmt w:val="decimal"/>
      <w:lvlText w:val="22.11.%1"/>
      <w:legacy w:legacy="1" w:legacySpace="0" w:legacyIndent="1138"/>
      <w:lvlJc w:val="left"/>
      <w:rPr>
        <w:rFonts w:ascii="Times New Roman" w:hAnsi="Times New Roman" w:cs="Times New Roman" w:hint="default"/>
      </w:rPr>
    </w:lvl>
  </w:abstractNum>
  <w:abstractNum w:abstractNumId="15">
    <w:nsid w:val="335A3CDF"/>
    <w:multiLevelType w:val="singleLevel"/>
    <w:tmpl w:val="E4E0074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>
    <w:nsid w:val="36953B2F"/>
    <w:multiLevelType w:val="singleLevel"/>
    <w:tmpl w:val="8D20AB3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7">
    <w:nsid w:val="3D2C0850"/>
    <w:multiLevelType w:val="hybridMultilevel"/>
    <w:tmpl w:val="23B8BBF8"/>
    <w:lvl w:ilvl="0" w:tplc="841C8E1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18">
    <w:nsid w:val="478158E0"/>
    <w:multiLevelType w:val="hybridMultilevel"/>
    <w:tmpl w:val="75A6DD5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80571"/>
    <w:multiLevelType w:val="singleLevel"/>
    <w:tmpl w:val="FB26A926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645C69BF"/>
    <w:multiLevelType w:val="singleLevel"/>
    <w:tmpl w:val="2B06CC8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64625920"/>
    <w:multiLevelType w:val="hybridMultilevel"/>
    <w:tmpl w:val="EEF852B6"/>
    <w:lvl w:ilvl="0" w:tplc="041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22">
    <w:nsid w:val="6FBF4305"/>
    <w:multiLevelType w:val="singleLevel"/>
    <w:tmpl w:val="D75EF0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7D90448B"/>
    <w:multiLevelType w:val="hybridMultilevel"/>
    <w:tmpl w:val="A88685BE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1"/>
  </w:num>
  <w:num w:numId="4">
    <w:abstractNumId w:val="11"/>
  </w:num>
  <w:num w:numId="5">
    <w:abstractNumId w:val="23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8"/>
  </w:num>
  <w:num w:numId="10">
    <w:abstractNumId w:val="6"/>
  </w:num>
  <w:num w:numId="11">
    <w:abstractNumId w:val="17"/>
  </w:num>
  <w:num w:numId="12">
    <w:abstractNumId w:val="3"/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5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18"/>
  </w:num>
  <w:num w:numId="19">
    <w:abstractNumId w:val="7"/>
  </w:num>
  <w:num w:numId="20">
    <w:abstractNumId w:val="15"/>
  </w:num>
  <w:num w:numId="21">
    <w:abstractNumId w:val="14"/>
  </w:num>
  <w:num w:numId="22">
    <w:abstractNumId w:val="20"/>
  </w:num>
  <w:num w:numId="23">
    <w:abstractNumId w:val="4"/>
  </w:num>
  <w:num w:numId="24">
    <w:abstractNumId w:val="19"/>
  </w:num>
  <w:num w:numId="25">
    <w:abstractNumId w:val="22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1A6"/>
    <w:rsid w:val="0001069A"/>
    <w:rsid w:val="0001218D"/>
    <w:rsid w:val="00015934"/>
    <w:rsid w:val="000223D9"/>
    <w:rsid w:val="00030013"/>
    <w:rsid w:val="00040174"/>
    <w:rsid w:val="00050A58"/>
    <w:rsid w:val="00065A9B"/>
    <w:rsid w:val="00077006"/>
    <w:rsid w:val="00080D7E"/>
    <w:rsid w:val="000818F5"/>
    <w:rsid w:val="0008466F"/>
    <w:rsid w:val="000C3E4A"/>
    <w:rsid w:val="000D2E57"/>
    <w:rsid w:val="000D32C7"/>
    <w:rsid w:val="000E0D0B"/>
    <w:rsid w:val="000E15E2"/>
    <w:rsid w:val="000E490D"/>
    <w:rsid w:val="000F1982"/>
    <w:rsid w:val="000F42D7"/>
    <w:rsid w:val="000F6CE8"/>
    <w:rsid w:val="001156C7"/>
    <w:rsid w:val="00115797"/>
    <w:rsid w:val="00116895"/>
    <w:rsid w:val="00117A49"/>
    <w:rsid w:val="0012319D"/>
    <w:rsid w:val="00133F94"/>
    <w:rsid w:val="001413DA"/>
    <w:rsid w:val="00141E8B"/>
    <w:rsid w:val="001440FA"/>
    <w:rsid w:val="00145062"/>
    <w:rsid w:val="00145A90"/>
    <w:rsid w:val="00147CBA"/>
    <w:rsid w:val="0015599B"/>
    <w:rsid w:val="00157AB2"/>
    <w:rsid w:val="00165B8A"/>
    <w:rsid w:val="001808FC"/>
    <w:rsid w:val="00185522"/>
    <w:rsid w:val="00190587"/>
    <w:rsid w:val="001B5B0A"/>
    <w:rsid w:val="001B63B3"/>
    <w:rsid w:val="001C63EC"/>
    <w:rsid w:val="001E63E4"/>
    <w:rsid w:val="0020614E"/>
    <w:rsid w:val="002109DF"/>
    <w:rsid w:val="0021693D"/>
    <w:rsid w:val="00224E56"/>
    <w:rsid w:val="00230B16"/>
    <w:rsid w:val="00233EF9"/>
    <w:rsid w:val="00237C8C"/>
    <w:rsid w:val="0024410C"/>
    <w:rsid w:val="00244C58"/>
    <w:rsid w:val="00257A33"/>
    <w:rsid w:val="00257AC4"/>
    <w:rsid w:val="00262159"/>
    <w:rsid w:val="00262650"/>
    <w:rsid w:val="00263EBB"/>
    <w:rsid w:val="002704ED"/>
    <w:rsid w:val="0027262F"/>
    <w:rsid w:val="00273289"/>
    <w:rsid w:val="00285366"/>
    <w:rsid w:val="002A1D85"/>
    <w:rsid w:val="002A7B4C"/>
    <w:rsid w:val="002D1950"/>
    <w:rsid w:val="002F35D4"/>
    <w:rsid w:val="0030609E"/>
    <w:rsid w:val="00306D19"/>
    <w:rsid w:val="00313B63"/>
    <w:rsid w:val="00343DD0"/>
    <w:rsid w:val="003501BD"/>
    <w:rsid w:val="00351B79"/>
    <w:rsid w:val="003649C8"/>
    <w:rsid w:val="003668C2"/>
    <w:rsid w:val="00380FA4"/>
    <w:rsid w:val="00381365"/>
    <w:rsid w:val="003964BC"/>
    <w:rsid w:val="003964FF"/>
    <w:rsid w:val="003A1440"/>
    <w:rsid w:val="003A2A5B"/>
    <w:rsid w:val="003A66FB"/>
    <w:rsid w:val="003C0284"/>
    <w:rsid w:val="003D282B"/>
    <w:rsid w:val="003D70DF"/>
    <w:rsid w:val="003E0238"/>
    <w:rsid w:val="003E1899"/>
    <w:rsid w:val="003E2A19"/>
    <w:rsid w:val="003E7B13"/>
    <w:rsid w:val="003F1D2B"/>
    <w:rsid w:val="003F73C0"/>
    <w:rsid w:val="004025A3"/>
    <w:rsid w:val="00411F5B"/>
    <w:rsid w:val="00411FD1"/>
    <w:rsid w:val="00413FB4"/>
    <w:rsid w:val="00420B68"/>
    <w:rsid w:val="004272E5"/>
    <w:rsid w:val="004345CA"/>
    <w:rsid w:val="00435CD7"/>
    <w:rsid w:val="0043621A"/>
    <w:rsid w:val="00436DE6"/>
    <w:rsid w:val="00444FF0"/>
    <w:rsid w:val="004557E7"/>
    <w:rsid w:val="00457AA4"/>
    <w:rsid w:val="00462DD1"/>
    <w:rsid w:val="00466B51"/>
    <w:rsid w:val="00467367"/>
    <w:rsid w:val="00473976"/>
    <w:rsid w:val="00476F91"/>
    <w:rsid w:val="004820FE"/>
    <w:rsid w:val="0048410C"/>
    <w:rsid w:val="00492EB8"/>
    <w:rsid w:val="00494B35"/>
    <w:rsid w:val="004E16AC"/>
    <w:rsid w:val="004E3250"/>
    <w:rsid w:val="004F1243"/>
    <w:rsid w:val="004F7383"/>
    <w:rsid w:val="004F7E29"/>
    <w:rsid w:val="00503E84"/>
    <w:rsid w:val="00512ECB"/>
    <w:rsid w:val="00523CB7"/>
    <w:rsid w:val="00525EEC"/>
    <w:rsid w:val="0052608D"/>
    <w:rsid w:val="00526A50"/>
    <w:rsid w:val="00527355"/>
    <w:rsid w:val="0053017B"/>
    <w:rsid w:val="00543135"/>
    <w:rsid w:val="00556651"/>
    <w:rsid w:val="00557565"/>
    <w:rsid w:val="00571A1B"/>
    <w:rsid w:val="00573039"/>
    <w:rsid w:val="00576977"/>
    <w:rsid w:val="005829A1"/>
    <w:rsid w:val="005841E4"/>
    <w:rsid w:val="005C3D94"/>
    <w:rsid w:val="005C53AF"/>
    <w:rsid w:val="005C583F"/>
    <w:rsid w:val="005E0E57"/>
    <w:rsid w:val="005F3813"/>
    <w:rsid w:val="005F6DE1"/>
    <w:rsid w:val="0060649E"/>
    <w:rsid w:val="00606724"/>
    <w:rsid w:val="00613B7B"/>
    <w:rsid w:val="00616848"/>
    <w:rsid w:val="006179FD"/>
    <w:rsid w:val="0062175C"/>
    <w:rsid w:val="00630FAF"/>
    <w:rsid w:val="00666A0C"/>
    <w:rsid w:val="0066710E"/>
    <w:rsid w:val="006727A6"/>
    <w:rsid w:val="00680791"/>
    <w:rsid w:val="0068111C"/>
    <w:rsid w:val="00682A21"/>
    <w:rsid w:val="006950B4"/>
    <w:rsid w:val="006A0FFE"/>
    <w:rsid w:val="006A6222"/>
    <w:rsid w:val="006A7836"/>
    <w:rsid w:val="006B0313"/>
    <w:rsid w:val="006B6EAE"/>
    <w:rsid w:val="006B6F73"/>
    <w:rsid w:val="006E5C5C"/>
    <w:rsid w:val="006F7057"/>
    <w:rsid w:val="006F7CBC"/>
    <w:rsid w:val="00707600"/>
    <w:rsid w:val="00710658"/>
    <w:rsid w:val="00711D31"/>
    <w:rsid w:val="0071259A"/>
    <w:rsid w:val="00743468"/>
    <w:rsid w:val="00751F07"/>
    <w:rsid w:val="007616E8"/>
    <w:rsid w:val="007624D5"/>
    <w:rsid w:val="00765DF0"/>
    <w:rsid w:val="007723B1"/>
    <w:rsid w:val="007813E3"/>
    <w:rsid w:val="007855ED"/>
    <w:rsid w:val="00797331"/>
    <w:rsid w:val="007A1EA0"/>
    <w:rsid w:val="007A2C18"/>
    <w:rsid w:val="007A3D69"/>
    <w:rsid w:val="007B124C"/>
    <w:rsid w:val="007B6214"/>
    <w:rsid w:val="007B65B3"/>
    <w:rsid w:val="007C4EAA"/>
    <w:rsid w:val="007D2A3F"/>
    <w:rsid w:val="007D777E"/>
    <w:rsid w:val="007E18B8"/>
    <w:rsid w:val="007F38CE"/>
    <w:rsid w:val="007F3E64"/>
    <w:rsid w:val="00812046"/>
    <w:rsid w:val="0081544D"/>
    <w:rsid w:val="00820FF6"/>
    <w:rsid w:val="008360CF"/>
    <w:rsid w:val="008778D7"/>
    <w:rsid w:val="00893617"/>
    <w:rsid w:val="008A4961"/>
    <w:rsid w:val="008A6436"/>
    <w:rsid w:val="008C4D81"/>
    <w:rsid w:val="008C4FE9"/>
    <w:rsid w:val="008D2D14"/>
    <w:rsid w:val="008D78B2"/>
    <w:rsid w:val="008E0AC1"/>
    <w:rsid w:val="008E392A"/>
    <w:rsid w:val="008E40AA"/>
    <w:rsid w:val="008E4B71"/>
    <w:rsid w:val="008E59A4"/>
    <w:rsid w:val="0090047A"/>
    <w:rsid w:val="00903C9B"/>
    <w:rsid w:val="00906307"/>
    <w:rsid w:val="00911EA6"/>
    <w:rsid w:val="00930597"/>
    <w:rsid w:val="00933AB2"/>
    <w:rsid w:val="009347C8"/>
    <w:rsid w:val="00935283"/>
    <w:rsid w:val="00937DB8"/>
    <w:rsid w:val="009438B3"/>
    <w:rsid w:val="00947731"/>
    <w:rsid w:val="009569BD"/>
    <w:rsid w:val="009616AB"/>
    <w:rsid w:val="00961FD1"/>
    <w:rsid w:val="009708CC"/>
    <w:rsid w:val="00971904"/>
    <w:rsid w:val="00975B51"/>
    <w:rsid w:val="00984428"/>
    <w:rsid w:val="00984804"/>
    <w:rsid w:val="00987B05"/>
    <w:rsid w:val="009A07AF"/>
    <w:rsid w:val="009A1C4D"/>
    <w:rsid w:val="009A2EE8"/>
    <w:rsid w:val="009A62C6"/>
    <w:rsid w:val="009B74FA"/>
    <w:rsid w:val="009C5610"/>
    <w:rsid w:val="009C56AC"/>
    <w:rsid w:val="009C5B62"/>
    <w:rsid w:val="009F3426"/>
    <w:rsid w:val="009F669A"/>
    <w:rsid w:val="00A14D46"/>
    <w:rsid w:val="00A153EF"/>
    <w:rsid w:val="00A36F62"/>
    <w:rsid w:val="00A51593"/>
    <w:rsid w:val="00A5189C"/>
    <w:rsid w:val="00A6147A"/>
    <w:rsid w:val="00A66825"/>
    <w:rsid w:val="00A922C9"/>
    <w:rsid w:val="00AA09C9"/>
    <w:rsid w:val="00AA56DD"/>
    <w:rsid w:val="00AA73DB"/>
    <w:rsid w:val="00AB469D"/>
    <w:rsid w:val="00AC061C"/>
    <w:rsid w:val="00AC35D0"/>
    <w:rsid w:val="00AC7502"/>
    <w:rsid w:val="00AE3FF3"/>
    <w:rsid w:val="00AF2C16"/>
    <w:rsid w:val="00B006E8"/>
    <w:rsid w:val="00B033C0"/>
    <w:rsid w:val="00B12629"/>
    <w:rsid w:val="00B143A5"/>
    <w:rsid w:val="00B164BB"/>
    <w:rsid w:val="00B17135"/>
    <w:rsid w:val="00B223CE"/>
    <w:rsid w:val="00B22569"/>
    <w:rsid w:val="00B34AFF"/>
    <w:rsid w:val="00B37A79"/>
    <w:rsid w:val="00B40808"/>
    <w:rsid w:val="00B50B07"/>
    <w:rsid w:val="00B6272B"/>
    <w:rsid w:val="00B73E7B"/>
    <w:rsid w:val="00B82D49"/>
    <w:rsid w:val="00BB6607"/>
    <w:rsid w:val="00BB6F3E"/>
    <w:rsid w:val="00BB7DAC"/>
    <w:rsid w:val="00BC1E07"/>
    <w:rsid w:val="00BE04A8"/>
    <w:rsid w:val="00BF6B63"/>
    <w:rsid w:val="00C13A27"/>
    <w:rsid w:val="00C17AB7"/>
    <w:rsid w:val="00C27FFA"/>
    <w:rsid w:val="00C437F8"/>
    <w:rsid w:val="00C51AEB"/>
    <w:rsid w:val="00C5574D"/>
    <w:rsid w:val="00C5651C"/>
    <w:rsid w:val="00C60100"/>
    <w:rsid w:val="00C619BA"/>
    <w:rsid w:val="00C740CA"/>
    <w:rsid w:val="00C81B85"/>
    <w:rsid w:val="00CA3239"/>
    <w:rsid w:val="00CA6795"/>
    <w:rsid w:val="00CD67CC"/>
    <w:rsid w:val="00CE0F94"/>
    <w:rsid w:val="00CE349C"/>
    <w:rsid w:val="00CF0D21"/>
    <w:rsid w:val="00CF4AEA"/>
    <w:rsid w:val="00CF5C68"/>
    <w:rsid w:val="00D151E7"/>
    <w:rsid w:val="00D16F0B"/>
    <w:rsid w:val="00D22356"/>
    <w:rsid w:val="00D23F53"/>
    <w:rsid w:val="00D25345"/>
    <w:rsid w:val="00D31739"/>
    <w:rsid w:val="00D64230"/>
    <w:rsid w:val="00D70712"/>
    <w:rsid w:val="00D7528A"/>
    <w:rsid w:val="00D77C9D"/>
    <w:rsid w:val="00D8158A"/>
    <w:rsid w:val="00D821A6"/>
    <w:rsid w:val="00D96AFF"/>
    <w:rsid w:val="00DA42BF"/>
    <w:rsid w:val="00DA5D84"/>
    <w:rsid w:val="00DC264B"/>
    <w:rsid w:val="00DC4C3A"/>
    <w:rsid w:val="00DD018E"/>
    <w:rsid w:val="00DD33F8"/>
    <w:rsid w:val="00DF29FE"/>
    <w:rsid w:val="00E0269E"/>
    <w:rsid w:val="00E02A16"/>
    <w:rsid w:val="00E02D97"/>
    <w:rsid w:val="00E03CBA"/>
    <w:rsid w:val="00E13C05"/>
    <w:rsid w:val="00E15FC8"/>
    <w:rsid w:val="00E3240B"/>
    <w:rsid w:val="00E414EB"/>
    <w:rsid w:val="00E4257D"/>
    <w:rsid w:val="00E635D5"/>
    <w:rsid w:val="00E63AF4"/>
    <w:rsid w:val="00E74D2D"/>
    <w:rsid w:val="00E7791F"/>
    <w:rsid w:val="00E902B8"/>
    <w:rsid w:val="00EA6AA8"/>
    <w:rsid w:val="00EA6CDE"/>
    <w:rsid w:val="00ED6472"/>
    <w:rsid w:val="00F03CEA"/>
    <w:rsid w:val="00F13091"/>
    <w:rsid w:val="00F20F7B"/>
    <w:rsid w:val="00F25CF0"/>
    <w:rsid w:val="00F27B9C"/>
    <w:rsid w:val="00F330D6"/>
    <w:rsid w:val="00F406A6"/>
    <w:rsid w:val="00F4446F"/>
    <w:rsid w:val="00F44571"/>
    <w:rsid w:val="00F7792F"/>
    <w:rsid w:val="00F8030B"/>
    <w:rsid w:val="00F91C26"/>
    <w:rsid w:val="00F96C2B"/>
    <w:rsid w:val="00FA46AE"/>
    <w:rsid w:val="00FA490C"/>
    <w:rsid w:val="00FB5233"/>
    <w:rsid w:val="00FB5E66"/>
    <w:rsid w:val="00FC2381"/>
    <w:rsid w:val="00FC3BEA"/>
    <w:rsid w:val="00FC624A"/>
    <w:rsid w:val="00FC6CAC"/>
    <w:rsid w:val="00FD0700"/>
    <w:rsid w:val="00FD1C1E"/>
    <w:rsid w:val="00FD2FB2"/>
    <w:rsid w:val="00FD32DD"/>
    <w:rsid w:val="00FD3864"/>
    <w:rsid w:val="00FD4945"/>
    <w:rsid w:val="00FD57BD"/>
    <w:rsid w:val="00FD674F"/>
    <w:rsid w:val="00FE4A46"/>
    <w:rsid w:val="00FF1FAA"/>
    <w:rsid w:val="00FF2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8"/>
    <w:rPr>
      <w:sz w:val="24"/>
      <w:szCs w:val="24"/>
    </w:rPr>
  </w:style>
  <w:style w:type="paragraph" w:styleId="1">
    <w:name w:val="heading 1"/>
    <w:basedOn w:val="a"/>
    <w:next w:val="a"/>
    <w:qFormat/>
    <w:rsid w:val="000F6CE8"/>
    <w:pPr>
      <w:keepNext/>
      <w:jc w:val="center"/>
      <w:outlineLvl w:val="0"/>
    </w:pPr>
    <w:rPr>
      <w:b/>
      <w:sz w:val="40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0630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7A79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A07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07AF"/>
  </w:style>
  <w:style w:type="table" w:styleId="a6">
    <w:name w:val="Table Grid"/>
    <w:basedOn w:val="a1"/>
    <w:uiPriority w:val="59"/>
    <w:rsid w:val="007D2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44FF0"/>
    <w:pPr>
      <w:tabs>
        <w:tab w:val="center" w:pos="4677"/>
        <w:tab w:val="right" w:pos="9355"/>
      </w:tabs>
    </w:pPr>
  </w:style>
  <w:style w:type="paragraph" w:styleId="a8">
    <w:name w:val="Normal (Web)"/>
    <w:basedOn w:val="a"/>
    <w:semiHidden/>
    <w:unhideWhenUsed/>
    <w:rsid w:val="00A66825"/>
  </w:style>
  <w:style w:type="character" w:customStyle="1" w:styleId="20">
    <w:name w:val="Заголовок 2 Знак"/>
    <w:basedOn w:val="a0"/>
    <w:link w:val="2"/>
    <w:semiHidden/>
    <w:rsid w:val="00906307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.</Company>
  <LinksUpToDate>false</LinksUpToDate>
  <CharactersWithSpaces>19940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.</dc:creator>
  <cp:lastModifiedBy>Admin</cp:lastModifiedBy>
  <cp:revision>2</cp:revision>
  <cp:lastPrinted>2025-02-28T01:13:00Z</cp:lastPrinted>
  <dcterms:created xsi:type="dcterms:W3CDTF">2025-02-28T01:16:00Z</dcterms:created>
  <dcterms:modified xsi:type="dcterms:W3CDTF">2025-02-28T01:16:00Z</dcterms:modified>
</cp:coreProperties>
</file>