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1A" w:rsidRDefault="00FD631A" w:rsidP="00102F44">
      <w:pPr>
        <w:jc w:val="center"/>
        <w:rPr>
          <w:b/>
          <w:bCs/>
          <w:sz w:val="36"/>
          <w:szCs w:val="36"/>
        </w:rPr>
      </w:pPr>
      <w:r w:rsidRPr="00AA2618">
        <w:rPr>
          <w:b/>
          <w:bCs/>
          <w:sz w:val="36"/>
          <w:szCs w:val="36"/>
        </w:rPr>
        <w:t xml:space="preserve">СОВЕТ </w:t>
      </w:r>
      <w:r w:rsidR="00102F44">
        <w:rPr>
          <w:b/>
          <w:bCs/>
          <w:sz w:val="36"/>
          <w:szCs w:val="36"/>
        </w:rPr>
        <w:t xml:space="preserve">ПЕТРОВСК-ЗАБАЙКАЛЬСКОГО </w:t>
      </w:r>
    </w:p>
    <w:p w:rsidR="00102F44" w:rsidRDefault="00102F44" w:rsidP="00102F4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102F44" w:rsidRPr="00AA2618" w:rsidRDefault="00102F44" w:rsidP="00102F4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ЗАБАЙКАЛЬСКОГО КРАЯ</w:t>
      </w:r>
    </w:p>
    <w:p w:rsidR="00FD631A" w:rsidRPr="00AA2618" w:rsidRDefault="00FD631A" w:rsidP="00FD631A">
      <w:pPr>
        <w:pStyle w:val="5"/>
        <w:jc w:val="center"/>
        <w:rPr>
          <w:i w:val="0"/>
          <w:iCs w:val="0"/>
          <w:sz w:val="44"/>
          <w:szCs w:val="44"/>
        </w:rPr>
      </w:pPr>
      <w:r w:rsidRPr="00AA2618">
        <w:rPr>
          <w:i w:val="0"/>
          <w:iCs w:val="0"/>
          <w:sz w:val="44"/>
          <w:szCs w:val="44"/>
        </w:rPr>
        <w:t>РЕШЕНИЕ</w:t>
      </w:r>
      <w:r w:rsidR="00DC040C">
        <w:rPr>
          <w:i w:val="0"/>
          <w:iCs w:val="0"/>
          <w:sz w:val="44"/>
          <w:szCs w:val="44"/>
        </w:rPr>
        <w:t xml:space="preserve"> </w:t>
      </w:r>
    </w:p>
    <w:p w:rsidR="00AA2618" w:rsidRDefault="00AA2618" w:rsidP="00FD631A">
      <w:pPr>
        <w:rPr>
          <w:sz w:val="28"/>
          <w:szCs w:val="28"/>
        </w:rPr>
      </w:pPr>
    </w:p>
    <w:p w:rsidR="00FD631A" w:rsidRPr="007B7AC6" w:rsidRDefault="00000A08" w:rsidP="00000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2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апреля </w:t>
      </w:r>
      <w:r w:rsidR="00FD631A">
        <w:rPr>
          <w:sz w:val="28"/>
          <w:szCs w:val="28"/>
        </w:rPr>
        <w:t>202</w:t>
      </w:r>
      <w:r w:rsidR="00873A92">
        <w:rPr>
          <w:sz w:val="28"/>
          <w:szCs w:val="28"/>
        </w:rPr>
        <w:t>5</w:t>
      </w:r>
      <w:r w:rsidR="00931A33">
        <w:rPr>
          <w:sz w:val="28"/>
          <w:szCs w:val="28"/>
        </w:rPr>
        <w:t xml:space="preserve"> </w:t>
      </w:r>
      <w:r w:rsidR="00FD631A">
        <w:rPr>
          <w:sz w:val="28"/>
          <w:szCs w:val="28"/>
        </w:rPr>
        <w:t xml:space="preserve">года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AA2618">
        <w:rPr>
          <w:sz w:val="28"/>
          <w:szCs w:val="28"/>
        </w:rPr>
        <w:t xml:space="preserve"> </w:t>
      </w:r>
      <w:r w:rsidR="00FD631A">
        <w:rPr>
          <w:sz w:val="28"/>
          <w:szCs w:val="28"/>
        </w:rPr>
        <w:t>№</w:t>
      </w:r>
      <w:r w:rsidR="00AA2618">
        <w:rPr>
          <w:sz w:val="28"/>
          <w:szCs w:val="28"/>
        </w:rPr>
        <w:t xml:space="preserve"> </w:t>
      </w:r>
      <w:r>
        <w:rPr>
          <w:sz w:val="28"/>
          <w:szCs w:val="28"/>
        </w:rPr>
        <w:t>109</w:t>
      </w:r>
      <w:r w:rsidR="00931A33">
        <w:rPr>
          <w:sz w:val="28"/>
          <w:szCs w:val="28"/>
        </w:rPr>
        <w:t xml:space="preserve"> </w:t>
      </w:r>
      <w:r w:rsidR="00FD631A">
        <w:rPr>
          <w:sz w:val="28"/>
          <w:szCs w:val="28"/>
        </w:rPr>
        <w:t xml:space="preserve">                                                                                             </w:t>
      </w:r>
      <w:r w:rsidR="00FD631A" w:rsidRPr="00764C32">
        <w:rPr>
          <w:sz w:val="28"/>
          <w:szCs w:val="28"/>
        </w:rPr>
        <w:t xml:space="preserve">    </w:t>
      </w:r>
      <w:r w:rsidR="00FD631A">
        <w:rPr>
          <w:sz w:val="28"/>
          <w:szCs w:val="28"/>
        </w:rPr>
        <w:t xml:space="preserve">          </w:t>
      </w:r>
      <w:r w:rsidR="00FD631A" w:rsidRPr="00764C32">
        <w:rPr>
          <w:sz w:val="28"/>
          <w:szCs w:val="28"/>
        </w:rPr>
        <w:t xml:space="preserve">  </w:t>
      </w:r>
      <w:r w:rsidR="00FD631A" w:rsidRPr="007B7AC6">
        <w:rPr>
          <w:sz w:val="28"/>
          <w:szCs w:val="28"/>
        </w:rPr>
        <w:t xml:space="preserve">     </w:t>
      </w:r>
      <w:r w:rsidR="00FD631A" w:rsidRPr="00764C32">
        <w:rPr>
          <w:sz w:val="28"/>
          <w:szCs w:val="28"/>
        </w:rPr>
        <w:t xml:space="preserve">   </w:t>
      </w:r>
    </w:p>
    <w:p w:rsidR="00FD631A" w:rsidRPr="00307A6C" w:rsidRDefault="00FD631A" w:rsidP="00FD631A">
      <w:pPr>
        <w:jc w:val="both"/>
        <w:rPr>
          <w:sz w:val="12"/>
          <w:szCs w:val="12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t xml:space="preserve">                               </w:t>
      </w:r>
    </w:p>
    <w:p w:rsidR="00FD631A" w:rsidRPr="00CB0272" w:rsidRDefault="00FD631A" w:rsidP="00FD631A">
      <w:pPr>
        <w:jc w:val="center"/>
        <w:rPr>
          <w:bCs/>
          <w:sz w:val="28"/>
          <w:szCs w:val="28"/>
        </w:rPr>
      </w:pPr>
      <w:r w:rsidRPr="00CB0272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Pr="00CB0272">
        <w:rPr>
          <w:bCs/>
          <w:sz w:val="28"/>
          <w:szCs w:val="28"/>
        </w:rPr>
        <w:t>Петровск-Забайкальский</w:t>
      </w:r>
    </w:p>
    <w:p w:rsidR="00FD631A" w:rsidRDefault="00FD631A" w:rsidP="00FD631A">
      <w:pPr>
        <w:jc w:val="both"/>
        <w:rPr>
          <w:b/>
          <w:bCs/>
          <w:sz w:val="28"/>
          <w:szCs w:val="28"/>
        </w:rPr>
      </w:pPr>
    </w:p>
    <w:p w:rsidR="00FD631A" w:rsidRDefault="00FD631A" w:rsidP="00FD4D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12B11">
        <w:rPr>
          <w:b/>
          <w:bCs/>
          <w:sz w:val="28"/>
          <w:szCs w:val="28"/>
        </w:rPr>
        <w:t xml:space="preserve"> внесении изменений в </w:t>
      </w:r>
      <w:r w:rsidR="000E60E3">
        <w:rPr>
          <w:b/>
          <w:bCs/>
          <w:sz w:val="28"/>
          <w:szCs w:val="28"/>
        </w:rPr>
        <w:t>решение Совета Петровск-Забайкальского муниципального округа Забайкальского края от 24 января 2025 года №79 «Об утверждении</w:t>
      </w:r>
      <w:r w:rsidR="00FD4D1B">
        <w:rPr>
          <w:b/>
          <w:bCs/>
          <w:sz w:val="28"/>
          <w:szCs w:val="28"/>
        </w:rPr>
        <w:t xml:space="preserve"> п</w:t>
      </w:r>
      <w:r w:rsidR="00AA2618">
        <w:rPr>
          <w:b/>
          <w:bCs/>
          <w:sz w:val="28"/>
          <w:szCs w:val="28"/>
        </w:rPr>
        <w:t>рогнозн</w:t>
      </w:r>
      <w:r w:rsidR="00FD4D1B">
        <w:rPr>
          <w:b/>
          <w:bCs/>
          <w:sz w:val="28"/>
          <w:szCs w:val="28"/>
        </w:rPr>
        <w:t>ого</w:t>
      </w:r>
      <w:r w:rsidR="00AA2618">
        <w:rPr>
          <w:b/>
          <w:bCs/>
          <w:sz w:val="28"/>
          <w:szCs w:val="28"/>
        </w:rPr>
        <w:t xml:space="preserve"> план</w:t>
      </w:r>
      <w:r w:rsidR="00FD4D1B">
        <w:rPr>
          <w:b/>
          <w:bCs/>
          <w:sz w:val="28"/>
          <w:szCs w:val="28"/>
        </w:rPr>
        <w:t>а</w:t>
      </w:r>
      <w:r w:rsidR="00AA2618">
        <w:rPr>
          <w:b/>
          <w:bCs/>
          <w:sz w:val="28"/>
          <w:szCs w:val="28"/>
        </w:rPr>
        <w:t xml:space="preserve"> приватизации</w:t>
      </w:r>
      <w:r w:rsidR="00FD4D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имущества </w:t>
      </w:r>
      <w:r w:rsidR="00C679B9">
        <w:rPr>
          <w:b/>
          <w:bCs/>
          <w:sz w:val="28"/>
          <w:szCs w:val="28"/>
        </w:rPr>
        <w:t xml:space="preserve">Петровск-Забайкальского </w:t>
      </w:r>
      <w:r>
        <w:rPr>
          <w:b/>
          <w:bCs/>
          <w:sz w:val="28"/>
          <w:szCs w:val="28"/>
        </w:rPr>
        <w:t xml:space="preserve">муниципального </w:t>
      </w:r>
      <w:r w:rsidR="00873A92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="00FD4D1B">
        <w:rPr>
          <w:b/>
          <w:bCs/>
          <w:sz w:val="28"/>
          <w:szCs w:val="28"/>
        </w:rPr>
        <w:t xml:space="preserve">        </w:t>
      </w:r>
      <w:r w:rsidR="00C679B9">
        <w:rPr>
          <w:b/>
          <w:bCs/>
          <w:sz w:val="28"/>
          <w:szCs w:val="28"/>
        </w:rPr>
        <w:t xml:space="preserve">Забайкальского края </w:t>
      </w:r>
      <w:r>
        <w:rPr>
          <w:b/>
          <w:bCs/>
          <w:sz w:val="28"/>
          <w:szCs w:val="28"/>
        </w:rPr>
        <w:t>на 202</w:t>
      </w:r>
      <w:r w:rsidR="004B34D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  <w:r w:rsidR="00FD4D1B">
        <w:rPr>
          <w:b/>
          <w:bCs/>
          <w:sz w:val="28"/>
          <w:szCs w:val="28"/>
        </w:rPr>
        <w:t>»</w:t>
      </w:r>
    </w:p>
    <w:p w:rsidR="00FD631A" w:rsidRPr="00A8234E" w:rsidRDefault="00FD631A" w:rsidP="00FD4D1B">
      <w:pPr>
        <w:jc w:val="center"/>
        <w:rPr>
          <w:b/>
          <w:bCs/>
          <w:sz w:val="28"/>
          <w:szCs w:val="28"/>
        </w:rPr>
      </w:pPr>
    </w:p>
    <w:p w:rsidR="00FD631A" w:rsidRDefault="001C7616" w:rsidP="00102F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FD631A" w:rsidRPr="00A8234E">
        <w:rPr>
          <w:rFonts w:ascii="Times New Roman" w:hAnsi="Times New Roman" w:cs="Times New Roman"/>
          <w:sz w:val="28"/>
          <w:szCs w:val="28"/>
        </w:rPr>
        <w:t xml:space="preserve"> </w:t>
      </w:r>
      <w:r w:rsidR="00340BCB">
        <w:rPr>
          <w:rFonts w:ascii="Times New Roman" w:hAnsi="Times New Roman" w:cs="Times New Roman"/>
          <w:sz w:val="28"/>
          <w:szCs w:val="28"/>
        </w:rPr>
        <w:t>15,50 Федерального закона от 06</w:t>
      </w:r>
      <w:r w:rsidR="00FD4D1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40BCB">
        <w:rPr>
          <w:rFonts w:ascii="Times New Roman" w:hAnsi="Times New Roman" w:cs="Times New Roman"/>
          <w:sz w:val="28"/>
          <w:szCs w:val="28"/>
        </w:rPr>
        <w:t xml:space="preserve">2003года №131-ФЗ «Об общих принципах </w:t>
      </w:r>
      <w:r w:rsidR="00FD4D1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40BC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FD4D1B">
        <w:rPr>
          <w:rFonts w:ascii="Times New Roman" w:hAnsi="Times New Roman" w:cs="Times New Roman"/>
          <w:sz w:val="28"/>
          <w:szCs w:val="28"/>
        </w:rPr>
        <w:t xml:space="preserve"> в РФ</w:t>
      </w:r>
      <w:r w:rsidR="00340BCB">
        <w:rPr>
          <w:rFonts w:ascii="Times New Roman" w:hAnsi="Times New Roman" w:cs="Times New Roman"/>
          <w:sz w:val="28"/>
          <w:szCs w:val="28"/>
        </w:rPr>
        <w:t xml:space="preserve">», статьей </w:t>
      </w:r>
      <w:r w:rsidR="00FD631A" w:rsidRPr="00A8234E">
        <w:rPr>
          <w:rFonts w:ascii="Times New Roman" w:hAnsi="Times New Roman" w:cs="Times New Roman"/>
          <w:sz w:val="28"/>
          <w:szCs w:val="28"/>
        </w:rPr>
        <w:t xml:space="preserve">10 Федерального закона Российской Федерации </w:t>
      </w:r>
      <w:r w:rsidR="00FD631A">
        <w:rPr>
          <w:rFonts w:ascii="Times New Roman" w:hAnsi="Times New Roman" w:cs="Times New Roman"/>
          <w:sz w:val="28"/>
          <w:szCs w:val="28"/>
        </w:rPr>
        <w:t>от 21 декабря 2001 года № 178-ФЗ «</w:t>
      </w:r>
      <w:r w:rsidR="00FD631A" w:rsidRPr="00A8234E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FD631A">
        <w:rPr>
          <w:rFonts w:ascii="Times New Roman" w:hAnsi="Times New Roman" w:cs="Times New Roman"/>
          <w:sz w:val="28"/>
          <w:szCs w:val="28"/>
        </w:rPr>
        <w:t xml:space="preserve">ного и муниципального имущества», </w:t>
      </w:r>
      <w:r w:rsidR="00000A08">
        <w:rPr>
          <w:rFonts w:ascii="Times New Roman" w:hAnsi="Times New Roman" w:cs="Times New Roman"/>
          <w:sz w:val="28"/>
          <w:szCs w:val="28"/>
        </w:rPr>
        <w:t>руководствуясь Уставом Петровск</w:t>
      </w:r>
      <w:r w:rsidR="00C679B9" w:rsidRPr="00A8234E">
        <w:rPr>
          <w:rFonts w:ascii="Times New Roman" w:hAnsi="Times New Roman" w:cs="Times New Roman"/>
          <w:sz w:val="28"/>
          <w:szCs w:val="28"/>
        </w:rPr>
        <w:t>-Забайкальск</w:t>
      </w:r>
      <w:r w:rsidR="00C679B9">
        <w:rPr>
          <w:rFonts w:ascii="Times New Roman" w:hAnsi="Times New Roman" w:cs="Times New Roman"/>
          <w:sz w:val="28"/>
          <w:szCs w:val="28"/>
        </w:rPr>
        <w:t>ого</w:t>
      </w:r>
      <w:r w:rsidR="00C679B9" w:rsidRPr="00A8234E">
        <w:rPr>
          <w:rFonts w:ascii="Times New Roman" w:hAnsi="Times New Roman" w:cs="Times New Roman"/>
          <w:sz w:val="28"/>
          <w:szCs w:val="28"/>
        </w:rPr>
        <w:t xml:space="preserve"> </w:t>
      </w:r>
      <w:r w:rsidR="00FD63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00A08">
        <w:rPr>
          <w:rFonts w:ascii="Times New Roman" w:hAnsi="Times New Roman" w:cs="Times New Roman"/>
          <w:sz w:val="28"/>
          <w:szCs w:val="28"/>
        </w:rPr>
        <w:t>округа Забайкальского</w:t>
      </w:r>
      <w:r w:rsidR="00177F53">
        <w:rPr>
          <w:rFonts w:ascii="Times New Roman" w:hAnsi="Times New Roman" w:cs="Times New Roman"/>
          <w:sz w:val="28"/>
          <w:szCs w:val="28"/>
        </w:rPr>
        <w:t xml:space="preserve"> </w:t>
      </w:r>
      <w:r w:rsidR="00000A08">
        <w:rPr>
          <w:rFonts w:ascii="Times New Roman" w:hAnsi="Times New Roman" w:cs="Times New Roman"/>
          <w:sz w:val="28"/>
          <w:szCs w:val="28"/>
        </w:rPr>
        <w:t>края, Совет</w:t>
      </w:r>
      <w:r w:rsidR="00FD631A">
        <w:rPr>
          <w:rFonts w:ascii="Times New Roman" w:hAnsi="Times New Roman" w:cs="Times New Roman"/>
          <w:sz w:val="28"/>
          <w:szCs w:val="28"/>
        </w:rPr>
        <w:t xml:space="preserve"> </w:t>
      </w:r>
      <w:r w:rsidR="00177F53">
        <w:rPr>
          <w:rFonts w:ascii="Times New Roman" w:hAnsi="Times New Roman" w:cs="Times New Roman"/>
          <w:sz w:val="28"/>
          <w:szCs w:val="28"/>
        </w:rPr>
        <w:t xml:space="preserve">Петровск-Забайкальского муниципального </w:t>
      </w:r>
      <w:r w:rsidR="00000A0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00A08" w:rsidRPr="00000A08">
        <w:rPr>
          <w:rFonts w:ascii="Times New Roman" w:hAnsi="Times New Roman" w:cs="Times New Roman"/>
          <w:b/>
          <w:sz w:val="28"/>
          <w:szCs w:val="28"/>
        </w:rPr>
        <w:t>р</w:t>
      </w:r>
      <w:r w:rsidR="00102F44" w:rsidRPr="00102F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F44">
        <w:rPr>
          <w:rFonts w:ascii="Times New Roman" w:hAnsi="Times New Roman" w:cs="Times New Roman"/>
          <w:b/>
          <w:bCs/>
          <w:sz w:val="28"/>
          <w:szCs w:val="28"/>
        </w:rPr>
        <w:t>е ш и л:</w:t>
      </w:r>
    </w:p>
    <w:p w:rsidR="00FD631A" w:rsidRDefault="00FD631A" w:rsidP="00FD4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234E">
        <w:rPr>
          <w:sz w:val="28"/>
          <w:szCs w:val="28"/>
        </w:rPr>
        <w:t>1.Утвер</w:t>
      </w:r>
      <w:r>
        <w:rPr>
          <w:sz w:val="28"/>
          <w:szCs w:val="28"/>
        </w:rPr>
        <w:t xml:space="preserve">дить </w:t>
      </w:r>
      <w:r w:rsidR="00512B11">
        <w:rPr>
          <w:sz w:val="28"/>
          <w:szCs w:val="28"/>
        </w:rPr>
        <w:t>изменения</w:t>
      </w:r>
      <w:r w:rsidR="00FD4D1B">
        <w:rPr>
          <w:sz w:val="28"/>
          <w:szCs w:val="28"/>
        </w:rPr>
        <w:t xml:space="preserve"> в решение Совета </w:t>
      </w:r>
      <w:r w:rsidR="00FD4D1B" w:rsidRPr="00FD4D1B">
        <w:rPr>
          <w:bCs/>
          <w:sz w:val="28"/>
          <w:szCs w:val="28"/>
        </w:rPr>
        <w:t xml:space="preserve">Петровск-Забайкальского муниципального округа Забайкальского края от 24 января 2025 года №79 «Об утверждении прогнозного плана приватизации муниципального имущества Петровск-Забайкальского муниципального округа         Забайкальского края на 2025 </w:t>
      </w:r>
      <w:r w:rsidR="00000A08" w:rsidRPr="00FD4D1B">
        <w:rPr>
          <w:bCs/>
          <w:sz w:val="28"/>
          <w:szCs w:val="28"/>
        </w:rPr>
        <w:t>год»</w:t>
      </w:r>
      <w:r w:rsidR="00000A08">
        <w:rPr>
          <w:sz w:val="28"/>
          <w:szCs w:val="28"/>
        </w:rPr>
        <w:t xml:space="preserve"> согласно</w:t>
      </w:r>
      <w:r w:rsidR="00AB6FBA">
        <w:rPr>
          <w:sz w:val="28"/>
          <w:szCs w:val="28"/>
        </w:rPr>
        <w:t xml:space="preserve"> приложению</w:t>
      </w:r>
      <w:r w:rsidR="00AA2618">
        <w:rPr>
          <w:sz w:val="28"/>
          <w:szCs w:val="28"/>
        </w:rPr>
        <w:t>.</w:t>
      </w:r>
    </w:p>
    <w:p w:rsidR="0042648B" w:rsidRDefault="0042648B" w:rsidP="00FD631A">
      <w:pPr>
        <w:pStyle w:val="a"/>
        <w:numPr>
          <w:ilvl w:val="0"/>
          <w:numId w:val="0"/>
        </w:numPr>
        <w:ind w:firstLine="540"/>
      </w:pPr>
      <w:r>
        <w:t>2</w:t>
      </w:r>
      <w:r w:rsidR="00FD631A">
        <w:t xml:space="preserve">. </w:t>
      </w:r>
      <w:r w:rsidR="00A80298">
        <w:rPr>
          <w:color w:val="2C2D2E"/>
          <w:shd w:val="clear" w:color="auto" w:fill="FFFFFF"/>
        </w:rPr>
        <w:t xml:space="preserve">Настоящее решение опубликовать в газете «Петровская новь» и разместить на специально оборудованных стендах в специально отведенных местах, доступных для неограниченного круга лиц, по адресам: г. Петровск-Забайкальский, </w:t>
      </w:r>
      <w:r w:rsidR="001C7616">
        <w:rPr>
          <w:color w:val="2C2D2E"/>
          <w:shd w:val="clear" w:color="auto" w:fill="FFFFFF"/>
        </w:rPr>
        <w:t xml:space="preserve">пл. </w:t>
      </w:r>
      <w:r w:rsidR="00A80298">
        <w:rPr>
          <w:color w:val="2C2D2E"/>
          <w:shd w:val="clear" w:color="auto" w:fill="FFFFFF"/>
        </w:rPr>
        <w:t xml:space="preserve">Ленина, д.1 (здание администрации </w:t>
      </w:r>
      <w:r w:rsidR="001C7616">
        <w:rPr>
          <w:color w:val="2C2D2E"/>
          <w:shd w:val="clear" w:color="auto" w:fill="FFFFFF"/>
        </w:rPr>
        <w:t>Петровск-Забайкальского муниципального округа</w:t>
      </w:r>
      <w:r w:rsidR="00A80298">
        <w:rPr>
          <w:color w:val="2C2D2E"/>
          <w:shd w:val="clear" w:color="auto" w:fill="FFFFFF"/>
        </w:rPr>
        <w:t xml:space="preserve">), </w:t>
      </w:r>
      <w:proofErr w:type="spellStart"/>
      <w:r w:rsidR="00A80298">
        <w:rPr>
          <w:color w:val="2C2D2E"/>
          <w:shd w:val="clear" w:color="auto" w:fill="FFFFFF"/>
        </w:rPr>
        <w:t>г.Петровск</w:t>
      </w:r>
      <w:proofErr w:type="spellEnd"/>
      <w:r w:rsidR="00A80298">
        <w:rPr>
          <w:color w:val="2C2D2E"/>
          <w:shd w:val="clear" w:color="auto" w:fill="FFFFFF"/>
        </w:rPr>
        <w:t>-Забайкальский, ул. Пушкина, д.18 (здание МБУК «Городская информационная библиотечная система».</w:t>
      </w:r>
    </w:p>
    <w:p w:rsidR="0042648B" w:rsidRDefault="0042648B" w:rsidP="00FD631A">
      <w:pPr>
        <w:pStyle w:val="a"/>
        <w:numPr>
          <w:ilvl w:val="0"/>
          <w:numId w:val="0"/>
        </w:numPr>
        <w:ind w:firstLine="540"/>
      </w:pPr>
    </w:p>
    <w:p w:rsidR="0042648B" w:rsidRDefault="0042648B" w:rsidP="00FD631A">
      <w:pPr>
        <w:pStyle w:val="a"/>
        <w:numPr>
          <w:ilvl w:val="0"/>
          <w:numId w:val="0"/>
        </w:numPr>
        <w:ind w:firstLine="540"/>
      </w:pPr>
    </w:p>
    <w:p w:rsidR="0042648B" w:rsidRDefault="0042648B" w:rsidP="00FD631A">
      <w:pPr>
        <w:pStyle w:val="a"/>
        <w:numPr>
          <w:ilvl w:val="0"/>
          <w:numId w:val="0"/>
        </w:numPr>
        <w:ind w:firstLine="540"/>
      </w:pPr>
    </w:p>
    <w:p w:rsidR="00FD631A" w:rsidRDefault="00FD631A" w:rsidP="00FD631A">
      <w:pPr>
        <w:pStyle w:val="a4"/>
      </w:pPr>
    </w:p>
    <w:p w:rsidR="000E60E3" w:rsidRDefault="00873A92" w:rsidP="00FD631A">
      <w:pPr>
        <w:pStyle w:val="a4"/>
        <w:tabs>
          <w:tab w:val="left" w:pos="5940"/>
        </w:tabs>
      </w:pPr>
      <w:r>
        <w:t>Г</w:t>
      </w:r>
      <w:r w:rsidR="007328F6">
        <w:t>лав</w:t>
      </w:r>
      <w:r>
        <w:t>а</w:t>
      </w:r>
      <w:r w:rsidR="007328F6">
        <w:t xml:space="preserve"> </w:t>
      </w:r>
      <w:r w:rsidR="00000A08">
        <w:t>Петровск-Забайкальского</w:t>
      </w:r>
      <w:r w:rsidR="000E60E3">
        <w:t xml:space="preserve"> </w:t>
      </w:r>
    </w:p>
    <w:p w:rsidR="007328F6" w:rsidRPr="004B34DB" w:rsidRDefault="007328F6" w:rsidP="00FD631A">
      <w:pPr>
        <w:pStyle w:val="a4"/>
        <w:tabs>
          <w:tab w:val="left" w:pos="5940"/>
        </w:tabs>
      </w:pPr>
      <w:r>
        <w:t xml:space="preserve">муниципального </w:t>
      </w:r>
      <w:r w:rsidR="000E60E3">
        <w:t xml:space="preserve">округа         </w:t>
      </w:r>
      <w:r>
        <w:t xml:space="preserve">                                                          </w:t>
      </w:r>
      <w:proofErr w:type="spellStart"/>
      <w:r w:rsidR="00C679B9">
        <w:t>Н</w:t>
      </w:r>
      <w:r w:rsidR="004B34DB">
        <w:t>.</w:t>
      </w:r>
      <w:r w:rsidR="00C679B9">
        <w:t>В</w:t>
      </w:r>
      <w:r w:rsidR="004B34DB">
        <w:t>.</w:t>
      </w:r>
      <w:r w:rsidR="00C679B9">
        <w:t>Горюнов</w:t>
      </w:r>
      <w:proofErr w:type="spellEnd"/>
      <w:r w:rsidR="004B34DB">
        <w:t xml:space="preserve"> </w:t>
      </w:r>
    </w:p>
    <w:p w:rsidR="00FD631A" w:rsidRDefault="00FD631A" w:rsidP="00FD631A">
      <w:pPr>
        <w:pStyle w:val="a4"/>
        <w:tabs>
          <w:tab w:val="left" w:pos="5940"/>
        </w:tabs>
      </w:pPr>
    </w:p>
    <w:p w:rsidR="007F3704" w:rsidRDefault="00FD631A" w:rsidP="00AA2618">
      <w:pPr>
        <w:pStyle w:val="a6"/>
        <w:ind w:firstLine="4253"/>
        <w:jc w:val="right"/>
        <w:rPr>
          <w:rFonts w:asciiTheme="minorHAnsi" w:hAnsiTheme="minorHAnsi"/>
        </w:rPr>
      </w:pPr>
      <w:r>
        <w:t xml:space="preserve">                                                                                                </w:t>
      </w:r>
    </w:p>
    <w:p w:rsidR="00A322C8" w:rsidRDefault="00A322C8" w:rsidP="00A322C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7F3704" w:rsidRPr="00385BC1" w:rsidRDefault="007F3704" w:rsidP="007F37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385BC1">
        <w:rPr>
          <w:sz w:val="28"/>
          <w:szCs w:val="28"/>
        </w:rPr>
        <w:t>УТВЕРЖДЕНО</w:t>
      </w:r>
    </w:p>
    <w:p w:rsidR="007F3704" w:rsidRDefault="007F3704" w:rsidP="007F3704">
      <w:pPr>
        <w:ind w:left="5103"/>
        <w:jc w:val="center"/>
        <w:rPr>
          <w:sz w:val="28"/>
          <w:szCs w:val="28"/>
        </w:rPr>
      </w:pPr>
      <w:r w:rsidRPr="00385BC1">
        <w:rPr>
          <w:sz w:val="28"/>
          <w:szCs w:val="28"/>
        </w:rPr>
        <w:t xml:space="preserve">решением Совета </w:t>
      </w:r>
    </w:p>
    <w:p w:rsidR="007F3704" w:rsidRPr="00385BC1" w:rsidRDefault="007F3704" w:rsidP="007F3704">
      <w:pPr>
        <w:ind w:left="5103"/>
        <w:jc w:val="center"/>
        <w:rPr>
          <w:iCs/>
          <w:sz w:val="28"/>
          <w:szCs w:val="28"/>
        </w:rPr>
      </w:pPr>
      <w:r w:rsidRPr="00385BC1">
        <w:rPr>
          <w:iCs/>
          <w:sz w:val="28"/>
          <w:szCs w:val="28"/>
        </w:rPr>
        <w:t>Петровск-Забайкальского</w:t>
      </w:r>
    </w:p>
    <w:p w:rsidR="007F3704" w:rsidRPr="00385BC1" w:rsidRDefault="007F3704" w:rsidP="007F3704">
      <w:pPr>
        <w:ind w:left="5103"/>
        <w:jc w:val="center"/>
        <w:rPr>
          <w:iCs/>
          <w:sz w:val="28"/>
          <w:szCs w:val="28"/>
        </w:rPr>
      </w:pPr>
      <w:r w:rsidRPr="00385BC1">
        <w:rPr>
          <w:iCs/>
          <w:sz w:val="28"/>
          <w:szCs w:val="28"/>
        </w:rPr>
        <w:t>муниципального округа</w:t>
      </w:r>
    </w:p>
    <w:p w:rsidR="007F3704" w:rsidRPr="00385BC1" w:rsidRDefault="007F3704" w:rsidP="007F3704">
      <w:pPr>
        <w:ind w:left="5103"/>
        <w:jc w:val="center"/>
        <w:rPr>
          <w:sz w:val="28"/>
          <w:szCs w:val="28"/>
        </w:rPr>
      </w:pPr>
      <w:r w:rsidRPr="00385BC1">
        <w:rPr>
          <w:sz w:val="28"/>
          <w:szCs w:val="28"/>
        </w:rPr>
        <w:t xml:space="preserve">от </w:t>
      </w:r>
      <w:r w:rsidR="00000A08">
        <w:rPr>
          <w:sz w:val="28"/>
          <w:szCs w:val="28"/>
        </w:rPr>
        <w:t xml:space="preserve">30 </w:t>
      </w:r>
      <w:proofErr w:type="gramStart"/>
      <w:r w:rsidR="00000A0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202</w:t>
      </w:r>
      <w:r w:rsidR="00C679B9">
        <w:rPr>
          <w:sz w:val="28"/>
          <w:szCs w:val="28"/>
        </w:rPr>
        <w:t>5</w:t>
      </w:r>
      <w:proofErr w:type="gramEnd"/>
      <w:r w:rsidRPr="00385BC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000A08">
        <w:rPr>
          <w:sz w:val="28"/>
          <w:szCs w:val="28"/>
        </w:rPr>
        <w:t>109</w:t>
      </w:r>
      <w:bookmarkStart w:id="0" w:name="_GoBack"/>
      <w:bookmarkEnd w:id="0"/>
    </w:p>
    <w:p w:rsidR="00AB6FBA" w:rsidRPr="00343437" w:rsidRDefault="00AB6FBA" w:rsidP="00AA2618">
      <w:pPr>
        <w:pStyle w:val="a6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AB6FBA" w:rsidRPr="00FD631A" w:rsidRDefault="00AB6FBA" w:rsidP="00AB6FBA">
      <w:pPr>
        <w:pStyle w:val="a4"/>
        <w:tabs>
          <w:tab w:val="left" w:pos="5940"/>
        </w:tabs>
      </w:pPr>
    </w:p>
    <w:p w:rsidR="00FD631A" w:rsidRPr="00AA2618" w:rsidRDefault="00FD631A" w:rsidP="00AA2618">
      <w:pPr>
        <w:pStyle w:val="ConsPlusNormal"/>
        <w:widowControl/>
        <w:tabs>
          <w:tab w:val="right" w:pos="9073"/>
        </w:tabs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631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D631A" w:rsidRPr="00CA468F" w:rsidRDefault="00C679B9" w:rsidP="00C679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4D1B">
        <w:rPr>
          <w:rFonts w:ascii="Times New Roman" w:hAnsi="Times New Roman" w:cs="Times New Roman"/>
          <w:sz w:val="28"/>
          <w:szCs w:val="28"/>
        </w:rPr>
        <w:t>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31A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  <w:r w:rsidR="00FD631A" w:rsidRPr="00CA468F">
        <w:rPr>
          <w:rFonts w:ascii="Times New Roman" w:hAnsi="Times New Roman" w:cs="Times New Roman"/>
          <w:sz w:val="28"/>
          <w:szCs w:val="28"/>
        </w:rPr>
        <w:t>ПРИВАТИЗАЦИИ</w:t>
      </w:r>
    </w:p>
    <w:p w:rsidR="00C679B9" w:rsidRDefault="00FD631A" w:rsidP="00FD63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468F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C679B9" w:rsidRPr="00CA468F">
        <w:rPr>
          <w:rFonts w:ascii="Times New Roman" w:hAnsi="Times New Roman" w:cs="Times New Roman"/>
          <w:sz w:val="28"/>
          <w:szCs w:val="28"/>
        </w:rPr>
        <w:t xml:space="preserve">ПЕТРОВСК-ЗАБАЙКАЛЬСКИЙ </w:t>
      </w:r>
      <w:r w:rsidRPr="00CA46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73A92">
        <w:rPr>
          <w:rFonts w:ascii="Times New Roman" w:hAnsi="Times New Roman" w:cs="Times New Roman"/>
          <w:sz w:val="28"/>
          <w:szCs w:val="28"/>
        </w:rPr>
        <w:t>ОКРУГА</w:t>
      </w:r>
      <w:r w:rsidR="00C679B9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CA4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1A" w:rsidRPr="00CA468F" w:rsidRDefault="00FD631A" w:rsidP="00FD63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468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37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8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1A" w:rsidRPr="00CA468F" w:rsidRDefault="00FD631A" w:rsidP="00FD63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A" w:rsidRPr="00CA468F" w:rsidRDefault="00FD631A" w:rsidP="00FD63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631A" w:rsidRPr="00CA468F" w:rsidRDefault="00FD631A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468F">
        <w:rPr>
          <w:rFonts w:ascii="Times New Roman" w:hAnsi="Times New Roman" w:cs="Times New Roman"/>
          <w:sz w:val="28"/>
          <w:szCs w:val="28"/>
        </w:rPr>
        <w:t xml:space="preserve">1. </w:t>
      </w:r>
      <w:r w:rsidR="00512B11"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Pr="00CA468F">
        <w:rPr>
          <w:rFonts w:ascii="Times New Roman" w:hAnsi="Times New Roman" w:cs="Times New Roman"/>
          <w:sz w:val="28"/>
          <w:szCs w:val="28"/>
        </w:rPr>
        <w:t>еречень муниципального имущества, которое планируется приватизировать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34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8F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31A" w:rsidRPr="00CA468F" w:rsidRDefault="00FD631A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1559"/>
        <w:gridCol w:w="1765"/>
        <w:gridCol w:w="1496"/>
      </w:tblGrid>
      <w:tr w:rsidR="00FD631A" w:rsidRPr="00CA468F" w:rsidTr="00F92282">
        <w:trPr>
          <w:trHeight w:val="3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A" w:rsidRPr="00CA468F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68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CA468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A" w:rsidRPr="00CA468F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68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D631A" w:rsidRPr="00CA468F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68F">
              <w:rPr>
                <w:rFonts w:ascii="Times New Roman" w:hAnsi="Times New Roman" w:cs="Times New Roman"/>
                <w:sz w:val="28"/>
                <w:szCs w:val="28"/>
              </w:rPr>
              <w:t>объекта приватизации</w:t>
            </w:r>
          </w:p>
          <w:p w:rsidR="00FD631A" w:rsidRPr="00CA468F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A" w:rsidRPr="00CA468F" w:rsidRDefault="00FD631A" w:rsidP="00F84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8F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A" w:rsidRPr="00CA468F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68F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A" w:rsidRPr="00CA468F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68F">
              <w:rPr>
                <w:rFonts w:ascii="Times New Roman" w:hAnsi="Times New Roman" w:cs="Times New Roman"/>
                <w:sz w:val="28"/>
                <w:szCs w:val="28"/>
              </w:rPr>
              <w:t>Предполагаемые сроки приватизации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A" w:rsidRPr="00CA468F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Прогнозная цена</w:t>
            </w:r>
          </w:p>
        </w:tc>
      </w:tr>
      <w:tr w:rsidR="00FD631A" w:rsidRPr="00CA468F" w:rsidTr="00F92282">
        <w:trPr>
          <w:trHeight w:val="3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A" w:rsidRDefault="00660D19" w:rsidP="00660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31A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1A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A" w:rsidRPr="005E6841" w:rsidRDefault="00512B11" w:rsidP="00C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гаража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A" w:rsidRPr="00CA468F" w:rsidRDefault="00512B11" w:rsidP="00512B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Петровск-Забайкальский район, Микрорайон 1, №24б-2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166" w:rsidRDefault="004D2166" w:rsidP="00DB48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FD631A" w:rsidRDefault="004D2166" w:rsidP="00DB48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2166" w:rsidRDefault="004D2166" w:rsidP="004D21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 </w:t>
            </w:r>
          </w:p>
          <w:p w:rsidR="00FD631A" w:rsidRDefault="004D2166" w:rsidP="004D21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A" w:rsidRDefault="004D2166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оценки рыночной стоимости</w:t>
            </w:r>
          </w:p>
        </w:tc>
      </w:tr>
      <w:tr w:rsidR="00FD631A" w:rsidRPr="00CA468F" w:rsidTr="00F92282">
        <w:trPr>
          <w:trHeight w:val="3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A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A" w:rsidRPr="00505A8A" w:rsidRDefault="00340BCB" w:rsidP="00340B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химчистки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A" w:rsidRPr="00CA468F" w:rsidRDefault="00FD631A" w:rsidP="00C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Петровск-Забайкальский</w:t>
            </w:r>
            <w:r w:rsidR="00660D1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A26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D1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679B9">
              <w:rPr>
                <w:rFonts w:ascii="Times New Roman" w:hAnsi="Times New Roman" w:cs="Times New Roman"/>
                <w:sz w:val="28"/>
                <w:szCs w:val="28"/>
              </w:rPr>
              <w:t>Скальная</w:t>
            </w:r>
            <w:r w:rsidR="00660D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79B9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A" w:rsidRPr="004D420A" w:rsidRDefault="00E8058D" w:rsidP="00DB48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 </w:t>
            </w:r>
            <w:r w:rsidR="00DB4874">
              <w:rPr>
                <w:rFonts w:ascii="Times New Roman" w:hAnsi="Times New Roman" w:cs="Times New Roman"/>
                <w:sz w:val="28"/>
                <w:szCs w:val="28"/>
              </w:rPr>
              <w:t>973,9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48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A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 </w:t>
            </w:r>
          </w:p>
          <w:p w:rsidR="00FD631A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922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A" w:rsidRDefault="004D2166" w:rsidP="00F84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оценки рыночной стоимости</w:t>
            </w:r>
          </w:p>
        </w:tc>
      </w:tr>
      <w:tr w:rsidR="00F92282" w:rsidRPr="00CA468F" w:rsidTr="00F92282">
        <w:trPr>
          <w:trHeight w:val="3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282" w:rsidRDefault="00F92282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282" w:rsidRDefault="00F92282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282" w:rsidRDefault="00F92282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Петровск-Забайкальский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Баляга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Нагаева, д. 7, помещение 1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282" w:rsidRDefault="00F92282" w:rsidP="00DB48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679 кв.</w:t>
            </w:r>
            <w:r w:rsidR="00DB487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282" w:rsidRDefault="00873A92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28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340BCB" w:rsidRDefault="00340BCB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282" w:rsidRDefault="004D2166" w:rsidP="00F84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оценки рыночной стоимости</w:t>
            </w:r>
          </w:p>
        </w:tc>
      </w:tr>
    </w:tbl>
    <w:p w:rsidR="00FD631A" w:rsidRDefault="00FD631A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631A" w:rsidRDefault="00FD631A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631A" w:rsidRDefault="00FD631A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CA468F">
        <w:rPr>
          <w:rFonts w:ascii="Times New Roman" w:hAnsi="Times New Roman" w:cs="Times New Roman"/>
          <w:sz w:val="28"/>
          <w:szCs w:val="28"/>
        </w:rPr>
        <w:t xml:space="preserve">. Приватизация земельных участков производится по заявкам физических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468F">
        <w:rPr>
          <w:rFonts w:ascii="Times New Roman" w:hAnsi="Times New Roman" w:cs="Times New Roman"/>
          <w:sz w:val="28"/>
          <w:szCs w:val="28"/>
        </w:rPr>
        <w:t>и юридических лиц, владельцев объектов недвижимости, ставших собственниками в процессе приватизации муниципального имущества.</w:t>
      </w:r>
    </w:p>
    <w:p w:rsidR="0042648B" w:rsidRDefault="0042648B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2648B" w:rsidRDefault="0042648B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sectPr w:rsidR="0042648B" w:rsidSect="00CE6DA0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0CAC"/>
    <w:multiLevelType w:val="hybridMultilevel"/>
    <w:tmpl w:val="C6A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B0F64"/>
    <w:multiLevelType w:val="multilevel"/>
    <w:tmpl w:val="5596D94C"/>
    <w:lvl w:ilvl="0">
      <w:start w:val="1"/>
      <w:numFmt w:val="decimal"/>
      <w:pStyle w:val="a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none"/>
      <w:suff w:val="nothing"/>
      <w:lvlText w:val="%2"/>
      <w:lvlJc w:val="left"/>
      <w:pPr>
        <w:ind w:firstLine="851"/>
      </w:pPr>
      <w:rPr>
        <w:rFonts w:cs="Times New Roman" w:hint="default"/>
      </w:rPr>
    </w:lvl>
    <w:lvl w:ilvl="2">
      <w:start w:val="1"/>
      <w:numFmt w:val="decimal"/>
      <w:suff w:val="space"/>
      <w:lvlText w:val="%3)"/>
      <w:lvlJc w:val="left"/>
      <w:pPr>
        <w:ind w:firstLine="851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firstLine="851"/>
      </w:pPr>
      <w:rPr>
        <w:rFonts w:cs="Times New Roman" w:hint="default"/>
      </w:rPr>
    </w:lvl>
    <w:lvl w:ilvl="4">
      <w:start w:val="1"/>
      <w:numFmt w:val="russianLower"/>
      <w:suff w:val="space"/>
      <w:lvlText w:val="%5)"/>
      <w:lvlJc w:val="left"/>
      <w:pPr>
        <w:ind w:firstLine="851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firstLine="851"/>
      </w:pPr>
      <w:rPr>
        <w:rFonts w:cs="Times New Roman" w:hint="default"/>
      </w:rPr>
    </w:lvl>
    <w:lvl w:ilvl="6">
      <w:start w:val="1"/>
      <w:numFmt w:val="bullet"/>
      <w:suff w:val="space"/>
      <w:lvlText w:val="–"/>
      <w:lvlJc w:val="left"/>
      <w:pPr>
        <w:ind w:firstLine="851"/>
      </w:pPr>
      <w:rPr>
        <w:rFonts w:ascii="Times New Roman" w:hAnsi="Times New Roman" w:hint="default"/>
      </w:rPr>
    </w:lvl>
    <w:lvl w:ilvl="7">
      <w:start w:val="1"/>
      <w:numFmt w:val="none"/>
      <w:suff w:val="nothing"/>
      <w:lvlText w:val="%8"/>
      <w:lvlJc w:val="left"/>
      <w:pPr>
        <w:ind w:firstLine="851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31A"/>
    <w:rsid w:val="00000A08"/>
    <w:rsid w:val="000E60E3"/>
    <w:rsid w:val="00102F44"/>
    <w:rsid w:val="00130B7D"/>
    <w:rsid w:val="00177F53"/>
    <w:rsid w:val="001C04C2"/>
    <w:rsid w:val="001C7616"/>
    <w:rsid w:val="00332622"/>
    <w:rsid w:val="00340BCB"/>
    <w:rsid w:val="003510A4"/>
    <w:rsid w:val="0036179F"/>
    <w:rsid w:val="003800F2"/>
    <w:rsid w:val="00393236"/>
    <w:rsid w:val="0042648B"/>
    <w:rsid w:val="00442D6C"/>
    <w:rsid w:val="004B34DB"/>
    <w:rsid w:val="004B7A03"/>
    <w:rsid w:val="004D2166"/>
    <w:rsid w:val="004E7B15"/>
    <w:rsid w:val="004F18B8"/>
    <w:rsid w:val="00512B11"/>
    <w:rsid w:val="005E45F1"/>
    <w:rsid w:val="00620BFD"/>
    <w:rsid w:val="00660D19"/>
    <w:rsid w:val="006D1E50"/>
    <w:rsid w:val="007328F6"/>
    <w:rsid w:val="007F3704"/>
    <w:rsid w:val="007F3909"/>
    <w:rsid w:val="00830AB6"/>
    <w:rsid w:val="00873A92"/>
    <w:rsid w:val="008A0173"/>
    <w:rsid w:val="008E6F49"/>
    <w:rsid w:val="00931A33"/>
    <w:rsid w:val="009454C8"/>
    <w:rsid w:val="009C3ED6"/>
    <w:rsid w:val="00A322C8"/>
    <w:rsid w:val="00A80298"/>
    <w:rsid w:val="00AA2618"/>
    <w:rsid w:val="00AB6FBA"/>
    <w:rsid w:val="00B1380E"/>
    <w:rsid w:val="00B56758"/>
    <w:rsid w:val="00BA79DD"/>
    <w:rsid w:val="00BE1C8A"/>
    <w:rsid w:val="00C1029D"/>
    <w:rsid w:val="00C61659"/>
    <w:rsid w:val="00C679B9"/>
    <w:rsid w:val="00CA4D5B"/>
    <w:rsid w:val="00CF2C32"/>
    <w:rsid w:val="00D154CD"/>
    <w:rsid w:val="00D5405F"/>
    <w:rsid w:val="00DB4874"/>
    <w:rsid w:val="00DC040C"/>
    <w:rsid w:val="00DD79CF"/>
    <w:rsid w:val="00DE6B22"/>
    <w:rsid w:val="00E8058D"/>
    <w:rsid w:val="00ED38B7"/>
    <w:rsid w:val="00EF41E9"/>
    <w:rsid w:val="00EF6F4C"/>
    <w:rsid w:val="00F523DC"/>
    <w:rsid w:val="00F908EC"/>
    <w:rsid w:val="00F92282"/>
    <w:rsid w:val="00FD4D1B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3D04"/>
  <w15:docId w15:val="{7F7EBA57-8632-4DB8-AFD0-961EBC9F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FD63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rsid w:val="00FD63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FD6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6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FD631A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FD63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Нумерация"/>
    <w:basedOn w:val="a0"/>
    <w:autoRedefine/>
    <w:rsid w:val="00FD631A"/>
    <w:pPr>
      <w:numPr>
        <w:numId w:val="1"/>
      </w:numPr>
      <w:jc w:val="both"/>
    </w:pPr>
    <w:rPr>
      <w:sz w:val="28"/>
      <w:szCs w:val="28"/>
    </w:rPr>
  </w:style>
  <w:style w:type="paragraph" w:styleId="a6">
    <w:name w:val="annotation text"/>
    <w:aliases w:val="!Равноширинный текст документа"/>
    <w:basedOn w:val="a0"/>
    <w:link w:val="a7"/>
    <w:semiHidden/>
    <w:rsid w:val="00AB6FBA"/>
    <w:pPr>
      <w:ind w:firstLine="567"/>
      <w:jc w:val="both"/>
    </w:pPr>
    <w:rPr>
      <w:rFonts w:ascii="Courier" w:hAnsi="Courier" w:cs="Courier"/>
      <w:sz w:val="22"/>
      <w:szCs w:val="22"/>
    </w:rPr>
  </w:style>
  <w:style w:type="character" w:customStyle="1" w:styleId="a7">
    <w:name w:val="Текст примечания Знак"/>
    <w:aliases w:val="!Равноширинный текст документа Знак"/>
    <w:basedOn w:val="a1"/>
    <w:link w:val="a6"/>
    <w:semiHidden/>
    <w:rsid w:val="00AB6FBA"/>
    <w:rPr>
      <w:rFonts w:ascii="Courier" w:eastAsia="Times New Roman" w:hAnsi="Courier" w:cs="Courier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AB6F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B6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ECC1-A88A-41F3-8EAF-1D4968A5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Марина</cp:lastModifiedBy>
  <cp:revision>22</cp:revision>
  <cp:lastPrinted>2025-04-30T04:28:00Z</cp:lastPrinted>
  <dcterms:created xsi:type="dcterms:W3CDTF">2021-11-09T02:40:00Z</dcterms:created>
  <dcterms:modified xsi:type="dcterms:W3CDTF">2025-04-30T04:28:00Z</dcterms:modified>
</cp:coreProperties>
</file>