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2D9" w:rsidRPr="009360A5" w:rsidRDefault="009360A5" w:rsidP="008C34BB">
      <w:pPr>
        <w:pStyle w:val="af5"/>
        <w:rPr>
          <w:sz w:val="36"/>
          <w:szCs w:val="36"/>
        </w:rPr>
      </w:pPr>
      <w:r w:rsidRPr="009360A5">
        <w:rPr>
          <w:sz w:val="36"/>
          <w:szCs w:val="36"/>
        </w:rPr>
        <w:t xml:space="preserve">АДМИНИСТРАЦИЯ </w:t>
      </w:r>
    </w:p>
    <w:p w:rsidR="008C34BB" w:rsidRPr="009360A5" w:rsidRDefault="008C34BB" w:rsidP="008C34BB">
      <w:pPr>
        <w:pStyle w:val="af5"/>
        <w:rPr>
          <w:sz w:val="36"/>
          <w:szCs w:val="36"/>
        </w:rPr>
      </w:pPr>
      <w:r w:rsidRPr="009360A5">
        <w:rPr>
          <w:sz w:val="36"/>
          <w:szCs w:val="36"/>
        </w:rPr>
        <w:t>ПЕТРОВСК-З</w:t>
      </w:r>
      <w:r w:rsidR="00045216" w:rsidRPr="009360A5">
        <w:rPr>
          <w:sz w:val="36"/>
          <w:szCs w:val="36"/>
        </w:rPr>
        <w:t>АБАЙКАЛЬСКОГО МУНИЦИПАЛЬНОГО ОКРУГА</w:t>
      </w:r>
    </w:p>
    <w:p w:rsidR="00B47A16" w:rsidRDefault="00B47A16" w:rsidP="008C34BB">
      <w:pPr>
        <w:pStyle w:val="af5"/>
        <w:rPr>
          <w:b w:val="0"/>
          <w:bCs w:val="0"/>
        </w:rPr>
      </w:pPr>
    </w:p>
    <w:p w:rsidR="00C262D9" w:rsidRPr="009360A5" w:rsidRDefault="00E05587" w:rsidP="0056655D">
      <w:pPr>
        <w:jc w:val="center"/>
        <w:rPr>
          <w:b/>
          <w:bCs/>
          <w:sz w:val="44"/>
          <w:szCs w:val="44"/>
        </w:rPr>
      </w:pPr>
      <w:r w:rsidRPr="009360A5">
        <w:rPr>
          <w:b/>
          <w:bCs/>
          <w:sz w:val="44"/>
          <w:szCs w:val="44"/>
        </w:rPr>
        <w:t>ПОСТАНОВЛЕНИЕ</w:t>
      </w:r>
      <w:r w:rsidR="007D00A7" w:rsidRPr="009360A5">
        <w:rPr>
          <w:bCs/>
          <w:sz w:val="44"/>
          <w:szCs w:val="44"/>
        </w:rPr>
        <w:t xml:space="preserve">                                                                                       </w:t>
      </w:r>
    </w:p>
    <w:p w:rsidR="009360A5" w:rsidRDefault="009360A5" w:rsidP="009360A5">
      <w:pPr>
        <w:tabs>
          <w:tab w:val="left" w:pos="180"/>
        </w:tabs>
        <w:rPr>
          <w:sz w:val="28"/>
        </w:rPr>
      </w:pPr>
    </w:p>
    <w:p w:rsidR="00C262D9" w:rsidRDefault="009360A5" w:rsidP="009360A5">
      <w:pPr>
        <w:tabs>
          <w:tab w:val="left" w:pos="180"/>
        </w:tabs>
        <w:rPr>
          <w:sz w:val="28"/>
        </w:rPr>
      </w:pPr>
      <w:r>
        <w:rPr>
          <w:sz w:val="28"/>
        </w:rPr>
        <w:t>12 мая 2025 года                                                                                              № 628</w:t>
      </w:r>
    </w:p>
    <w:p w:rsidR="00C262D9" w:rsidRDefault="00C262D9" w:rsidP="00C262D9">
      <w:pPr>
        <w:jc w:val="center"/>
        <w:rPr>
          <w:sz w:val="28"/>
        </w:rPr>
      </w:pPr>
      <w:r>
        <w:rPr>
          <w:sz w:val="28"/>
        </w:rPr>
        <w:t>г. Петровск-Забайкальский</w:t>
      </w:r>
    </w:p>
    <w:p w:rsidR="00CF2F72" w:rsidRDefault="00C262D9" w:rsidP="00C262D9">
      <w:pPr>
        <w:pStyle w:val="ConsPlusTitle"/>
        <w:widowControl/>
        <w:suppressAutoHyphens/>
        <w:jc w:val="both"/>
        <w:rPr>
          <w:rFonts w:ascii="Times New Roman" w:hAnsi="Times New Roman" w:cs="Times New Roman"/>
          <w:b w:val="0"/>
          <w:bCs w:val="0"/>
          <w:sz w:val="28"/>
          <w:szCs w:val="28"/>
        </w:rPr>
      </w:pPr>
      <w:r>
        <w:rPr>
          <w:rFonts w:ascii="Times New Roman" w:hAnsi="Times New Roman" w:cs="Times New Roman"/>
          <w:b w:val="0"/>
          <w:bCs w:val="0"/>
          <w:sz w:val="28"/>
          <w:szCs w:val="28"/>
        </w:rPr>
        <w:tab/>
      </w:r>
    </w:p>
    <w:p w:rsidR="00256358" w:rsidRPr="00911B80" w:rsidRDefault="00A532B0" w:rsidP="00CF2F72">
      <w:pPr>
        <w:pStyle w:val="ConsPlusTitle"/>
        <w:widowControl/>
        <w:suppressAutoHyphens/>
        <w:ind w:firstLine="709"/>
        <w:jc w:val="center"/>
        <w:rPr>
          <w:rFonts w:ascii="Times New Roman" w:hAnsi="Times New Roman" w:cs="Times New Roman"/>
          <w:sz w:val="28"/>
          <w:szCs w:val="28"/>
        </w:rPr>
      </w:pPr>
      <w:r w:rsidRPr="00911B80">
        <w:rPr>
          <w:rFonts w:ascii="Times New Roman" w:eastAsia="Calibri" w:hAnsi="Times New Roman" w:cs="Times New Roman"/>
          <w:bCs w:val="0"/>
          <w:sz w:val="28"/>
          <w:szCs w:val="28"/>
        </w:rPr>
        <w:t>О внесении изменений в постановление администрации</w:t>
      </w:r>
      <w:r w:rsidRPr="00911B80">
        <w:rPr>
          <w:rFonts w:ascii="Times New Roman" w:hAnsi="Times New Roman" w:cs="Times New Roman"/>
          <w:sz w:val="28"/>
          <w:szCs w:val="28"/>
        </w:rPr>
        <w:t xml:space="preserve"> Петровск-Забайкальского муниципального округа от 17 марта 2025  года № 328</w:t>
      </w:r>
      <w:r w:rsidRPr="00911B80">
        <w:rPr>
          <w:rFonts w:ascii="Times New Roman" w:eastAsia="Calibri" w:hAnsi="Times New Roman" w:cs="Times New Roman"/>
          <w:bCs w:val="0"/>
          <w:sz w:val="28"/>
          <w:szCs w:val="28"/>
        </w:rPr>
        <w:t xml:space="preserve"> «</w:t>
      </w:r>
      <w:r w:rsidR="00514A06" w:rsidRPr="00911B80">
        <w:rPr>
          <w:rFonts w:ascii="Times New Roman" w:eastAsia="Calibri" w:hAnsi="Times New Roman" w:cs="Times New Roman"/>
          <w:sz w:val="28"/>
          <w:szCs w:val="28"/>
        </w:rPr>
        <w:t>О</w:t>
      </w:r>
      <w:r w:rsidR="007C0712" w:rsidRPr="00911B80">
        <w:rPr>
          <w:rFonts w:ascii="Times New Roman" w:eastAsia="Calibri" w:hAnsi="Times New Roman" w:cs="Times New Roman"/>
          <w:sz w:val="28"/>
          <w:szCs w:val="28"/>
        </w:rPr>
        <w:t>б утверждении Положения о порядке</w:t>
      </w:r>
      <w:r w:rsidR="00F31DA7" w:rsidRPr="00911B80">
        <w:rPr>
          <w:rFonts w:ascii="Times New Roman" w:hAnsi="Times New Roman" w:cs="Times New Roman"/>
          <w:sz w:val="28"/>
          <w:szCs w:val="28"/>
        </w:rPr>
        <w:t xml:space="preserve"> оповещени</w:t>
      </w:r>
      <w:r w:rsidR="007C0712" w:rsidRPr="00911B80">
        <w:rPr>
          <w:rFonts w:ascii="Times New Roman" w:hAnsi="Times New Roman" w:cs="Times New Roman"/>
          <w:sz w:val="28"/>
          <w:szCs w:val="28"/>
        </w:rPr>
        <w:t>я</w:t>
      </w:r>
      <w:r w:rsidR="00F31DA7" w:rsidRPr="00911B80">
        <w:rPr>
          <w:rFonts w:ascii="Times New Roman" w:hAnsi="Times New Roman" w:cs="Times New Roman"/>
          <w:sz w:val="28"/>
          <w:szCs w:val="28"/>
        </w:rPr>
        <w:t xml:space="preserve"> </w:t>
      </w:r>
      <w:r w:rsidR="003A5085" w:rsidRPr="00911B80">
        <w:rPr>
          <w:rFonts w:ascii="Times New Roman" w:hAnsi="Times New Roman" w:cs="Times New Roman"/>
          <w:sz w:val="28"/>
          <w:szCs w:val="28"/>
        </w:rPr>
        <w:br/>
      </w:r>
      <w:r w:rsidR="00F31DA7" w:rsidRPr="00911B80">
        <w:rPr>
          <w:rFonts w:ascii="Times New Roman" w:hAnsi="Times New Roman" w:cs="Times New Roman"/>
          <w:sz w:val="28"/>
          <w:szCs w:val="28"/>
        </w:rPr>
        <w:t>и информировани</w:t>
      </w:r>
      <w:r w:rsidR="007C0712" w:rsidRPr="00911B80">
        <w:rPr>
          <w:rFonts w:ascii="Times New Roman" w:hAnsi="Times New Roman" w:cs="Times New Roman"/>
          <w:sz w:val="28"/>
          <w:szCs w:val="28"/>
        </w:rPr>
        <w:t>я</w:t>
      </w:r>
      <w:r w:rsidR="00F31DA7" w:rsidRPr="00911B80">
        <w:rPr>
          <w:rFonts w:ascii="Times New Roman" w:hAnsi="Times New Roman" w:cs="Times New Roman"/>
          <w:sz w:val="28"/>
          <w:szCs w:val="28"/>
        </w:rPr>
        <w:t xml:space="preserve"> населения </w:t>
      </w:r>
      <w:r w:rsidR="00046246" w:rsidRPr="00911B80">
        <w:rPr>
          <w:rFonts w:ascii="Times New Roman" w:hAnsi="Times New Roman" w:cs="Times New Roman"/>
          <w:sz w:val="28"/>
          <w:szCs w:val="28"/>
        </w:rPr>
        <w:t xml:space="preserve">об опасностях, возникающих при военных конфликтах или вследствие этих конфликтов, а также </w:t>
      </w:r>
      <w:r w:rsidR="003A5085" w:rsidRPr="00911B80">
        <w:rPr>
          <w:rFonts w:ascii="Times New Roman" w:hAnsi="Times New Roman" w:cs="Times New Roman"/>
          <w:sz w:val="28"/>
          <w:szCs w:val="28"/>
        </w:rPr>
        <w:br/>
      </w:r>
      <w:r w:rsidR="00046246" w:rsidRPr="00911B80">
        <w:rPr>
          <w:rFonts w:ascii="Times New Roman" w:hAnsi="Times New Roman" w:cs="Times New Roman"/>
          <w:sz w:val="28"/>
          <w:szCs w:val="28"/>
        </w:rPr>
        <w:t>при чрезвычайных ситуациях природного и техногенного характера</w:t>
      </w:r>
      <w:r w:rsidR="00E8129D" w:rsidRPr="00911B80">
        <w:rPr>
          <w:rFonts w:ascii="Times New Roman" w:hAnsi="Times New Roman" w:cs="Times New Roman"/>
          <w:sz w:val="28"/>
          <w:szCs w:val="28"/>
        </w:rPr>
        <w:t xml:space="preserve"> </w:t>
      </w:r>
      <w:r w:rsidR="00256358" w:rsidRPr="00911B80">
        <w:rPr>
          <w:rFonts w:ascii="Times New Roman" w:hAnsi="Times New Roman" w:cs="Times New Roman"/>
          <w:sz w:val="28"/>
          <w:szCs w:val="28"/>
        </w:rPr>
        <w:br/>
      </w:r>
      <w:r w:rsidR="00E8129D" w:rsidRPr="00911B80">
        <w:rPr>
          <w:rFonts w:ascii="Times New Roman" w:hAnsi="Times New Roman" w:cs="Times New Roman"/>
          <w:sz w:val="28"/>
          <w:szCs w:val="28"/>
        </w:rPr>
        <w:t xml:space="preserve">на территории </w:t>
      </w:r>
      <w:r w:rsidR="00045216" w:rsidRPr="00911B80">
        <w:rPr>
          <w:rFonts w:ascii="Times New Roman" w:hAnsi="Times New Roman" w:cs="Times New Roman"/>
          <w:sz w:val="28"/>
          <w:szCs w:val="28"/>
        </w:rPr>
        <w:t>Петровск-Забайкальского муниципального округа</w:t>
      </w:r>
      <w:r w:rsidRPr="00911B80">
        <w:rPr>
          <w:rFonts w:ascii="Times New Roman" w:hAnsi="Times New Roman" w:cs="Times New Roman"/>
          <w:sz w:val="28"/>
          <w:szCs w:val="28"/>
        </w:rPr>
        <w:t>»</w:t>
      </w:r>
    </w:p>
    <w:p w:rsidR="00387E8E" w:rsidRDefault="00387E8E" w:rsidP="00CF2F72">
      <w:pPr>
        <w:pStyle w:val="ConsPlusTitle"/>
        <w:widowControl/>
        <w:suppressAutoHyphens/>
        <w:ind w:firstLine="709"/>
        <w:jc w:val="center"/>
        <w:rPr>
          <w:sz w:val="28"/>
          <w:szCs w:val="28"/>
        </w:rPr>
      </w:pPr>
    </w:p>
    <w:p w:rsidR="00CC6FDA" w:rsidRDefault="00831F58" w:rsidP="00B42B38">
      <w:pPr>
        <w:pStyle w:val="Title"/>
        <w:spacing w:before="0" w:after="0"/>
        <w:jc w:val="both"/>
        <w:rPr>
          <w:rFonts w:ascii="Times New Roman" w:hAnsi="Times New Roman" w:cs="Times New Roman"/>
          <w:sz w:val="28"/>
          <w:szCs w:val="28"/>
        </w:rPr>
      </w:pPr>
      <w:r w:rsidRPr="00B42B38">
        <w:rPr>
          <w:rFonts w:ascii="Times New Roman" w:hAnsi="Times New Roman" w:cs="Times New Roman"/>
          <w:b w:val="0"/>
          <w:sz w:val="28"/>
          <w:szCs w:val="28"/>
        </w:rPr>
        <w:t>В соответствие с Федеральным законом</w:t>
      </w:r>
      <w:r w:rsidR="00F31DA7" w:rsidRPr="00B42B38">
        <w:rPr>
          <w:rFonts w:ascii="Times New Roman" w:hAnsi="Times New Roman" w:cs="Times New Roman"/>
          <w:b w:val="0"/>
          <w:sz w:val="28"/>
          <w:szCs w:val="28"/>
        </w:rPr>
        <w:t xml:space="preserve"> от 21 декабря </w:t>
      </w:r>
      <w:smartTag w:uri="urn:schemas-microsoft-com:office:smarttags" w:element="metricconverter">
        <w:smartTagPr>
          <w:attr w:name="ProductID" w:val="1994 г"/>
        </w:smartTagPr>
        <w:r w:rsidR="00F31DA7" w:rsidRPr="00B42B38">
          <w:rPr>
            <w:rFonts w:ascii="Times New Roman" w:hAnsi="Times New Roman" w:cs="Times New Roman"/>
            <w:b w:val="0"/>
            <w:sz w:val="28"/>
            <w:szCs w:val="28"/>
          </w:rPr>
          <w:t>1994 г</w:t>
        </w:r>
        <w:r w:rsidR="00E45C79" w:rsidRPr="00B42B38">
          <w:rPr>
            <w:rFonts w:ascii="Times New Roman" w:hAnsi="Times New Roman" w:cs="Times New Roman"/>
            <w:b w:val="0"/>
            <w:sz w:val="28"/>
            <w:szCs w:val="28"/>
          </w:rPr>
          <w:t>ода</w:t>
        </w:r>
      </w:smartTag>
      <w:r w:rsidR="00F31DA7" w:rsidRPr="00B42B38">
        <w:rPr>
          <w:rFonts w:ascii="Times New Roman" w:hAnsi="Times New Roman" w:cs="Times New Roman"/>
          <w:b w:val="0"/>
          <w:sz w:val="28"/>
          <w:szCs w:val="28"/>
        </w:rPr>
        <w:t xml:space="preserve"> </w:t>
      </w:r>
      <w:r w:rsidRPr="00B42B38">
        <w:rPr>
          <w:rFonts w:ascii="Times New Roman" w:hAnsi="Times New Roman" w:cs="Times New Roman"/>
          <w:b w:val="0"/>
          <w:sz w:val="28"/>
          <w:szCs w:val="28"/>
        </w:rPr>
        <w:br/>
      </w:r>
      <w:r w:rsidR="00F31DA7" w:rsidRPr="00B42B38">
        <w:rPr>
          <w:rFonts w:ascii="Times New Roman" w:hAnsi="Times New Roman" w:cs="Times New Roman"/>
          <w:b w:val="0"/>
          <w:sz w:val="28"/>
          <w:szCs w:val="28"/>
        </w:rPr>
        <w:t xml:space="preserve">№ 68-ФЗ «О защите населения и территорий от чрезвычайных ситуаций природного и техногенного характера», </w:t>
      </w:r>
      <w:r w:rsidRPr="00B42B38">
        <w:rPr>
          <w:rFonts w:ascii="Times New Roman" w:hAnsi="Times New Roman" w:cs="Times New Roman"/>
          <w:b w:val="0"/>
          <w:sz w:val="28"/>
          <w:szCs w:val="28"/>
        </w:rPr>
        <w:t xml:space="preserve">Федеральным законом </w:t>
      </w:r>
      <w:r w:rsidR="00F31DA7" w:rsidRPr="00B42B38">
        <w:rPr>
          <w:rFonts w:ascii="Times New Roman" w:hAnsi="Times New Roman" w:cs="Times New Roman"/>
          <w:b w:val="0"/>
          <w:sz w:val="28"/>
          <w:szCs w:val="28"/>
        </w:rPr>
        <w:t xml:space="preserve">от 12 февраля </w:t>
      </w:r>
      <w:smartTag w:uri="urn:schemas-microsoft-com:office:smarttags" w:element="metricconverter">
        <w:smartTagPr>
          <w:attr w:name="ProductID" w:val="1998 г"/>
        </w:smartTagPr>
        <w:r w:rsidR="00F31DA7" w:rsidRPr="00B42B38">
          <w:rPr>
            <w:rFonts w:ascii="Times New Roman" w:hAnsi="Times New Roman" w:cs="Times New Roman"/>
            <w:b w:val="0"/>
            <w:sz w:val="28"/>
            <w:szCs w:val="28"/>
          </w:rPr>
          <w:t>1998 г</w:t>
        </w:r>
        <w:r w:rsidR="00E45C79" w:rsidRPr="00B42B38">
          <w:rPr>
            <w:rFonts w:ascii="Times New Roman" w:hAnsi="Times New Roman" w:cs="Times New Roman"/>
            <w:b w:val="0"/>
            <w:sz w:val="28"/>
            <w:szCs w:val="28"/>
          </w:rPr>
          <w:t>ода</w:t>
        </w:r>
      </w:smartTag>
      <w:r w:rsidR="00F31DA7" w:rsidRPr="00B42B38">
        <w:rPr>
          <w:rFonts w:ascii="Times New Roman" w:hAnsi="Times New Roman" w:cs="Times New Roman"/>
          <w:b w:val="0"/>
          <w:sz w:val="28"/>
          <w:szCs w:val="28"/>
        </w:rPr>
        <w:t xml:space="preserve"> № 28-ФЗ «О гражданской обороне», </w:t>
      </w:r>
      <w:r w:rsidR="005B5CA5" w:rsidRPr="00B42B38">
        <w:rPr>
          <w:rFonts w:ascii="Times New Roman" w:hAnsi="Times New Roman" w:cs="Times New Roman"/>
          <w:b w:val="0"/>
          <w:sz w:val="28"/>
          <w:szCs w:val="28"/>
        </w:rPr>
        <w:t xml:space="preserve">Федеральным законом </w:t>
      </w:r>
      <w:r w:rsidR="00CC6FDA" w:rsidRPr="00B42B38">
        <w:rPr>
          <w:rFonts w:ascii="Times New Roman" w:hAnsi="Times New Roman" w:cs="Times New Roman"/>
          <w:b w:val="0"/>
          <w:sz w:val="28"/>
          <w:szCs w:val="28"/>
        </w:rPr>
        <w:br/>
      </w:r>
      <w:r w:rsidR="005B5CA5" w:rsidRPr="00B42B38">
        <w:rPr>
          <w:rFonts w:ascii="Times New Roman" w:hAnsi="Times New Roman" w:cs="Times New Roman"/>
          <w:b w:val="0"/>
          <w:sz w:val="28"/>
          <w:szCs w:val="28"/>
        </w:rPr>
        <w:t>от 6 октября 2003 года № 131-ФЗ «Об общих принципах организации местного самоуправления в Российской Федерации»,</w:t>
      </w:r>
      <w:r w:rsidRPr="00B42B38">
        <w:rPr>
          <w:rFonts w:ascii="Times New Roman" w:hAnsi="Times New Roman" w:cs="Times New Roman"/>
          <w:b w:val="0"/>
          <w:sz w:val="28"/>
          <w:szCs w:val="28"/>
        </w:rPr>
        <w:t xml:space="preserve"> постановлением Правительства Российской Федерации </w:t>
      </w:r>
      <w:r w:rsidR="00B47A16" w:rsidRPr="00B42B38">
        <w:rPr>
          <w:rFonts w:ascii="Times New Roman" w:hAnsi="Times New Roman" w:cs="Times New Roman"/>
          <w:b w:val="0"/>
          <w:sz w:val="28"/>
          <w:szCs w:val="28"/>
        </w:rPr>
        <w:t xml:space="preserve">от 30 декабря </w:t>
      </w:r>
      <w:smartTag w:uri="urn:schemas-microsoft-com:office:smarttags" w:element="metricconverter">
        <w:smartTagPr>
          <w:attr w:name="ProductID" w:val="2003 г"/>
        </w:smartTagPr>
        <w:r w:rsidR="00B47A16" w:rsidRPr="00B42B38">
          <w:rPr>
            <w:rFonts w:ascii="Times New Roman" w:hAnsi="Times New Roman" w:cs="Times New Roman"/>
            <w:b w:val="0"/>
            <w:sz w:val="28"/>
            <w:szCs w:val="28"/>
          </w:rPr>
          <w:t>2003 года</w:t>
        </w:r>
      </w:smartTag>
      <w:r w:rsidR="00B47A16" w:rsidRPr="00B42B38">
        <w:rPr>
          <w:rFonts w:ascii="Times New Roman" w:hAnsi="Times New Roman" w:cs="Times New Roman"/>
          <w:b w:val="0"/>
          <w:sz w:val="28"/>
          <w:szCs w:val="28"/>
        </w:rPr>
        <w:t xml:space="preserve"> </w:t>
      </w:r>
      <w:r w:rsidRPr="00B42B38">
        <w:rPr>
          <w:rFonts w:ascii="Times New Roman" w:hAnsi="Times New Roman" w:cs="Times New Roman"/>
          <w:b w:val="0"/>
          <w:sz w:val="28"/>
          <w:szCs w:val="28"/>
        </w:rPr>
        <w:t xml:space="preserve">№ 794 </w:t>
      </w:r>
      <w:r w:rsidR="00CC6FDA" w:rsidRPr="00B42B38">
        <w:rPr>
          <w:rFonts w:ascii="Times New Roman" w:hAnsi="Times New Roman" w:cs="Times New Roman"/>
          <w:b w:val="0"/>
          <w:sz w:val="28"/>
          <w:szCs w:val="28"/>
        </w:rPr>
        <w:br/>
      </w:r>
      <w:r w:rsidRPr="00B42B38">
        <w:rPr>
          <w:rFonts w:ascii="Times New Roman" w:hAnsi="Times New Roman" w:cs="Times New Roman"/>
          <w:b w:val="0"/>
          <w:sz w:val="28"/>
          <w:szCs w:val="28"/>
        </w:rPr>
        <w:t>«О единой государственной системе предупреждения и ликвидации чрезвычайных ситуаций»,</w:t>
      </w:r>
      <w:r w:rsidR="005B5CA5" w:rsidRPr="00B42B38">
        <w:rPr>
          <w:rFonts w:ascii="Times New Roman" w:hAnsi="Times New Roman" w:cs="Times New Roman"/>
          <w:b w:val="0"/>
          <w:sz w:val="28"/>
          <w:szCs w:val="28"/>
        </w:rPr>
        <w:t xml:space="preserve"> </w:t>
      </w:r>
      <w:r w:rsidR="0038229D" w:rsidRPr="00B42B38">
        <w:rPr>
          <w:rFonts w:ascii="Times New Roman" w:hAnsi="Times New Roman" w:cs="Times New Roman"/>
          <w:b w:val="0"/>
          <w:sz w:val="28"/>
          <w:szCs w:val="28"/>
        </w:rPr>
        <w:t xml:space="preserve">постановлением Правительства Забайкальского края </w:t>
      </w:r>
      <w:r w:rsidR="00B47A16" w:rsidRPr="00B42B38">
        <w:rPr>
          <w:rFonts w:ascii="Times New Roman" w:hAnsi="Times New Roman" w:cs="Times New Roman"/>
          <w:b w:val="0"/>
          <w:sz w:val="28"/>
          <w:szCs w:val="28"/>
        </w:rPr>
        <w:t xml:space="preserve">№ 227 </w:t>
      </w:r>
      <w:r w:rsidR="0038229D" w:rsidRPr="00B42B38">
        <w:rPr>
          <w:rFonts w:ascii="Times New Roman" w:hAnsi="Times New Roman" w:cs="Times New Roman"/>
          <w:b w:val="0"/>
          <w:sz w:val="28"/>
          <w:szCs w:val="28"/>
        </w:rPr>
        <w:t>от</w:t>
      </w:r>
      <w:r w:rsidR="00B42B38" w:rsidRPr="00B42B38">
        <w:rPr>
          <w:rFonts w:ascii="Times New Roman" w:hAnsi="Times New Roman" w:cs="Times New Roman"/>
          <w:b w:val="0"/>
          <w:sz w:val="28"/>
          <w:szCs w:val="28"/>
        </w:rPr>
        <w:t xml:space="preserve"> </w:t>
      </w:r>
      <w:r w:rsidR="0038229D" w:rsidRPr="00B42B38">
        <w:rPr>
          <w:rFonts w:ascii="Times New Roman" w:hAnsi="Times New Roman" w:cs="Times New Roman"/>
          <w:b w:val="0"/>
          <w:sz w:val="28"/>
          <w:szCs w:val="28"/>
        </w:rPr>
        <w:t xml:space="preserve">20 мая 2015 года «О системе оповещения и информирования населения Забайкальского края об угрозе возникновения </w:t>
      </w:r>
      <w:r w:rsidR="00CC6FDA" w:rsidRPr="00B42B38">
        <w:rPr>
          <w:rFonts w:ascii="Times New Roman" w:hAnsi="Times New Roman" w:cs="Times New Roman"/>
          <w:b w:val="0"/>
          <w:sz w:val="28"/>
          <w:szCs w:val="28"/>
        </w:rPr>
        <w:br/>
      </w:r>
      <w:r w:rsidR="0038229D" w:rsidRPr="00B42B38">
        <w:rPr>
          <w:rFonts w:ascii="Times New Roman" w:hAnsi="Times New Roman" w:cs="Times New Roman"/>
          <w:b w:val="0"/>
          <w:sz w:val="28"/>
          <w:szCs w:val="28"/>
        </w:rPr>
        <w:t xml:space="preserve">или о возникновении чрезвычайных ситуаций, а также об опасностях, возникающих при военных конфликтах или вследствие этих конфликтов», </w:t>
      </w:r>
      <w:r w:rsidR="00046246" w:rsidRPr="00B42B38">
        <w:rPr>
          <w:rFonts w:ascii="Times New Roman" w:hAnsi="Times New Roman" w:cs="Times New Roman"/>
          <w:b w:val="0"/>
          <w:sz w:val="28"/>
          <w:szCs w:val="28"/>
        </w:rPr>
        <w:t>постановлением Правительства Забайкальского края от</w:t>
      </w:r>
      <w:r w:rsidR="00CC6FDA" w:rsidRPr="00B42B38">
        <w:rPr>
          <w:rFonts w:ascii="Times New Roman" w:hAnsi="Times New Roman" w:cs="Times New Roman"/>
          <w:b w:val="0"/>
          <w:sz w:val="28"/>
          <w:szCs w:val="28"/>
        </w:rPr>
        <w:t xml:space="preserve"> </w:t>
      </w:r>
      <w:r w:rsidR="00046246" w:rsidRPr="00B42B38">
        <w:rPr>
          <w:rFonts w:ascii="Times New Roman" w:hAnsi="Times New Roman" w:cs="Times New Roman"/>
          <w:b w:val="0"/>
          <w:sz w:val="28"/>
          <w:szCs w:val="28"/>
        </w:rPr>
        <w:t xml:space="preserve">24 октября 2017 года № 441 «О порядке оповещения и информирования населения Забайкальского края об опасностях, возникающих при военных конфликтах или вследствие этих конфликтов, а также при чрезвычайных ситуациях природного </w:t>
      </w:r>
      <w:r w:rsidR="0014603E" w:rsidRPr="00B42B38">
        <w:rPr>
          <w:rFonts w:ascii="Times New Roman" w:hAnsi="Times New Roman" w:cs="Times New Roman"/>
          <w:b w:val="0"/>
          <w:sz w:val="28"/>
          <w:szCs w:val="28"/>
        </w:rPr>
        <w:br/>
      </w:r>
      <w:r w:rsidR="00046246" w:rsidRPr="00B42B38">
        <w:rPr>
          <w:rFonts w:ascii="Times New Roman" w:hAnsi="Times New Roman" w:cs="Times New Roman"/>
          <w:b w:val="0"/>
          <w:sz w:val="28"/>
          <w:szCs w:val="28"/>
        </w:rPr>
        <w:t xml:space="preserve">и техногенного характера», </w:t>
      </w:r>
      <w:r w:rsidR="00774492" w:rsidRPr="00B42B38">
        <w:rPr>
          <w:rFonts w:ascii="Times New Roman" w:hAnsi="Times New Roman" w:cs="Times New Roman"/>
          <w:b w:val="0"/>
          <w:sz w:val="28"/>
          <w:szCs w:val="28"/>
        </w:rPr>
        <w:t xml:space="preserve">Уставом </w:t>
      </w:r>
      <w:r w:rsidR="00C262D9">
        <w:rPr>
          <w:rFonts w:ascii="Times New Roman" w:hAnsi="Times New Roman" w:cs="Times New Roman"/>
          <w:b w:val="0"/>
          <w:sz w:val="28"/>
          <w:szCs w:val="28"/>
        </w:rPr>
        <w:t>Петровск-Забайкальск</w:t>
      </w:r>
      <w:r w:rsidR="00045216">
        <w:rPr>
          <w:rFonts w:ascii="Times New Roman" w:hAnsi="Times New Roman" w:cs="Times New Roman"/>
          <w:b w:val="0"/>
          <w:sz w:val="28"/>
          <w:szCs w:val="28"/>
        </w:rPr>
        <w:t xml:space="preserve">ого муниципального округа </w:t>
      </w:r>
      <w:r w:rsidR="00F31DA7" w:rsidRPr="00B42B38">
        <w:rPr>
          <w:rFonts w:ascii="Times New Roman" w:hAnsi="Times New Roman" w:cs="Times New Roman"/>
          <w:b w:val="0"/>
          <w:sz w:val="28"/>
          <w:szCs w:val="28"/>
        </w:rPr>
        <w:t>в целях совершенствования системы оповещения и информирования населения</w:t>
      </w:r>
      <w:r w:rsidR="005B5CA5" w:rsidRPr="00B42B38">
        <w:rPr>
          <w:rFonts w:ascii="Times New Roman" w:hAnsi="Times New Roman" w:cs="Times New Roman"/>
          <w:b w:val="0"/>
          <w:sz w:val="28"/>
          <w:szCs w:val="28"/>
        </w:rPr>
        <w:t xml:space="preserve"> </w:t>
      </w:r>
      <w:r w:rsidR="00C262D9">
        <w:rPr>
          <w:rFonts w:ascii="Times New Roman" w:hAnsi="Times New Roman" w:cs="Times New Roman"/>
          <w:b w:val="0"/>
          <w:sz w:val="28"/>
          <w:szCs w:val="28"/>
        </w:rPr>
        <w:t>Петровск-Забайкальск</w:t>
      </w:r>
      <w:r w:rsidR="00045216">
        <w:rPr>
          <w:rFonts w:ascii="Times New Roman" w:hAnsi="Times New Roman" w:cs="Times New Roman"/>
          <w:b w:val="0"/>
          <w:sz w:val="28"/>
          <w:szCs w:val="28"/>
        </w:rPr>
        <w:t xml:space="preserve">ого муниципального округа </w:t>
      </w:r>
      <w:r w:rsidR="00774492" w:rsidRPr="00B42B38">
        <w:rPr>
          <w:rFonts w:ascii="Times New Roman" w:hAnsi="Times New Roman" w:cs="Times New Roman"/>
          <w:b w:val="0"/>
          <w:sz w:val="28"/>
          <w:szCs w:val="28"/>
        </w:rPr>
        <w:t xml:space="preserve">администрация </w:t>
      </w:r>
      <w:r w:rsidR="00C262D9">
        <w:rPr>
          <w:rFonts w:ascii="Times New Roman" w:hAnsi="Times New Roman" w:cs="Times New Roman"/>
          <w:b w:val="0"/>
          <w:sz w:val="28"/>
          <w:szCs w:val="28"/>
        </w:rPr>
        <w:t>Петровск-Забайкальск</w:t>
      </w:r>
      <w:r w:rsidR="00045216">
        <w:rPr>
          <w:rFonts w:ascii="Times New Roman" w:hAnsi="Times New Roman" w:cs="Times New Roman"/>
          <w:b w:val="0"/>
          <w:sz w:val="28"/>
          <w:szCs w:val="28"/>
        </w:rPr>
        <w:t>ого муниципального</w:t>
      </w:r>
      <w:r w:rsidR="00120287">
        <w:rPr>
          <w:rFonts w:ascii="Times New Roman" w:hAnsi="Times New Roman" w:cs="Times New Roman"/>
          <w:b w:val="0"/>
          <w:sz w:val="28"/>
          <w:szCs w:val="28"/>
        </w:rPr>
        <w:t xml:space="preserve"> округа</w:t>
      </w:r>
      <w:r w:rsidR="00045216">
        <w:rPr>
          <w:rFonts w:ascii="Times New Roman" w:hAnsi="Times New Roman" w:cs="Times New Roman"/>
          <w:b w:val="0"/>
          <w:sz w:val="28"/>
          <w:szCs w:val="28"/>
        </w:rPr>
        <w:t xml:space="preserve"> </w:t>
      </w:r>
      <w:r w:rsidR="00F31DA7" w:rsidRPr="00C262D9">
        <w:rPr>
          <w:rFonts w:ascii="Times New Roman" w:hAnsi="Times New Roman" w:cs="Times New Roman"/>
          <w:sz w:val="28"/>
          <w:szCs w:val="28"/>
        </w:rPr>
        <w:t>постановля</w:t>
      </w:r>
      <w:r w:rsidR="00774492" w:rsidRPr="00C262D9">
        <w:rPr>
          <w:rFonts w:ascii="Times New Roman" w:hAnsi="Times New Roman" w:cs="Times New Roman"/>
          <w:sz w:val="28"/>
          <w:szCs w:val="28"/>
        </w:rPr>
        <w:t>ет</w:t>
      </w:r>
      <w:r w:rsidR="00F31DA7" w:rsidRPr="00C262D9">
        <w:rPr>
          <w:rFonts w:ascii="Times New Roman" w:hAnsi="Times New Roman" w:cs="Times New Roman"/>
          <w:sz w:val="28"/>
          <w:szCs w:val="28"/>
        </w:rPr>
        <w:t>:</w:t>
      </w:r>
    </w:p>
    <w:p w:rsidR="00911B80" w:rsidRDefault="00B40B69" w:rsidP="00911B80">
      <w:pPr>
        <w:shd w:val="clear" w:color="auto" w:fill="FFFFFF"/>
        <w:ind w:firstLine="709"/>
        <w:jc w:val="both"/>
        <w:rPr>
          <w:rFonts w:eastAsia="Calibri"/>
          <w:b/>
          <w:bCs/>
          <w:color w:val="auto"/>
          <w:kern w:val="0"/>
          <w:sz w:val="28"/>
          <w:szCs w:val="28"/>
        </w:rPr>
      </w:pPr>
      <w:r w:rsidRPr="009360A5">
        <w:rPr>
          <w:sz w:val="28"/>
          <w:szCs w:val="28"/>
        </w:rPr>
        <w:t>1</w:t>
      </w:r>
      <w:r w:rsidR="00A532B0">
        <w:rPr>
          <w:b/>
          <w:sz w:val="28"/>
          <w:szCs w:val="28"/>
        </w:rPr>
        <w:t>.</w:t>
      </w:r>
      <w:r w:rsidR="00A532B0" w:rsidRPr="00A532B0">
        <w:rPr>
          <w:rFonts w:eastAsia="Calibri"/>
          <w:color w:val="auto"/>
          <w:kern w:val="0"/>
          <w:sz w:val="28"/>
          <w:szCs w:val="28"/>
        </w:rPr>
        <w:t xml:space="preserve"> Внести в</w:t>
      </w:r>
      <w:r w:rsidR="00A532B0" w:rsidRPr="00A532B0">
        <w:rPr>
          <w:rFonts w:eastAsia="Calibri"/>
          <w:b/>
          <w:color w:val="auto"/>
          <w:kern w:val="0"/>
          <w:sz w:val="28"/>
          <w:szCs w:val="28"/>
        </w:rPr>
        <w:t xml:space="preserve"> </w:t>
      </w:r>
      <w:r w:rsidR="00A532B0" w:rsidRPr="00A532B0">
        <w:rPr>
          <w:rFonts w:eastAsia="Calibri"/>
          <w:color w:val="auto"/>
          <w:kern w:val="0"/>
          <w:sz w:val="28"/>
          <w:szCs w:val="28"/>
        </w:rPr>
        <w:t>постановление администрации Петровск-Забайкальск</w:t>
      </w:r>
      <w:r w:rsidR="00A532B0">
        <w:rPr>
          <w:rFonts w:eastAsia="Calibri"/>
          <w:color w:val="auto"/>
          <w:kern w:val="0"/>
          <w:sz w:val="28"/>
          <w:szCs w:val="28"/>
        </w:rPr>
        <w:t xml:space="preserve">ого муниципального округа </w:t>
      </w:r>
      <w:r w:rsidR="00A532B0" w:rsidRPr="00A532B0">
        <w:rPr>
          <w:rFonts w:eastAsia="Calibri"/>
          <w:color w:val="auto"/>
          <w:kern w:val="0"/>
          <w:sz w:val="28"/>
          <w:szCs w:val="28"/>
        </w:rPr>
        <w:t xml:space="preserve">от </w:t>
      </w:r>
      <w:r w:rsidR="00A532B0">
        <w:rPr>
          <w:sz w:val="28"/>
          <w:szCs w:val="28"/>
        </w:rPr>
        <w:t>17 марта 2025  года № 328</w:t>
      </w:r>
      <w:r w:rsidR="00A532B0" w:rsidRPr="00A532B0">
        <w:rPr>
          <w:sz w:val="28"/>
          <w:szCs w:val="28"/>
        </w:rPr>
        <w:t xml:space="preserve"> </w:t>
      </w:r>
      <w:r w:rsidR="00A532B0">
        <w:rPr>
          <w:rFonts w:eastAsia="Calibri"/>
          <w:b/>
          <w:bCs/>
          <w:sz w:val="28"/>
          <w:szCs w:val="28"/>
        </w:rPr>
        <w:t>«</w:t>
      </w:r>
      <w:r w:rsidR="00A532B0" w:rsidRPr="00B10284">
        <w:rPr>
          <w:rFonts w:eastAsia="Calibri"/>
          <w:sz w:val="28"/>
          <w:szCs w:val="28"/>
        </w:rPr>
        <w:t>Об утверждении Положения о порядке</w:t>
      </w:r>
      <w:r w:rsidR="00A532B0" w:rsidRPr="00B10284">
        <w:rPr>
          <w:sz w:val="28"/>
          <w:szCs w:val="28"/>
        </w:rPr>
        <w:t xml:space="preserve"> оповещения </w:t>
      </w:r>
      <w:r w:rsidR="00A532B0">
        <w:rPr>
          <w:sz w:val="28"/>
          <w:szCs w:val="28"/>
        </w:rPr>
        <w:br/>
      </w:r>
      <w:r w:rsidR="00A532B0" w:rsidRPr="00B10284">
        <w:rPr>
          <w:sz w:val="28"/>
          <w:szCs w:val="28"/>
        </w:rPr>
        <w:t xml:space="preserve">и информирования населения об опасностях, возникающих при военных </w:t>
      </w:r>
      <w:r w:rsidR="00A532B0" w:rsidRPr="00B10284">
        <w:rPr>
          <w:sz w:val="28"/>
          <w:szCs w:val="28"/>
        </w:rPr>
        <w:lastRenderedPageBreak/>
        <w:t xml:space="preserve">конфликтах или вследствие этих конфликтов, а также </w:t>
      </w:r>
      <w:r w:rsidR="00A532B0">
        <w:rPr>
          <w:sz w:val="28"/>
          <w:szCs w:val="28"/>
        </w:rPr>
        <w:br/>
      </w:r>
      <w:r w:rsidR="00A532B0" w:rsidRPr="00B10284">
        <w:rPr>
          <w:sz w:val="28"/>
          <w:szCs w:val="28"/>
        </w:rPr>
        <w:t xml:space="preserve">при чрезвычайных ситуациях природного и техногенного характера </w:t>
      </w:r>
      <w:r w:rsidR="00A532B0">
        <w:rPr>
          <w:sz w:val="28"/>
          <w:szCs w:val="28"/>
        </w:rPr>
        <w:br/>
      </w:r>
      <w:r w:rsidR="00A532B0" w:rsidRPr="00B10284">
        <w:rPr>
          <w:sz w:val="28"/>
          <w:szCs w:val="28"/>
        </w:rPr>
        <w:t xml:space="preserve">на </w:t>
      </w:r>
      <w:r w:rsidR="00A532B0" w:rsidRPr="00CC6FDA">
        <w:rPr>
          <w:sz w:val="28"/>
          <w:szCs w:val="28"/>
        </w:rPr>
        <w:t xml:space="preserve">территории </w:t>
      </w:r>
      <w:r w:rsidR="00A532B0">
        <w:rPr>
          <w:sz w:val="28"/>
          <w:szCs w:val="28"/>
        </w:rPr>
        <w:t>Петровск-Забайкальского муниципального округа»</w:t>
      </w:r>
      <w:r w:rsidR="00A532B0" w:rsidRPr="00A532B0">
        <w:rPr>
          <w:rFonts w:eastAsia="Calibri"/>
          <w:b/>
          <w:bCs/>
          <w:color w:val="auto"/>
          <w:kern w:val="0"/>
          <w:sz w:val="28"/>
          <w:szCs w:val="28"/>
        </w:rPr>
        <w:t xml:space="preserve"> </w:t>
      </w:r>
      <w:r w:rsidR="00A532B0" w:rsidRPr="00A532B0">
        <w:rPr>
          <w:rFonts w:eastAsia="Calibri"/>
          <w:color w:val="auto"/>
          <w:spacing w:val="-5"/>
          <w:kern w:val="0"/>
          <w:sz w:val="28"/>
          <w:szCs w:val="28"/>
        </w:rPr>
        <w:t>следующие изменения:</w:t>
      </w:r>
      <w:r w:rsidR="00A532B0" w:rsidRPr="00A532B0">
        <w:rPr>
          <w:rFonts w:eastAsia="Calibri"/>
          <w:bCs/>
          <w:i/>
          <w:color w:val="auto"/>
          <w:kern w:val="0"/>
          <w:sz w:val="28"/>
          <w:szCs w:val="28"/>
        </w:rPr>
        <w:t xml:space="preserve"> </w:t>
      </w:r>
      <w:r w:rsidR="00A532B0" w:rsidRPr="00A532B0">
        <w:rPr>
          <w:rFonts w:eastAsia="Calibri"/>
          <w:color w:val="auto"/>
          <w:kern w:val="0"/>
          <w:sz w:val="28"/>
          <w:szCs w:val="28"/>
        </w:rPr>
        <w:t xml:space="preserve"> </w:t>
      </w:r>
    </w:p>
    <w:p w:rsidR="00A532B0" w:rsidRPr="00A532B0" w:rsidRDefault="00911B80" w:rsidP="00911B80">
      <w:pPr>
        <w:shd w:val="clear" w:color="auto" w:fill="FFFFFF"/>
        <w:jc w:val="both"/>
        <w:rPr>
          <w:rFonts w:eastAsia="Calibri"/>
          <w:b/>
          <w:bCs/>
          <w:color w:val="auto"/>
          <w:kern w:val="0"/>
          <w:sz w:val="28"/>
          <w:szCs w:val="28"/>
        </w:rPr>
      </w:pPr>
      <w:r>
        <w:rPr>
          <w:rFonts w:eastAsia="Calibri"/>
          <w:b/>
          <w:bCs/>
          <w:color w:val="auto"/>
          <w:kern w:val="0"/>
          <w:sz w:val="28"/>
          <w:szCs w:val="28"/>
        </w:rPr>
        <w:t xml:space="preserve">    </w:t>
      </w:r>
      <w:r w:rsidR="00A532B0" w:rsidRPr="00A532B0">
        <w:rPr>
          <w:rFonts w:eastAsia="Calibri"/>
          <w:color w:val="auto"/>
          <w:kern w:val="0"/>
          <w:sz w:val="28"/>
          <w:szCs w:val="28"/>
        </w:rPr>
        <w:t xml:space="preserve">приложение № 1 </w:t>
      </w:r>
      <w:r w:rsidR="00A532B0">
        <w:rPr>
          <w:rFonts w:eastAsia="Calibri"/>
          <w:color w:val="auto"/>
          <w:kern w:val="0"/>
          <w:sz w:val="28"/>
          <w:szCs w:val="28"/>
        </w:rPr>
        <w:t>«</w:t>
      </w:r>
      <w:r w:rsidR="00A532B0">
        <w:rPr>
          <w:rFonts w:eastAsia="Calibri"/>
          <w:bCs/>
          <w:kern w:val="0"/>
          <w:sz w:val="28"/>
          <w:szCs w:val="28"/>
        </w:rPr>
        <w:t xml:space="preserve">Список </w:t>
      </w:r>
      <w:r w:rsidR="00A532B0" w:rsidRPr="00A532B0">
        <w:rPr>
          <w:rFonts w:eastAsia="Calibri"/>
          <w:bCs/>
          <w:kern w:val="0"/>
          <w:sz w:val="28"/>
          <w:szCs w:val="28"/>
        </w:rPr>
        <w:t xml:space="preserve">руководящих работников </w:t>
      </w:r>
      <w:r w:rsidR="00A532B0">
        <w:rPr>
          <w:rFonts w:eastAsia="Calibri"/>
          <w:bCs/>
          <w:kern w:val="0"/>
          <w:sz w:val="28"/>
          <w:szCs w:val="28"/>
        </w:rPr>
        <w:t>Петровск-</w:t>
      </w:r>
      <w:r w:rsidR="00A532B0" w:rsidRPr="00A532B0">
        <w:rPr>
          <w:rFonts w:eastAsia="Calibri"/>
          <w:bCs/>
          <w:kern w:val="0"/>
          <w:sz w:val="28"/>
          <w:szCs w:val="28"/>
        </w:rPr>
        <w:t xml:space="preserve">Забайкальского муниципального округа, включенных </w:t>
      </w:r>
      <w:r w:rsidR="00A532B0" w:rsidRPr="00A532B0">
        <w:rPr>
          <w:rFonts w:eastAsia="Calibri"/>
          <w:bCs/>
          <w:color w:val="auto"/>
          <w:kern w:val="0"/>
          <w:sz w:val="28"/>
          <w:szCs w:val="28"/>
        </w:rPr>
        <w:t>в муниципальную систему централизованного оповещения (АСО)</w:t>
      </w:r>
      <w:r w:rsidR="00A532B0">
        <w:rPr>
          <w:rFonts w:eastAsia="Calibri"/>
          <w:bCs/>
          <w:color w:val="auto"/>
          <w:kern w:val="0"/>
          <w:sz w:val="28"/>
          <w:szCs w:val="28"/>
        </w:rPr>
        <w:t>»</w:t>
      </w:r>
      <w:r w:rsidR="00A532B0">
        <w:rPr>
          <w:rFonts w:eastAsia="Calibri"/>
          <w:bCs/>
          <w:kern w:val="0"/>
          <w:sz w:val="28"/>
          <w:szCs w:val="28"/>
        </w:rPr>
        <w:t xml:space="preserve"> </w:t>
      </w:r>
      <w:r w:rsidR="00A532B0" w:rsidRPr="00A532B0">
        <w:rPr>
          <w:rFonts w:eastAsia="Calibri"/>
          <w:color w:val="auto"/>
          <w:kern w:val="0"/>
          <w:sz w:val="28"/>
          <w:szCs w:val="28"/>
        </w:rPr>
        <w:t>к постановлению изложить в новой редакции согласно приложению, к настоящему постановлению.</w:t>
      </w:r>
    </w:p>
    <w:p w:rsidR="00911B80" w:rsidRDefault="00911B80" w:rsidP="00911B80">
      <w:pPr>
        <w:widowControl/>
        <w:shd w:val="clear" w:color="auto" w:fill="FFFFFF"/>
        <w:suppressAutoHyphens w:val="0"/>
        <w:ind w:right="28"/>
        <w:jc w:val="both"/>
      </w:pPr>
      <w:r>
        <w:rPr>
          <w:sz w:val="28"/>
          <w:szCs w:val="28"/>
        </w:rPr>
        <w:t xml:space="preserve">         2. </w:t>
      </w:r>
      <w:r w:rsidRPr="006574BD">
        <w:rPr>
          <w:sz w:val="28"/>
          <w:szCs w:val="28"/>
        </w:rPr>
        <w:t>Настоящее постановление</w:t>
      </w:r>
      <w:bookmarkStart w:id="0" w:name="_GoBack"/>
      <w:bookmarkEnd w:id="0"/>
      <w:r w:rsidRPr="006574BD">
        <w:rPr>
          <w:sz w:val="28"/>
          <w:szCs w:val="28"/>
        </w:rPr>
        <w:t xml:space="preserve"> обнародовать на официальных стендах, расположенных по адресам: г. Петровск-Забайкальский, пл. Ленина, д.1, (здание администрации </w:t>
      </w:r>
      <w:r>
        <w:rPr>
          <w:sz w:val="28"/>
          <w:szCs w:val="28"/>
        </w:rPr>
        <w:t>Петровск-Забайкальского муниципального округа</w:t>
      </w:r>
      <w:r w:rsidRPr="006574BD">
        <w:rPr>
          <w:sz w:val="28"/>
          <w:szCs w:val="28"/>
        </w:rPr>
        <w:t xml:space="preserve">), г. Петровск-Забайкальский, ул. Пушкина, д.18 (здание МБУК «Городская информационная библиотечная система) и разместить на официальном сайте администрации </w:t>
      </w:r>
      <w:r>
        <w:rPr>
          <w:sz w:val="28"/>
          <w:szCs w:val="28"/>
        </w:rPr>
        <w:t>Петровск-Забайкальского муниципального округа</w:t>
      </w:r>
      <w:r w:rsidRPr="006574BD">
        <w:rPr>
          <w:sz w:val="28"/>
          <w:szCs w:val="28"/>
        </w:rPr>
        <w:t xml:space="preserve"> в информационно-телекоммуникационной сети «Интернет».</w:t>
      </w:r>
    </w:p>
    <w:p w:rsidR="00911B80" w:rsidRDefault="00911B80" w:rsidP="00911B80">
      <w:pPr>
        <w:widowControl/>
        <w:shd w:val="clear" w:color="auto" w:fill="FFFFFF"/>
        <w:suppressAutoHyphens w:val="0"/>
        <w:ind w:right="28"/>
        <w:jc w:val="both"/>
        <w:rPr>
          <w:sz w:val="28"/>
          <w:szCs w:val="28"/>
        </w:rPr>
      </w:pPr>
      <w:r>
        <w:rPr>
          <w:sz w:val="28"/>
          <w:szCs w:val="28"/>
        </w:rPr>
        <w:t xml:space="preserve">          3. </w:t>
      </w:r>
      <w:r w:rsidRPr="006574BD">
        <w:rPr>
          <w:sz w:val="28"/>
          <w:szCs w:val="28"/>
        </w:rPr>
        <w:t>Контроль за исполнением настоящего</w:t>
      </w:r>
      <w:r w:rsidR="003722D0">
        <w:rPr>
          <w:sz w:val="28"/>
          <w:szCs w:val="28"/>
        </w:rPr>
        <w:t xml:space="preserve"> постановления</w:t>
      </w:r>
      <w:r w:rsidRPr="006574BD">
        <w:rPr>
          <w:sz w:val="28"/>
          <w:szCs w:val="28"/>
        </w:rPr>
        <w:t xml:space="preserve"> </w:t>
      </w:r>
      <w:r>
        <w:rPr>
          <w:sz w:val="28"/>
          <w:szCs w:val="28"/>
        </w:rPr>
        <w:t>оставляю за собой.</w:t>
      </w:r>
    </w:p>
    <w:p w:rsidR="00911B80" w:rsidRDefault="00911B80" w:rsidP="00911B80">
      <w:pPr>
        <w:widowControl/>
        <w:shd w:val="clear" w:color="auto" w:fill="FFFFFF"/>
        <w:suppressAutoHyphens w:val="0"/>
        <w:ind w:right="28"/>
        <w:jc w:val="both"/>
        <w:rPr>
          <w:sz w:val="28"/>
          <w:szCs w:val="28"/>
        </w:rPr>
      </w:pPr>
    </w:p>
    <w:p w:rsidR="009360A5" w:rsidRDefault="009360A5" w:rsidP="00911B80">
      <w:pPr>
        <w:widowControl/>
        <w:shd w:val="clear" w:color="auto" w:fill="FFFFFF"/>
        <w:suppressAutoHyphens w:val="0"/>
        <w:ind w:right="28"/>
        <w:jc w:val="both"/>
        <w:rPr>
          <w:sz w:val="28"/>
          <w:szCs w:val="28"/>
        </w:rPr>
      </w:pPr>
    </w:p>
    <w:p w:rsidR="009360A5" w:rsidRDefault="009360A5" w:rsidP="00911B80">
      <w:pPr>
        <w:widowControl/>
        <w:shd w:val="clear" w:color="auto" w:fill="FFFFFF"/>
        <w:suppressAutoHyphens w:val="0"/>
        <w:ind w:right="28"/>
        <w:jc w:val="both"/>
        <w:rPr>
          <w:sz w:val="28"/>
          <w:szCs w:val="28"/>
        </w:rPr>
      </w:pPr>
    </w:p>
    <w:p w:rsidR="00911B80" w:rsidRDefault="00911B80" w:rsidP="00911B80">
      <w:pPr>
        <w:widowControl/>
        <w:shd w:val="clear" w:color="auto" w:fill="FFFFFF"/>
        <w:suppressAutoHyphens w:val="0"/>
        <w:ind w:right="28"/>
        <w:jc w:val="both"/>
        <w:rPr>
          <w:sz w:val="28"/>
          <w:szCs w:val="28"/>
        </w:rPr>
      </w:pPr>
    </w:p>
    <w:p w:rsidR="00911B80" w:rsidRPr="008F54AB" w:rsidRDefault="00911B80" w:rsidP="00911B80">
      <w:pPr>
        <w:widowControl/>
        <w:suppressAutoHyphens w:val="0"/>
        <w:jc w:val="both"/>
        <w:rPr>
          <w:rFonts w:eastAsia="Times New Roman"/>
          <w:color w:val="auto"/>
          <w:kern w:val="0"/>
          <w:sz w:val="28"/>
          <w:szCs w:val="20"/>
          <w:lang w:eastAsia="ru-RU"/>
        </w:rPr>
      </w:pPr>
      <w:r w:rsidRPr="008F54AB">
        <w:rPr>
          <w:rFonts w:eastAsia="Times New Roman"/>
          <w:color w:val="auto"/>
          <w:kern w:val="0"/>
          <w:sz w:val="28"/>
          <w:szCs w:val="20"/>
          <w:lang w:eastAsia="ru-RU"/>
        </w:rPr>
        <w:t>Глава Петровск-Забайкальского</w:t>
      </w:r>
    </w:p>
    <w:p w:rsidR="00911B80" w:rsidRPr="008F54AB" w:rsidRDefault="00911B80" w:rsidP="00911B80">
      <w:pPr>
        <w:widowControl/>
        <w:suppressAutoHyphens w:val="0"/>
        <w:jc w:val="both"/>
        <w:rPr>
          <w:rFonts w:eastAsia="Times New Roman"/>
          <w:color w:val="auto"/>
          <w:kern w:val="0"/>
          <w:sz w:val="28"/>
          <w:szCs w:val="20"/>
          <w:lang w:eastAsia="ru-RU"/>
        </w:rPr>
      </w:pPr>
      <w:r>
        <w:rPr>
          <w:rFonts w:eastAsia="Times New Roman"/>
          <w:color w:val="auto"/>
          <w:kern w:val="0"/>
          <w:sz w:val="28"/>
          <w:szCs w:val="20"/>
          <w:lang w:eastAsia="ru-RU"/>
        </w:rPr>
        <w:t xml:space="preserve">муниципального </w:t>
      </w:r>
      <w:r w:rsidRPr="008F54AB">
        <w:rPr>
          <w:rFonts w:eastAsia="Times New Roman"/>
          <w:color w:val="auto"/>
          <w:kern w:val="0"/>
          <w:sz w:val="28"/>
          <w:szCs w:val="20"/>
          <w:lang w:eastAsia="ru-RU"/>
        </w:rPr>
        <w:t xml:space="preserve">округа                                                   </w:t>
      </w:r>
      <w:r>
        <w:rPr>
          <w:rFonts w:eastAsia="Times New Roman"/>
          <w:color w:val="auto"/>
          <w:kern w:val="0"/>
          <w:sz w:val="28"/>
          <w:szCs w:val="20"/>
          <w:lang w:eastAsia="ru-RU"/>
        </w:rPr>
        <w:t xml:space="preserve">                 </w:t>
      </w:r>
      <w:r w:rsidRPr="008F54AB">
        <w:rPr>
          <w:rFonts w:eastAsia="Times New Roman"/>
          <w:color w:val="auto"/>
          <w:kern w:val="0"/>
          <w:sz w:val="28"/>
          <w:szCs w:val="20"/>
          <w:lang w:eastAsia="ru-RU"/>
        </w:rPr>
        <w:t>Н.В.Горюнов</w:t>
      </w:r>
    </w:p>
    <w:p w:rsidR="00911B80" w:rsidRPr="006574BD" w:rsidRDefault="00911B80" w:rsidP="00911B80">
      <w:pPr>
        <w:widowControl/>
        <w:shd w:val="clear" w:color="auto" w:fill="FFFFFF"/>
        <w:suppressAutoHyphens w:val="0"/>
        <w:ind w:right="28"/>
        <w:jc w:val="both"/>
      </w:pPr>
    </w:p>
    <w:p w:rsidR="000F09AB" w:rsidRPr="002930AF" w:rsidRDefault="000F09AB" w:rsidP="00A532B0">
      <w:pPr>
        <w:pStyle w:val="ConsPlusTitle"/>
        <w:widowControl/>
        <w:suppressAutoHyphens/>
        <w:ind w:firstLine="709"/>
        <w:jc w:val="both"/>
        <w:rPr>
          <w:rFonts w:ascii="Times New Roman" w:hAnsi="Times New Roman"/>
          <w:color w:val="000000"/>
          <w:sz w:val="28"/>
          <w:szCs w:val="28"/>
        </w:rPr>
      </w:pPr>
    </w:p>
    <w:p w:rsidR="000F09AB" w:rsidRDefault="000F09AB" w:rsidP="00F31DA7">
      <w:pPr>
        <w:pStyle w:val="1"/>
        <w:rPr>
          <w:rFonts w:ascii="Times New Roman" w:hAnsi="Times New Roman"/>
          <w:color w:val="000000"/>
          <w:sz w:val="28"/>
          <w:szCs w:val="28"/>
        </w:rPr>
      </w:pPr>
    </w:p>
    <w:p w:rsidR="00911B80" w:rsidRDefault="00911B80" w:rsidP="00911B80"/>
    <w:p w:rsidR="00911B80" w:rsidRDefault="00911B80" w:rsidP="00911B80"/>
    <w:p w:rsidR="00911B80" w:rsidRDefault="00911B80" w:rsidP="00911B80"/>
    <w:p w:rsidR="00911B80" w:rsidRDefault="00911B80" w:rsidP="00911B80"/>
    <w:p w:rsidR="00911B80" w:rsidRDefault="00911B80" w:rsidP="00911B80"/>
    <w:p w:rsidR="00911B80" w:rsidRDefault="00911B80" w:rsidP="00911B80"/>
    <w:p w:rsidR="00911B80" w:rsidRDefault="00911B80" w:rsidP="00911B80"/>
    <w:p w:rsidR="00911B80" w:rsidRDefault="00911B80" w:rsidP="00911B80"/>
    <w:p w:rsidR="00911B80" w:rsidRDefault="00911B80" w:rsidP="00911B80"/>
    <w:p w:rsidR="00911B80" w:rsidRDefault="00911B80" w:rsidP="00911B80"/>
    <w:p w:rsidR="00911B80" w:rsidRDefault="00911B80" w:rsidP="00911B80"/>
    <w:p w:rsidR="00911B80" w:rsidRDefault="00911B80" w:rsidP="00911B80"/>
    <w:p w:rsidR="00911B80" w:rsidRDefault="00911B80" w:rsidP="00911B80"/>
    <w:p w:rsidR="00911B80" w:rsidRDefault="00911B80" w:rsidP="00911B80"/>
    <w:p w:rsidR="00911B80" w:rsidRDefault="00911B80" w:rsidP="00911B80"/>
    <w:p w:rsidR="00911B80" w:rsidRDefault="00911B80" w:rsidP="00911B80"/>
    <w:p w:rsidR="00911B80" w:rsidRDefault="00911B80" w:rsidP="00911B80"/>
    <w:p w:rsidR="00911B80" w:rsidRDefault="00911B80" w:rsidP="00911B80"/>
    <w:p w:rsidR="00911B80" w:rsidRDefault="00911B80" w:rsidP="00911B80"/>
    <w:p w:rsidR="00911B80" w:rsidRPr="00911B80" w:rsidRDefault="00911B80" w:rsidP="00911B80"/>
    <w:p w:rsidR="00916C73" w:rsidRPr="00916C73" w:rsidRDefault="00916C73" w:rsidP="00916C73">
      <w:pPr>
        <w:widowControl/>
        <w:suppressAutoHyphens w:val="0"/>
        <w:autoSpaceDE w:val="0"/>
        <w:autoSpaceDN w:val="0"/>
        <w:adjustRightInd w:val="0"/>
        <w:spacing w:before="108" w:after="108"/>
        <w:jc w:val="center"/>
        <w:outlineLvl w:val="0"/>
        <w:rPr>
          <w:rFonts w:eastAsia="Calibri"/>
          <w:b/>
          <w:bCs/>
          <w:kern w:val="0"/>
          <w:sz w:val="28"/>
          <w:szCs w:val="28"/>
        </w:rPr>
      </w:pPr>
      <w:r w:rsidRPr="00916C73">
        <w:rPr>
          <w:rFonts w:eastAsia="Calibri"/>
          <w:b/>
          <w:bCs/>
          <w:kern w:val="0"/>
          <w:sz w:val="28"/>
          <w:szCs w:val="28"/>
        </w:rPr>
        <w:lastRenderedPageBreak/>
        <w:t>Список</w:t>
      </w:r>
      <w:r w:rsidRPr="00916C73">
        <w:rPr>
          <w:rFonts w:eastAsia="Calibri"/>
          <w:b/>
          <w:bCs/>
          <w:kern w:val="0"/>
          <w:sz w:val="28"/>
          <w:szCs w:val="28"/>
        </w:rPr>
        <w:br/>
        <w:t xml:space="preserve">руководящих работников </w:t>
      </w:r>
      <w:r w:rsidR="00BE6938">
        <w:rPr>
          <w:rFonts w:eastAsia="Calibri"/>
          <w:b/>
          <w:bCs/>
          <w:kern w:val="0"/>
          <w:sz w:val="28"/>
          <w:szCs w:val="28"/>
        </w:rPr>
        <w:t>Петровск-Забайкальского муниципального округа</w:t>
      </w:r>
      <w:r w:rsidRPr="00916C73">
        <w:rPr>
          <w:rFonts w:eastAsia="Calibri"/>
          <w:b/>
          <w:bCs/>
          <w:kern w:val="0"/>
          <w:sz w:val="28"/>
          <w:szCs w:val="28"/>
        </w:rPr>
        <w:t xml:space="preserve">, включенных </w:t>
      </w:r>
      <w:r w:rsidRPr="00916C73">
        <w:rPr>
          <w:rFonts w:eastAsia="Calibri"/>
          <w:b/>
          <w:bCs/>
          <w:color w:val="auto"/>
          <w:kern w:val="0"/>
          <w:sz w:val="28"/>
          <w:szCs w:val="28"/>
        </w:rPr>
        <w:t>в муниципальную систему централизованного оповещения (АСО)</w:t>
      </w:r>
    </w:p>
    <w:p w:rsidR="00F31DA7" w:rsidRPr="002930AF" w:rsidRDefault="00F31DA7" w:rsidP="00F31DA7">
      <w:pPr>
        <w:ind w:firstLine="720"/>
        <w:jc w:val="both"/>
        <w:rPr>
          <w:sz w:val="28"/>
          <w:szCs w:val="28"/>
        </w:rPr>
      </w:pPr>
    </w:p>
    <w:tbl>
      <w:tblPr>
        <w:tblW w:w="9356" w:type="dxa"/>
        <w:jc w:val="center"/>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5102"/>
        <w:gridCol w:w="3402"/>
      </w:tblGrid>
      <w:tr w:rsidR="00F31DA7" w:rsidRPr="002930AF" w:rsidTr="006925BF">
        <w:trPr>
          <w:jc w:val="center"/>
        </w:trPr>
        <w:tc>
          <w:tcPr>
            <w:tcW w:w="852" w:type="dxa"/>
            <w:tcBorders>
              <w:top w:val="single" w:sz="4" w:space="0" w:color="auto"/>
              <w:bottom w:val="single" w:sz="4" w:space="0" w:color="auto"/>
              <w:right w:val="single" w:sz="4" w:space="0" w:color="auto"/>
            </w:tcBorders>
            <w:vAlign w:val="center"/>
          </w:tcPr>
          <w:p w:rsidR="00F31DA7" w:rsidRPr="002930AF" w:rsidRDefault="00F31DA7" w:rsidP="008F4188">
            <w:pPr>
              <w:pStyle w:val="a7"/>
              <w:jc w:val="center"/>
              <w:rPr>
                <w:rFonts w:ascii="Times New Roman" w:hAnsi="Times New Roman" w:cs="Times New Roman"/>
                <w:color w:val="000000"/>
                <w:sz w:val="28"/>
                <w:szCs w:val="28"/>
              </w:rPr>
            </w:pPr>
            <w:r w:rsidRPr="002930AF">
              <w:rPr>
                <w:rFonts w:ascii="Times New Roman" w:hAnsi="Times New Roman" w:cs="Times New Roman"/>
                <w:color w:val="000000"/>
                <w:sz w:val="28"/>
                <w:szCs w:val="28"/>
              </w:rPr>
              <w:t>№</w:t>
            </w:r>
          </w:p>
          <w:p w:rsidR="00F31DA7" w:rsidRPr="002930AF" w:rsidRDefault="00F31DA7" w:rsidP="008F4188">
            <w:pPr>
              <w:pStyle w:val="a7"/>
              <w:jc w:val="center"/>
              <w:rPr>
                <w:rFonts w:ascii="Times New Roman" w:hAnsi="Times New Roman" w:cs="Times New Roman"/>
                <w:color w:val="000000"/>
                <w:sz w:val="28"/>
                <w:szCs w:val="28"/>
              </w:rPr>
            </w:pPr>
            <w:r w:rsidRPr="002930AF">
              <w:rPr>
                <w:rFonts w:ascii="Times New Roman" w:hAnsi="Times New Roman" w:cs="Times New Roman"/>
                <w:color w:val="000000"/>
                <w:sz w:val="28"/>
                <w:szCs w:val="28"/>
              </w:rPr>
              <w:t>п/п</w:t>
            </w:r>
          </w:p>
        </w:tc>
        <w:tc>
          <w:tcPr>
            <w:tcW w:w="5102" w:type="dxa"/>
            <w:tcBorders>
              <w:top w:val="single" w:sz="4" w:space="0" w:color="auto"/>
              <w:left w:val="single" w:sz="4" w:space="0" w:color="auto"/>
              <w:bottom w:val="single" w:sz="4" w:space="0" w:color="auto"/>
              <w:right w:val="single" w:sz="4" w:space="0" w:color="auto"/>
            </w:tcBorders>
            <w:vAlign w:val="center"/>
          </w:tcPr>
          <w:p w:rsidR="00F31DA7" w:rsidRPr="002930AF" w:rsidRDefault="00F31DA7" w:rsidP="008F4188">
            <w:pPr>
              <w:pStyle w:val="a7"/>
              <w:jc w:val="center"/>
              <w:rPr>
                <w:rFonts w:ascii="Times New Roman" w:hAnsi="Times New Roman" w:cs="Times New Roman"/>
                <w:color w:val="000000"/>
              </w:rPr>
            </w:pPr>
            <w:r w:rsidRPr="002930AF">
              <w:rPr>
                <w:rFonts w:ascii="Times New Roman" w:hAnsi="Times New Roman" w:cs="Times New Roman"/>
                <w:color w:val="000000"/>
              </w:rPr>
              <w:t>Фамилия, имя, отчество</w:t>
            </w:r>
          </w:p>
        </w:tc>
        <w:tc>
          <w:tcPr>
            <w:tcW w:w="3402" w:type="dxa"/>
            <w:tcBorders>
              <w:top w:val="single" w:sz="4" w:space="0" w:color="auto"/>
              <w:left w:val="single" w:sz="4" w:space="0" w:color="auto"/>
              <w:bottom w:val="single" w:sz="4" w:space="0" w:color="auto"/>
            </w:tcBorders>
            <w:vAlign w:val="center"/>
          </w:tcPr>
          <w:p w:rsidR="00F31DA7" w:rsidRPr="002930AF" w:rsidRDefault="00F31DA7" w:rsidP="008F4188">
            <w:pPr>
              <w:pStyle w:val="a7"/>
              <w:jc w:val="center"/>
              <w:rPr>
                <w:rFonts w:ascii="Times New Roman" w:hAnsi="Times New Roman" w:cs="Times New Roman"/>
                <w:color w:val="000000"/>
              </w:rPr>
            </w:pPr>
            <w:r w:rsidRPr="002930AF">
              <w:rPr>
                <w:rFonts w:ascii="Times New Roman" w:hAnsi="Times New Roman" w:cs="Times New Roman"/>
                <w:color w:val="000000"/>
              </w:rPr>
              <w:t>Домашний телефон</w:t>
            </w:r>
          </w:p>
        </w:tc>
      </w:tr>
      <w:tr w:rsidR="005D63E0" w:rsidRPr="002930AF" w:rsidTr="00B668D8">
        <w:trPr>
          <w:jc w:val="center"/>
        </w:trPr>
        <w:tc>
          <w:tcPr>
            <w:tcW w:w="852" w:type="dxa"/>
            <w:tcBorders>
              <w:top w:val="single" w:sz="4" w:space="0" w:color="auto"/>
              <w:bottom w:val="single" w:sz="4" w:space="0" w:color="auto"/>
              <w:right w:val="single" w:sz="4" w:space="0" w:color="auto"/>
            </w:tcBorders>
          </w:tcPr>
          <w:p w:rsidR="005D63E0" w:rsidRPr="002930AF" w:rsidRDefault="0031352E" w:rsidP="008F4188">
            <w:pPr>
              <w:pStyle w:val="a3"/>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5102" w:type="dxa"/>
            <w:tcBorders>
              <w:top w:val="single" w:sz="4" w:space="0" w:color="auto"/>
              <w:left w:val="single" w:sz="4" w:space="0" w:color="auto"/>
              <w:bottom w:val="single" w:sz="4" w:space="0" w:color="auto"/>
              <w:right w:val="single" w:sz="4" w:space="0" w:color="auto"/>
            </w:tcBorders>
            <w:vAlign w:val="center"/>
          </w:tcPr>
          <w:p w:rsidR="005D63E0" w:rsidRPr="005D63E0" w:rsidRDefault="00916C73" w:rsidP="00B668D8">
            <w:r>
              <w:t>Горюнов Николай Валерьевич</w:t>
            </w:r>
          </w:p>
        </w:tc>
        <w:tc>
          <w:tcPr>
            <w:tcW w:w="3402" w:type="dxa"/>
            <w:tcBorders>
              <w:top w:val="single" w:sz="4" w:space="0" w:color="auto"/>
              <w:left w:val="single" w:sz="4" w:space="0" w:color="auto"/>
              <w:bottom w:val="single" w:sz="4" w:space="0" w:color="auto"/>
            </w:tcBorders>
          </w:tcPr>
          <w:p w:rsidR="005D63E0" w:rsidRPr="00916C73" w:rsidRDefault="00A532B0" w:rsidP="00A532B0">
            <w:pPr>
              <w:pStyle w:val="a7"/>
              <w:rPr>
                <w:rFonts w:ascii="Times New Roman" w:hAnsi="Times New Roman" w:cs="Times New Roman"/>
                <w:color w:val="000000"/>
              </w:rPr>
            </w:pPr>
            <w:r>
              <w:rPr>
                <w:rFonts w:ascii="Times New Roman" w:hAnsi="Times New Roman" w:cs="Times New Roman"/>
              </w:rPr>
              <w:t>х-ххх-ххх-хх-хх</w:t>
            </w:r>
          </w:p>
        </w:tc>
      </w:tr>
      <w:tr w:rsidR="005D63E0" w:rsidRPr="002930AF" w:rsidTr="00B668D8">
        <w:trPr>
          <w:jc w:val="center"/>
        </w:trPr>
        <w:tc>
          <w:tcPr>
            <w:tcW w:w="852" w:type="dxa"/>
            <w:tcBorders>
              <w:top w:val="single" w:sz="4" w:space="0" w:color="auto"/>
              <w:bottom w:val="single" w:sz="4" w:space="0" w:color="auto"/>
              <w:right w:val="single" w:sz="4" w:space="0" w:color="auto"/>
            </w:tcBorders>
          </w:tcPr>
          <w:p w:rsidR="005D63E0" w:rsidRPr="002930AF" w:rsidRDefault="0031352E" w:rsidP="008F4188">
            <w:pPr>
              <w:pStyle w:val="a3"/>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5102" w:type="dxa"/>
            <w:tcBorders>
              <w:top w:val="single" w:sz="4" w:space="0" w:color="auto"/>
              <w:left w:val="single" w:sz="4" w:space="0" w:color="auto"/>
              <w:bottom w:val="single" w:sz="4" w:space="0" w:color="auto"/>
              <w:right w:val="single" w:sz="4" w:space="0" w:color="auto"/>
            </w:tcBorders>
            <w:vAlign w:val="center"/>
          </w:tcPr>
          <w:p w:rsidR="005D63E0" w:rsidRPr="005D63E0" w:rsidRDefault="005D63E0" w:rsidP="00B668D8">
            <w:r>
              <w:t>Шестопалов Николай Юрьевич</w:t>
            </w:r>
          </w:p>
        </w:tc>
        <w:tc>
          <w:tcPr>
            <w:tcW w:w="3402" w:type="dxa"/>
            <w:tcBorders>
              <w:top w:val="single" w:sz="4" w:space="0" w:color="auto"/>
              <w:left w:val="single" w:sz="4" w:space="0" w:color="auto"/>
              <w:bottom w:val="single" w:sz="4" w:space="0" w:color="auto"/>
            </w:tcBorders>
          </w:tcPr>
          <w:p w:rsidR="005D63E0" w:rsidRPr="005D63E0" w:rsidRDefault="00A532B0" w:rsidP="005D63E0">
            <w:pPr>
              <w:pStyle w:val="a7"/>
              <w:rPr>
                <w:rFonts w:ascii="Times New Roman" w:hAnsi="Times New Roman" w:cs="Times New Roman"/>
                <w:color w:val="000000"/>
              </w:rPr>
            </w:pPr>
            <w:r w:rsidRPr="00A532B0">
              <w:rPr>
                <w:rFonts w:ascii="Times New Roman" w:hAnsi="Times New Roman" w:cs="Times New Roman"/>
                <w:color w:val="000000"/>
              </w:rPr>
              <w:t>х-ххх-ххх-хх-хх</w:t>
            </w:r>
          </w:p>
        </w:tc>
      </w:tr>
      <w:tr w:rsidR="005D63E0" w:rsidRPr="002930AF" w:rsidTr="00B668D8">
        <w:trPr>
          <w:jc w:val="center"/>
        </w:trPr>
        <w:tc>
          <w:tcPr>
            <w:tcW w:w="852" w:type="dxa"/>
            <w:tcBorders>
              <w:top w:val="single" w:sz="4" w:space="0" w:color="auto"/>
              <w:bottom w:val="single" w:sz="4" w:space="0" w:color="auto"/>
              <w:right w:val="single" w:sz="4" w:space="0" w:color="auto"/>
            </w:tcBorders>
          </w:tcPr>
          <w:p w:rsidR="005D63E0" w:rsidRPr="002930AF" w:rsidRDefault="0031352E" w:rsidP="008F4188">
            <w:pPr>
              <w:pStyle w:val="a3"/>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5102" w:type="dxa"/>
            <w:tcBorders>
              <w:top w:val="single" w:sz="4" w:space="0" w:color="auto"/>
              <w:left w:val="single" w:sz="4" w:space="0" w:color="auto"/>
              <w:bottom w:val="single" w:sz="4" w:space="0" w:color="auto"/>
              <w:right w:val="single" w:sz="4" w:space="0" w:color="auto"/>
            </w:tcBorders>
            <w:vAlign w:val="center"/>
          </w:tcPr>
          <w:p w:rsidR="005D63E0" w:rsidRPr="005D63E0" w:rsidRDefault="00BE6938" w:rsidP="00B668D8">
            <w:r>
              <w:t>Михайлов Олег Николаевич</w:t>
            </w:r>
          </w:p>
        </w:tc>
        <w:tc>
          <w:tcPr>
            <w:tcW w:w="3402" w:type="dxa"/>
            <w:tcBorders>
              <w:top w:val="single" w:sz="4" w:space="0" w:color="auto"/>
              <w:left w:val="single" w:sz="4" w:space="0" w:color="auto"/>
              <w:bottom w:val="single" w:sz="4" w:space="0" w:color="auto"/>
            </w:tcBorders>
          </w:tcPr>
          <w:p w:rsidR="005D63E0" w:rsidRPr="00BE6938" w:rsidRDefault="00A532B0" w:rsidP="005D63E0">
            <w:pPr>
              <w:pStyle w:val="a7"/>
              <w:rPr>
                <w:rFonts w:ascii="Times New Roman" w:hAnsi="Times New Roman" w:cs="Times New Roman"/>
                <w:color w:val="000000"/>
              </w:rPr>
            </w:pPr>
            <w:r w:rsidRPr="00A532B0">
              <w:rPr>
                <w:rFonts w:ascii="Times New Roman" w:hAnsi="Times New Roman" w:cs="Times New Roman"/>
              </w:rPr>
              <w:t>х-ххх-ххх-хх-хх</w:t>
            </w:r>
          </w:p>
        </w:tc>
      </w:tr>
      <w:tr w:rsidR="00BE6938" w:rsidRPr="002930AF" w:rsidTr="00B668D8">
        <w:trPr>
          <w:jc w:val="center"/>
        </w:trPr>
        <w:tc>
          <w:tcPr>
            <w:tcW w:w="852" w:type="dxa"/>
            <w:tcBorders>
              <w:top w:val="single" w:sz="4" w:space="0" w:color="auto"/>
              <w:bottom w:val="single" w:sz="4" w:space="0" w:color="auto"/>
              <w:right w:val="single" w:sz="4" w:space="0" w:color="auto"/>
            </w:tcBorders>
          </w:tcPr>
          <w:p w:rsidR="00BE6938" w:rsidRDefault="00BE6938" w:rsidP="008F4188">
            <w:pPr>
              <w:pStyle w:val="a3"/>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5102" w:type="dxa"/>
            <w:tcBorders>
              <w:top w:val="single" w:sz="4" w:space="0" w:color="auto"/>
              <w:left w:val="single" w:sz="4" w:space="0" w:color="auto"/>
              <w:bottom w:val="single" w:sz="4" w:space="0" w:color="auto"/>
              <w:right w:val="single" w:sz="4" w:space="0" w:color="auto"/>
            </w:tcBorders>
            <w:vAlign w:val="center"/>
          </w:tcPr>
          <w:p w:rsidR="00BE6938" w:rsidRDefault="00BE6938" w:rsidP="00B668D8">
            <w:r>
              <w:t>Базаров Илья Петрович</w:t>
            </w:r>
          </w:p>
        </w:tc>
        <w:tc>
          <w:tcPr>
            <w:tcW w:w="3402" w:type="dxa"/>
            <w:tcBorders>
              <w:top w:val="single" w:sz="4" w:space="0" w:color="auto"/>
              <w:left w:val="single" w:sz="4" w:space="0" w:color="auto"/>
              <w:bottom w:val="single" w:sz="4" w:space="0" w:color="auto"/>
            </w:tcBorders>
          </w:tcPr>
          <w:p w:rsidR="00BE6938" w:rsidRPr="00BE6938" w:rsidRDefault="00A532B0" w:rsidP="005D63E0">
            <w:pPr>
              <w:pStyle w:val="a7"/>
              <w:rPr>
                <w:rFonts w:ascii="Times New Roman" w:hAnsi="Times New Roman" w:cs="Times New Roman"/>
              </w:rPr>
            </w:pPr>
            <w:r w:rsidRPr="00A532B0">
              <w:rPr>
                <w:rFonts w:ascii="Times New Roman" w:hAnsi="Times New Roman" w:cs="Times New Roman"/>
              </w:rPr>
              <w:t>х-ххх-ххх-хх-хх</w:t>
            </w:r>
          </w:p>
        </w:tc>
      </w:tr>
      <w:tr w:rsidR="005D63E0" w:rsidRPr="002930AF" w:rsidTr="00B668D8">
        <w:trPr>
          <w:jc w:val="center"/>
        </w:trPr>
        <w:tc>
          <w:tcPr>
            <w:tcW w:w="852" w:type="dxa"/>
            <w:tcBorders>
              <w:top w:val="single" w:sz="4" w:space="0" w:color="auto"/>
              <w:bottom w:val="single" w:sz="4" w:space="0" w:color="auto"/>
              <w:right w:val="single" w:sz="4" w:space="0" w:color="auto"/>
            </w:tcBorders>
          </w:tcPr>
          <w:p w:rsidR="005D63E0" w:rsidRPr="002930AF" w:rsidRDefault="00BE6938" w:rsidP="008F4188">
            <w:pPr>
              <w:pStyle w:val="a3"/>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5102" w:type="dxa"/>
            <w:tcBorders>
              <w:top w:val="single" w:sz="4" w:space="0" w:color="auto"/>
              <w:left w:val="single" w:sz="4" w:space="0" w:color="auto"/>
              <w:bottom w:val="single" w:sz="4" w:space="0" w:color="auto"/>
              <w:right w:val="single" w:sz="4" w:space="0" w:color="auto"/>
            </w:tcBorders>
            <w:vAlign w:val="center"/>
          </w:tcPr>
          <w:p w:rsidR="005D63E0" w:rsidRPr="005D63E0" w:rsidRDefault="008F2B96" w:rsidP="00B668D8">
            <w:r>
              <w:t>Коноваленко Алексей Викторович</w:t>
            </w:r>
          </w:p>
        </w:tc>
        <w:tc>
          <w:tcPr>
            <w:tcW w:w="3402" w:type="dxa"/>
            <w:tcBorders>
              <w:top w:val="single" w:sz="4" w:space="0" w:color="auto"/>
              <w:left w:val="single" w:sz="4" w:space="0" w:color="auto"/>
              <w:bottom w:val="single" w:sz="4" w:space="0" w:color="auto"/>
            </w:tcBorders>
          </w:tcPr>
          <w:p w:rsidR="005D63E0" w:rsidRPr="005D63E0" w:rsidRDefault="00A532B0" w:rsidP="005D63E0">
            <w:pPr>
              <w:pStyle w:val="a7"/>
              <w:rPr>
                <w:rFonts w:ascii="Times New Roman" w:hAnsi="Times New Roman" w:cs="Times New Roman"/>
                <w:color w:val="000000"/>
              </w:rPr>
            </w:pPr>
            <w:r w:rsidRPr="00A532B0">
              <w:rPr>
                <w:rFonts w:ascii="Times New Roman" w:hAnsi="Times New Roman" w:cs="Times New Roman"/>
                <w:color w:val="000000"/>
              </w:rPr>
              <w:t>х-ххх-ххх-хх-хх</w:t>
            </w:r>
          </w:p>
        </w:tc>
      </w:tr>
      <w:tr w:rsidR="008F2B96" w:rsidRPr="002930AF" w:rsidTr="00B668D8">
        <w:trPr>
          <w:jc w:val="center"/>
        </w:trPr>
        <w:tc>
          <w:tcPr>
            <w:tcW w:w="852" w:type="dxa"/>
            <w:tcBorders>
              <w:top w:val="single" w:sz="4" w:space="0" w:color="auto"/>
              <w:bottom w:val="single" w:sz="4" w:space="0" w:color="auto"/>
              <w:right w:val="single" w:sz="4" w:space="0" w:color="auto"/>
            </w:tcBorders>
          </w:tcPr>
          <w:p w:rsidR="008F2B96" w:rsidRPr="002930AF" w:rsidRDefault="00BE6938" w:rsidP="008F4188">
            <w:pPr>
              <w:pStyle w:val="a3"/>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5102" w:type="dxa"/>
            <w:tcBorders>
              <w:top w:val="single" w:sz="4" w:space="0" w:color="auto"/>
              <w:left w:val="single" w:sz="4" w:space="0" w:color="auto"/>
              <w:bottom w:val="single" w:sz="4" w:space="0" w:color="auto"/>
              <w:right w:val="single" w:sz="4" w:space="0" w:color="auto"/>
            </w:tcBorders>
            <w:vAlign w:val="center"/>
          </w:tcPr>
          <w:p w:rsidR="008F2B96" w:rsidRDefault="008F2B96" w:rsidP="00B668D8">
            <w:r>
              <w:t>Логинов Евгений Андриянович</w:t>
            </w:r>
          </w:p>
        </w:tc>
        <w:tc>
          <w:tcPr>
            <w:tcW w:w="3402" w:type="dxa"/>
            <w:tcBorders>
              <w:top w:val="single" w:sz="4" w:space="0" w:color="auto"/>
              <w:left w:val="single" w:sz="4" w:space="0" w:color="auto"/>
              <w:bottom w:val="single" w:sz="4" w:space="0" w:color="auto"/>
            </w:tcBorders>
          </w:tcPr>
          <w:p w:rsidR="008F2B96" w:rsidRPr="005D63E0" w:rsidRDefault="00A532B0" w:rsidP="005D63E0">
            <w:pPr>
              <w:pStyle w:val="a7"/>
              <w:rPr>
                <w:rFonts w:ascii="Times New Roman" w:hAnsi="Times New Roman" w:cs="Times New Roman"/>
                <w:color w:val="000000"/>
              </w:rPr>
            </w:pPr>
            <w:r>
              <w:rPr>
                <w:rFonts w:ascii="Times New Roman" w:hAnsi="Times New Roman" w:cs="Times New Roman"/>
              </w:rPr>
              <w:t>х-ххх-ххх-хх-хх</w:t>
            </w:r>
          </w:p>
        </w:tc>
      </w:tr>
      <w:tr w:rsidR="005D63E0" w:rsidRPr="002930AF" w:rsidTr="00B668D8">
        <w:trPr>
          <w:jc w:val="center"/>
        </w:trPr>
        <w:tc>
          <w:tcPr>
            <w:tcW w:w="852" w:type="dxa"/>
            <w:tcBorders>
              <w:top w:val="single" w:sz="4" w:space="0" w:color="auto"/>
              <w:bottom w:val="single" w:sz="4" w:space="0" w:color="auto"/>
              <w:right w:val="single" w:sz="4" w:space="0" w:color="auto"/>
            </w:tcBorders>
          </w:tcPr>
          <w:p w:rsidR="005D63E0" w:rsidRPr="002930AF" w:rsidRDefault="00BE6938" w:rsidP="008F4188">
            <w:pPr>
              <w:pStyle w:val="a3"/>
              <w:rPr>
                <w:rFonts w:ascii="Times New Roman" w:hAnsi="Times New Roman" w:cs="Times New Roman"/>
                <w:color w:val="000000"/>
                <w:sz w:val="28"/>
                <w:szCs w:val="28"/>
              </w:rPr>
            </w:pPr>
            <w:r>
              <w:rPr>
                <w:rFonts w:ascii="Times New Roman" w:hAnsi="Times New Roman" w:cs="Times New Roman"/>
                <w:color w:val="000000"/>
                <w:sz w:val="28"/>
                <w:szCs w:val="28"/>
              </w:rPr>
              <w:t>7</w:t>
            </w:r>
          </w:p>
        </w:tc>
        <w:tc>
          <w:tcPr>
            <w:tcW w:w="5102" w:type="dxa"/>
            <w:tcBorders>
              <w:top w:val="single" w:sz="4" w:space="0" w:color="auto"/>
              <w:left w:val="single" w:sz="4" w:space="0" w:color="auto"/>
              <w:bottom w:val="single" w:sz="4" w:space="0" w:color="auto"/>
              <w:right w:val="single" w:sz="4" w:space="0" w:color="auto"/>
            </w:tcBorders>
            <w:vAlign w:val="center"/>
          </w:tcPr>
          <w:p w:rsidR="005D63E0" w:rsidRPr="005D63E0" w:rsidRDefault="00BE6938" w:rsidP="00B668D8">
            <w:r>
              <w:t>Есина Марина Александровна</w:t>
            </w:r>
          </w:p>
        </w:tc>
        <w:tc>
          <w:tcPr>
            <w:tcW w:w="3402" w:type="dxa"/>
            <w:tcBorders>
              <w:top w:val="single" w:sz="4" w:space="0" w:color="auto"/>
              <w:left w:val="single" w:sz="4" w:space="0" w:color="auto"/>
              <w:bottom w:val="single" w:sz="4" w:space="0" w:color="auto"/>
            </w:tcBorders>
          </w:tcPr>
          <w:p w:rsidR="005D63E0" w:rsidRPr="00BE6938" w:rsidRDefault="00A532B0" w:rsidP="005D63E0">
            <w:pPr>
              <w:pStyle w:val="a7"/>
              <w:rPr>
                <w:rFonts w:ascii="Times New Roman" w:hAnsi="Times New Roman" w:cs="Times New Roman"/>
                <w:color w:val="000000"/>
              </w:rPr>
            </w:pPr>
            <w:r>
              <w:rPr>
                <w:rFonts w:ascii="Times New Roman" w:hAnsi="Times New Roman" w:cs="Times New Roman"/>
              </w:rPr>
              <w:t>х-ххх-ххх-хх-хх</w:t>
            </w:r>
          </w:p>
        </w:tc>
      </w:tr>
      <w:tr w:rsidR="005D63E0" w:rsidRPr="002930AF" w:rsidTr="00B668D8">
        <w:trPr>
          <w:jc w:val="center"/>
        </w:trPr>
        <w:tc>
          <w:tcPr>
            <w:tcW w:w="852" w:type="dxa"/>
            <w:tcBorders>
              <w:top w:val="single" w:sz="4" w:space="0" w:color="auto"/>
              <w:bottom w:val="single" w:sz="4" w:space="0" w:color="auto"/>
              <w:right w:val="single" w:sz="4" w:space="0" w:color="auto"/>
            </w:tcBorders>
          </w:tcPr>
          <w:p w:rsidR="005D63E0" w:rsidRPr="002930AF" w:rsidRDefault="00BE6938" w:rsidP="008F4188">
            <w:pPr>
              <w:pStyle w:val="a3"/>
              <w:rPr>
                <w:rFonts w:ascii="Times New Roman" w:hAnsi="Times New Roman" w:cs="Times New Roman"/>
                <w:color w:val="000000"/>
                <w:sz w:val="28"/>
                <w:szCs w:val="28"/>
              </w:rPr>
            </w:pPr>
            <w:r>
              <w:rPr>
                <w:rFonts w:ascii="Times New Roman" w:hAnsi="Times New Roman" w:cs="Times New Roman"/>
                <w:color w:val="000000"/>
                <w:sz w:val="28"/>
                <w:szCs w:val="28"/>
              </w:rPr>
              <w:t>8</w:t>
            </w:r>
          </w:p>
        </w:tc>
        <w:tc>
          <w:tcPr>
            <w:tcW w:w="5102" w:type="dxa"/>
            <w:tcBorders>
              <w:top w:val="single" w:sz="4" w:space="0" w:color="auto"/>
              <w:left w:val="single" w:sz="4" w:space="0" w:color="auto"/>
              <w:bottom w:val="single" w:sz="4" w:space="0" w:color="auto"/>
              <w:right w:val="single" w:sz="4" w:space="0" w:color="auto"/>
            </w:tcBorders>
            <w:vAlign w:val="center"/>
          </w:tcPr>
          <w:p w:rsidR="005D63E0" w:rsidRPr="005D63E0" w:rsidRDefault="00BE6938" w:rsidP="00B668D8">
            <w:r w:rsidRPr="00BD7BC7">
              <w:t>Сажина Юлия Витальевна</w:t>
            </w:r>
          </w:p>
        </w:tc>
        <w:tc>
          <w:tcPr>
            <w:tcW w:w="3402" w:type="dxa"/>
            <w:tcBorders>
              <w:top w:val="single" w:sz="4" w:space="0" w:color="auto"/>
              <w:left w:val="single" w:sz="4" w:space="0" w:color="auto"/>
              <w:bottom w:val="single" w:sz="4" w:space="0" w:color="auto"/>
            </w:tcBorders>
          </w:tcPr>
          <w:p w:rsidR="0053308B" w:rsidRPr="0053308B" w:rsidRDefault="00A532B0" w:rsidP="00BE6938">
            <w:r>
              <w:t>х-ххх-ххх-хх-хх</w:t>
            </w:r>
          </w:p>
        </w:tc>
      </w:tr>
      <w:tr w:rsidR="008F2B96" w:rsidRPr="002930AF" w:rsidTr="00B668D8">
        <w:trPr>
          <w:jc w:val="center"/>
        </w:trPr>
        <w:tc>
          <w:tcPr>
            <w:tcW w:w="852" w:type="dxa"/>
            <w:tcBorders>
              <w:top w:val="single" w:sz="4" w:space="0" w:color="auto"/>
              <w:bottom w:val="single" w:sz="4" w:space="0" w:color="auto"/>
              <w:right w:val="single" w:sz="4" w:space="0" w:color="auto"/>
            </w:tcBorders>
          </w:tcPr>
          <w:p w:rsidR="008F2B96" w:rsidRPr="002930AF" w:rsidRDefault="00BE6938" w:rsidP="008F4188">
            <w:pPr>
              <w:pStyle w:val="a3"/>
              <w:rPr>
                <w:rFonts w:ascii="Times New Roman" w:hAnsi="Times New Roman" w:cs="Times New Roman"/>
                <w:color w:val="000000"/>
                <w:sz w:val="28"/>
                <w:szCs w:val="28"/>
              </w:rPr>
            </w:pPr>
            <w:r>
              <w:rPr>
                <w:rFonts w:ascii="Times New Roman" w:hAnsi="Times New Roman" w:cs="Times New Roman"/>
                <w:color w:val="000000"/>
                <w:sz w:val="28"/>
                <w:szCs w:val="28"/>
              </w:rPr>
              <w:t>9</w:t>
            </w:r>
          </w:p>
        </w:tc>
        <w:tc>
          <w:tcPr>
            <w:tcW w:w="5102" w:type="dxa"/>
            <w:tcBorders>
              <w:top w:val="single" w:sz="4" w:space="0" w:color="auto"/>
              <w:left w:val="single" w:sz="4" w:space="0" w:color="auto"/>
              <w:bottom w:val="single" w:sz="4" w:space="0" w:color="auto"/>
              <w:right w:val="single" w:sz="4" w:space="0" w:color="auto"/>
            </w:tcBorders>
            <w:vAlign w:val="center"/>
          </w:tcPr>
          <w:p w:rsidR="008F2B96" w:rsidRDefault="00BE6938" w:rsidP="00B668D8">
            <w:r>
              <w:t>Аникин Виктор Михайлович</w:t>
            </w:r>
          </w:p>
        </w:tc>
        <w:tc>
          <w:tcPr>
            <w:tcW w:w="3402" w:type="dxa"/>
            <w:tcBorders>
              <w:top w:val="single" w:sz="4" w:space="0" w:color="auto"/>
              <w:left w:val="single" w:sz="4" w:space="0" w:color="auto"/>
              <w:bottom w:val="single" w:sz="4" w:space="0" w:color="auto"/>
            </w:tcBorders>
          </w:tcPr>
          <w:p w:rsidR="008F2B96" w:rsidRPr="00BE6938" w:rsidRDefault="00A532B0" w:rsidP="005D63E0">
            <w:pPr>
              <w:pStyle w:val="a7"/>
              <w:rPr>
                <w:rFonts w:ascii="Times New Roman" w:hAnsi="Times New Roman" w:cs="Times New Roman"/>
                <w:color w:val="000000"/>
              </w:rPr>
            </w:pPr>
            <w:r>
              <w:rPr>
                <w:rFonts w:ascii="Times New Roman" w:hAnsi="Times New Roman" w:cs="Times New Roman"/>
              </w:rPr>
              <w:t>х-ххх-ххх-хх-хх</w:t>
            </w:r>
          </w:p>
        </w:tc>
      </w:tr>
      <w:tr w:rsidR="005D63E0" w:rsidRPr="002930AF" w:rsidTr="00B668D8">
        <w:trPr>
          <w:jc w:val="center"/>
        </w:trPr>
        <w:tc>
          <w:tcPr>
            <w:tcW w:w="852" w:type="dxa"/>
            <w:tcBorders>
              <w:top w:val="single" w:sz="4" w:space="0" w:color="auto"/>
              <w:bottom w:val="single" w:sz="4" w:space="0" w:color="auto"/>
              <w:right w:val="single" w:sz="4" w:space="0" w:color="auto"/>
            </w:tcBorders>
          </w:tcPr>
          <w:p w:rsidR="005D63E0" w:rsidRPr="002930AF" w:rsidRDefault="00BE6938" w:rsidP="008F4188">
            <w:pPr>
              <w:pStyle w:val="a3"/>
              <w:rPr>
                <w:rFonts w:ascii="Times New Roman" w:hAnsi="Times New Roman" w:cs="Times New Roman"/>
                <w:color w:val="000000"/>
                <w:sz w:val="28"/>
                <w:szCs w:val="28"/>
              </w:rPr>
            </w:pPr>
            <w:r>
              <w:rPr>
                <w:rFonts w:ascii="Times New Roman" w:hAnsi="Times New Roman" w:cs="Times New Roman"/>
                <w:color w:val="000000"/>
                <w:sz w:val="28"/>
                <w:szCs w:val="28"/>
              </w:rPr>
              <w:t>10</w:t>
            </w:r>
          </w:p>
        </w:tc>
        <w:tc>
          <w:tcPr>
            <w:tcW w:w="5102" w:type="dxa"/>
            <w:tcBorders>
              <w:top w:val="single" w:sz="4" w:space="0" w:color="auto"/>
              <w:left w:val="single" w:sz="4" w:space="0" w:color="auto"/>
              <w:bottom w:val="single" w:sz="4" w:space="0" w:color="auto"/>
              <w:right w:val="single" w:sz="4" w:space="0" w:color="auto"/>
            </w:tcBorders>
            <w:vAlign w:val="center"/>
          </w:tcPr>
          <w:p w:rsidR="005D63E0" w:rsidRPr="005D63E0" w:rsidRDefault="00BE6938" w:rsidP="00B668D8">
            <w:r>
              <w:t>Булгакова Екатерина Сергеевна</w:t>
            </w:r>
          </w:p>
        </w:tc>
        <w:tc>
          <w:tcPr>
            <w:tcW w:w="3402" w:type="dxa"/>
            <w:tcBorders>
              <w:top w:val="single" w:sz="4" w:space="0" w:color="auto"/>
              <w:left w:val="single" w:sz="4" w:space="0" w:color="auto"/>
              <w:bottom w:val="single" w:sz="4" w:space="0" w:color="auto"/>
            </w:tcBorders>
          </w:tcPr>
          <w:p w:rsidR="005D63E0" w:rsidRPr="00BE6938" w:rsidRDefault="00A532B0" w:rsidP="00B668D8">
            <w:pPr>
              <w:pStyle w:val="a7"/>
              <w:rPr>
                <w:rFonts w:ascii="Times New Roman" w:hAnsi="Times New Roman" w:cs="Times New Roman"/>
                <w:color w:val="000000"/>
              </w:rPr>
            </w:pPr>
            <w:r>
              <w:rPr>
                <w:rFonts w:ascii="Times New Roman" w:hAnsi="Times New Roman" w:cs="Times New Roman"/>
              </w:rPr>
              <w:t>х-ххх-ххх-хх-хх</w:t>
            </w:r>
          </w:p>
        </w:tc>
      </w:tr>
      <w:tr w:rsidR="00BE6938" w:rsidRPr="002930AF" w:rsidTr="00B668D8">
        <w:trPr>
          <w:jc w:val="center"/>
        </w:trPr>
        <w:tc>
          <w:tcPr>
            <w:tcW w:w="852" w:type="dxa"/>
            <w:tcBorders>
              <w:top w:val="single" w:sz="4" w:space="0" w:color="auto"/>
              <w:bottom w:val="single" w:sz="4" w:space="0" w:color="auto"/>
              <w:right w:val="single" w:sz="4" w:space="0" w:color="auto"/>
            </w:tcBorders>
          </w:tcPr>
          <w:p w:rsidR="00BE6938" w:rsidRDefault="00BE6938" w:rsidP="008F4188">
            <w:pPr>
              <w:pStyle w:val="a3"/>
              <w:rPr>
                <w:rFonts w:ascii="Times New Roman" w:hAnsi="Times New Roman" w:cs="Times New Roman"/>
                <w:color w:val="000000"/>
                <w:sz w:val="28"/>
                <w:szCs w:val="28"/>
              </w:rPr>
            </w:pPr>
            <w:r>
              <w:rPr>
                <w:rFonts w:ascii="Times New Roman" w:hAnsi="Times New Roman" w:cs="Times New Roman"/>
                <w:color w:val="000000"/>
                <w:sz w:val="28"/>
                <w:szCs w:val="28"/>
              </w:rPr>
              <w:t>11</w:t>
            </w:r>
          </w:p>
        </w:tc>
        <w:tc>
          <w:tcPr>
            <w:tcW w:w="5102" w:type="dxa"/>
            <w:tcBorders>
              <w:top w:val="single" w:sz="4" w:space="0" w:color="auto"/>
              <w:left w:val="single" w:sz="4" w:space="0" w:color="auto"/>
              <w:bottom w:val="single" w:sz="4" w:space="0" w:color="auto"/>
              <w:right w:val="single" w:sz="4" w:space="0" w:color="auto"/>
            </w:tcBorders>
            <w:vAlign w:val="center"/>
          </w:tcPr>
          <w:p w:rsidR="00BE6938" w:rsidRDefault="00BE6938" w:rsidP="00B668D8">
            <w:r w:rsidRPr="00BB3DB5">
              <w:t>Садохина Алена Александровна</w:t>
            </w:r>
          </w:p>
        </w:tc>
        <w:tc>
          <w:tcPr>
            <w:tcW w:w="3402" w:type="dxa"/>
            <w:tcBorders>
              <w:top w:val="single" w:sz="4" w:space="0" w:color="auto"/>
              <w:left w:val="single" w:sz="4" w:space="0" w:color="auto"/>
              <w:bottom w:val="single" w:sz="4" w:space="0" w:color="auto"/>
            </w:tcBorders>
          </w:tcPr>
          <w:p w:rsidR="00BE6938" w:rsidRPr="00BE6938" w:rsidRDefault="00A532B0" w:rsidP="00B668D8">
            <w:pPr>
              <w:pStyle w:val="a7"/>
              <w:rPr>
                <w:rFonts w:ascii="Times New Roman" w:hAnsi="Times New Roman" w:cs="Times New Roman"/>
              </w:rPr>
            </w:pPr>
            <w:r>
              <w:rPr>
                <w:rFonts w:ascii="Times New Roman" w:hAnsi="Times New Roman" w:cs="Times New Roman"/>
              </w:rPr>
              <w:t>х-ххх-ххх-хх-хх</w:t>
            </w:r>
          </w:p>
        </w:tc>
      </w:tr>
      <w:tr w:rsidR="00BE6938" w:rsidRPr="002930AF" w:rsidTr="00B668D8">
        <w:trPr>
          <w:jc w:val="center"/>
        </w:trPr>
        <w:tc>
          <w:tcPr>
            <w:tcW w:w="852" w:type="dxa"/>
            <w:tcBorders>
              <w:top w:val="single" w:sz="4" w:space="0" w:color="auto"/>
              <w:bottom w:val="single" w:sz="4" w:space="0" w:color="auto"/>
              <w:right w:val="single" w:sz="4" w:space="0" w:color="auto"/>
            </w:tcBorders>
          </w:tcPr>
          <w:p w:rsidR="00BE6938" w:rsidRDefault="00BE6938" w:rsidP="008F4188">
            <w:pPr>
              <w:pStyle w:val="a3"/>
              <w:rPr>
                <w:rFonts w:ascii="Times New Roman" w:hAnsi="Times New Roman" w:cs="Times New Roman"/>
                <w:color w:val="000000"/>
                <w:sz w:val="28"/>
                <w:szCs w:val="28"/>
              </w:rPr>
            </w:pPr>
            <w:r>
              <w:rPr>
                <w:rFonts w:ascii="Times New Roman" w:hAnsi="Times New Roman" w:cs="Times New Roman"/>
                <w:color w:val="000000"/>
                <w:sz w:val="28"/>
                <w:szCs w:val="28"/>
              </w:rPr>
              <w:t>12</w:t>
            </w:r>
          </w:p>
        </w:tc>
        <w:tc>
          <w:tcPr>
            <w:tcW w:w="5102" w:type="dxa"/>
            <w:tcBorders>
              <w:top w:val="single" w:sz="4" w:space="0" w:color="auto"/>
              <w:left w:val="single" w:sz="4" w:space="0" w:color="auto"/>
              <w:bottom w:val="single" w:sz="4" w:space="0" w:color="auto"/>
              <w:right w:val="single" w:sz="4" w:space="0" w:color="auto"/>
            </w:tcBorders>
            <w:vAlign w:val="center"/>
          </w:tcPr>
          <w:p w:rsidR="00BE6938" w:rsidRDefault="00A53EAF" w:rsidP="00B668D8">
            <w:r w:rsidRPr="00BB3DB5">
              <w:t>Байбородина Елена Геннадьевна</w:t>
            </w:r>
          </w:p>
        </w:tc>
        <w:tc>
          <w:tcPr>
            <w:tcW w:w="3402" w:type="dxa"/>
            <w:tcBorders>
              <w:top w:val="single" w:sz="4" w:space="0" w:color="auto"/>
              <w:left w:val="single" w:sz="4" w:space="0" w:color="auto"/>
              <w:bottom w:val="single" w:sz="4" w:space="0" w:color="auto"/>
            </w:tcBorders>
          </w:tcPr>
          <w:p w:rsidR="00BE6938" w:rsidRPr="00A53EAF" w:rsidRDefault="00A532B0" w:rsidP="00B668D8">
            <w:pPr>
              <w:pStyle w:val="a7"/>
              <w:rPr>
                <w:rFonts w:ascii="Times New Roman" w:hAnsi="Times New Roman" w:cs="Times New Roman"/>
              </w:rPr>
            </w:pPr>
            <w:r>
              <w:rPr>
                <w:rFonts w:ascii="Times New Roman" w:hAnsi="Times New Roman" w:cs="Times New Roman"/>
              </w:rPr>
              <w:t>х-ххх-ххх-хх-хх</w:t>
            </w:r>
          </w:p>
        </w:tc>
      </w:tr>
      <w:tr w:rsidR="00A53EAF" w:rsidRPr="002930AF" w:rsidTr="00B668D8">
        <w:trPr>
          <w:jc w:val="center"/>
        </w:trPr>
        <w:tc>
          <w:tcPr>
            <w:tcW w:w="852" w:type="dxa"/>
            <w:tcBorders>
              <w:top w:val="single" w:sz="4" w:space="0" w:color="auto"/>
              <w:bottom w:val="single" w:sz="4" w:space="0" w:color="auto"/>
              <w:right w:val="single" w:sz="4" w:space="0" w:color="auto"/>
            </w:tcBorders>
          </w:tcPr>
          <w:p w:rsidR="00A53EAF" w:rsidRDefault="00A53EAF" w:rsidP="008F4188">
            <w:pPr>
              <w:pStyle w:val="a3"/>
              <w:rPr>
                <w:rFonts w:ascii="Times New Roman" w:hAnsi="Times New Roman" w:cs="Times New Roman"/>
                <w:color w:val="000000"/>
                <w:sz w:val="28"/>
                <w:szCs w:val="28"/>
              </w:rPr>
            </w:pPr>
            <w:r>
              <w:rPr>
                <w:rFonts w:ascii="Times New Roman" w:hAnsi="Times New Roman" w:cs="Times New Roman"/>
                <w:color w:val="000000"/>
                <w:sz w:val="28"/>
                <w:szCs w:val="28"/>
              </w:rPr>
              <w:t>13</w:t>
            </w:r>
          </w:p>
        </w:tc>
        <w:tc>
          <w:tcPr>
            <w:tcW w:w="5102" w:type="dxa"/>
            <w:tcBorders>
              <w:top w:val="single" w:sz="4" w:space="0" w:color="auto"/>
              <w:left w:val="single" w:sz="4" w:space="0" w:color="auto"/>
              <w:bottom w:val="single" w:sz="4" w:space="0" w:color="auto"/>
              <w:right w:val="single" w:sz="4" w:space="0" w:color="auto"/>
            </w:tcBorders>
            <w:vAlign w:val="center"/>
          </w:tcPr>
          <w:p w:rsidR="00A53EAF" w:rsidRPr="00BB3DB5" w:rsidRDefault="00A53EAF" w:rsidP="00B668D8">
            <w:r w:rsidRPr="00A53EAF">
              <w:t>Плотникова Наталья Николаевна</w:t>
            </w:r>
          </w:p>
        </w:tc>
        <w:tc>
          <w:tcPr>
            <w:tcW w:w="3402" w:type="dxa"/>
            <w:tcBorders>
              <w:top w:val="single" w:sz="4" w:space="0" w:color="auto"/>
              <w:left w:val="single" w:sz="4" w:space="0" w:color="auto"/>
              <w:bottom w:val="single" w:sz="4" w:space="0" w:color="auto"/>
            </w:tcBorders>
          </w:tcPr>
          <w:p w:rsidR="00A53EAF" w:rsidRPr="00A53EAF" w:rsidRDefault="00A532B0" w:rsidP="00B668D8">
            <w:pPr>
              <w:pStyle w:val="a7"/>
              <w:rPr>
                <w:rFonts w:ascii="Times New Roman" w:hAnsi="Times New Roman" w:cs="Times New Roman"/>
              </w:rPr>
            </w:pPr>
            <w:r>
              <w:rPr>
                <w:rFonts w:ascii="Times New Roman" w:hAnsi="Times New Roman" w:cs="Times New Roman"/>
              </w:rPr>
              <w:t>х-ххх-ххх-хх-хх</w:t>
            </w:r>
          </w:p>
        </w:tc>
      </w:tr>
      <w:tr w:rsidR="00A53EAF" w:rsidRPr="002930AF" w:rsidTr="00B668D8">
        <w:trPr>
          <w:jc w:val="center"/>
        </w:trPr>
        <w:tc>
          <w:tcPr>
            <w:tcW w:w="852" w:type="dxa"/>
            <w:tcBorders>
              <w:top w:val="single" w:sz="4" w:space="0" w:color="auto"/>
              <w:bottom w:val="single" w:sz="4" w:space="0" w:color="auto"/>
              <w:right w:val="single" w:sz="4" w:space="0" w:color="auto"/>
            </w:tcBorders>
          </w:tcPr>
          <w:p w:rsidR="00A53EAF" w:rsidRDefault="00A53EAF" w:rsidP="008F4188">
            <w:pPr>
              <w:pStyle w:val="a3"/>
              <w:rPr>
                <w:rFonts w:ascii="Times New Roman" w:hAnsi="Times New Roman" w:cs="Times New Roman"/>
                <w:color w:val="000000"/>
                <w:sz w:val="28"/>
                <w:szCs w:val="28"/>
              </w:rPr>
            </w:pPr>
            <w:r>
              <w:rPr>
                <w:rFonts w:ascii="Times New Roman" w:hAnsi="Times New Roman" w:cs="Times New Roman"/>
                <w:color w:val="000000"/>
                <w:sz w:val="28"/>
                <w:szCs w:val="28"/>
              </w:rPr>
              <w:t>14</w:t>
            </w:r>
          </w:p>
        </w:tc>
        <w:tc>
          <w:tcPr>
            <w:tcW w:w="5102" w:type="dxa"/>
            <w:tcBorders>
              <w:top w:val="single" w:sz="4" w:space="0" w:color="auto"/>
              <w:left w:val="single" w:sz="4" w:space="0" w:color="auto"/>
              <w:bottom w:val="single" w:sz="4" w:space="0" w:color="auto"/>
              <w:right w:val="single" w:sz="4" w:space="0" w:color="auto"/>
            </w:tcBorders>
            <w:vAlign w:val="center"/>
          </w:tcPr>
          <w:p w:rsidR="00A53EAF" w:rsidRPr="00BB3DB5" w:rsidRDefault="00A53EAF" w:rsidP="00B668D8">
            <w:r w:rsidRPr="00A53EAF">
              <w:t>Горбушина Наталья Николаевна</w:t>
            </w:r>
          </w:p>
        </w:tc>
        <w:tc>
          <w:tcPr>
            <w:tcW w:w="3402" w:type="dxa"/>
            <w:tcBorders>
              <w:top w:val="single" w:sz="4" w:space="0" w:color="auto"/>
              <w:left w:val="single" w:sz="4" w:space="0" w:color="auto"/>
              <w:bottom w:val="single" w:sz="4" w:space="0" w:color="auto"/>
            </w:tcBorders>
          </w:tcPr>
          <w:p w:rsidR="00A53EAF" w:rsidRPr="00BE6938" w:rsidRDefault="00A532B0" w:rsidP="00B668D8">
            <w:pPr>
              <w:pStyle w:val="a7"/>
              <w:rPr>
                <w:rFonts w:ascii="Times New Roman" w:hAnsi="Times New Roman" w:cs="Times New Roman"/>
              </w:rPr>
            </w:pPr>
            <w:r>
              <w:rPr>
                <w:rFonts w:ascii="Times New Roman" w:hAnsi="Times New Roman" w:cs="Times New Roman"/>
              </w:rPr>
              <w:t>х-ххх-ххх-хх-хх</w:t>
            </w:r>
          </w:p>
        </w:tc>
      </w:tr>
      <w:tr w:rsidR="00A53EAF" w:rsidRPr="002930AF" w:rsidTr="00B668D8">
        <w:trPr>
          <w:jc w:val="center"/>
        </w:trPr>
        <w:tc>
          <w:tcPr>
            <w:tcW w:w="852" w:type="dxa"/>
            <w:tcBorders>
              <w:top w:val="single" w:sz="4" w:space="0" w:color="auto"/>
              <w:bottom w:val="single" w:sz="4" w:space="0" w:color="auto"/>
              <w:right w:val="single" w:sz="4" w:space="0" w:color="auto"/>
            </w:tcBorders>
          </w:tcPr>
          <w:p w:rsidR="00A53EAF" w:rsidRDefault="00A53EAF" w:rsidP="008F4188">
            <w:pPr>
              <w:pStyle w:val="a3"/>
              <w:rPr>
                <w:rFonts w:ascii="Times New Roman" w:hAnsi="Times New Roman" w:cs="Times New Roman"/>
                <w:color w:val="000000"/>
                <w:sz w:val="28"/>
                <w:szCs w:val="28"/>
              </w:rPr>
            </w:pPr>
            <w:r>
              <w:rPr>
                <w:rFonts w:ascii="Times New Roman" w:hAnsi="Times New Roman" w:cs="Times New Roman"/>
                <w:color w:val="000000"/>
                <w:sz w:val="28"/>
                <w:szCs w:val="28"/>
              </w:rPr>
              <w:t>15</w:t>
            </w:r>
          </w:p>
        </w:tc>
        <w:tc>
          <w:tcPr>
            <w:tcW w:w="5102" w:type="dxa"/>
            <w:tcBorders>
              <w:top w:val="single" w:sz="4" w:space="0" w:color="auto"/>
              <w:left w:val="single" w:sz="4" w:space="0" w:color="auto"/>
              <w:bottom w:val="single" w:sz="4" w:space="0" w:color="auto"/>
              <w:right w:val="single" w:sz="4" w:space="0" w:color="auto"/>
            </w:tcBorders>
            <w:vAlign w:val="center"/>
          </w:tcPr>
          <w:p w:rsidR="00A53EAF" w:rsidRPr="00BB3DB5" w:rsidRDefault="00A53EAF" w:rsidP="00B668D8">
            <w:r w:rsidRPr="00A53EAF">
              <w:t>Мальцева Екатерина Викторовна</w:t>
            </w:r>
          </w:p>
        </w:tc>
        <w:tc>
          <w:tcPr>
            <w:tcW w:w="3402" w:type="dxa"/>
            <w:tcBorders>
              <w:top w:val="single" w:sz="4" w:space="0" w:color="auto"/>
              <w:left w:val="single" w:sz="4" w:space="0" w:color="auto"/>
              <w:bottom w:val="single" w:sz="4" w:space="0" w:color="auto"/>
            </w:tcBorders>
          </w:tcPr>
          <w:p w:rsidR="00A53EAF" w:rsidRPr="00BE6938" w:rsidRDefault="00A532B0" w:rsidP="00B668D8">
            <w:pPr>
              <w:pStyle w:val="a7"/>
              <w:rPr>
                <w:rFonts w:ascii="Times New Roman" w:hAnsi="Times New Roman" w:cs="Times New Roman"/>
              </w:rPr>
            </w:pPr>
            <w:r>
              <w:rPr>
                <w:rFonts w:ascii="Times New Roman" w:hAnsi="Times New Roman" w:cs="Times New Roman"/>
              </w:rPr>
              <w:t>х-ххх-ххх-хх-хх</w:t>
            </w:r>
          </w:p>
        </w:tc>
      </w:tr>
      <w:tr w:rsidR="00A53EAF" w:rsidRPr="002930AF" w:rsidTr="00B668D8">
        <w:trPr>
          <w:jc w:val="center"/>
        </w:trPr>
        <w:tc>
          <w:tcPr>
            <w:tcW w:w="852" w:type="dxa"/>
            <w:tcBorders>
              <w:top w:val="single" w:sz="4" w:space="0" w:color="auto"/>
              <w:bottom w:val="single" w:sz="4" w:space="0" w:color="auto"/>
              <w:right w:val="single" w:sz="4" w:space="0" w:color="auto"/>
            </w:tcBorders>
          </w:tcPr>
          <w:p w:rsidR="00A53EAF" w:rsidRDefault="00CE22E0" w:rsidP="008F4188">
            <w:pPr>
              <w:pStyle w:val="a3"/>
              <w:rPr>
                <w:rFonts w:ascii="Times New Roman" w:hAnsi="Times New Roman" w:cs="Times New Roman"/>
                <w:color w:val="000000"/>
                <w:sz w:val="28"/>
                <w:szCs w:val="28"/>
              </w:rPr>
            </w:pPr>
            <w:r>
              <w:rPr>
                <w:rFonts w:ascii="Times New Roman" w:hAnsi="Times New Roman" w:cs="Times New Roman"/>
                <w:color w:val="000000"/>
                <w:sz w:val="28"/>
                <w:szCs w:val="28"/>
              </w:rPr>
              <w:t>16</w:t>
            </w:r>
          </w:p>
        </w:tc>
        <w:tc>
          <w:tcPr>
            <w:tcW w:w="5102" w:type="dxa"/>
            <w:tcBorders>
              <w:top w:val="single" w:sz="4" w:space="0" w:color="auto"/>
              <w:left w:val="single" w:sz="4" w:space="0" w:color="auto"/>
              <w:bottom w:val="single" w:sz="4" w:space="0" w:color="auto"/>
              <w:right w:val="single" w:sz="4" w:space="0" w:color="auto"/>
            </w:tcBorders>
            <w:vAlign w:val="center"/>
          </w:tcPr>
          <w:p w:rsidR="00A53EAF" w:rsidRPr="00A53EAF" w:rsidRDefault="00CE22E0" w:rsidP="00B668D8">
            <w:r w:rsidRPr="00CE22E0">
              <w:t>Ковалева Юлия Николаевна</w:t>
            </w:r>
          </w:p>
        </w:tc>
        <w:tc>
          <w:tcPr>
            <w:tcW w:w="3402" w:type="dxa"/>
            <w:tcBorders>
              <w:top w:val="single" w:sz="4" w:space="0" w:color="auto"/>
              <w:left w:val="single" w:sz="4" w:space="0" w:color="auto"/>
              <w:bottom w:val="single" w:sz="4" w:space="0" w:color="auto"/>
            </w:tcBorders>
          </w:tcPr>
          <w:p w:rsidR="00A53EAF" w:rsidRPr="00A53EAF" w:rsidRDefault="00A532B0" w:rsidP="00B668D8">
            <w:pPr>
              <w:pStyle w:val="a7"/>
              <w:rPr>
                <w:rFonts w:ascii="Times New Roman" w:hAnsi="Times New Roman" w:cs="Times New Roman"/>
              </w:rPr>
            </w:pPr>
            <w:r>
              <w:rPr>
                <w:rFonts w:ascii="Times New Roman" w:hAnsi="Times New Roman" w:cs="Times New Roman"/>
              </w:rPr>
              <w:t>х-ххх-ххх-хх-хх</w:t>
            </w:r>
          </w:p>
        </w:tc>
      </w:tr>
      <w:tr w:rsidR="00A53EAF" w:rsidRPr="002930AF" w:rsidTr="00B668D8">
        <w:trPr>
          <w:jc w:val="center"/>
        </w:trPr>
        <w:tc>
          <w:tcPr>
            <w:tcW w:w="852" w:type="dxa"/>
            <w:tcBorders>
              <w:top w:val="single" w:sz="4" w:space="0" w:color="auto"/>
              <w:bottom w:val="single" w:sz="4" w:space="0" w:color="auto"/>
              <w:right w:val="single" w:sz="4" w:space="0" w:color="auto"/>
            </w:tcBorders>
          </w:tcPr>
          <w:p w:rsidR="00A53EAF" w:rsidRDefault="00CE22E0" w:rsidP="008F4188">
            <w:pPr>
              <w:pStyle w:val="a3"/>
              <w:rPr>
                <w:rFonts w:ascii="Times New Roman" w:hAnsi="Times New Roman" w:cs="Times New Roman"/>
                <w:color w:val="000000"/>
                <w:sz w:val="28"/>
                <w:szCs w:val="28"/>
              </w:rPr>
            </w:pPr>
            <w:r>
              <w:rPr>
                <w:rFonts w:ascii="Times New Roman" w:hAnsi="Times New Roman" w:cs="Times New Roman"/>
                <w:color w:val="000000"/>
                <w:sz w:val="28"/>
                <w:szCs w:val="28"/>
              </w:rPr>
              <w:t>17</w:t>
            </w:r>
          </w:p>
        </w:tc>
        <w:tc>
          <w:tcPr>
            <w:tcW w:w="5102" w:type="dxa"/>
            <w:tcBorders>
              <w:top w:val="single" w:sz="4" w:space="0" w:color="auto"/>
              <w:left w:val="single" w:sz="4" w:space="0" w:color="auto"/>
              <w:bottom w:val="single" w:sz="4" w:space="0" w:color="auto"/>
              <w:right w:val="single" w:sz="4" w:space="0" w:color="auto"/>
            </w:tcBorders>
            <w:vAlign w:val="center"/>
          </w:tcPr>
          <w:p w:rsidR="00A53EAF" w:rsidRPr="00A53EAF" w:rsidRDefault="00CE22E0" w:rsidP="00B668D8">
            <w:r w:rsidRPr="00CE22E0">
              <w:t>Ерофеева Елена Валерьевна</w:t>
            </w:r>
          </w:p>
        </w:tc>
        <w:tc>
          <w:tcPr>
            <w:tcW w:w="3402" w:type="dxa"/>
            <w:tcBorders>
              <w:top w:val="single" w:sz="4" w:space="0" w:color="auto"/>
              <w:left w:val="single" w:sz="4" w:space="0" w:color="auto"/>
              <w:bottom w:val="single" w:sz="4" w:space="0" w:color="auto"/>
            </w:tcBorders>
          </w:tcPr>
          <w:p w:rsidR="00A53EAF" w:rsidRPr="00A53EAF" w:rsidRDefault="00A532B0" w:rsidP="00B668D8">
            <w:pPr>
              <w:pStyle w:val="a7"/>
              <w:rPr>
                <w:rFonts w:ascii="Times New Roman" w:hAnsi="Times New Roman" w:cs="Times New Roman"/>
              </w:rPr>
            </w:pPr>
            <w:r>
              <w:rPr>
                <w:rFonts w:ascii="Times New Roman" w:hAnsi="Times New Roman" w:cs="Times New Roman"/>
              </w:rPr>
              <w:t>х-ххх-ххх-хх-хх</w:t>
            </w:r>
          </w:p>
        </w:tc>
      </w:tr>
      <w:tr w:rsidR="00A53EAF" w:rsidRPr="002930AF" w:rsidTr="00B668D8">
        <w:trPr>
          <w:jc w:val="center"/>
        </w:trPr>
        <w:tc>
          <w:tcPr>
            <w:tcW w:w="852" w:type="dxa"/>
            <w:tcBorders>
              <w:top w:val="single" w:sz="4" w:space="0" w:color="auto"/>
              <w:bottom w:val="single" w:sz="4" w:space="0" w:color="auto"/>
              <w:right w:val="single" w:sz="4" w:space="0" w:color="auto"/>
            </w:tcBorders>
          </w:tcPr>
          <w:p w:rsidR="00A53EAF" w:rsidRDefault="00CE22E0" w:rsidP="008F4188">
            <w:pPr>
              <w:pStyle w:val="a3"/>
              <w:rPr>
                <w:rFonts w:ascii="Times New Roman" w:hAnsi="Times New Roman" w:cs="Times New Roman"/>
                <w:color w:val="000000"/>
                <w:sz w:val="28"/>
                <w:szCs w:val="28"/>
              </w:rPr>
            </w:pPr>
            <w:r>
              <w:rPr>
                <w:rFonts w:ascii="Times New Roman" w:hAnsi="Times New Roman" w:cs="Times New Roman"/>
                <w:color w:val="000000"/>
                <w:sz w:val="28"/>
                <w:szCs w:val="28"/>
              </w:rPr>
              <w:t>18</w:t>
            </w:r>
          </w:p>
        </w:tc>
        <w:tc>
          <w:tcPr>
            <w:tcW w:w="5102" w:type="dxa"/>
            <w:tcBorders>
              <w:top w:val="single" w:sz="4" w:space="0" w:color="auto"/>
              <w:left w:val="single" w:sz="4" w:space="0" w:color="auto"/>
              <w:bottom w:val="single" w:sz="4" w:space="0" w:color="auto"/>
              <w:right w:val="single" w:sz="4" w:space="0" w:color="auto"/>
            </w:tcBorders>
            <w:vAlign w:val="center"/>
          </w:tcPr>
          <w:p w:rsidR="00A53EAF" w:rsidRPr="00A53EAF" w:rsidRDefault="00CE22E0" w:rsidP="00B668D8">
            <w:r w:rsidRPr="00CE22E0">
              <w:t>Бутюгова Наталья Георгиевна</w:t>
            </w:r>
          </w:p>
        </w:tc>
        <w:tc>
          <w:tcPr>
            <w:tcW w:w="3402" w:type="dxa"/>
            <w:tcBorders>
              <w:top w:val="single" w:sz="4" w:space="0" w:color="auto"/>
              <w:left w:val="single" w:sz="4" w:space="0" w:color="auto"/>
              <w:bottom w:val="single" w:sz="4" w:space="0" w:color="auto"/>
            </w:tcBorders>
          </w:tcPr>
          <w:p w:rsidR="00A53EAF" w:rsidRPr="00A53EAF" w:rsidRDefault="00A532B0" w:rsidP="00B668D8">
            <w:pPr>
              <w:pStyle w:val="a7"/>
              <w:rPr>
                <w:rFonts w:ascii="Times New Roman" w:hAnsi="Times New Roman" w:cs="Times New Roman"/>
              </w:rPr>
            </w:pPr>
            <w:r>
              <w:rPr>
                <w:rFonts w:ascii="Times New Roman" w:hAnsi="Times New Roman" w:cs="Times New Roman"/>
              </w:rPr>
              <w:t>х-ххх-ххх-хх-хх</w:t>
            </w:r>
          </w:p>
        </w:tc>
      </w:tr>
      <w:tr w:rsidR="00A532B0" w:rsidRPr="002930AF" w:rsidTr="00B668D8">
        <w:trPr>
          <w:jc w:val="center"/>
        </w:trPr>
        <w:tc>
          <w:tcPr>
            <w:tcW w:w="852" w:type="dxa"/>
            <w:tcBorders>
              <w:top w:val="single" w:sz="4" w:space="0" w:color="auto"/>
              <w:bottom w:val="single" w:sz="4" w:space="0" w:color="auto"/>
              <w:right w:val="single" w:sz="4" w:space="0" w:color="auto"/>
            </w:tcBorders>
          </w:tcPr>
          <w:p w:rsidR="00A532B0" w:rsidRDefault="00A532B0" w:rsidP="00A532B0">
            <w:pPr>
              <w:pStyle w:val="a3"/>
              <w:rPr>
                <w:rFonts w:ascii="Times New Roman" w:hAnsi="Times New Roman" w:cs="Times New Roman"/>
                <w:color w:val="000000"/>
                <w:sz w:val="28"/>
                <w:szCs w:val="28"/>
              </w:rPr>
            </w:pPr>
            <w:r>
              <w:rPr>
                <w:rFonts w:ascii="Times New Roman" w:hAnsi="Times New Roman" w:cs="Times New Roman"/>
                <w:color w:val="000000"/>
                <w:sz w:val="28"/>
                <w:szCs w:val="28"/>
              </w:rPr>
              <w:t>19</w:t>
            </w:r>
          </w:p>
        </w:tc>
        <w:tc>
          <w:tcPr>
            <w:tcW w:w="5102" w:type="dxa"/>
            <w:tcBorders>
              <w:top w:val="single" w:sz="4" w:space="0" w:color="auto"/>
              <w:left w:val="single" w:sz="4" w:space="0" w:color="auto"/>
              <w:bottom w:val="single" w:sz="4" w:space="0" w:color="auto"/>
              <w:right w:val="single" w:sz="4" w:space="0" w:color="auto"/>
            </w:tcBorders>
            <w:vAlign w:val="center"/>
          </w:tcPr>
          <w:p w:rsidR="00A532B0" w:rsidRPr="00A53EAF" w:rsidRDefault="00A532B0" w:rsidP="00A532B0">
            <w:r w:rsidRPr="00CE22E0">
              <w:t>Соснина Екатерина Олеговна</w:t>
            </w:r>
          </w:p>
        </w:tc>
        <w:tc>
          <w:tcPr>
            <w:tcW w:w="3402" w:type="dxa"/>
            <w:tcBorders>
              <w:top w:val="single" w:sz="4" w:space="0" w:color="auto"/>
              <w:left w:val="single" w:sz="4" w:space="0" w:color="auto"/>
              <w:bottom w:val="single" w:sz="4" w:space="0" w:color="auto"/>
            </w:tcBorders>
          </w:tcPr>
          <w:p w:rsidR="00A532B0" w:rsidRDefault="00A532B0" w:rsidP="00A532B0">
            <w:r w:rsidRPr="00923485">
              <w:t>х-ххх-ххх-хх-хх</w:t>
            </w:r>
          </w:p>
        </w:tc>
      </w:tr>
      <w:tr w:rsidR="00A532B0" w:rsidRPr="002930AF" w:rsidTr="00B668D8">
        <w:trPr>
          <w:jc w:val="center"/>
        </w:trPr>
        <w:tc>
          <w:tcPr>
            <w:tcW w:w="852" w:type="dxa"/>
            <w:tcBorders>
              <w:top w:val="single" w:sz="4" w:space="0" w:color="auto"/>
              <w:bottom w:val="single" w:sz="4" w:space="0" w:color="auto"/>
              <w:right w:val="single" w:sz="4" w:space="0" w:color="auto"/>
            </w:tcBorders>
          </w:tcPr>
          <w:p w:rsidR="00A532B0" w:rsidRDefault="00A532B0" w:rsidP="00A532B0">
            <w:pPr>
              <w:pStyle w:val="a3"/>
              <w:rPr>
                <w:rFonts w:ascii="Times New Roman" w:hAnsi="Times New Roman" w:cs="Times New Roman"/>
                <w:color w:val="000000"/>
                <w:sz w:val="28"/>
                <w:szCs w:val="28"/>
              </w:rPr>
            </w:pPr>
            <w:r>
              <w:rPr>
                <w:rFonts w:ascii="Times New Roman" w:hAnsi="Times New Roman" w:cs="Times New Roman"/>
                <w:color w:val="000000"/>
                <w:sz w:val="28"/>
                <w:szCs w:val="28"/>
              </w:rPr>
              <w:t>20</w:t>
            </w:r>
          </w:p>
        </w:tc>
        <w:tc>
          <w:tcPr>
            <w:tcW w:w="5102" w:type="dxa"/>
            <w:tcBorders>
              <w:top w:val="single" w:sz="4" w:space="0" w:color="auto"/>
              <w:left w:val="single" w:sz="4" w:space="0" w:color="auto"/>
              <w:bottom w:val="single" w:sz="4" w:space="0" w:color="auto"/>
              <w:right w:val="single" w:sz="4" w:space="0" w:color="auto"/>
            </w:tcBorders>
            <w:vAlign w:val="center"/>
          </w:tcPr>
          <w:p w:rsidR="00A532B0" w:rsidRPr="00CE22E0" w:rsidRDefault="00A532B0" w:rsidP="00A532B0">
            <w:r w:rsidRPr="00CE22E0">
              <w:t>Штыкина Екатерина Михайловна</w:t>
            </w:r>
          </w:p>
        </w:tc>
        <w:tc>
          <w:tcPr>
            <w:tcW w:w="3402" w:type="dxa"/>
            <w:tcBorders>
              <w:top w:val="single" w:sz="4" w:space="0" w:color="auto"/>
              <w:left w:val="single" w:sz="4" w:space="0" w:color="auto"/>
              <w:bottom w:val="single" w:sz="4" w:space="0" w:color="auto"/>
            </w:tcBorders>
          </w:tcPr>
          <w:p w:rsidR="00A532B0" w:rsidRDefault="00A532B0" w:rsidP="00A532B0">
            <w:r w:rsidRPr="00923485">
              <w:t>х-ххх-ххх-хх-хх</w:t>
            </w:r>
          </w:p>
        </w:tc>
      </w:tr>
      <w:tr w:rsidR="00CE22E0" w:rsidRPr="002930AF" w:rsidTr="00B668D8">
        <w:trPr>
          <w:jc w:val="center"/>
        </w:trPr>
        <w:tc>
          <w:tcPr>
            <w:tcW w:w="852" w:type="dxa"/>
            <w:tcBorders>
              <w:top w:val="single" w:sz="4" w:space="0" w:color="auto"/>
              <w:bottom w:val="single" w:sz="4" w:space="0" w:color="auto"/>
              <w:right w:val="single" w:sz="4" w:space="0" w:color="auto"/>
            </w:tcBorders>
          </w:tcPr>
          <w:p w:rsidR="00CE22E0" w:rsidRDefault="00CE22E0" w:rsidP="008F4188">
            <w:pPr>
              <w:pStyle w:val="a3"/>
              <w:rPr>
                <w:rFonts w:ascii="Times New Roman" w:hAnsi="Times New Roman" w:cs="Times New Roman"/>
                <w:color w:val="000000"/>
                <w:sz w:val="28"/>
                <w:szCs w:val="28"/>
              </w:rPr>
            </w:pPr>
            <w:r>
              <w:rPr>
                <w:rFonts w:ascii="Times New Roman" w:hAnsi="Times New Roman" w:cs="Times New Roman"/>
                <w:color w:val="000000"/>
                <w:sz w:val="28"/>
                <w:szCs w:val="28"/>
              </w:rPr>
              <w:t>21</w:t>
            </w:r>
          </w:p>
        </w:tc>
        <w:tc>
          <w:tcPr>
            <w:tcW w:w="5102" w:type="dxa"/>
            <w:tcBorders>
              <w:top w:val="single" w:sz="4" w:space="0" w:color="auto"/>
              <w:left w:val="single" w:sz="4" w:space="0" w:color="auto"/>
              <w:bottom w:val="single" w:sz="4" w:space="0" w:color="auto"/>
              <w:right w:val="single" w:sz="4" w:space="0" w:color="auto"/>
            </w:tcBorders>
            <w:vAlign w:val="center"/>
          </w:tcPr>
          <w:p w:rsidR="00CE22E0" w:rsidRPr="00CE22E0" w:rsidRDefault="00CE22E0" w:rsidP="00B668D8">
            <w:r w:rsidRPr="00CE22E0">
              <w:t>Ступина Ирина Геннадьевна</w:t>
            </w:r>
          </w:p>
        </w:tc>
        <w:tc>
          <w:tcPr>
            <w:tcW w:w="3402" w:type="dxa"/>
            <w:tcBorders>
              <w:top w:val="single" w:sz="4" w:space="0" w:color="auto"/>
              <w:left w:val="single" w:sz="4" w:space="0" w:color="auto"/>
              <w:bottom w:val="single" w:sz="4" w:space="0" w:color="auto"/>
            </w:tcBorders>
          </w:tcPr>
          <w:p w:rsidR="00CE22E0" w:rsidRPr="00CE22E0" w:rsidRDefault="00A532B0" w:rsidP="00B668D8">
            <w:pPr>
              <w:pStyle w:val="a7"/>
              <w:rPr>
                <w:rFonts w:ascii="Times New Roman" w:hAnsi="Times New Roman" w:cs="Times New Roman"/>
              </w:rPr>
            </w:pPr>
            <w:r>
              <w:rPr>
                <w:rFonts w:ascii="Times New Roman" w:hAnsi="Times New Roman" w:cs="Times New Roman"/>
              </w:rPr>
              <w:t>х-ххх-ххх-хх-хх</w:t>
            </w:r>
          </w:p>
        </w:tc>
      </w:tr>
      <w:tr w:rsidR="00CE22E0" w:rsidRPr="002930AF" w:rsidTr="00B668D8">
        <w:trPr>
          <w:jc w:val="center"/>
        </w:trPr>
        <w:tc>
          <w:tcPr>
            <w:tcW w:w="852" w:type="dxa"/>
            <w:tcBorders>
              <w:top w:val="single" w:sz="4" w:space="0" w:color="auto"/>
              <w:bottom w:val="single" w:sz="4" w:space="0" w:color="auto"/>
              <w:right w:val="single" w:sz="4" w:space="0" w:color="auto"/>
            </w:tcBorders>
          </w:tcPr>
          <w:p w:rsidR="00CE22E0" w:rsidRDefault="00CE22E0" w:rsidP="008F4188">
            <w:pPr>
              <w:pStyle w:val="a3"/>
              <w:rPr>
                <w:rFonts w:ascii="Times New Roman" w:hAnsi="Times New Roman" w:cs="Times New Roman"/>
                <w:color w:val="000000"/>
                <w:sz w:val="28"/>
                <w:szCs w:val="28"/>
              </w:rPr>
            </w:pPr>
            <w:r>
              <w:rPr>
                <w:rFonts w:ascii="Times New Roman" w:hAnsi="Times New Roman" w:cs="Times New Roman"/>
                <w:color w:val="000000"/>
                <w:sz w:val="28"/>
                <w:szCs w:val="28"/>
              </w:rPr>
              <w:t>22</w:t>
            </w:r>
          </w:p>
        </w:tc>
        <w:tc>
          <w:tcPr>
            <w:tcW w:w="5102" w:type="dxa"/>
            <w:tcBorders>
              <w:top w:val="single" w:sz="4" w:space="0" w:color="auto"/>
              <w:left w:val="single" w:sz="4" w:space="0" w:color="auto"/>
              <w:bottom w:val="single" w:sz="4" w:space="0" w:color="auto"/>
              <w:right w:val="single" w:sz="4" w:space="0" w:color="auto"/>
            </w:tcBorders>
            <w:vAlign w:val="center"/>
          </w:tcPr>
          <w:p w:rsidR="00CE22E0" w:rsidRPr="00CE22E0" w:rsidRDefault="00CE22E0" w:rsidP="00B668D8">
            <w:r w:rsidRPr="00CE22E0">
              <w:t>Шашкина Инна Сергеевна</w:t>
            </w:r>
          </w:p>
        </w:tc>
        <w:tc>
          <w:tcPr>
            <w:tcW w:w="3402" w:type="dxa"/>
            <w:tcBorders>
              <w:top w:val="single" w:sz="4" w:space="0" w:color="auto"/>
              <w:left w:val="single" w:sz="4" w:space="0" w:color="auto"/>
              <w:bottom w:val="single" w:sz="4" w:space="0" w:color="auto"/>
            </w:tcBorders>
          </w:tcPr>
          <w:p w:rsidR="00CE22E0" w:rsidRPr="00CE22E0" w:rsidRDefault="00A532B0" w:rsidP="00B668D8">
            <w:pPr>
              <w:pStyle w:val="a7"/>
              <w:rPr>
                <w:rFonts w:ascii="Times New Roman" w:hAnsi="Times New Roman" w:cs="Times New Roman"/>
              </w:rPr>
            </w:pPr>
            <w:r>
              <w:rPr>
                <w:rFonts w:ascii="Times New Roman" w:hAnsi="Times New Roman" w:cs="Times New Roman"/>
              </w:rPr>
              <w:t>х-ххх-ххх-хх-хх</w:t>
            </w:r>
          </w:p>
        </w:tc>
      </w:tr>
      <w:tr w:rsidR="00CE22E0" w:rsidRPr="002930AF" w:rsidTr="00B668D8">
        <w:trPr>
          <w:jc w:val="center"/>
        </w:trPr>
        <w:tc>
          <w:tcPr>
            <w:tcW w:w="852" w:type="dxa"/>
            <w:tcBorders>
              <w:top w:val="single" w:sz="4" w:space="0" w:color="auto"/>
              <w:bottom w:val="single" w:sz="4" w:space="0" w:color="auto"/>
              <w:right w:val="single" w:sz="4" w:space="0" w:color="auto"/>
            </w:tcBorders>
          </w:tcPr>
          <w:p w:rsidR="00CE22E0" w:rsidRDefault="00CE22E0" w:rsidP="008F4188">
            <w:pPr>
              <w:pStyle w:val="a3"/>
              <w:rPr>
                <w:rFonts w:ascii="Times New Roman" w:hAnsi="Times New Roman" w:cs="Times New Roman"/>
                <w:color w:val="000000"/>
                <w:sz w:val="28"/>
                <w:szCs w:val="28"/>
              </w:rPr>
            </w:pPr>
            <w:r>
              <w:rPr>
                <w:rFonts w:ascii="Times New Roman" w:hAnsi="Times New Roman" w:cs="Times New Roman"/>
                <w:color w:val="000000"/>
                <w:sz w:val="28"/>
                <w:szCs w:val="28"/>
              </w:rPr>
              <w:t>23</w:t>
            </w:r>
          </w:p>
        </w:tc>
        <w:tc>
          <w:tcPr>
            <w:tcW w:w="5102" w:type="dxa"/>
            <w:tcBorders>
              <w:top w:val="single" w:sz="4" w:space="0" w:color="auto"/>
              <w:left w:val="single" w:sz="4" w:space="0" w:color="auto"/>
              <w:bottom w:val="single" w:sz="4" w:space="0" w:color="auto"/>
              <w:right w:val="single" w:sz="4" w:space="0" w:color="auto"/>
            </w:tcBorders>
            <w:vAlign w:val="center"/>
          </w:tcPr>
          <w:p w:rsidR="00CE22E0" w:rsidRPr="00CE22E0" w:rsidRDefault="00CE22E0" w:rsidP="00B668D8">
            <w:r w:rsidRPr="00CE22E0">
              <w:t>Фролова Надежда Викторовна</w:t>
            </w:r>
          </w:p>
        </w:tc>
        <w:tc>
          <w:tcPr>
            <w:tcW w:w="3402" w:type="dxa"/>
            <w:tcBorders>
              <w:top w:val="single" w:sz="4" w:space="0" w:color="auto"/>
              <w:left w:val="single" w:sz="4" w:space="0" w:color="auto"/>
              <w:bottom w:val="single" w:sz="4" w:space="0" w:color="auto"/>
            </w:tcBorders>
          </w:tcPr>
          <w:p w:rsidR="00CE22E0" w:rsidRPr="00CE22E0" w:rsidRDefault="00A532B0" w:rsidP="00B668D8">
            <w:pPr>
              <w:pStyle w:val="a7"/>
              <w:rPr>
                <w:rFonts w:ascii="Times New Roman" w:hAnsi="Times New Roman" w:cs="Times New Roman"/>
              </w:rPr>
            </w:pPr>
            <w:r>
              <w:rPr>
                <w:rFonts w:ascii="Times New Roman" w:hAnsi="Times New Roman" w:cs="Times New Roman"/>
              </w:rPr>
              <w:t>х-ххх-ххх-хх-хх</w:t>
            </w:r>
          </w:p>
        </w:tc>
      </w:tr>
      <w:tr w:rsidR="00CE22E0" w:rsidRPr="002930AF" w:rsidTr="00B668D8">
        <w:trPr>
          <w:jc w:val="center"/>
        </w:trPr>
        <w:tc>
          <w:tcPr>
            <w:tcW w:w="852" w:type="dxa"/>
            <w:tcBorders>
              <w:top w:val="single" w:sz="4" w:space="0" w:color="auto"/>
              <w:bottom w:val="single" w:sz="4" w:space="0" w:color="auto"/>
              <w:right w:val="single" w:sz="4" w:space="0" w:color="auto"/>
            </w:tcBorders>
          </w:tcPr>
          <w:p w:rsidR="00CE22E0" w:rsidRDefault="00CE22E0" w:rsidP="008F4188">
            <w:pPr>
              <w:pStyle w:val="a3"/>
              <w:rPr>
                <w:rFonts w:ascii="Times New Roman" w:hAnsi="Times New Roman" w:cs="Times New Roman"/>
                <w:color w:val="000000"/>
                <w:sz w:val="28"/>
                <w:szCs w:val="28"/>
              </w:rPr>
            </w:pPr>
            <w:r>
              <w:rPr>
                <w:rFonts w:ascii="Times New Roman" w:hAnsi="Times New Roman" w:cs="Times New Roman"/>
                <w:color w:val="000000"/>
                <w:sz w:val="28"/>
                <w:szCs w:val="28"/>
              </w:rPr>
              <w:t>24</w:t>
            </w:r>
          </w:p>
        </w:tc>
        <w:tc>
          <w:tcPr>
            <w:tcW w:w="5102" w:type="dxa"/>
            <w:tcBorders>
              <w:top w:val="single" w:sz="4" w:space="0" w:color="auto"/>
              <w:left w:val="single" w:sz="4" w:space="0" w:color="auto"/>
              <w:bottom w:val="single" w:sz="4" w:space="0" w:color="auto"/>
              <w:right w:val="single" w:sz="4" w:space="0" w:color="auto"/>
            </w:tcBorders>
            <w:vAlign w:val="center"/>
          </w:tcPr>
          <w:p w:rsidR="00CE22E0" w:rsidRPr="00CE22E0" w:rsidRDefault="00CE22E0" w:rsidP="00B668D8">
            <w:r w:rsidRPr="00CE22E0">
              <w:t>Мальцева Наталья Алексеевна</w:t>
            </w:r>
          </w:p>
        </w:tc>
        <w:tc>
          <w:tcPr>
            <w:tcW w:w="3402" w:type="dxa"/>
            <w:tcBorders>
              <w:top w:val="single" w:sz="4" w:space="0" w:color="auto"/>
              <w:left w:val="single" w:sz="4" w:space="0" w:color="auto"/>
              <w:bottom w:val="single" w:sz="4" w:space="0" w:color="auto"/>
            </w:tcBorders>
          </w:tcPr>
          <w:p w:rsidR="00CE22E0" w:rsidRPr="00CE22E0" w:rsidRDefault="00A532B0" w:rsidP="00B668D8">
            <w:pPr>
              <w:pStyle w:val="a7"/>
              <w:rPr>
                <w:rFonts w:ascii="Times New Roman" w:hAnsi="Times New Roman" w:cs="Times New Roman"/>
              </w:rPr>
            </w:pPr>
            <w:r>
              <w:rPr>
                <w:rFonts w:ascii="Times New Roman" w:hAnsi="Times New Roman" w:cs="Times New Roman"/>
              </w:rPr>
              <w:t>х-ххх-ххх-хх-хх</w:t>
            </w:r>
          </w:p>
        </w:tc>
      </w:tr>
      <w:tr w:rsidR="00CE22E0" w:rsidRPr="002930AF" w:rsidTr="00B668D8">
        <w:trPr>
          <w:jc w:val="center"/>
        </w:trPr>
        <w:tc>
          <w:tcPr>
            <w:tcW w:w="852" w:type="dxa"/>
            <w:tcBorders>
              <w:top w:val="single" w:sz="4" w:space="0" w:color="auto"/>
              <w:bottom w:val="single" w:sz="4" w:space="0" w:color="auto"/>
              <w:right w:val="single" w:sz="4" w:space="0" w:color="auto"/>
            </w:tcBorders>
          </w:tcPr>
          <w:p w:rsidR="00CE22E0" w:rsidRDefault="001E6931" w:rsidP="008F4188">
            <w:pPr>
              <w:pStyle w:val="a3"/>
              <w:rPr>
                <w:rFonts w:ascii="Times New Roman" w:hAnsi="Times New Roman" w:cs="Times New Roman"/>
                <w:color w:val="000000"/>
                <w:sz w:val="28"/>
                <w:szCs w:val="28"/>
              </w:rPr>
            </w:pPr>
            <w:r>
              <w:rPr>
                <w:rFonts w:ascii="Times New Roman" w:hAnsi="Times New Roman" w:cs="Times New Roman"/>
                <w:color w:val="000000"/>
                <w:sz w:val="28"/>
                <w:szCs w:val="28"/>
              </w:rPr>
              <w:t>25</w:t>
            </w:r>
          </w:p>
        </w:tc>
        <w:tc>
          <w:tcPr>
            <w:tcW w:w="5102" w:type="dxa"/>
            <w:tcBorders>
              <w:top w:val="single" w:sz="4" w:space="0" w:color="auto"/>
              <w:left w:val="single" w:sz="4" w:space="0" w:color="auto"/>
              <w:bottom w:val="single" w:sz="4" w:space="0" w:color="auto"/>
              <w:right w:val="single" w:sz="4" w:space="0" w:color="auto"/>
            </w:tcBorders>
            <w:vAlign w:val="center"/>
          </w:tcPr>
          <w:p w:rsidR="00CE22E0" w:rsidRPr="00CE22E0" w:rsidRDefault="00CE22E0" w:rsidP="00B668D8">
            <w:r w:rsidRPr="00CE22E0">
              <w:t>Арефьева Светлана Николаевна</w:t>
            </w:r>
          </w:p>
        </w:tc>
        <w:tc>
          <w:tcPr>
            <w:tcW w:w="3402" w:type="dxa"/>
            <w:tcBorders>
              <w:top w:val="single" w:sz="4" w:space="0" w:color="auto"/>
              <w:left w:val="single" w:sz="4" w:space="0" w:color="auto"/>
              <w:bottom w:val="single" w:sz="4" w:space="0" w:color="auto"/>
            </w:tcBorders>
          </w:tcPr>
          <w:p w:rsidR="00CE22E0" w:rsidRPr="00CE22E0" w:rsidRDefault="00A532B0" w:rsidP="00B668D8">
            <w:pPr>
              <w:pStyle w:val="a7"/>
              <w:rPr>
                <w:rFonts w:ascii="Times New Roman" w:hAnsi="Times New Roman" w:cs="Times New Roman"/>
              </w:rPr>
            </w:pPr>
            <w:r>
              <w:rPr>
                <w:rFonts w:ascii="Times New Roman" w:hAnsi="Times New Roman" w:cs="Times New Roman"/>
              </w:rPr>
              <w:t>х-ххх-ххх-хх-хх</w:t>
            </w:r>
          </w:p>
        </w:tc>
      </w:tr>
      <w:tr w:rsidR="001E6931" w:rsidRPr="002930AF" w:rsidTr="00B668D8">
        <w:trPr>
          <w:jc w:val="center"/>
        </w:trPr>
        <w:tc>
          <w:tcPr>
            <w:tcW w:w="852" w:type="dxa"/>
            <w:tcBorders>
              <w:top w:val="single" w:sz="4" w:space="0" w:color="auto"/>
              <w:bottom w:val="single" w:sz="4" w:space="0" w:color="auto"/>
              <w:right w:val="single" w:sz="4" w:space="0" w:color="auto"/>
            </w:tcBorders>
          </w:tcPr>
          <w:p w:rsidR="001E6931" w:rsidRDefault="001E6931" w:rsidP="008F4188">
            <w:pPr>
              <w:pStyle w:val="a3"/>
              <w:rPr>
                <w:rFonts w:ascii="Times New Roman" w:hAnsi="Times New Roman" w:cs="Times New Roman"/>
                <w:color w:val="000000"/>
                <w:sz w:val="28"/>
                <w:szCs w:val="28"/>
              </w:rPr>
            </w:pPr>
            <w:r>
              <w:rPr>
                <w:rFonts w:ascii="Times New Roman" w:hAnsi="Times New Roman" w:cs="Times New Roman"/>
                <w:color w:val="000000"/>
                <w:sz w:val="28"/>
                <w:szCs w:val="28"/>
              </w:rPr>
              <w:t>26</w:t>
            </w:r>
          </w:p>
        </w:tc>
        <w:tc>
          <w:tcPr>
            <w:tcW w:w="5102" w:type="dxa"/>
            <w:tcBorders>
              <w:top w:val="single" w:sz="4" w:space="0" w:color="auto"/>
              <w:left w:val="single" w:sz="4" w:space="0" w:color="auto"/>
              <w:bottom w:val="single" w:sz="4" w:space="0" w:color="auto"/>
              <w:right w:val="single" w:sz="4" w:space="0" w:color="auto"/>
            </w:tcBorders>
            <w:vAlign w:val="center"/>
          </w:tcPr>
          <w:p w:rsidR="001E6931" w:rsidRPr="00CE22E0" w:rsidRDefault="001E6931" w:rsidP="00B668D8">
            <w:r w:rsidRPr="001E6931">
              <w:t>Толстоногов Роман Михайлович</w:t>
            </w:r>
          </w:p>
        </w:tc>
        <w:tc>
          <w:tcPr>
            <w:tcW w:w="3402" w:type="dxa"/>
            <w:tcBorders>
              <w:top w:val="single" w:sz="4" w:space="0" w:color="auto"/>
              <w:left w:val="single" w:sz="4" w:space="0" w:color="auto"/>
              <w:bottom w:val="single" w:sz="4" w:space="0" w:color="auto"/>
            </w:tcBorders>
          </w:tcPr>
          <w:p w:rsidR="001E6931" w:rsidRPr="00CE22E0" w:rsidRDefault="00A532B0" w:rsidP="00B668D8">
            <w:pPr>
              <w:pStyle w:val="a7"/>
              <w:rPr>
                <w:rFonts w:ascii="Times New Roman" w:hAnsi="Times New Roman" w:cs="Times New Roman"/>
              </w:rPr>
            </w:pPr>
            <w:r>
              <w:rPr>
                <w:rFonts w:ascii="Times New Roman" w:hAnsi="Times New Roman" w:cs="Times New Roman"/>
              </w:rPr>
              <w:t>х-ххх-ххх-хх-хх</w:t>
            </w:r>
          </w:p>
        </w:tc>
      </w:tr>
      <w:tr w:rsidR="005D63E0" w:rsidRPr="002930AF" w:rsidTr="006925BF">
        <w:trPr>
          <w:jc w:val="center"/>
        </w:trPr>
        <w:tc>
          <w:tcPr>
            <w:tcW w:w="852" w:type="dxa"/>
            <w:tcBorders>
              <w:top w:val="single" w:sz="4" w:space="0" w:color="auto"/>
              <w:bottom w:val="single" w:sz="4" w:space="0" w:color="auto"/>
              <w:right w:val="single" w:sz="4" w:space="0" w:color="auto"/>
            </w:tcBorders>
          </w:tcPr>
          <w:p w:rsidR="005D63E0" w:rsidRPr="002930AF" w:rsidRDefault="001E6931" w:rsidP="00BE6938">
            <w:pPr>
              <w:pStyle w:val="a3"/>
              <w:rPr>
                <w:rFonts w:ascii="Times New Roman" w:hAnsi="Times New Roman" w:cs="Times New Roman"/>
                <w:color w:val="000000"/>
                <w:sz w:val="28"/>
                <w:szCs w:val="28"/>
              </w:rPr>
            </w:pPr>
            <w:r>
              <w:rPr>
                <w:rFonts w:ascii="Times New Roman" w:hAnsi="Times New Roman" w:cs="Times New Roman"/>
                <w:color w:val="000000"/>
                <w:sz w:val="28"/>
                <w:szCs w:val="28"/>
              </w:rPr>
              <w:t>27</w:t>
            </w:r>
          </w:p>
        </w:tc>
        <w:tc>
          <w:tcPr>
            <w:tcW w:w="5102" w:type="dxa"/>
            <w:tcBorders>
              <w:top w:val="single" w:sz="4" w:space="0" w:color="auto"/>
              <w:left w:val="single" w:sz="4" w:space="0" w:color="auto"/>
              <w:bottom w:val="single" w:sz="4" w:space="0" w:color="auto"/>
              <w:right w:val="single" w:sz="4" w:space="0" w:color="auto"/>
            </w:tcBorders>
          </w:tcPr>
          <w:p w:rsidR="005D63E0" w:rsidRPr="005D63E0" w:rsidRDefault="00160B54" w:rsidP="005D63E0">
            <w:pPr>
              <w:snapToGrid w:val="0"/>
              <w:ind w:right="-95"/>
            </w:pPr>
            <w:r>
              <w:rPr>
                <w:bCs/>
              </w:rPr>
              <w:t>Шайдуров Юрий Александрович</w:t>
            </w:r>
          </w:p>
        </w:tc>
        <w:tc>
          <w:tcPr>
            <w:tcW w:w="3402" w:type="dxa"/>
            <w:tcBorders>
              <w:top w:val="single" w:sz="4" w:space="0" w:color="auto"/>
              <w:left w:val="single" w:sz="4" w:space="0" w:color="auto"/>
              <w:bottom w:val="single" w:sz="4" w:space="0" w:color="auto"/>
            </w:tcBorders>
          </w:tcPr>
          <w:p w:rsidR="005D63E0" w:rsidRPr="005D63E0" w:rsidRDefault="00A532B0" w:rsidP="005D63E0">
            <w:pPr>
              <w:snapToGrid w:val="0"/>
              <w:ind w:right="-1"/>
              <w:jc w:val="both"/>
            </w:pPr>
            <w:r>
              <w:t>х-ххх-ххх-хх-хх</w:t>
            </w:r>
          </w:p>
        </w:tc>
      </w:tr>
      <w:tr w:rsidR="005D63E0" w:rsidRPr="002930AF" w:rsidTr="00B668D8">
        <w:trPr>
          <w:jc w:val="center"/>
        </w:trPr>
        <w:tc>
          <w:tcPr>
            <w:tcW w:w="852" w:type="dxa"/>
            <w:tcBorders>
              <w:top w:val="single" w:sz="4" w:space="0" w:color="auto"/>
              <w:bottom w:val="single" w:sz="4" w:space="0" w:color="auto"/>
              <w:right w:val="single" w:sz="4" w:space="0" w:color="auto"/>
            </w:tcBorders>
          </w:tcPr>
          <w:p w:rsidR="005D63E0" w:rsidRPr="005D63E0" w:rsidRDefault="001E6931" w:rsidP="005D63E0">
            <w:pPr>
              <w:rPr>
                <w:lang w:eastAsia="ru-RU"/>
              </w:rPr>
            </w:pPr>
            <w:r>
              <w:rPr>
                <w:lang w:eastAsia="ru-RU"/>
              </w:rPr>
              <w:t>28</w:t>
            </w:r>
          </w:p>
        </w:tc>
        <w:tc>
          <w:tcPr>
            <w:tcW w:w="5102" w:type="dxa"/>
            <w:tcBorders>
              <w:top w:val="single" w:sz="4" w:space="0" w:color="auto"/>
              <w:left w:val="single" w:sz="4" w:space="0" w:color="auto"/>
              <w:bottom w:val="single" w:sz="4" w:space="0" w:color="auto"/>
              <w:right w:val="single" w:sz="4" w:space="0" w:color="auto"/>
            </w:tcBorders>
            <w:vAlign w:val="center"/>
          </w:tcPr>
          <w:p w:rsidR="005D63E0" w:rsidRPr="005D63E0" w:rsidRDefault="005D63E0" w:rsidP="005D63E0">
            <w:pPr>
              <w:snapToGrid w:val="0"/>
              <w:ind w:right="-95"/>
              <w:jc w:val="both"/>
              <w:rPr>
                <w:bCs/>
              </w:rPr>
            </w:pPr>
            <w:r w:rsidRPr="005D63E0">
              <w:rPr>
                <w:bCs/>
              </w:rPr>
              <w:t>Лапшаков Алексей Иванович</w:t>
            </w:r>
          </w:p>
        </w:tc>
        <w:tc>
          <w:tcPr>
            <w:tcW w:w="3402" w:type="dxa"/>
            <w:tcBorders>
              <w:top w:val="single" w:sz="4" w:space="0" w:color="auto"/>
              <w:left w:val="single" w:sz="4" w:space="0" w:color="auto"/>
              <w:bottom w:val="single" w:sz="4" w:space="0" w:color="auto"/>
            </w:tcBorders>
            <w:vAlign w:val="center"/>
          </w:tcPr>
          <w:p w:rsidR="005D63E0" w:rsidRPr="005D63E0" w:rsidRDefault="00A532B0" w:rsidP="005D63E0">
            <w:pPr>
              <w:tabs>
                <w:tab w:val="left" w:pos="1471"/>
              </w:tabs>
              <w:snapToGrid w:val="0"/>
              <w:ind w:left="-88" w:right="-1" w:firstLine="77"/>
              <w:jc w:val="both"/>
            </w:pPr>
            <w:r>
              <w:t>х-ххх-ххх-хх-хх</w:t>
            </w:r>
          </w:p>
        </w:tc>
      </w:tr>
      <w:tr w:rsidR="005D63E0" w:rsidRPr="002930AF" w:rsidTr="00B668D8">
        <w:trPr>
          <w:jc w:val="center"/>
        </w:trPr>
        <w:tc>
          <w:tcPr>
            <w:tcW w:w="852" w:type="dxa"/>
            <w:tcBorders>
              <w:top w:val="single" w:sz="4" w:space="0" w:color="auto"/>
              <w:bottom w:val="single" w:sz="4" w:space="0" w:color="auto"/>
              <w:right w:val="single" w:sz="4" w:space="0" w:color="auto"/>
            </w:tcBorders>
          </w:tcPr>
          <w:p w:rsidR="005D63E0" w:rsidRPr="005D63E0" w:rsidRDefault="001E6931" w:rsidP="005D63E0">
            <w:pPr>
              <w:rPr>
                <w:lang w:eastAsia="ru-RU"/>
              </w:rPr>
            </w:pPr>
            <w:r>
              <w:rPr>
                <w:lang w:eastAsia="ru-RU"/>
              </w:rPr>
              <w:t>29</w:t>
            </w:r>
          </w:p>
        </w:tc>
        <w:tc>
          <w:tcPr>
            <w:tcW w:w="5102" w:type="dxa"/>
            <w:tcBorders>
              <w:top w:val="single" w:sz="4" w:space="0" w:color="auto"/>
              <w:left w:val="single" w:sz="4" w:space="0" w:color="auto"/>
              <w:bottom w:val="single" w:sz="4" w:space="0" w:color="auto"/>
              <w:right w:val="single" w:sz="4" w:space="0" w:color="auto"/>
            </w:tcBorders>
            <w:vAlign w:val="center"/>
          </w:tcPr>
          <w:p w:rsidR="005D63E0" w:rsidRPr="005D63E0" w:rsidRDefault="005D63E0" w:rsidP="005D63E0">
            <w:pPr>
              <w:jc w:val="both"/>
            </w:pPr>
            <w:r w:rsidRPr="005D63E0">
              <w:t>Шевелева Екатерина Сергеевна</w:t>
            </w:r>
          </w:p>
        </w:tc>
        <w:tc>
          <w:tcPr>
            <w:tcW w:w="3402" w:type="dxa"/>
            <w:tcBorders>
              <w:top w:val="single" w:sz="4" w:space="0" w:color="auto"/>
              <w:left w:val="single" w:sz="4" w:space="0" w:color="auto"/>
              <w:bottom w:val="single" w:sz="4" w:space="0" w:color="auto"/>
            </w:tcBorders>
            <w:vAlign w:val="center"/>
          </w:tcPr>
          <w:p w:rsidR="005D63E0" w:rsidRPr="005D63E0" w:rsidRDefault="00A532B0" w:rsidP="005D63E0">
            <w:pPr>
              <w:jc w:val="both"/>
            </w:pPr>
            <w:r>
              <w:t>х-ххх-ххх-хх-хх</w:t>
            </w:r>
          </w:p>
        </w:tc>
      </w:tr>
      <w:tr w:rsidR="005D63E0" w:rsidRPr="002930AF" w:rsidTr="00B668D8">
        <w:trPr>
          <w:jc w:val="center"/>
        </w:trPr>
        <w:tc>
          <w:tcPr>
            <w:tcW w:w="852" w:type="dxa"/>
            <w:tcBorders>
              <w:top w:val="single" w:sz="4" w:space="0" w:color="auto"/>
              <w:bottom w:val="single" w:sz="4" w:space="0" w:color="auto"/>
              <w:right w:val="single" w:sz="4" w:space="0" w:color="auto"/>
            </w:tcBorders>
          </w:tcPr>
          <w:p w:rsidR="005D63E0" w:rsidRPr="002E3F81" w:rsidRDefault="001E6931" w:rsidP="005D63E0">
            <w:pPr>
              <w:rPr>
                <w:color w:val="auto"/>
                <w:lang w:eastAsia="ru-RU"/>
              </w:rPr>
            </w:pPr>
            <w:r w:rsidRPr="002E3F81">
              <w:rPr>
                <w:color w:val="auto"/>
                <w:lang w:eastAsia="ru-RU"/>
              </w:rPr>
              <w:t>30</w:t>
            </w:r>
          </w:p>
        </w:tc>
        <w:tc>
          <w:tcPr>
            <w:tcW w:w="5102" w:type="dxa"/>
            <w:tcBorders>
              <w:top w:val="single" w:sz="4" w:space="0" w:color="auto"/>
              <w:left w:val="single" w:sz="4" w:space="0" w:color="auto"/>
              <w:bottom w:val="single" w:sz="4" w:space="0" w:color="auto"/>
              <w:right w:val="single" w:sz="4" w:space="0" w:color="auto"/>
            </w:tcBorders>
          </w:tcPr>
          <w:p w:rsidR="005D63E0" w:rsidRPr="008B1706" w:rsidRDefault="00116A60" w:rsidP="005D63E0">
            <w:pPr>
              <w:pStyle w:val="11"/>
              <w:shd w:val="clear" w:color="auto" w:fill="auto"/>
              <w:spacing w:line="274" w:lineRule="exact"/>
              <w:jc w:val="both"/>
              <w:rPr>
                <w:sz w:val="24"/>
                <w:szCs w:val="24"/>
                <w:lang w:val="ru-RU" w:eastAsia="ru-RU"/>
              </w:rPr>
            </w:pPr>
            <w:r w:rsidRPr="008B1706">
              <w:rPr>
                <w:sz w:val="24"/>
                <w:szCs w:val="24"/>
                <w:lang w:val="ru-RU" w:eastAsia="ru-RU"/>
              </w:rPr>
              <w:t>Онохов Андрей Викторович</w:t>
            </w:r>
          </w:p>
        </w:tc>
        <w:tc>
          <w:tcPr>
            <w:tcW w:w="3402" w:type="dxa"/>
            <w:tcBorders>
              <w:top w:val="single" w:sz="4" w:space="0" w:color="auto"/>
              <w:left w:val="single" w:sz="4" w:space="0" w:color="auto"/>
              <w:bottom w:val="single" w:sz="4" w:space="0" w:color="auto"/>
            </w:tcBorders>
            <w:vAlign w:val="center"/>
          </w:tcPr>
          <w:p w:rsidR="005D63E0" w:rsidRPr="008B1706" w:rsidRDefault="00A532B0" w:rsidP="00116A60">
            <w:pPr>
              <w:pStyle w:val="11"/>
              <w:shd w:val="clear" w:color="auto" w:fill="auto"/>
              <w:spacing w:line="278" w:lineRule="exact"/>
              <w:jc w:val="both"/>
              <w:rPr>
                <w:sz w:val="24"/>
                <w:szCs w:val="24"/>
                <w:lang w:val="ru-RU" w:eastAsia="ru-RU"/>
              </w:rPr>
            </w:pPr>
            <w:r w:rsidRPr="008B1706">
              <w:rPr>
                <w:lang w:val="ru-RU" w:eastAsia="ru-RU"/>
              </w:rPr>
              <w:t>х-ххх-ххх-хх-хх</w:t>
            </w:r>
          </w:p>
        </w:tc>
      </w:tr>
      <w:tr w:rsidR="005D63E0" w:rsidRPr="002930AF" w:rsidTr="00B668D8">
        <w:trPr>
          <w:jc w:val="center"/>
        </w:trPr>
        <w:tc>
          <w:tcPr>
            <w:tcW w:w="852" w:type="dxa"/>
            <w:tcBorders>
              <w:top w:val="single" w:sz="4" w:space="0" w:color="auto"/>
              <w:bottom w:val="single" w:sz="4" w:space="0" w:color="auto"/>
              <w:right w:val="single" w:sz="4" w:space="0" w:color="auto"/>
            </w:tcBorders>
          </w:tcPr>
          <w:p w:rsidR="005D63E0" w:rsidRPr="005D63E0" w:rsidRDefault="001E6931" w:rsidP="005D63E0">
            <w:pPr>
              <w:rPr>
                <w:lang w:eastAsia="ru-RU"/>
              </w:rPr>
            </w:pPr>
            <w:r>
              <w:rPr>
                <w:lang w:eastAsia="ru-RU"/>
              </w:rPr>
              <w:t>31</w:t>
            </w:r>
          </w:p>
        </w:tc>
        <w:tc>
          <w:tcPr>
            <w:tcW w:w="5102" w:type="dxa"/>
            <w:tcBorders>
              <w:top w:val="single" w:sz="4" w:space="0" w:color="auto"/>
              <w:left w:val="single" w:sz="4" w:space="0" w:color="auto"/>
              <w:bottom w:val="single" w:sz="4" w:space="0" w:color="auto"/>
              <w:right w:val="single" w:sz="4" w:space="0" w:color="auto"/>
            </w:tcBorders>
            <w:vAlign w:val="center"/>
          </w:tcPr>
          <w:p w:rsidR="005D63E0" w:rsidRPr="008B1706" w:rsidRDefault="005D63E0" w:rsidP="005D63E0">
            <w:pPr>
              <w:pStyle w:val="11"/>
              <w:shd w:val="clear" w:color="auto" w:fill="auto"/>
              <w:spacing w:line="278" w:lineRule="exact"/>
              <w:jc w:val="both"/>
              <w:rPr>
                <w:sz w:val="24"/>
                <w:szCs w:val="24"/>
                <w:lang w:val="ru-RU" w:eastAsia="ru-RU"/>
              </w:rPr>
            </w:pPr>
            <w:r w:rsidRPr="008B1706">
              <w:rPr>
                <w:sz w:val="24"/>
                <w:szCs w:val="24"/>
                <w:lang w:val="ru-RU" w:eastAsia="ru-RU"/>
              </w:rPr>
              <w:t>Ботуев Мунко Хашитнимаевич</w:t>
            </w:r>
          </w:p>
        </w:tc>
        <w:tc>
          <w:tcPr>
            <w:tcW w:w="3402" w:type="dxa"/>
            <w:tcBorders>
              <w:top w:val="single" w:sz="4" w:space="0" w:color="auto"/>
              <w:left w:val="single" w:sz="4" w:space="0" w:color="auto"/>
              <w:bottom w:val="single" w:sz="4" w:space="0" w:color="auto"/>
            </w:tcBorders>
            <w:vAlign w:val="center"/>
          </w:tcPr>
          <w:p w:rsidR="005D63E0" w:rsidRPr="008B1706" w:rsidRDefault="00A532B0" w:rsidP="005D63E0">
            <w:pPr>
              <w:pStyle w:val="11"/>
              <w:shd w:val="clear" w:color="auto" w:fill="auto"/>
              <w:spacing w:line="240" w:lineRule="auto"/>
              <w:jc w:val="both"/>
              <w:rPr>
                <w:sz w:val="24"/>
                <w:szCs w:val="24"/>
                <w:lang w:val="ru-RU" w:eastAsia="ru-RU"/>
              </w:rPr>
            </w:pPr>
            <w:r w:rsidRPr="008B1706">
              <w:rPr>
                <w:lang w:val="ru-RU" w:eastAsia="ru-RU"/>
              </w:rPr>
              <w:t>х-ххх-ххх-хх-хх</w:t>
            </w:r>
          </w:p>
        </w:tc>
      </w:tr>
      <w:tr w:rsidR="005D63E0" w:rsidRPr="002930AF" w:rsidTr="00B668D8">
        <w:trPr>
          <w:jc w:val="center"/>
        </w:trPr>
        <w:tc>
          <w:tcPr>
            <w:tcW w:w="852" w:type="dxa"/>
            <w:tcBorders>
              <w:top w:val="single" w:sz="4" w:space="0" w:color="auto"/>
              <w:bottom w:val="single" w:sz="4" w:space="0" w:color="auto"/>
              <w:right w:val="single" w:sz="4" w:space="0" w:color="auto"/>
            </w:tcBorders>
          </w:tcPr>
          <w:p w:rsidR="005D63E0" w:rsidRPr="005D63E0" w:rsidRDefault="001E6931" w:rsidP="005D63E0">
            <w:pPr>
              <w:rPr>
                <w:lang w:eastAsia="ru-RU"/>
              </w:rPr>
            </w:pPr>
            <w:r>
              <w:rPr>
                <w:lang w:eastAsia="ru-RU"/>
              </w:rPr>
              <w:t>32</w:t>
            </w:r>
          </w:p>
        </w:tc>
        <w:tc>
          <w:tcPr>
            <w:tcW w:w="5102" w:type="dxa"/>
            <w:tcBorders>
              <w:top w:val="single" w:sz="4" w:space="0" w:color="auto"/>
              <w:left w:val="single" w:sz="4" w:space="0" w:color="auto"/>
              <w:bottom w:val="single" w:sz="4" w:space="0" w:color="auto"/>
              <w:right w:val="single" w:sz="4" w:space="0" w:color="auto"/>
            </w:tcBorders>
            <w:vAlign w:val="center"/>
          </w:tcPr>
          <w:p w:rsidR="005D63E0" w:rsidRPr="008B1706" w:rsidRDefault="005D63E0" w:rsidP="005D63E0">
            <w:pPr>
              <w:pStyle w:val="11"/>
              <w:shd w:val="clear" w:color="auto" w:fill="auto"/>
              <w:spacing w:line="278" w:lineRule="exact"/>
              <w:jc w:val="both"/>
              <w:rPr>
                <w:sz w:val="24"/>
                <w:szCs w:val="24"/>
                <w:lang w:val="ru-RU" w:eastAsia="ru-RU"/>
              </w:rPr>
            </w:pPr>
            <w:r w:rsidRPr="008B1706">
              <w:rPr>
                <w:sz w:val="24"/>
                <w:szCs w:val="24"/>
                <w:lang w:val="ru-RU" w:eastAsia="ru-RU"/>
              </w:rPr>
              <w:t>Смолина Наталья Викторовна</w:t>
            </w:r>
          </w:p>
        </w:tc>
        <w:tc>
          <w:tcPr>
            <w:tcW w:w="3402" w:type="dxa"/>
            <w:tcBorders>
              <w:top w:val="single" w:sz="4" w:space="0" w:color="auto"/>
              <w:left w:val="single" w:sz="4" w:space="0" w:color="auto"/>
              <w:bottom w:val="single" w:sz="4" w:space="0" w:color="auto"/>
            </w:tcBorders>
            <w:vAlign w:val="center"/>
          </w:tcPr>
          <w:p w:rsidR="005D63E0" w:rsidRPr="008B1706" w:rsidRDefault="00A532B0" w:rsidP="005D63E0">
            <w:pPr>
              <w:pStyle w:val="11"/>
              <w:shd w:val="clear" w:color="auto" w:fill="auto"/>
              <w:spacing w:line="240" w:lineRule="auto"/>
              <w:jc w:val="both"/>
              <w:rPr>
                <w:sz w:val="24"/>
                <w:szCs w:val="24"/>
                <w:lang w:val="ru-RU" w:eastAsia="ru-RU"/>
              </w:rPr>
            </w:pPr>
            <w:r w:rsidRPr="008B1706">
              <w:rPr>
                <w:lang w:val="ru-RU" w:eastAsia="ru-RU"/>
              </w:rPr>
              <w:t>х-ххх-ххх-хх-хх</w:t>
            </w:r>
          </w:p>
        </w:tc>
      </w:tr>
      <w:tr w:rsidR="005D63E0" w:rsidRPr="002930AF" w:rsidTr="00B668D8">
        <w:trPr>
          <w:jc w:val="center"/>
        </w:trPr>
        <w:tc>
          <w:tcPr>
            <w:tcW w:w="852" w:type="dxa"/>
            <w:tcBorders>
              <w:top w:val="single" w:sz="4" w:space="0" w:color="auto"/>
              <w:bottom w:val="single" w:sz="4" w:space="0" w:color="auto"/>
              <w:right w:val="single" w:sz="4" w:space="0" w:color="auto"/>
            </w:tcBorders>
          </w:tcPr>
          <w:p w:rsidR="005D63E0" w:rsidRPr="001E6931" w:rsidRDefault="001E6931" w:rsidP="005D63E0">
            <w:pPr>
              <w:rPr>
                <w:color w:val="auto"/>
                <w:lang w:eastAsia="ru-RU"/>
              </w:rPr>
            </w:pPr>
            <w:r w:rsidRPr="001E6931">
              <w:rPr>
                <w:color w:val="auto"/>
                <w:lang w:eastAsia="ru-RU"/>
              </w:rPr>
              <w:t>33</w:t>
            </w:r>
          </w:p>
        </w:tc>
        <w:tc>
          <w:tcPr>
            <w:tcW w:w="5102" w:type="dxa"/>
            <w:tcBorders>
              <w:top w:val="single" w:sz="4" w:space="0" w:color="auto"/>
              <w:left w:val="single" w:sz="4" w:space="0" w:color="auto"/>
              <w:bottom w:val="single" w:sz="4" w:space="0" w:color="auto"/>
              <w:right w:val="single" w:sz="4" w:space="0" w:color="auto"/>
            </w:tcBorders>
            <w:vAlign w:val="center"/>
          </w:tcPr>
          <w:p w:rsidR="005D63E0" w:rsidRPr="008B1706" w:rsidRDefault="005D63E0" w:rsidP="005D63E0">
            <w:pPr>
              <w:pStyle w:val="11"/>
              <w:shd w:val="clear" w:color="auto" w:fill="auto"/>
              <w:spacing w:line="278" w:lineRule="exact"/>
              <w:jc w:val="both"/>
              <w:rPr>
                <w:sz w:val="24"/>
                <w:szCs w:val="24"/>
                <w:lang w:val="ru-RU" w:eastAsia="ru-RU"/>
              </w:rPr>
            </w:pPr>
            <w:r w:rsidRPr="008B1706">
              <w:rPr>
                <w:sz w:val="24"/>
                <w:szCs w:val="24"/>
                <w:lang w:val="ru-RU" w:eastAsia="ru-RU"/>
              </w:rPr>
              <w:t>Белоглазов Владимир Александрович</w:t>
            </w:r>
          </w:p>
        </w:tc>
        <w:tc>
          <w:tcPr>
            <w:tcW w:w="3402" w:type="dxa"/>
            <w:tcBorders>
              <w:top w:val="single" w:sz="4" w:space="0" w:color="auto"/>
              <w:left w:val="single" w:sz="4" w:space="0" w:color="auto"/>
              <w:bottom w:val="single" w:sz="4" w:space="0" w:color="auto"/>
            </w:tcBorders>
            <w:vAlign w:val="center"/>
          </w:tcPr>
          <w:p w:rsidR="005D63E0" w:rsidRPr="008B1706" w:rsidRDefault="00A532B0" w:rsidP="005D63E0">
            <w:pPr>
              <w:pStyle w:val="11"/>
              <w:shd w:val="clear" w:color="auto" w:fill="auto"/>
              <w:spacing w:line="240" w:lineRule="auto"/>
              <w:jc w:val="both"/>
              <w:rPr>
                <w:sz w:val="24"/>
                <w:szCs w:val="24"/>
                <w:lang w:val="ru-RU" w:eastAsia="ru-RU"/>
              </w:rPr>
            </w:pPr>
            <w:r w:rsidRPr="008B1706">
              <w:rPr>
                <w:lang w:val="ru-RU" w:eastAsia="ru-RU"/>
              </w:rPr>
              <w:t>х-ххх-ххх-хх-хх</w:t>
            </w:r>
          </w:p>
        </w:tc>
      </w:tr>
      <w:tr w:rsidR="005D63E0" w:rsidRPr="002930AF" w:rsidTr="00B668D8">
        <w:trPr>
          <w:jc w:val="center"/>
        </w:trPr>
        <w:tc>
          <w:tcPr>
            <w:tcW w:w="852" w:type="dxa"/>
            <w:tcBorders>
              <w:top w:val="single" w:sz="4" w:space="0" w:color="auto"/>
              <w:bottom w:val="single" w:sz="4" w:space="0" w:color="auto"/>
              <w:right w:val="single" w:sz="4" w:space="0" w:color="auto"/>
            </w:tcBorders>
          </w:tcPr>
          <w:p w:rsidR="005D63E0" w:rsidRPr="005D63E0" w:rsidRDefault="001E6931" w:rsidP="005D63E0">
            <w:pPr>
              <w:rPr>
                <w:lang w:eastAsia="ru-RU"/>
              </w:rPr>
            </w:pPr>
            <w:r>
              <w:rPr>
                <w:lang w:eastAsia="ru-RU"/>
              </w:rPr>
              <w:t>34</w:t>
            </w:r>
          </w:p>
        </w:tc>
        <w:tc>
          <w:tcPr>
            <w:tcW w:w="5102" w:type="dxa"/>
            <w:tcBorders>
              <w:top w:val="single" w:sz="4" w:space="0" w:color="auto"/>
              <w:left w:val="single" w:sz="4" w:space="0" w:color="auto"/>
              <w:bottom w:val="single" w:sz="4" w:space="0" w:color="auto"/>
              <w:right w:val="single" w:sz="4" w:space="0" w:color="auto"/>
            </w:tcBorders>
            <w:vAlign w:val="center"/>
          </w:tcPr>
          <w:p w:rsidR="005D63E0" w:rsidRPr="008B1706" w:rsidRDefault="005D63E0" w:rsidP="005D63E0">
            <w:pPr>
              <w:pStyle w:val="11"/>
              <w:shd w:val="clear" w:color="auto" w:fill="auto"/>
              <w:spacing w:line="278" w:lineRule="exact"/>
              <w:jc w:val="both"/>
              <w:rPr>
                <w:sz w:val="24"/>
                <w:szCs w:val="24"/>
                <w:lang w:val="ru-RU" w:eastAsia="ru-RU"/>
              </w:rPr>
            </w:pPr>
            <w:r w:rsidRPr="008B1706">
              <w:rPr>
                <w:sz w:val="24"/>
                <w:szCs w:val="24"/>
                <w:lang w:val="ru-RU" w:eastAsia="ru-RU"/>
              </w:rPr>
              <w:t>Протасов Владислав Владимирович</w:t>
            </w:r>
          </w:p>
        </w:tc>
        <w:tc>
          <w:tcPr>
            <w:tcW w:w="3402" w:type="dxa"/>
            <w:tcBorders>
              <w:top w:val="single" w:sz="4" w:space="0" w:color="auto"/>
              <w:left w:val="single" w:sz="4" w:space="0" w:color="auto"/>
              <w:bottom w:val="single" w:sz="4" w:space="0" w:color="auto"/>
            </w:tcBorders>
            <w:vAlign w:val="center"/>
          </w:tcPr>
          <w:p w:rsidR="005D63E0" w:rsidRPr="008B1706" w:rsidRDefault="00911B80" w:rsidP="005D63E0">
            <w:pPr>
              <w:pStyle w:val="11"/>
              <w:shd w:val="clear" w:color="auto" w:fill="auto"/>
              <w:spacing w:line="240" w:lineRule="auto"/>
              <w:jc w:val="both"/>
              <w:rPr>
                <w:sz w:val="24"/>
                <w:szCs w:val="24"/>
                <w:lang w:val="ru-RU" w:eastAsia="ru-RU"/>
              </w:rPr>
            </w:pPr>
            <w:r w:rsidRPr="008B1706">
              <w:rPr>
                <w:lang w:val="ru-RU" w:eastAsia="ru-RU"/>
              </w:rPr>
              <w:t>х-ххх-ххх-хх-хх</w:t>
            </w:r>
          </w:p>
        </w:tc>
      </w:tr>
      <w:tr w:rsidR="005D63E0" w:rsidRPr="002930AF" w:rsidTr="00B668D8">
        <w:trPr>
          <w:jc w:val="center"/>
        </w:trPr>
        <w:tc>
          <w:tcPr>
            <w:tcW w:w="852" w:type="dxa"/>
            <w:tcBorders>
              <w:top w:val="single" w:sz="4" w:space="0" w:color="auto"/>
              <w:bottom w:val="single" w:sz="4" w:space="0" w:color="auto"/>
              <w:right w:val="single" w:sz="4" w:space="0" w:color="auto"/>
            </w:tcBorders>
          </w:tcPr>
          <w:p w:rsidR="005D63E0" w:rsidRPr="002E3F81" w:rsidRDefault="001E6931" w:rsidP="005D63E0">
            <w:pPr>
              <w:rPr>
                <w:color w:val="auto"/>
                <w:lang w:eastAsia="ru-RU"/>
              </w:rPr>
            </w:pPr>
            <w:r w:rsidRPr="002E3F81">
              <w:rPr>
                <w:color w:val="auto"/>
                <w:lang w:eastAsia="ru-RU"/>
              </w:rPr>
              <w:t>3</w:t>
            </w:r>
            <w:r w:rsidR="002E3F81">
              <w:rPr>
                <w:color w:val="auto"/>
                <w:lang w:eastAsia="ru-RU"/>
              </w:rPr>
              <w:t>5</w:t>
            </w:r>
          </w:p>
        </w:tc>
        <w:tc>
          <w:tcPr>
            <w:tcW w:w="5102" w:type="dxa"/>
            <w:tcBorders>
              <w:top w:val="single" w:sz="4" w:space="0" w:color="auto"/>
              <w:left w:val="single" w:sz="4" w:space="0" w:color="auto"/>
              <w:bottom w:val="single" w:sz="4" w:space="0" w:color="auto"/>
              <w:right w:val="single" w:sz="4" w:space="0" w:color="auto"/>
            </w:tcBorders>
            <w:vAlign w:val="center"/>
          </w:tcPr>
          <w:p w:rsidR="005D63E0" w:rsidRPr="002E3F81" w:rsidRDefault="002E3F81" w:rsidP="002E3F81">
            <w:pPr>
              <w:tabs>
                <w:tab w:val="left" w:pos="2057"/>
              </w:tabs>
              <w:snapToGrid w:val="0"/>
              <w:jc w:val="both"/>
              <w:rPr>
                <w:bCs/>
                <w:color w:val="auto"/>
              </w:rPr>
            </w:pPr>
            <w:r w:rsidRPr="002E3F81">
              <w:rPr>
                <w:bCs/>
                <w:color w:val="auto"/>
              </w:rPr>
              <w:t>Рубцов Алексей Владимирович</w:t>
            </w:r>
          </w:p>
        </w:tc>
        <w:tc>
          <w:tcPr>
            <w:tcW w:w="3402" w:type="dxa"/>
            <w:tcBorders>
              <w:top w:val="single" w:sz="4" w:space="0" w:color="auto"/>
              <w:left w:val="single" w:sz="4" w:space="0" w:color="auto"/>
              <w:bottom w:val="single" w:sz="4" w:space="0" w:color="auto"/>
            </w:tcBorders>
            <w:vAlign w:val="center"/>
          </w:tcPr>
          <w:p w:rsidR="005D63E0" w:rsidRPr="002E3F81" w:rsidRDefault="00911B80" w:rsidP="00B668D8">
            <w:pPr>
              <w:jc w:val="both"/>
              <w:rPr>
                <w:color w:val="auto"/>
              </w:rPr>
            </w:pPr>
            <w:r>
              <w:t>х-ххх-ххх-хх-хх</w:t>
            </w:r>
          </w:p>
        </w:tc>
      </w:tr>
      <w:tr w:rsidR="005D63E0" w:rsidRPr="002930AF" w:rsidTr="00B668D8">
        <w:trPr>
          <w:jc w:val="center"/>
        </w:trPr>
        <w:tc>
          <w:tcPr>
            <w:tcW w:w="852" w:type="dxa"/>
            <w:tcBorders>
              <w:top w:val="single" w:sz="4" w:space="0" w:color="auto"/>
              <w:bottom w:val="single" w:sz="4" w:space="0" w:color="auto"/>
              <w:right w:val="single" w:sz="4" w:space="0" w:color="auto"/>
            </w:tcBorders>
          </w:tcPr>
          <w:p w:rsidR="005D63E0" w:rsidRPr="005D63E0" w:rsidRDefault="001E6931" w:rsidP="002E3F81">
            <w:pPr>
              <w:rPr>
                <w:lang w:eastAsia="ru-RU"/>
              </w:rPr>
            </w:pPr>
            <w:r>
              <w:rPr>
                <w:lang w:eastAsia="ru-RU"/>
              </w:rPr>
              <w:t>3</w:t>
            </w:r>
            <w:r w:rsidR="002E3F81">
              <w:rPr>
                <w:lang w:eastAsia="ru-RU"/>
              </w:rPr>
              <w:t>6</w:t>
            </w:r>
          </w:p>
        </w:tc>
        <w:tc>
          <w:tcPr>
            <w:tcW w:w="5102" w:type="dxa"/>
            <w:tcBorders>
              <w:top w:val="single" w:sz="4" w:space="0" w:color="auto"/>
              <w:left w:val="single" w:sz="4" w:space="0" w:color="auto"/>
              <w:bottom w:val="single" w:sz="4" w:space="0" w:color="auto"/>
              <w:right w:val="single" w:sz="4" w:space="0" w:color="auto"/>
            </w:tcBorders>
            <w:vAlign w:val="center"/>
          </w:tcPr>
          <w:p w:rsidR="005D63E0" w:rsidRPr="008B1706" w:rsidRDefault="005D63E0" w:rsidP="005D63E0">
            <w:pPr>
              <w:pStyle w:val="11"/>
              <w:shd w:val="clear" w:color="auto" w:fill="auto"/>
              <w:spacing w:line="278" w:lineRule="exact"/>
              <w:jc w:val="both"/>
              <w:rPr>
                <w:sz w:val="24"/>
                <w:szCs w:val="24"/>
                <w:lang w:val="ru-RU" w:eastAsia="ru-RU"/>
              </w:rPr>
            </w:pPr>
            <w:r w:rsidRPr="008B1706">
              <w:rPr>
                <w:sz w:val="24"/>
                <w:szCs w:val="24"/>
                <w:lang w:val="ru-RU" w:eastAsia="ru-RU"/>
              </w:rPr>
              <w:t>Григорян Феликс Мясникович</w:t>
            </w:r>
          </w:p>
        </w:tc>
        <w:tc>
          <w:tcPr>
            <w:tcW w:w="3402" w:type="dxa"/>
            <w:tcBorders>
              <w:top w:val="single" w:sz="4" w:space="0" w:color="auto"/>
              <w:left w:val="single" w:sz="4" w:space="0" w:color="auto"/>
              <w:bottom w:val="single" w:sz="4" w:space="0" w:color="auto"/>
            </w:tcBorders>
            <w:vAlign w:val="center"/>
          </w:tcPr>
          <w:p w:rsidR="005D63E0" w:rsidRPr="008B1706" w:rsidRDefault="00911B80" w:rsidP="00B668D8">
            <w:pPr>
              <w:pStyle w:val="11"/>
              <w:shd w:val="clear" w:color="auto" w:fill="auto"/>
              <w:spacing w:line="240" w:lineRule="auto"/>
              <w:jc w:val="both"/>
              <w:rPr>
                <w:sz w:val="22"/>
                <w:szCs w:val="22"/>
                <w:lang w:val="ru-RU" w:eastAsia="ru-RU"/>
              </w:rPr>
            </w:pPr>
            <w:r w:rsidRPr="008B1706">
              <w:rPr>
                <w:lang w:val="ru-RU" w:eastAsia="ru-RU"/>
              </w:rPr>
              <w:t>х-ххх-ххх-хх-хх</w:t>
            </w:r>
          </w:p>
        </w:tc>
      </w:tr>
      <w:tr w:rsidR="005D63E0" w:rsidRPr="002930AF" w:rsidTr="00B668D8">
        <w:trPr>
          <w:jc w:val="center"/>
        </w:trPr>
        <w:tc>
          <w:tcPr>
            <w:tcW w:w="852" w:type="dxa"/>
            <w:tcBorders>
              <w:top w:val="single" w:sz="4" w:space="0" w:color="auto"/>
              <w:bottom w:val="single" w:sz="4" w:space="0" w:color="auto"/>
              <w:right w:val="single" w:sz="4" w:space="0" w:color="auto"/>
            </w:tcBorders>
          </w:tcPr>
          <w:p w:rsidR="005D63E0" w:rsidRPr="005D63E0" w:rsidRDefault="001E6931" w:rsidP="002E3F81">
            <w:pPr>
              <w:rPr>
                <w:lang w:eastAsia="ru-RU"/>
              </w:rPr>
            </w:pPr>
            <w:r>
              <w:rPr>
                <w:lang w:eastAsia="ru-RU"/>
              </w:rPr>
              <w:t>3</w:t>
            </w:r>
            <w:r w:rsidR="002E3F81">
              <w:rPr>
                <w:lang w:eastAsia="ru-RU"/>
              </w:rPr>
              <w:t>7</w:t>
            </w:r>
          </w:p>
        </w:tc>
        <w:tc>
          <w:tcPr>
            <w:tcW w:w="5102" w:type="dxa"/>
            <w:tcBorders>
              <w:top w:val="single" w:sz="4" w:space="0" w:color="auto"/>
              <w:left w:val="single" w:sz="4" w:space="0" w:color="auto"/>
              <w:bottom w:val="single" w:sz="4" w:space="0" w:color="auto"/>
              <w:right w:val="single" w:sz="4" w:space="0" w:color="auto"/>
            </w:tcBorders>
            <w:vAlign w:val="center"/>
          </w:tcPr>
          <w:p w:rsidR="005D63E0" w:rsidRPr="005D63E0" w:rsidRDefault="002E3F81" w:rsidP="005D63E0">
            <w:pPr>
              <w:snapToGrid w:val="0"/>
              <w:ind w:right="-156"/>
              <w:jc w:val="both"/>
              <w:rPr>
                <w:bCs/>
              </w:rPr>
            </w:pPr>
            <w:r>
              <w:rPr>
                <w:bCs/>
              </w:rPr>
              <w:t xml:space="preserve">Дубынин </w:t>
            </w:r>
            <w:r w:rsidR="00F27B49">
              <w:rPr>
                <w:bCs/>
              </w:rPr>
              <w:t>Артем Викторович</w:t>
            </w:r>
          </w:p>
        </w:tc>
        <w:tc>
          <w:tcPr>
            <w:tcW w:w="3402" w:type="dxa"/>
            <w:tcBorders>
              <w:top w:val="single" w:sz="4" w:space="0" w:color="auto"/>
              <w:left w:val="single" w:sz="4" w:space="0" w:color="auto"/>
              <w:bottom w:val="single" w:sz="4" w:space="0" w:color="auto"/>
            </w:tcBorders>
            <w:vAlign w:val="center"/>
          </w:tcPr>
          <w:p w:rsidR="005D63E0" w:rsidRPr="00456D4E" w:rsidRDefault="00911B80" w:rsidP="00F27B49">
            <w:pPr>
              <w:jc w:val="both"/>
            </w:pPr>
            <w:r>
              <w:t>х-ххх-ххх-хх-хх</w:t>
            </w:r>
          </w:p>
        </w:tc>
      </w:tr>
      <w:tr w:rsidR="005D63E0" w:rsidRPr="002930AF" w:rsidTr="00B668D8">
        <w:trPr>
          <w:jc w:val="center"/>
        </w:trPr>
        <w:tc>
          <w:tcPr>
            <w:tcW w:w="852" w:type="dxa"/>
            <w:tcBorders>
              <w:top w:val="single" w:sz="4" w:space="0" w:color="auto"/>
              <w:bottom w:val="single" w:sz="4" w:space="0" w:color="auto"/>
              <w:right w:val="single" w:sz="4" w:space="0" w:color="auto"/>
            </w:tcBorders>
          </w:tcPr>
          <w:p w:rsidR="005D63E0" w:rsidRPr="00F27B49" w:rsidRDefault="002E3F81" w:rsidP="005D63E0">
            <w:pPr>
              <w:rPr>
                <w:color w:val="auto"/>
                <w:lang w:eastAsia="ru-RU"/>
              </w:rPr>
            </w:pPr>
            <w:r w:rsidRPr="00F27B49">
              <w:rPr>
                <w:color w:val="auto"/>
                <w:lang w:eastAsia="ru-RU"/>
              </w:rPr>
              <w:t>38</w:t>
            </w:r>
          </w:p>
        </w:tc>
        <w:tc>
          <w:tcPr>
            <w:tcW w:w="5102" w:type="dxa"/>
            <w:tcBorders>
              <w:top w:val="single" w:sz="4" w:space="0" w:color="auto"/>
              <w:left w:val="single" w:sz="4" w:space="0" w:color="auto"/>
              <w:bottom w:val="single" w:sz="4" w:space="0" w:color="auto"/>
              <w:right w:val="single" w:sz="4" w:space="0" w:color="auto"/>
            </w:tcBorders>
            <w:vAlign w:val="center"/>
          </w:tcPr>
          <w:p w:rsidR="005D63E0" w:rsidRPr="00F27B49" w:rsidRDefault="005D63E0" w:rsidP="005D63E0">
            <w:pPr>
              <w:ind w:right="-144"/>
              <w:jc w:val="both"/>
              <w:rPr>
                <w:color w:val="auto"/>
              </w:rPr>
            </w:pPr>
            <w:r w:rsidRPr="00F27B49">
              <w:rPr>
                <w:color w:val="auto"/>
              </w:rPr>
              <w:t>Ржевцев Владислав Васильевич</w:t>
            </w:r>
          </w:p>
        </w:tc>
        <w:tc>
          <w:tcPr>
            <w:tcW w:w="3402" w:type="dxa"/>
            <w:tcBorders>
              <w:top w:val="single" w:sz="4" w:space="0" w:color="auto"/>
              <w:left w:val="single" w:sz="4" w:space="0" w:color="auto"/>
              <w:bottom w:val="single" w:sz="4" w:space="0" w:color="auto"/>
            </w:tcBorders>
            <w:vAlign w:val="center"/>
          </w:tcPr>
          <w:p w:rsidR="005D63E0" w:rsidRPr="00F27B49" w:rsidRDefault="00911B80" w:rsidP="00B668D8">
            <w:pPr>
              <w:ind w:left="-66" w:right="-58"/>
              <w:rPr>
                <w:color w:val="auto"/>
              </w:rPr>
            </w:pPr>
            <w:r>
              <w:t>х-ххх-ххх-хх-хх</w:t>
            </w:r>
          </w:p>
        </w:tc>
      </w:tr>
      <w:tr w:rsidR="005D63E0" w:rsidRPr="002930AF" w:rsidTr="00B668D8">
        <w:trPr>
          <w:jc w:val="center"/>
        </w:trPr>
        <w:tc>
          <w:tcPr>
            <w:tcW w:w="852" w:type="dxa"/>
            <w:tcBorders>
              <w:top w:val="single" w:sz="4" w:space="0" w:color="auto"/>
              <w:bottom w:val="single" w:sz="4" w:space="0" w:color="auto"/>
              <w:right w:val="single" w:sz="4" w:space="0" w:color="auto"/>
            </w:tcBorders>
          </w:tcPr>
          <w:p w:rsidR="005D63E0" w:rsidRPr="00F27B49" w:rsidRDefault="002E3F81" w:rsidP="005D63E0">
            <w:pPr>
              <w:rPr>
                <w:color w:val="auto"/>
                <w:lang w:eastAsia="ru-RU"/>
              </w:rPr>
            </w:pPr>
            <w:r w:rsidRPr="00F27B49">
              <w:rPr>
                <w:color w:val="auto"/>
                <w:lang w:eastAsia="ru-RU"/>
              </w:rPr>
              <w:lastRenderedPageBreak/>
              <w:t>39</w:t>
            </w:r>
          </w:p>
        </w:tc>
        <w:tc>
          <w:tcPr>
            <w:tcW w:w="5102" w:type="dxa"/>
            <w:tcBorders>
              <w:top w:val="single" w:sz="4" w:space="0" w:color="auto"/>
              <w:left w:val="single" w:sz="4" w:space="0" w:color="auto"/>
              <w:bottom w:val="single" w:sz="4" w:space="0" w:color="auto"/>
              <w:right w:val="single" w:sz="4" w:space="0" w:color="auto"/>
            </w:tcBorders>
            <w:vAlign w:val="center"/>
          </w:tcPr>
          <w:p w:rsidR="005D63E0" w:rsidRPr="00F27B49" w:rsidRDefault="005D63E0" w:rsidP="005D63E0">
            <w:pPr>
              <w:jc w:val="both"/>
              <w:rPr>
                <w:color w:val="auto"/>
              </w:rPr>
            </w:pPr>
            <w:r w:rsidRPr="00F27B49">
              <w:rPr>
                <w:color w:val="auto"/>
              </w:rPr>
              <w:t>Терпугова Любовь Егоровна</w:t>
            </w:r>
          </w:p>
        </w:tc>
        <w:tc>
          <w:tcPr>
            <w:tcW w:w="3402" w:type="dxa"/>
            <w:tcBorders>
              <w:top w:val="single" w:sz="4" w:space="0" w:color="auto"/>
              <w:left w:val="single" w:sz="4" w:space="0" w:color="auto"/>
              <w:bottom w:val="single" w:sz="4" w:space="0" w:color="auto"/>
            </w:tcBorders>
            <w:vAlign w:val="center"/>
          </w:tcPr>
          <w:p w:rsidR="005D63E0" w:rsidRPr="00F27B49" w:rsidRDefault="00911B80" w:rsidP="00B668D8">
            <w:pPr>
              <w:rPr>
                <w:color w:val="auto"/>
              </w:rPr>
            </w:pPr>
            <w:r>
              <w:t>х-ххх-ххх-хх-хх</w:t>
            </w:r>
          </w:p>
        </w:tc>
      </w:tr>
      <w:tr w:rsidR="005D63E0" w:rsidRPr="002930AF" w:rsidTr="00B668D8">
        <w:trPr>
          <w:jc w:val="center"/>
        </w:trPr>
        <w:tc>
          <w:tcPr>
            <w:tcW w:w="852" w:type="dxa"/>
            <w:tcBorders>
              <w:top w:val="single" w:sz="4" w:space="0" w:color="auto"/>
              <w:bottom w:val="single" w:sz="4" w:space="0" w:color="auto"/>
              <w:right w:val="single" w:sz="4" w:space="0" w:color="auto"/>
            </w:tcBorders>
          </w:tcPr>
          <w:p w:rsidR="005D63E0" w:rsidRPr="00F27B49" w:rsidRDefault="001E6931" w:rsidP="002E3F81">
            <w:pPr>
              <w:rPr>
                <w:color w:val="auto"/>
                <w:lang w:eastAsia="ru-RU"/>
              </w:rPr>
            </w:pPr>
            <w:r w:rsidRPr="00F27B49">
              <w:rPr>
                <w:color w:val="auto"/>
                <w:lang w:eastAsia="ru-RU"/>
              </w:rPr>
              <w:t>4</w:t>
            </w:r>
            <w:r w:rsidR="002E3F81" w:rsidRPr="00F27B49">
              <w:rPr>
                <w:color w:val="auto"/>
                <w:lang w:eastAsia="ru-RU"/>
              </w:rPr>
              <w:t>0</w:t>
            </w:r>
          </w:p>
        </w:tc>
        <w:tc>
          <w:tcPr>
            <w:tcW w:w="5102" w:type="dxa"/>
            <w:tcBorders>
              <w:top w:val="single" w:sz="4" w:space="0" w:color="auto"/>
              <w:left w:val="single" w:sz="4" w:space="0" w:color="auto"/>
              <w:bottom w:val="single" w:sz="4" w:space="0" w:color="auto"/>
              <w:right w:val="single" w:sz="4" w:space="0" w:color="auto"/>
            </w:tcBorders>
            <w:vAlign w:val="center"/>
          </w:tcPr>
          <w:p w:rsidR="005D63E0" w:rsidRPr="00F27B49" w:rsidRDefault="005D63E0" w:rsidP="00B668D8">
            <w:pPr>
              <w:rPr>
                <w:color w:val="auto"/>
              </w:rPr>
            </w:pPr>
            <w:r w:rsidRPr="00F27B49">
              <w:rPr>
                <w:color w:val="auto"/>
              </w:rPr>
              <w:t>Яковлева Людмила Михайловна</w:t>
            </w:r>
          </w:p>
        </w:tc>
        <w:tc>
          <w:tcPr>
            <w:tcW w:w="3402" w:type="dxa"/>
            <w:tcBorders>
              <w:top w:val="single" w:sz="4" w:space="0" w:color="auto"/>
              <w:left w:val="single" w:sz="4" w:space="0" w:color="auto"/>
              <w:bottom w:val="single" w:sz="4" w:space="0" w:color="auto"/>
            </w:tcBorders>
            <w:vAlign w:val="center"/>
          </w:tcPr>
          <w:p w:rsidR="005D63E0" w:rsidRPr="00F27B49" w:rsidRDefault="00911B80" w:rsidP="00B668D8">
            <w:pPr>
              <w:rPr>
                <w:color w:val="auto"/>
              </w:rPr>
            </w:pPr>
            <w:r>
              <w:t>х-ххх-ххх-хх-хх</w:t>
            </w:r>
          </w:p>
        </w:tc>
      </w:tr>
      <w:tr w:rsidR="005D63E0" w:rsidRPr="002930AF" w:rsidTr="00B668D8">
        <w:trPr>
          <w:jc w:val="center"/>
        </w:trPr>
        <w:tc>
          <w:tcPr>
            <w:tcW w:w="852" w:type="dxa"/>
            <w:tcBorders>
              <w:top w:val="single" w:sz="4" w:space="0" w:color="auto"/>
              <w:bottom w:val="single" w:sz="4" w:space="0" w:color="auto"/>
              <w:right w:val="single" w:sz="4" w:space="0" w:color="auto"/>
            </w:tcBorders>
          </w:tcPr>
          <w:p w:rsidR="005D63E0" w:rsidRPr="00F27B49" w:rsidRDefault="001E6931" w:rsidP="005D63E0">
            <w:pPr>
              <w:rPr>
                <w:color w:val="auto"/>
                <w:lang w:eastAsia="ru-RU"/>
              </w:rPr>
            </w:pPr>
            <w:r w:rsidRPr="00F27B49">
              <w:rPr>
                <w:color w:val="auto"/>
                <w:lang w:eastAsia="ru-RU"/>
              </w:rPr>
              <w:t>4</w:t>
            </w:r>
            <w:r w:rsidR="002E3F81" w:rsidRPr="00F27B49">
              <w:rPr>
                <w:color w:val="auto"/>
                <w:lang w:eastAsia="ru-RU"/>
              </w:rPr>
              <w:t>1</w:t>
            </w:r>
          </w:p>
        </w:tc>
        <w:tc>
          <w:tcPr>
            <w:tcW w:w="5102" w:type="dxa"/>
            <w:tcBorders>
              <w:top w:val="single" w:sz="4" w:space="0" w:color="auto"/>
              <w:left w:val="single" w:sz="4" w:space="0" w:color="auto"/>
              <w:bottom w:val="single" w:sz="4" w:space="0" w:color="auto"/>
              <w:right w:val="single" w:sz="4" w:space="0" w:color="auto"/>
            </w:tcBorders>
            <w:vAlign w:val="center"/>
          </w:tcPr>
          <w:p w:rsidR="005D63E0" w:rsidRPr="00F27B49" w:rsidRDefault="002E3F81" w:rsidP="00B668D8">
            <w:pPr>
              <w:rPr>
                <w:color w:val="auto"/>
              </w:rPr>
            </w:pPr>
            <w:r w:rsidRPr="00F27B49">
              <w:rPr>
                <w:color w:val="auto"/>
              </w:rPr>
              <w:t>Ларенкова Елена Анатольена</w:t>
            </w:r>
          </w:p>
        </w:tc>
        <w:tc>
          <w:tcPr>
            <w:tcW w:w="3402" w:type="dxa"/>
            <w:tcBorders>
              <w:top w:val="single" w:sz="4" w:space="0" w:color="auto"/>
              <w:left w:val="single" w:sz="4" w:space="0" w:color="auto"/>
              <w:bottom w:val="single" w:sz="4" w:space="0" w:color="auto"/>
            </w:tcBorders>
            <w:vAlign w:val="center"/>
          </w:tcPr>
          <w:p w:rsidR="005D63E0" w:rsidRPr="00F27B49" w:rsidRDefault="00911B80" w:rsidP="002E3F81">
            <w:pPr>
              <w:rPr>
                <w:color w:val="auto"/>
              </w:rPr>
            </w:pPr>
            <w:r>
              <w:t>х-ххх-ххх-хх-хх</w:t>
            </w:r>
          </w:p>
        </w:tc>
      </w:tr>
    </w:tbl>
    <w:p w:rsidR="0027333F" w:rsidRDefault="0027333F" w:rsidP="0027333F">
      <w:pPr>
        <w:widowControl/>
        <w:suppressAutoHyphens w:val="0"/>
        <w:rPr>
          <w:rStyle w:val="a4"/>
          <w:b w:val="0"/>
          <w:bCs w:val="0"/>
          <w:sz w:val="28"/>
          <w:szCs w:val="28"/>
        </w:rPr>
      </w:pPr>
    </w:p>
    <w:p w:rsidR="00232756" w:rsidRDefault="00232756" w:rsidP="0027333F">
      <w:pPr>
        <w:widowControl/>
        <w:suppressAutoHyphens w:val="0"/>
        <w:rPr>
          <w:rStyle w:val="a4"/>
          <w:b w:val="0"/>
          <w:bCs w:val="0"/>
          <w:sz w:val="28"/>
          <w:szCs w:val="28"/>
        </w:rPr>
      </w:pPr>
    </w:p>
    <w:sectPr w:rsidR="00232756" w:rsidSect="005403C2">
      <w:headerReference w:type="default" r:id="rId8"/>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1706" w:rsidRDefault="008B1706" w:rsidP="007F3416">
      <w:r>
        <w:separator/>
      </w:r>
    </w:p>
  </w:endnote>
  <w:endnote w:type="continuationSeparator" w:id="1">
    <w:p w:rsidR="008B1706" w:rsidRDefault="008B1706" w:rsidP="007F3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DejaVu Sans">
    <w:altName w:val="MS Gothic"/>
    <w:charset w:val="80"/>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1706" w:rsidRDefault="008B1706" w:rsidP="007F3416">
      <w:r>
        <w:separator/>
      </w:r>
    </w:p>
  </w:footnote>
  <w:footnote w:type="continuationSeparator" w:id="1">
    <w:p w:rsidR="008B1706" w:rsidRDefault="008B1706" w:rsidP="007F34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14F" w:rsidRPr="009C414F" w:rsidRDefault="00E46A1D">
    <w:pPr>
      <w:pStyle w:val="af1"/>
      <w:jc w:val="center"/>
      <w:rPr>
        <w:sz w:val="28"/>
        <w:szCs w:val="28"/>
      </w:rPr>
    </w:pPr>
    <w:r w:rsidRPr="009C414F">
      <w:rPr>
        <w:sz w:val="28"/>
        <w:szCs w:val="28"/>
      </w:rPr>
      <w:fldChar w:fldCharType="begin"/>
    </w:r>
    <w:r w:rsidR="009C414F" w:rsidRPr="009C414F">
      <w:rPr>
        <w:sz w:val="28"/>
        <w:szCs w:val="28"/>
      </w:rPr>
      <w:instrText xml:space="preserve"> PAGE   \* MERGEFORMAT </w:instrText>
    </w:r>
    <w:r w:rsidRPr="009C414F">
      <w:rPr>
        <w:sz w:val="28"/>
        <w:szCs w:val="28"/>
      </w:rPr>
      <w:fldChar w:fldCharType="separate"/>
    </w:r>
    <w:r w:rsidR="009360A5">
      <w:rPr>
        <w:noProof/>
        <w:sz w:val="28"/>
        <w:szCs w:val="28"/>
      </w:rPr>
      <w:t>4</w:t>
    </w:r>
    <w:r w:rsidRPr="009C414F">
      <w:rPr>
        <w:sz w:val="28"/>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055344"/>
    <w:multiLevelType w:val="hybridMultilevel"/>
    <w:tmpl w:val="75CE0080"/>
    <w:lvl w:ilvl="0" w:tplc="E976E5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FAD3CCD"/>
    <w:multiLevelType w:val="hybridMultilevel"/>
    <w:tmpl w:val="0624DDC0"/>
    <w:lvl w:ilvl="0" w:tplc="9EE43D32">
      <w:start w:val="1"/>
      <w:numFmt w:val="decimal"/>
      <w:lvlText w:val="%1."/>
      <w:lvlJc w:val="left"/>
      <w:pPr>
        <w:ind w:left="862" w:hanging="360"/>
      </w:pPr>
      <w:rPr>
        <w:sz w:val="28"/>
        <w:szCs w:val="28"/>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31DA7"/>
    <w:rsid w:val="00015620"/>
    <w:rsid w:val="00033FF5"/>
    <w:rsid w:val="00040A7A"/>
    <w:rsid w:val="00045216"/>
    <w:rsid w:val="00046246"/>
    <w:rsid w:val="00065E00"/>
    <w:rsid w:val="00080539"/>
    <w:rsid w:val="00082234"/>
    <w:rsid w:val="00084C39"/>
    <w:rsid w:val="000859C8"/>
    <w:rsid w:val="000A4F31"/>
    <w:rsid w:val="000C3AD9"/>
    <w:rsid w:val="000E7178"/>
    <w:rsid w:val="000F09AB"/>
    <w:rsid w:val="000F1FF4"/>
    <w:rsid w:val="000F482F"/>
    <w:rsid w:val="000F538F"/>
    <w:rsid w:val="000F6198"/>
    <w:rsid w:val="000F721A"/>
    <w:rsid w:val="001049E7"/>
    <w:rsid w:val="00116A60"/>
    <w:rsid w:val="00116DE8"/>
    <w:rsid w:val="00120287"/>
    <w:rsid w:val="0014603E"/>
    <w:rsid w:val="00160B54"/>
    <w:rsid w:val="00197AD6"/>
    <w:rsid w:val="001A5140"/>
    <w:rsid w:val="001B116B"/>
    <w:rsid w:val="001D441C"/>
    <w:rsid w:val="001E20F5"/>
    <w:rsid w:val="001E34D1"/>
    <w:rsid w:val="001E3D69"/>
    <w:rsid w:val="001E3DE4"/>
    <w:rsid w:val="001E6931"/>
    <w:rsid w:val="001F7D93"/>
    <w:rsid w:val="002020F4"/>
    <w:rsid w:val="0020350F"/>
    <w:rsid w:val="002314F1"/>
    <w:rsid w:val="00232756"/>
    <w:rsid w:val="00256358"/>
    <w:rsid w:val="0027333F"/>
    <w:rsid w:val="0028395B"/>
    <w:rsid w:val="002871FD"/>
    <w:rsid w:val="0029177E"/>
    <w:rsid w:val="002930AF"/>
    <w:rsid w:val="002A6D88"/>
    <w:rsid w:val="002B33EA"/>
    <w:rsid w:val="002D241E"/>
    <w:rsid w:val="002E3F81"/>
    <w:rsid w:val="002F4172"/>
    <w:rsid w:val="00302694"/>
    <w:rsid w:val="003040AD"/>
    <w:rsid w:val="00311441"/>
    <w:rsid w:val="0031352E"/>
    <w:rsid w:val="0031366D"/>
    <w:rsid w:val="00315537"/>
    <w:rsid w:val="00315ED0"/>
    <w:rsid w:val="00321186"/>
    <w:rsid w:val="00323037"/>
    <w:rsid w:val="00332C6B"/>
    <w:rsid w:val="003722D0"/>
    <w:rsid w:val="0038229D"/>
    <w:rsid w:val="00387E8E"/>
    <w:rsid w:val="003A5085"/>
    <w:rsid w:val="003B6D89"/>
    <w:rsid w:val="003C6D00"/>
    <w:rsid w:val="003E1E56"/>
    <w:rsid w:val="00430180"/>
    <w:rsid w:val="004400C3"/>
    <w:rsid w:val="00442A7D"/>
    <w:rsid w:val="00444610"/>
    <w:rsid w:val="00447273"/>
    <w:rsid w:val="004473E9"/>
    <w:rsid w:val="00476D0A"/>
    <w:rsid w:val="0048124C"/>
    <w:rsid w:val="004924AF"/>
    <w:rsid w:val="004939D1"/>
    <w:rsid w:val="00493DA0"/>
    <w:rsid w:val="00493DE0"/>
    <w:rsid w:val="00497DAB"/>
    <w:rsid w:val="004A2447"/>
    <w:rsid w:val="004B3797"/>
    <w:rsid w:val="004B3929"/>
    <w:rsid w:val="004E5EBA"/>
    <w:rsid w:val="004E6132"/>
    <w:rsid w:val="004F02D0"/>
    <w:rsid w:val="005010F4"/>
    <w:rsid w:val="00514A06"/>
    <w:rsid w:val="00515C24"/>
    <w:rsid w:val="00517FF1"/>
    <w:rsid w:val="0052081F"/>
    <w:rsid w:val="005249EC"/>
    <w:rsid w:val="0053308B"/>
    <w:rsid w:val="00534FA9"/>
    <w:rsid w:val="005403C2"/>
    <w:rsid w:val="0054448D"/>
    <w:rsid w:val="00544785"/>
    <w:rsid w:val="00545487"/>
    <w:rsid w:val="005465F5"/>
    <w:rsid w:val="005661B7"/>
    <w:rsid w:val="0056655D"/>
    <w:rsid w:val="00566E46"/>
    <w:rsid w:val="005675FA"/>
    <w:rsid w:val="00574311"/>
    <w:rsid w:val="005755E0"/>
    <w:rsid w:val="00594A17"/>
    <w:rsid w:val="005976CB"/>
    <w:rsid w:val="005A6C2E"/>
    <w:rsid w:val="005B1CE5"/>
    <w:rsid w:val="005B4D2E"/>
    <w:rsid w:val="005B5CA5"/>
    <w:rsid w:val="005C1EFB"/>
    <w:rsid w:val="005C48F5"/>
    <w:rsid w:val="005D0DBE"/>
    <w:rsid w:val="005D5057"/>
    <w:rsid w:val="005D63E0"/>
    <w:rsid w:val="005E3F53"/>
    <w:rsid w:val="005E46D6"/>
    <w:rsid w:val="005F05F6"/>
    <w:rsid w:val="005F4CDE"/>
    <w:rsid w:val="00601B54"/>
    <w:rsid w:val="00617393"/>
    <w:rsid w:val="006240AC"/>
    <w:rsid w:val="006337B0"/>
    <w:rsid w:val="00637309"/>
    <w:rsid w:val="00640F8C"/>
    <w:rsid w:val="0064181C"/>
    <w:rsid w:val="00644446"/>
    <w:rsid w:val="00651DEA"/>
    <w:rsid w:val="006627E9"/>
    <w:rsid w:val="00663481"/>
    <w:rsid w:val="00663F78"/>
    <w:rsid w:val="00686AE1"/>
    <w:rsid w:val="00690D06"/>
    <w:rsid w:val="006925BF"/>
    <w:rsid w:val="006B4511"/>
    <w:rsid w:val="006C33C8"/>
    <w:rsid w:val="006E5BC0"/>
    <w:rsid w:val="006E7941"/>
    <w:rsid w:val="00706C4F"/>
    <w:rsid w:val="00712D33"/>
    <w:rsid w:val="00727CF6"/>
    <w:rsid w:val="00727DCD"/>
    <w:rsid w:val="0073268A"/>
    <w:rsid w:val="00751187"/>
    <w:rsid w:val="007540C3"/>
    <w:rsid w:val="00755D23"/>
    <w:rsid w:val="0077417D"/>
    <w:rsid w:val="00774492"/>
    <w:rsid w:val="00775F57"/>
    <w:rsid w:val="00777086"/>
    <w:rsid w:val="00777F7A"/>
    <w:rsid w:val="00787ECB"/>
    <w:rsid w:val="007904F3"/>
    <w:rsid w:val="007B3B5F"/>
    <w:rsid w:val="007C0712"/>
    <w:rsid w:val="007C3861"/>
    <w:rsid w:val="007D00A7"/>
    <w:rsid w:val="007D2774"/>
    <w:rsid w:val="007D36E7"/>
    <w:rsid w:val="007D7072"/>
    <w:rsid w:val="007E0458"/>
    <w:rsid w:val="007F3416"/>
    <w:rsid w:val="007F5633"/>
    <w:rsid w:val="008130AC"/>
    <w:rsid w:val="0081322F"/>
    <w:rsid w:val="0081325C"/>
    <w:rsid w:val="008136BA"/>
    <w:rsid w:val="008201E5"/>
    <w:rsid w:val="00826050"/>
    <w:rsid w:val="00831F58"/>
    <w:rsid w:val="00833F86"/>
    <w:rsid w:val="00841C43"/>
    <w:rsid w:val="00853B32"/>
    <w:rsid w:val="00855BDB"/>
    <w:rsid w:val="008646BA"/>
    <w:rsid w:val="00872E32"/>
    <w:rsid w:val="00876939"/>
    <w:rsid w:val="00892570"/>
    <w:rsid w:val="008942BD"/>
    <w:rsid w:val="008B0E0C"/>
    <w:rsid w:val="008B1706"/>
    <w:rsid w:val="008B214C"/>
    <w:rsid w:val="008B29EA"/>
    <w:rsid w:val="008B35B2"/>
    <w:rsid w:val="008C0305"/>
    <w:rsid w:val="008C34BB"/>
    <w:rsid w:val="008C4217"/>
    <w:rsid w:val="008C6E00"/>
    <w:rsid w:val="008C7788"/>
    <w:rsid w:val="008D10DF"/>
    <w:rsid w:val="008D5CAB"/>
    <w:rsid w:val="008E7A47"/>
    <w:rsid w:val="008F2B96"/>
    <w:rsid w:val="008F4188"/>
    <w:rsid w:val="008F54AB"/>
    <w:rsid w:val="008F7DFF"/>
    <w:rsid w:val="00905F25"/>
    <w:rsid w:val="00906E2E"/>
    <w:rsid w:val="00911B80"/>
    <w:rsid w:val="00916C73"/>
    <w:rsid w:val="009261F4"/>
    <w:rsid w:val="009360A5"/>
    <w:rsid w:val="00942B50"/>
    <w:rsid w:val="00943B45"/>
    <w:rsid w:val="009638A8"/>
    <w:rsid w:val="009658A4"/>
    <w:rsid w:val="00972C70"/>
    <w:rsid w:val="0097314A"/>
    <w:rsid w:val="009863E4"/>
    <w:rsid w:val="00990908"/>
    <w:rsid w:val="009C414F"/>
    <w:rsid w:val="009D3D1C"/>
    <w:rsid w:val="009D7E6B"/>
    <w:rsid w:val="009F1A81"/>
    <w:rsid w:val="009F5BDA"/>
    <w:rsid w:val="00A12E59"/>
    <w:rsid w:val="00A21A97"/>
    <w:rsid w:val="00A24CD4"/>
    <w:rsid w:val="00A35C95"/>
    <w:rsid w:val="00A44079"/>
    <w:rsid w:val="00A532B0"/>
    <w:rsid w:val="00A53BE4"/>
    <w:rsid w:val="00A53EAF"/>
    <w:rsid w:val="00A56CDB"/>
    <w:rsid w:val="00A65271"/>
    <w:rsid w:val="00A779AE"/>
    <w:rsid w:val="00A8703C"/>
    <w:rsid w:val="00AA3E68"/>
    <w:rsid w:val="00AD697E"/>
    <w:rsid w:val="00AD7B93"/>
    <w:rsid w:val="00AE2301"/>
    <w:rsid w:val="00AE65AE"/>
    <w:rsid w:val="00B00AF1"/>
    <w:rsid w:val="00B02CD1"/>
    <w:rsid w:val="00B031D7"/>
    <w:rsid w:val="00B04B50"/>
    <w:rsid w:val="00B10284"/>
    <w:rsid w:val="00B27A3B"/>
    <w:rsid w:val="00B34937"/>
    <w:rsid w:val="00B40B69"/>
    <w:rsid w:val="00B42B38"/>
    <w:rsid w:val="00B44692"/>
    <w:rsid w:val="00B47A16"/>
    <w:rsid w:val="00B668D8"/>
    <w:rsid w:val="00B70322"/>
    <w:rsid w:val="00B8281D"/>
    <w:rsid w:val="00B83548"/>
    <w:rsid w:val="00B84271"/>
    <w:rsid w:val="00B85D1C"/>
    <w:rsid w:val="00B97FB7"/>
    <w:rsid w:val="00BA55B1"/>
    <w:rsid w:val="00BA5A13"/>
    <w:rsid w:val="00BA61C9"/>
    <w:rsid w:val="00BB449A"/>
    <w:rsid w:val="00BC0B78"/>
    <w:rsid w:val="00BC0CA5"/>
    <w:rsid w:val="00BC2057"/>
    <w:rsid w:val="00BC3CA3"/>
    <w:rsid w:val="00BD0BC3"/>
    <w:rsid w:val="00BD4FA0"/>
    <w:rsid w:val="00BE6938"/>
    <w:rsid w:val="00C0577A"/>
    <w:rsid w:val="00C05A5E"/>
    <w:rsid w:val="00C262D9"/>
    <w:rsid w:val="00C379B1"/>
    <w:rsid w:val="00C442F8"/>
    <w:rsid w:val="00C4623C"/>
    <w:rsid w:val="00C60ECE"/>
    <w:rsid w:val="00C67454"/>
    <w:rsid w:val="00C96D95"/>
    <w:rsid w:val="00CB02CE"/>
    <w:rsid w:val="00CC525B"/>
    <w:rsid w:val="00CC6FDA"/>
    <w:rsid w:val="00CE00AF"/>
    <w:rsid w:val="00CE22E0"/>
    <w:rsid w:val="00CE5D98"/>
    <w:rsid w:val="00CF0FDB"/>
    <w:rsid w:val="00CF2F72"/>
    <w:rsid w:val="00D05CF3"/>
    <w:rsid w:val="00D13506"/>
    <w:rsid w:val="00D2022C"/>
    <w:rsid w:val="00D3259F"/>
    <w:rsid w:val="00D45B1C"/>
    <w:rsid w:val="00D54C19"/>
    <w:rsid w:val="00D625E9"/>
    <w:rsid w:val="00D75D97"/>
    <w:rsid w:val="00D82A29"/>
    <w:rsid w:val="00D85807"/>
    <w:rsid w:val="00D9077A"/>
    <w:rsid w:val="00DA31E7"/>
    <w:rsid w:val="00DB0311"/>
    <w:rsid w:val="00E03DB6"/>
    <w:rsid w:val="00E05587"/>
    <w:rsid w:val="00E07A41"/>
    <w:rsid w:val="00E20000"/>
    <w:rsid w:val="00E3227D"/>
    <w:rsid w:val="00E45C79"/>
    <w:rsid w:val="00E46800"/>
    <w:rsid w:val="00E46A08"/>
    <w:rsid w:val="00E46A1D"/>
    <w:rsid w:val="00E54C82"/>
    <w:rsid w:val="00E8129D"/>
    <w:rsid w:val="00E869D1"/>
    <w:rsid w:val="00E97B02"/>
    <w:rsid w:val="00EA2D90"/>
    <w:rsid w:val="00EA56EC"/>
    <w:rsid w:val="00EB7A0D"/>
    <w:rsid w:val="00EC03FF"/>
    <w:rsid w:val="00ED67F2"/>
    <w:rsid w:val="00EF404D"/>
    <w:rsid w:val="00F05DA4"/>
    <w:rsid w:val="00F14986"/>
    <w:rsid w:val="00F17E9A"/>
    <w:rsid w:val="00F226D7"/>
    <w:rsid w:val="00F265A4"/>
    <w:rsid w:val="00F27B49"/>
    <w:rsid w:val="00F31DA7"/>
    <w:rsid w:val="00F362EF"/>
    <w:rsid w:val="00F37602"/>
    <w:rsid w:val="00F56583"/>
    <w:rsid w:val="00F63F61"/>
    <w:rsid w:val="00F850B4"/>
    <w:rsid w:val="00F90A50"/>
    <w:rsid w:val="00FA2A0B"/>
    <w:rsid w:val="00FC6C01"/>
    <w:rsid w:val="00FD2ECB"/>
    <w:rsid w:val="00FD6CAC"/>
    <w:rsid w:val="00FE1AAD"/>
    <w:rsid w:val="00FF0E14"/>
    <w:rsid w:val="00FF331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1DA7"/>
    <w:pPr>
      <w:widowControl w:val="0"/>
      <w:suppressAutoHyphens/>
    </w:pPr>
    <w:rPr>
      <w:rFonts w:eastAsia="DejaVu Sans"/>
      <w:color w:val="000000"/>
      <w:kern w:val="2"/>
      <w:sz w:val="24"/>
      <w:szCs w:val="24"/>
      <w:lang w:eastAsia="en-US"/>
    </w:rPr>
  </w:style>
  <w:style w:type="paragraph" w:styleId="1">
    <w:name w:val="heading 1"/>
    <w:basedOn w:val="a"/>
    <w:next w:val="a"/>
    <w:link w:val="10"/>
    <w:qFormat/>
    <w:rsid w:val="00F31DA7"/>
    <w:pPr>
      <w:widowControl/>
      <w:suppressAutoHyphens w:val="0"/>
      <w:autoSpaceDE w:val="0"/>
      <w:autoSpaceDN w:val="0"/>
      <w:adjustRightInd w:val="0"/>
      <w:spacing w:before="108" w:after="108"/>
      <w:jc w:val="center"/>
      <w:outlineLvl w:val="0"/>
    </w:pPr>
    <w:rPr>
      <w:rFonts w:ascii="Arial" w:eastAsia="Calibri" w:hAnsi="Arial"/>
      <w:b/>
      <w:bCs/>
      <w:color w:val="26282F"/>
      <w:kern w:val="0"/>
      <w:lang/>
    </w:rPr>
  </w:style>
  <w:style w:type="paragraph" w:styleId="3">
    <w:name w:val="heading 3"/>
    <w:basedOn w:val="a"/>
    <w:next w:val="a"/>
    <w:link w:val="30"/>
    <w:unhideWhenUsed/>
    <w:qFormat/>
    <w:rsid w:val="00BC0B78"/>
    <w:pPr>
      <w:keepNext/>
      <w:keepLines/>
      <w:spacing w:before="200"/>
      <w:outlineLvl w:val="2"/>
    </w:pPr>
    <w:rPr>
      <w:rFonts w:ascii="Cambria" w:eastAsia="Times New Roman" w:hAnsi="Cambria"/>
      <w:b/>
      <w:bCs/>
      <w:color w:val="4F81BD"/>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31DA7"/>
    <w:rPr>
      <w:rFonts w:ascii="Arial" w:eastAsia="Calibri" w:hAnsi="Arial"/>
      <w:b/>
      <w:bCs/>
      <w:color w:val="26282F"/>
      <w:sz w:val="24"/>
      <w:szCs w:val="24"/>
    </w:rPr>
  </w:style>
  <w:style w:type="paragraph" w:customStyle="1" w:styleId="a3">
    <w:name w:val="Прижатый влево"/>
    <w:basedOn w:val="a"/>
    <w:next w:val="a"/>
    <w:rsid w:val="00F31DA7"/>
    <w:pPr>
      <w:suppressAutoHyphens w:val="0"/>
      <w:autoSpaceDE w:val="0"/>
      <w:autoSpaceDN w:val="0"/>
      <w:adjustRightInd w:val="0"/>
    </w:pPr>
    <w:rPr>
      <w:rFonts w:ascii="Arial" w:eastAsia="Times New Roman" w:hAnsi="Arial" w:cs="Arial"/>
      <w:color w:val="auto"/>
      <w:kern w:val="0"/>
      <w:lang w:eastAsia="ru-RU"/>
    </w:rPr>
  </w:style>
  <w:style w:type="character" w:customStyle="1" w:styleId="a4">
    <w:name w:val="Цветовое выделение"/>
    <w:rsid w:val="00F31DA7"/>
    <w:rPr>
      <w:b/>
      <w:bCs/>
      <w:color w:val="26282F"/>
      <w:sz w:val="26"/>
      <w:szCs w:val="26"/>
    </w:rPr>
  </w:style>
  <w:style w:type="character" w:customStyle="1" w:styleId="a5">
    <w:name w:val="Гипертекстовая ссылка"/>
    <w:uiPriority w:val="99"/>
    <w:rsid w:val="00F31DA7"/>
    <w:rPr>
      <w:b/>
      <w:bCs/>
      <w:color w:val="106BBE"/>
      <w:sz w:val="26"/>
      <w:szCs w:val="26"/>
    </w:rPr>
  </w:style>
  <w:style w:type="paragraph" w:customStyle="1" w:styleId="a6">
    <w:name w:val="Комментарий"/>
    <w:basedOn w:val="a"/>
    <w:next w:val="a"/>
    <w:rsid w:val="00F31DA7"/>
    <w:pPr>
      <w:widowControl/>
      <w:suppressAutoHyphens w:val="0"/>
      <w:autoSpaceDE w:val="0"/>
      <w:autoSpaceDN w:val="0"/>
      <w:adjustRightInd w:val="0"/>
      <w:spacing w:before="75"/>
      <w:jc w:val="both"/>
    </w:pPr>
    <w:rPr>
      <w:rFonts w:ascii="Arial" w:eastAsia="Calibri" w:hAnsi="Arial" w:cs="Arial"/>
      <w:color w:val="353842"/>
      <w:kern w:val="0"/>
      <w:shd w:val="clear" w:color="auto" w:fill="F0F0F0"/>
    </w:rPr>
  </w:style>
  <w:style w:type="paragraph" w:customStyle="1" w:styleId="a7">
    <w:name w:val="Нормальный (таблица)"/>
    <w:basedOn w:val="a"/>
    <w:next w:val="a"/>
    <w:rsid w:val="00F31DA7"/>
    <w:pPr>
      <w:suppressAutoHyphens w:val="0"/>
      <w:autoSpaceDE w:val="0"/>
      <w:autoSpaceDN w:val="0"/>
      <w:adjustRightInd w:val="0"/>
      <w:jc w:val="both"/>
    </w:pPr>
    <w:rPr>
      <w:rFonts w:ascii="Arial" w:eastAsia="Times New Roman" w:hAnsi="Arial" w:cs="Arial"/>
      <w:color w:val="auto"/>
      <w:kern w:val="0"/>
      <w:lang w:eastAsia="ru-RU"/>
    </w:rPr>
  </w:style>
  <w:style w:type="paragraph" w:customStyle="1" w:styleId="a8">
    <w:name w:val="Таблицы (моноширинный)"/>
    <w:basedOn w:val="a"/>
    <w:next w:val="a"/>
    <w:rsid w:val="00F31DA7"/>
    <w:pPr>
      <w:suppressAutoHyphens w:val="0"/>
      <w:autoSpaceDE w:val="0"/>
      <w:autoSpaceDN w:val="0"/>
      <w:adjustRightInd w:val="0"/>
      <w:jc w:val="both"/>
    </w:pPr>
    <w:rPr>
      <w:rFonts w:ascii="Courier New" w:eastAsia="Times New Roman" w:hAnsi="Courier New" w:cs="Courier New"/>
      <w:color w:val="auto"/>
      <w:kern w:val="0"/>
      <w:sz w:val="22"/>
      <w:szCs w:val="22"/>
      <w:lang w:eastAsia="ru-RU"/>
    </w:rPr>
  </w:style>
  <w:style w:type="paragraph" w:customStyle="1" w:styleId="ConsPlusTitle">
    <w:name w:val="ConsPlusTitle"/>
    <w:rsid w:val="00514A06"/>
    <w:pPr>
      <w:widowControl w:val="0"/>
      <w:autoSpaceDE w:val="0"/>
      <w:autoSpaceDN w:val="0"/>
      <w:adjustRightInd w:val="0"/>
    </w:pPr>
    <w:rPr>
      <w:rFonts w:ascii="Calibri" w:hAnsi="Calibri" w:cs="Calibri"/>
      <w:b/>
      <w:bCs/>
      <w:sz w:val="22"/>
      <w:szCs w:val="22"/>
    </w:rPr>
  </w:style>
  <w:style w:type="paragraph" w:customStyle="1" w:styleId="Title">
    <w:name w:val="Title!Название НПА"/>
    <w:basedOn w:val="a"/>
    <w:rsid w:val="00514A06"/>
    <w:pPr>
      <w:widowControl/>
      <w:suppressAutoHyphens w:val="0"/>
      <w:spacing w:before="240" w:after="60"/>
      <w:ind w:firstLine="567"/>
      <w:jc w:val="center"/>
      <w:outlineLvl w:val="0"/>
    </w:pPr>
    <w:rPr>
      <w:rFonts w:ascii="Arial" w:eastAsia="Times New Roman" w:hAnsi="Arial" w:cs="Arial"/>
      <w:b/>
      <w:bCs/>
      <w:color w:val="auto"/>
      <w:kern w:val="28"/>
      <w:sz w:val="32"/>
      <w:szCs w:val="32"/>
      <w:lang w:eastAsia="ru-RU"/>
    </w:rPr>
  </w:style>
  <w:style w:type="paragraph" w:customStyle="1" w:styleId="FR3">
    <w:name w:val="FR3"/>
    <w:rsid w:val="0081322F"/>
    <w:pPr>
      <w:widowControl w:val="0"/>
      <w:ind w:left="120"/>
    </w:pPr>
  </w:style>
  <w:style w:type="character" w:customStyle="1" w:styleId="30">
    <w:name w:val="Заголовок 3 Знак"/>
    <w:link w:val="3"/>
    <w:rsid w:val="00BC0B78"/>
    <w:rPr>
      <w:rFonts w:ascii="Cambria" w:eastAsia="Times New Roman" w:hAnsi="Cambria" w:cs="Times New Roman"/>
      <w:b/>
      <w:bCs/>
      <w:color w:val="4F81BD"/>
      <w:kern w:val="2"/>
      <w:sz w:val="24"/>
      <w:szCs w:val="24"/>
      <w:lang w:eastAsia="en-US"/>
    </w:rPr>
  </w:style>
  <w:style w:type="paragraph" w:customStyle="1" w:styleId="ConsPlusNormal">
    <w:name w:val="ConsPlusNormal"/>
    <w:rsid w:val="00BC0B78"/>
    <w:pPr>
      <w:widowControl w:val="0"/>
      <w:autoSpaceDE w:val="0"/>
      <w:autoSpaceDN w:val="0"/>
      <w:adjustRightInd w:val="0"/>
      <w:ind w:firstLine="720"/>
    </w:pPr>
    <w:rPr>
      <w:rFonts w:ascii="Arial" w:hAnsi="Arial" w:cs="Arial"/>
    </w:rPr>
  </w:style>
  <w:style w:type="paragraph" w:styleId="a9">
    <w:name w:val="List Paragraph"/>
    <w:basedOn w:val="a"/>
    <w:uiPriority w:val="34"/>
    <w:qFormat/>
    <w:rsid w:val="00315537"/>
    <w:pPr>
      <w:ind w:left="720"/>
      <w:contextualSpacing/>
    </w:pPr>
  </w:style>
  <w:style w:type="table" w:styleId="aa">
    <w:name w:val="Table Grid"/>
    <w:basedOn w:val="a1"/>
    <w:rsid w:val="000F09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3">
    <w:name w:val="s_3"/>
    <w:basedOn w:val="a"/>
    <w:rsid w:val="00A24CD4"/>
    <w:pPr>
      <w:widowControl/>
      <w:suppressAutoHyphens w:val="0"/>
      <w:spacing w:before="100" w:beforeAutospacing="1" w:after="100" w:afterAutospacing="1"/>
    </w:pPr>
    <w:rPr>
      <w:rFonts w:eastAsia="Times New Roman"/>
      <w:color w:val="auto"/>
      <w:kern w:val="0"/>
      <w:lang w:eastAsia="ru-RU"/>
    </w:rPr>
  </w:style>
  <w:style w:type="character" w:styleId="ab">
    <w:name w:val="Emphasis"/>
    <w:uiPriority w:val="20"/>
    <w:qFormat/>
    <w:rsid w:val="00A24CD4"/>
    <w:rPr>
      <w:i/>
      <w:iCs/>
    </w:rPr>
  </w:style>
  <w:style w:type="paragraph" w:customStyle="1" w:styleId="s1">
    <w:name w:val="s_1"/>
    <w:basedOn w:val="a"/>
    <w:rsid w:val="00A24CD4"/>
    <w:pPr>
      <w:widowControl/>
      <w:suppressAutoHyphens w:val="0"/>
      <w:spacing w:before="100" w:beforeAutospacing="1" w:after="100" w:afterAutospacing="1"/>
    </w:pPr>
    <w:rPr>
      <w:rFonts w:eastAsia="Times New Roman"/>
      <w:color w:val="auto"/>
      <w:kern w:val="0"/>
      <w:lang w:eastAsia="ru-RU"/>
    </w:rPr>
  </w:style>
  <w:style w:type="character" w:styleId="ac">
    <w:name w:val="Hyperlink"/>
    <w:uiPriority w:val="99"/>
    <w:unhideWhenUsed/>
    <w:rsid w:val="00A24CD4"/>
    <w:rPr>
      <w:color w:val="0000FF"/>
      <w:u w:val="single"/>
    </w:rPr>
  </w:style>
  <w:style w:type="paragraph" w:customStyle="1" w:styleId="s37">
    <w:name w:val="s_37"/>
    <w:basedOn w:val="a"/>
    <w:rsid w:val="00A24CD4"/>
    <w:pPr>
      <w:widowControl/>
      <w:suppressAutoHyphens w:val="0"/>
      <w:spacing w:before="100" w:beforeAutospacing="1" w:after="100" w:afterAutospacing="1"/>
    </w:pPr>
    <w:rPr>
      <w:rFonts w:eastAsia="Times New Roman"/>
      <w:color w:val="auto"/>
      <w:kern w:val="0"/>
      <w:lang w:eastAsia="ru-RU"/>
    </w:rPr>
  </w:style>
  <w:style w:type="character" w:customStyle="1" w:styleId="s10">
    <w:name w:val="s_10"/>
    <w:basedOn w:val="a0"/>
    <w:rsid w:val="00A24CD4"/>
  </w:style>
  <w:style w:type="paragraph" w:customStyle="1" w:styleId="indent1">
    <w:name w:val="indent_1"/>
    <w:basedOn w:val="a"/>
    <w:rsid w:val="00A24CD4"/>
    <w:pPr>
      <w:widowControl/>
      <w:suppressAutoHyphens w:val="0"/>
      <w:spacing w:before="100" w:beforeAutospacing="1" w:after="100" w:afterAutospacing="1"/>
    </w:pPr>
    <w:rPr>
      <w:rFonts w:eastAsia="Times New Roman"/>
      <w:color w:val="auto"/>
      <w:kern w:val="0"/>
      <w:lang w:eastAsia="ru-RU"/>
    </w:rPr>
  </w:style>
  <w:style w:type="paragraph" w:styleId="ad">
    <w:name w:val="footnote text"/>
    <w:basedOn w:val="a"/>
    <w:link w:val="ae"/>
    <w:uiPriority w:val="99"/>
    <w:rsid w:val="007F3416"/>
    <w:pPr>
      <w:widowControl/>
      <w:suppressAutoHyphens w:val="0"/>
    </w:pPr>
    <w:rPr>
      <w:rFonts w:eastAsia="Times New Roman"/>
      <w:color w:val="auto"/>
      <w:kern w:val="0"/>
      <w:sz w:val="20"/>
      <w:szCs w:val="20"/>
      <w:lang/>
    </w:rPr>
  </w:style>
  <w:style w:type="character" w:customStyle="1" w:styleId="ae">
    <w:name w:val="Текст сноски Знак"/>
    <w:link w:val="ad"/>
    <w:uiPriority w:val="99"/>
    <w:rsid w:val="007F3416"/>
    <w:rPr>
      <w:lang w:eastAsia="en-US"/>
    </w:rPr>
  </w:style>
  <w:style w:type="character" w:styleId="af">
    <w:name w:val="footnote reference"/>
    <w:uiPriority w:val="99"/>
    <w:rsid w:val="007F3416"/>
    <w:rPr>
      <w:vertAlign w:val="superscript"/>
    </w:rPr>
  </w:style>
  <w:style w:type="paragraph" w:styleId="af0">
    <w:name w:val="No Spacing"/>
    <w:uiPriority w:val="1"/>
    <w:qFormat/>
    <w:rsid w:val="005976CB"/>
    <w:rPr>
      <w:sz w:val="24"/>
      <w:szCs w:val="24"/>
    </w:rPr>
  </w:style>
  <w:style w:type="paragraph" w:styleId="af1">
    <w:name w:val="header"/>
    <w:basedOn w:val="a"/>
    <w:link w:val="af2"/>
    <w:uiPriority w:val="99"/>
    <w:rsid w:val="009C414F"/>
    <w:pPr>
      <w:tabs>
        <w:tab w:val="center" w:pos="4677"/>
        <w:tab w:val="right" w:pos="9355"/>
      </w:tabs>
    </w:pPr>
    <w:rPr>
      <w:lang/>
    </w:rPr>
  </w:style>
  <w:style w:type="character" w:customStyle="1" w:styleId="af2">
    <w:name w:val="Верхний колонтитул Знак"/>
    <w:link w:val="af1"/>
    <w:uiPriority w:val="99"/>
    <w:rsid w:val="009C414F"/>
    <w:rPr>
      <w:rFonts w:eastAsia="DejaVu Sans"/>
      <w:color w:val="000000"/>
      <w:kern w:val="2"/>
      <w:sz w:val="24"/>
      <w:szCs w:val="24"/>
      <w:lang w:eastAsia="en-US"/>
    </w:rPr>
  </w:style>
  <w:style w:type="paragraph" w:styleId="af3">
    <w:name w:val="footer"/>
    <w:basedOn w:val="a"/>
    <w:link w:val="af4"/>
    <w:rsid w:val="009C414F"/>
    <w:pPr>
      <w:tabs>
        <w:tab w:val="center" w:pos="4677"/>
        <w:tab w:val="right" w:pos="9355"/>
      </w:tabs>
    </w:pPr>
    <w:rPr>
      <w:lang/>
    </w:rPr>
  </w:style>
  <w:style w:type="character" w:customStyle="1" w:styleId="af4">
    <w:name w:val="Нижний колонтитул Знак"/>
    <w:link w:val="af3"/>
    <w:rsid w:val="009C414F"/>
    <w:rPr>
      <w:rFonts w:eastAsia="DejaVu Sans"/>
      <w:color w:val="000000"/>
      <w:kern w:val="2"/>
      <w:sz w:val="24"/>
      <w:szCs w:val="24"/>
      <w:lang w:eastAsia="en-US"/>
    </w:rPr>
  </w:style>
  <w:style w:type="paragraph" w:styleId="af5">
    <w:name w:val="Title"/>
    <w:basedOn w:val="a"/>
    <w:link w:val="af6"/>
    <w:qFormat/>
    <w:rsid w:val="00C262D9"/>
    <w:pPr>
      <w:widowControl/>
      <w:suppressAutoHyphens w:val="0"/>
      <w:jc w:val="center"/>
    </w:pPr>
    <w:rPr>
      <w:rFonts w:eastAsia="Times New Roman"/>
      <w:b/>
      <w:bCs/>
      <w:color w:val="auto"/>
      <w:kern w:val="0"/>
      <w:sz w:val="48"/>
      <w:lang/>
    </w:rPr>
  </w:style>
  <w:style w:type="character" w:customStyle="1" w:styleId="af6">
    <w:name w:val="Название Знак"/>
    <w:link w:val="af5"/>
    <w:rsid w:val="00C262D9"/>
    <w:rPr>
      <w:b/>
      <w:bCs/>
      <w:sz w:val="48"/>
      <w:szCs w:val="24"/>
    </w:rPr>
  </w:style>
  <w:style w:type="paragraph" w:styleId="af7">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a"/>
    <w:link w:val="af8"/>
    <w:rsid w:val="00826050"/>
    <w:pPr>
      <w:widowControl/>
      <w:suppressAutoHyphens w:val="0"/>
      <w:spacing w:after="120"/>
      <w:ind w:firstLine="567"/>
      <w:jc w:val="both"/>
    </w:pPr>
    <w:rPr>
      <w:rFonts w:ascii="Arial" w:eastAsia="Times New Roman" w:hAnsi="Arial"/>
      <w:color w:val="auto"/>
      <w:kern w:val="0"/>
      <w:lang/>
    </w:rPr>
  </w:style>
  <w:style w:type="character" w:customStyle="1" w:styleId="af8">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link w:val="af7"/>
    <w:rsid w:val="00826050"/>
    <w:rPr>
      <w:rFonts w:ascii="Arial" w:hAnsi="Arial"/>
      <w:sz w:val="24"/>
      <w:szCs w:val="24"/>
    </w:rPr>
  </w:style>
  <w:style w:type="character" w:customStyle="1" w:styleId="af9">
    <w:name w:val="Основной текст_"/>
    <w:link w:val="11"/>
    <w:rsid w:val="00232756"/>
    <w:rPr>
      <w:sz w:val="23"/>
      <w:szCs w:val="23"/>
      <w:shd w:val="clear" w:color="auto" w:fill="FFFFFF"/>
    </w:rPr>
  </w:style>
  <w:style w:type="paragraph" w:customStyle="1" w:styleId="11">
    <w:name w:val="Основной текст1"/>
    <w:basedOn w:val="a"/>
    <w:link w:val="af9"/>
    <w:rsid w:val="00232756"/>
    <w:pPr>
      <w:widowControl/>
      <w:shd w:val="clear" w:color="auto" w:fill="FFFFFF"/>
      <w:suppressAutoHyphens w:val="0"/>
      <w:spacing w:line="269" w:lineRule="exact"/>
    </w:pPr>
    <w:rPr>
      <w:rFonts w:eastAsia="Times New Roman"/>
      <w:color w:val="auto"/>
      <w:kern w:val="0"/>
      <w:sz w:val="23"/>
      <w:szCs w:val="23"/>
      <w:lang/>
    </w:rPr>
  </w:style>
  <w:style w:type="paragraph" w:styleId="afa">
    <w:name w:val="Balloon Text"/>
    <w:basedOn w:val="a"/>
    <w:link w:val="afb"/>
    <w:rsid w:val="003722D0"/>
    <w:rPr>
      <w:rFonts w:ascii="Segoe UI" w:hAnsi="Segoe UI"/>
      <w:sz w:val="18"/>
      <w:szCs w:val="18"/>
      <w:lang/>
    </w:rPr>
  </w:style>
  <w:style w:type="character" w:customStyle="1" w:styleId="afb">
    <w:name w:val="Текст выноски Знак"/>
    <w:link w:val="afa"/>
    <w:rsid w:val="003722D0"/>
    <w:rPr>
      <w:rFonts w:ascii="Segoe UI" w:eastAsia="DejaVu Sans" w:hAnsi="Segoe UI" w:cs="Segoe UI"/>
      <w:color w:val="000000"/>
      <w:kern w:val="2"/>
      <w:sz w:val="18"/>
      <w:szCs w:val="18"/>
      <w:lang w:eastAsia="en-US"/>
    </w:rPr>
  </w:style>
</w:styles>
</file>

<file path=word/webSettings.xml><?xml version="1.0" encoding="utf-8"?>
<w:webSettings xmlns:r="http://schemas.openxmlformats.org/officeDocument/2006/relationships" xmlns:w="http://schemas.openxmlformats.org/wordprocessingml/2006/main">
  <w:divs>
    <w:div w:id="77676394">
      <w:bodyDiv w:val="1"/>
      <w:marLeft w:val="0"/>
      <w:marRight w:val="0"/>
      <w:marTop w:val="0"/>
      <w:marBottom w:val="0"/>
      <w:divBdr>
        <w:top w:val="none" w:sz="0" w:space="0" w:color="auto"/>
        <w:left w:val="none" w:sz="0" w:space="0" w:color="auto"/>
        <w:bottom w:val="none" w:sz="0" w:space="0" w:color="auto"/>
        <w:right w:val="none" w:sz="0" w:space="0" w:color="auto"/>
      </w:divBdr>
    </w:div>
    <w:div w:id="735127319">
      <w:bodyDiv w:val="1"/>
      <w:marLeft w:val="0"/>
      <w:marRight w:val="0"/>
      <w:marTop w:val="0"/>
      <w:marBottom w:val="0"/>
      <w:divBdr>
        <w:top w:val="none" w:sz="0" w:space="0" w:color="auto"/>
        <w:left w:val="none" w:sz="0" w:space="0" w:color="auto"/>
        <w:bottom w:val="none" w:sz="0" w:space="0" w:color="auto"/>
        <w:right w:val="none" w:sz="0" w:space="0" w:color="auto"/>
      </w:divBdr>
    </w:div>
    <w:div w:id="975068685">
      <w:bodyDiv w:val="1"/>
      <w:marLeft w:val="0"/>
      <w:marRight w:val="0"/>
      <w:marTop w:val="0"/>
      <w:marBottom w:val="0"/>
      <w:divBdr>
        <w:top w:val="none" w:sz="0" w:space="0" w:color="auto"/>
        <w:left w:val="none" w:sz="0" w:space="0" w:color="auto"/>
        <w:bottom w:val="none" w:sz="0" w:space="0" w:color="auto"/>
        <w:right w:val="none" w:sz="0" w:space="0" w:color="auto"/>
      </w:divBdr>
    </w:div>
    <w:div w:id="1015156770">
      <w:bodyDiv w:val="1"/>
      <w:marLeft w:val="0"/>
      <w:marRight w:val="0"/>
      <w:marTop w:val="0"/>
      <w:marBottom w:val="0"/>
      <w:divBdr>
        <w:top w:val="none" w:sz="0" w:space="0" w:color="auto"/>
        <w:left w:val="none" w:sz="0" w:space="0" w:color="auto"/>
        <w:bottom w:val="none" w:sz="0" w:space="0" w:color="auto"/>
        <w:right w:val="none" w:sz="0" w:space="0" w:color="auto"/>
      </w:divBdr>
      <w:divsChild>
        <w:div w:id="1130249159">
          <w:marLeft w:val="0"/>
          <w:marRight w:val="0"/>
          <w:marTop w:val="0"/>
          <w:marBottom w:val="0"/>
          <w:divBdr>
            <w:top w:val="none" w:sz="0" w:space="0" w:color="auto"/>
            <w:left w:val="none" w:sz="0" w:space="0" w:color="auto"/>
            <w:bottom w:val="none" w:sz="0" w:space="0" w:color="auto"/>
            <w:right w:val="none" w:sz="0" w:space="0" w:color="auto"/>
          </w:divBdr>
          <w:divsChild>
            <w:div w:id="198666699">
              <w:marLeft w:val="0"/>
              <w:marRight w:val="0"/>
              <w:marTop w:val="0"/>
              <w:marBottom w:val="0"/>
              <w:divBdr>
                <w:top w:val="none" w:sz="0" w:space="0" w:color="auto"/>
                <w:left w:val="none" w:sz="0" w:space="0" w:color="auto"/>
                <w:bottom w:val="none" w:sz="0" w:space="0" w:color="auto"/>
                <w:right w:val="none" w:sz="0" w:space="0" w:color="auto"/>
              </w:divBdr>
            </w:div>
            <w:div w:id="201672253">
              <w:marLeft w:val="0"/>
              <w:marRight w:val="0"/>
              <w:marTop w:val="0"/>
              <w:marBottom w:val="0"/>
              <w:divBdr>
                <w:top w:val="none" w:sz="0" w:space="0" w:color="auto"/>
                <w:left w:val="none" w:sz="0" w:space="0" w:color="auto"/>
                <w:bottom w:val="none" w:sz="0" w:space="0" w:color="auto"/>
                <w:right w:val="none" w:sz="0" w:space="0" w:color="auto"/>
              </w:divBdr>
            </w:div>
            <w:div w:id="485248726">
              <w:marLeft w:val="0"/>
              <w:marRight w:val="0"/>
              <w:marTop w:val="0"/>
              <w:marBottom w:val="0"/>
              <w:divBdr>
                <w:top w:val="none" w:sz="0" w:space="0" w:color="auto"/>
                <w:left w:val="none" w:sz="0" w:space="0" w:color="auto"/>
                <w:bottom w:val="none" w:sz="0" w:space="0" w:color="auto"/>
                <w:right w:val="none" w:sz="0" w:space="0" w:color="auto"/>
              </w:divBdr>
            </w:div>
            <w:div w:id="833180751">
              <w:marLeft w:val="0"/>
              <w:marRight w:val="0"/>
              <w:marTop w:val="0"/>
              <w:marBottom w:val="0"/>
              <w:divBdr>
                <w:top w:val="none" w:sz="0" w:space="0" w:color="auto"/>
                <w:left w:val="none" w:sz="0" w:space="0" w:color="auto"/>
                <w:bottom w:val="none" w:sz="0" w:space="0" w:color="auto"/>
                <w:right w:val="none" w:sz="0" w:space="0" w:color="auto"/>
              </w:divBdr>
              <w:divsChild>
                <w:div w:id="626085135">
                  <w:marLeft w:val="0"/>
                  <w:marRight w:val="0"/>
                  <w:marTop w:val="0"/>
                  <w:marBottom w:val="0"/>
                  <w:divBdr>
                    <w:top w:val="none" w:sz="0" w:space="0" w:color="auto"/>
                    <w:left w:val="none" w:sz="0" w:space="0" w:color="auto"/>
                    <w:bottom w:val="none" w:sz="0" w:space="0" w:color="auto"/>
                    <w:right w:val="none" w:sz="0" w:space="0" w:color="auto"/>
                  </w:divBdr>
                  <w:divsChild>
                    <w:div w:id="433208078">
                      <w:marLeft w:val="0"/>
                      <w:marRight w:val="0"/>
                      <w:marTop w:val="0"/>
                      <w:marBottom w:val="0"/>
                      <w:divBdr>
                        <w:top w:val="none" w:sz="0" w:space="0" w:color="auto"/>
                        <w:left w:val="none" w:sz="0" w:space="0" w:color="auto"/>
                        <w:bottom w:val="none" w:sz="0" w:space="0" w:color="auto"/>
                        <w:right w:val="none" w:sz="0" w:space="0" w:color="auto"/>
                      </w:divBdr>
                    </w:div>
                    <w:div w:id="899707759">
                      <w:marLeft w:val="0"/>
                      <w:marRight w:val="0"/>
                      <w:marTop w:val="0"/>
                      <w:marBottom w:val="0"/>
                      <w:divBdr>
                        <w:top w:val="none" w:sz="0" w:space="0" w:color="auto"/>
                        <w:left w:val="none" w:sz="0" w:space="0" w:color="auto"/>
                        <w:bottom w:val="none" w:sz="0" w:space="0" w:color="auto"/>
                        <w:right w:val="none" w:sz="0" w:space="0" w:color="auto"/>
                      </w:divBdr>
                    </w:div>
                  </w:divsChild>
                </w:div>
                <w:div w:id="1146355843">
                  <w:marLeft w:val="0"/>
                  <w:marRight w:val="0"/>
                  <w:marTop w:val="0"/>
                  <w:marBottom w:val="0"/>
                  <w:divBdr>
                    <w:top w:val="none" w:sz="0" w:space="0" w:color="auto"/>
                    <w:left w:val="none" w:sz="0" w:space="0" w:color="auto"/>
                    <w:bottom w:val="none" w:sz="0" w:space="0" w:color="auto"/>
                    <w:right w:val="none" w:sz="0" w:space="0" w:color="auto"/>
                  </w:divBdr>
                </w:div>
                <w:div w:id="1594898637">
                  <w:marLeft w:val="0"/>
                  <w:marRight w:val="0"/>
                  <w:marTop w:val="0"/>
                  <w:marBottom w:val="0"/>
                  <w:divBdr>
                    <w:top w:val="none" w:sz="0" w:space="0" w:color="auto"/>
                    <w:left w:val="none" w:sz="0" w:space="0" w:color="auto"/>
                    <w:bottom w:val="none" w:sz="0" w:space="0" w:color="auto"/>
                    <w:right w:val="none" w:sz="0" w:space="0" w:color="auto"/>
                  </w:divBdr>
                </w:div>
              </w:divsChild>
            </w:div>
            <w:div w:id="1013991461">
              <w:marLeft w:val="0"/>
              <w:marRight w:val="0"/>
              <w:marTop w:val="0"/>
              <w:marBottom w:val="0"/>
              <w:divBdr>
                <w:top w:val="none" w:sz="0" w:space="0" w:color="auto"/>
                <w:left w:val="none" w:sz="0" w:space="0" w:color="auto"/>
                <w:bottom w:val="none" w:sz="0" w:space="0" w:color="auto"/>
                <w:right w:val="none" w:sz="0" w:space="0" w:color="auto"/>
              </w:divBdr>
            </w:div>
            <w:div w:id="1068921583">
              <w:marLeft w:val="0"/>
              <w:marRight w:val="0"/>
              <w:marTop w:val="0"/>
              <w:marBottom w:val="0"/>
              <w:divBdr>
                <w:top w:val="none" w:sz="0" w:space="0" w:color="auto"/>
                <w:left w:val="none" w:sz="0" w:space="0" w:color="auto"/>
                <w:bottom w:val="none" w:sz="0" w:space="0" w:color="auto"/>
                <w:right w:val="none" w:sz="0" w:space="0" w:color="auto"/>
              </w:divBdr>
            </w:div>
            <w:div w:id="1144542295">
              <w:marLeft w:val="0"/>
              <w:marRight w:val="0"/>
              <w:marTop w:val="0"/>
              <w:marBottom w:val="0"/>
              <w:divBdr>
                <w:top w:val="none" w:sz="0" w:space="0" w:color="auto"/>
                <w:left w:val="none" w:sz="0" w:space="0" w:color="auto"/>
                <w:bottom w:val="none" w:sz="0" w:space="0" w:color="auto"/>
                <w:right w:val="none" w:sz="0" w:space="0" w:color="auto"/>
              </w:divBdr>
            </w:div>
            <w:div w:id="1202480230">
              <w:marLeft w:val="0"/>
              <w:marRight w:val="0"/>
              <w:marTop w:val="0"/>
              <w:marBottom w:val="0"/>
              <w:divBdr>
                <w:top w:val="none" w:sz="0" w:space="0" w:color="auto"/>
                <w:left w:val="none" w:sz="0" w:space="0" w:color="auto"/>
                <w:bottom w:val="none" w:sz="0" w:space="0" w:color="auto"/>
                <w:right w:val="none" w:sz="0" w:space="0" w:color="auto"/>
              </w:divBdr>
            </w:div>
            <w:div w:id="1676037431">
              <w:marLeft w:val="0"/>
              <w:marRight w:val="0"/>
              <w:marTop w:val="0"/>
              <w:marBottom w:val="0"/>
              <w:divBdr>
                <w:top w:val="none" w:sz="0" w:space="0" w:color="auto"/>
                <w:left w:val="none" w:sz="0" w:space="0" w:color="auto"/>
                <w:bottom w:val="none" w:sz="0" w:space="0" w:color="auto"/>
                <w:right w:val="none" w:sz="0" w:space="0" w:color="auto"/>
              </w:divBdr>
              <w:divsChild>
                <w:div w:id="775096719">
                  <w:marLeft w:val="0"/>
                  <w:marRight w:val="0"/>
                  <w:marTop w:val="0"/>
                  <w:marBottom w:val="0"/>
                  <w:divBdr>
                    <w:top w:val="none" w:sz="0" w:space="0" w:color="auto"/>
                    <w:left w:val="none" w:sz="0" w:space="0" w:color="auto"/>
                    <w:bottom w:val="none" w:sz="0" w:space="0" w:color="auto"/>
                    <w:right w:val="none" w:sz="0" w:space="0" w:color="auto"/>
                  </w:divBdr>
                </w:div>
                <w:div w:id="1241867811">
                  <w:marLeft w:val="0"/>
                  <w:marRight w:val="0"/>
                  <w:marTop w:val="0"/>
                  <w:marBottom w:val="0"/>
                  <w:divBdr>
                    <w:top w:val="none" w:sz="0" w:space="0" w:color="auto"/>
                    <w:left w:val="none" w:sz="0" w:space="0" w:color="auto"/>
                    <w:bottom w:val="none" w:sz="0" w:space="0" w:color="auto"/>
                    <w:right w:val="none" w:sz="0" w:space="0" w:color="auto"/>
                  </w:divBdr>
                </w:div>
                <w:div w:id="1689598305">
                  <w:marLeft w:val="0"/>
                  <w:marRight w:val="0"/>
                  <w:marTop w:val="0"/>
                  <w:marBottom w:val="0"/>
                  <w:divBdr>
                    <w:top w:val="none" w:sz="0" w:space="0" w:color="auto"/>
                    <w:left w:val="none" w:sz="0" w:space="0" w:color="auto"/>
                    <w:bottom w:val="none" w:sz="0" w:space="0" w:color="auto"/>
                    <w:right w:val="none" w:sz="0" w:space="0" w:color="auto"/>
                  </w:divBdr>
                </w:div>
              </w:divsChild>
            </w:div>
            <w:div w:id="1768694717">
              <w:marLeft w:val="0"/>
              <w:marRight w:val="0"/>
              <w:marTop w:val="0"/>
              <w:marBottom w:val="0"/>
              <w:divBdr>
                <w:top w:val="none" w:sz="0" w:space="0" w:color="auto"/>
                <w:left w:val="none" w:sz="0" w:space="0" w:color="auto"/>
                <w:bottom w:val="none" w:sz="0" w:space="0" w:color="auto"/>
                <w:right w:val="none" w:sz="0" w:space="0" w:color="auto"/>
              </w:divBdr>
            </w:div>
          </w:divsChild>
        </w:div>
        <w:div w:id="1421828464">
          <w:marLeft w:val="0"/>
          <w:marRight w:val="0"/>
          <w:marTop w:val="0"/>
          <w:marBottom w:val="0"/>
          <w:divBdr>
            <w:top w:val="none" w:sz="0" w:space="0" w:color="auto"/>
            <w:left w:val="none" w:sz="0" w:space="0" w:color="auto"/>
            <w:bottom w:val="none" w:sz="0" w:space="0" w:color="auto"/>
            <w:right w:val="none" w:sz="0" w:space="0" w:color="auto"/>
          </w:divBdr>
        </w:div>
      </w:divsChild>
    </w:div>
    <w:div w:id="1230111157">
      <w:bodyDiv w:val="1"/>
      <w:marLeft w:val="0"/>
      <w:marRight w:val="0"/>
      <w:marTop w:val="0"/>
      <w:marBottom w:val="0"/>
      <w:divBdr>
        <w:top w:val="none" w:sz="0" w:space="0" w:color="auto"/>
        <w:left w:val="none" w:sz="0" w:space="0" w:color="auto"/>
        <w:bottom w:val="none" w:sz="0" w:space="0" w:color="auto"/>
        <w:right w:val="none" w:sz="0" w:space="0" w:color="auto"/>
      </w:divBdr>
    </w:div>
    <w:div w:id="126353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7FA5B0-0063-4C7B-B9D6-0272910B1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843</Words>
  <Characters>4810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5642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Admin</cp:lastModifiedBy>
  <cp:revision>2</cp:revision>
  <cp:lastPrinted>2025-05-19T00:53:00Z</cp:lastPrinted>
  <dcterms:created xsi:type="dcterms:W3CDTF">2025-05-19T00:54:00Z</dcterms:created>
  <dcterms:modified xsi:type="dcterms:W3CDTF">2025-05-19T00:54:00Z</dcterms:modified>
</cp:coreProperties>
</file>