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1" w:rsidRDefault="0007357F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="00AC718E">
        <w:rPr>
          <w:b/>
          <w:sz w:val="36"/>
          <w:szCs w:val="36"/>
        </w:rPr>
        <w:t xml:space="preserve"> </w:t>
      </w:r>
    </w:p>
    <w:p w:rsidR="00AC718E" w:rsidRDefault="00265341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AC718E" w:rsidRDefault="00265341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 ОКРУГА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79566C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A7485F">
        <w:rPr>
          <w:b/>
          <w:sz w:val="44"/>
          <w:szCs w:val="44"/>
        </w:rPr>
        <w:t>Е</w:t>
      </w:r>
    </w:p>
    <w:p w:rsidR="00A7485F" w:rsidRDefault="00A7485F" w:rsidP="00AC718E">
      <w:pPr>
        <w:jc w:val="both"/>
        <w:rPr>
          <w:sz w:val="28"/>
          <w:szCs w:val="28"/>
        </w:rPr>
      </w:pPr>
    </w:p>
    <w:p w:rsidR="00AC718E" w:rsidRPr="004F6C4F" w:rsidRDefault="0007357F" w:rsidP="00AC718E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4F79C4">
        <w:rPr>
          <w:sz w:val="28"/>
          <w:szCs w:val="28"/>
        </w:rPr>
        <w:t xml:space="preserve"> 2025</w:t>
      </w:r>
      <w:r w:rsidR="00AC718E" w:rsidRPr="004F6C4F">
        <w:rPr>
          <w:sz w:val="28"/>
          <w:szCs w:val="28"/>
        </w:rPr>
        <w:t xml:space="preserve"> года                                                                                     №</w:t>
      </w:r>
      <w:r w:rsidR="00A7485F">
        <w:rPr>
          <w:sz w:val="28"/>
          <w:szCs w:val="28"/>
        </w:rPr>
        <w:t xml:space="preserve"> 635</w:t>
      </w:r>
      <w:r w:rsidR="00AC718E" w:rsidRPr="004F6C4F">
        <w:rPr>
          <w:sz w:val="28"/>
          <w:szCs w:val="28"/>
        </w:rPr>
        <w:t xml:space="preserve"> </w:t>
      </w:r>
    </w:p>
    <w:p w:rsidR="00AC718E" w:rsidRPr="004F6C4F" w:rsidRDefault="00AC718E" w:rsidP="00AC718E">
      <w:pPr>
        <w:ind w:firstLine="709"/>
        <w:jc w:val="both"/>
        <w:rPr>
          <w:b/>
          <w:sz w:val="28"/>
          <w:szCs w:val="28"/>
        </w:rPr>
      </w:pPr>
    </w:p>
    <w:p w:rsidR="00AC718E" w:rsidRDefault="00AC718E" w:rsidP="00AC718E">
      <w:pPr>
        <w:ind w:firstLine="709"/>
        <w:jc w:val="center"/>
        <w:rPr>
          <w:b/>
          <w:sz w:val="28"/>
          <w:szCs w:val="28"/>
        </w:rPr>
      </w:pPr>
      <w:r w:rsidRPr="004F6C4F">
        <w:rPr>
          <w:b/>
          <w:sz w:val="28"/>
          <w:szCs w:val="28"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4F79C4" w:rsidRDefault="00514A5C" w:rsidP="00210E05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</w:t>
      </w:r>
      <w:r w:rsidR="0007357F">
        <w:rPr>
          <w:b/>
          <w:bCs/>
          <w:iCs/>
          <w:sz w:val="28"/>
        </w:rPr>
        <w:t>б отмене</w:t>
      </w:r>
      <w:r w:rsidRPr="00AC718E">
        <w:rPr>
          <w:b/>
          <w:bCs/>
          <w:iCs/>
          <w:sz w:val="28"/>
        </w:rPr>
        <w:t xml:space="preserve"> на территории Петровск-</w:t>
      </w:r>
    </w:p>
    <w:p w:rsidR="00265341" w:rsidRDefault="004F79C4" w:rsidP="00210E05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Забайкальского муниципального округа</w:t>
      </w:r>
      <w:r w:rsidR="00265341">
        <w:rPr>
          <w:b/>
          <w:bCs/>
          <w:iCs/>
          <w:sz w:val="28"/>
        </w:rPr>
        <w:t xml:space="preserve"> </w:t>
      </w:r>
    </w:p>
    <w:p w:rsidR="00514A5C" w:rsidRDefault="00265341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режима повышенной готовности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Default="00514A5C" w:rsidP="00AC718E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 w:rsidR="00AC718E">
        <w:rPr>
          <w:color w:val="000000"/>
          <w:sz w:val="28"/>
          <w:szCs w:val="28"/>
        </w:rPr>
        <w:t>Ф</w:t>
      </w:r>
      <w:r w:rsidR="006C5293">
        <w:rPr>
          <w:color w:val="000000"/>
          <w:sz w:val="28"/>
          <w:szCs w:val="28"/>
        </w:rPr>
        <w:t>едеральным</w:t>
      </w:r>
      <w:r w:rsidR="006C5293" w:rsidRPr="006C5293">
        <w:rPr>
          <w:color w:val="000000"/>
          <w:sz w:val="28"/>
          <w:szCs w:val="28"/>
        </w:rPr>
        <w:t xml:space="preserve"> закон</w:t>
      </w:r>
      <w:r w:rsidR="006C5293">
        <w:rPr>
          <w:color w:val="000000"/>
          <w:sz w:val="28"/>
          <w:szCs w:val="28"/>
        </w:rPr>
        <w:t>ом</w:t>
      </w:r>
      <w:r w:rsidR="006C5293"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6C5293"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</w:t>
      </w:r>
      <w:r w:rsidR="006C5293">
        <w:rPr>
          <w:sz w:val="28"/>
        </w:rPr>
        <w:t>ьства Российской Федерации от 21.05.2007</w:t>
      </w:r>
      <w:r w:rsidR="00AC718E">
        <w:rPr>
          <w:sz w:val="28"/>
        </w:rPr>
        <w:t xml:space="preserve">  </w:t>
      </w:r>
      <w:r>
        <w:rPr>
          <w:sz w:val="28"/>
        </w:rPr>
        <w:t>г</w:t>
      </w:r>
      <w:r w:rsidR="00AC718E">
        <w:rPr>
          <w:sz w:val="28"/>
        </w:rPr>
        <w:t>.</w:t>
      </w:r>
      <w:r>
        <w:rPr>
          <w:sz w:val="28"/>
        </w:rPr>
        <w:t xml:space="preserve"> № </w:t>
      </w:r>
      <w:r w:rsidR="006C5293">
        <w:rPr>
          <w:sz w:val="28"/>
        </w:rPr>
        <w:t>304</w:t>
      </w:r>
      <w:r w:rsidR="00AC718E">
        <w:rPr>
          <w:sz w:val="28"/>
        </w:rPr>
        <w:t>, со</w:t>
      </w:r>
      <w:r>
        <w:rPr>
          <w:sz w:val="28"/>
        </w:rPr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>
        <w:rPr>
          <w:sz w:val="28"/>
        </w:rPr>
        <w:t>ного и техногенного характера»,</w:t>
      </w:r>
      <w:r w:rsidR="00A76477" w:rsidRPr="00A76477">
        <w:rPr>
          <w:sz w:val="28"/>
          <w:szCs w:val="28"/>
        </w:rPr>
        <w:t xml:space="preserve"> постановлением Правительства Забайкальского края от </w:t>
      </w:r>
      <w:r w:rsidR="006C5293" w:rsidRPr="00A76477">
        <w:rPr>
          <w:sz w:val="28"/>
          <w:szCs w:val="28"/>
        </w:rPr>
        <w:t xml:space="preserve">20 января 2009 года №7 </w:t>
      </w:r>
      <w:r w:rsidR="00A76477" w:rsidRPr="00A76477">
        <w:rPr>
          <w:sz w:val="28"/>
          <w:szCs w:val="28"/>
        </w:rPr>
        <w:t>«О</w:t>
      </w:r>
      <w:r w:rsidR="006C5293">
        <w:rPr>
          <w:sz w:val="28"/>
          <w:szCs w:val="28"/>
        </w:rPr>
        <w:t>б утверждении в Положения</w:t>
      </w:r>
      <w:r w:rsidR="00A76477"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>
        <w:rPr>
          <w:sz w:val="28"/>
          <w:szCs w:val="28"/>
        </w:rPr>
        <w:t>»</w:t>
      </w:r>
      <w:r w:rsidR="00A76477" w:rsidRPr="00A76477">
        <w:rPr>
          <w:sz w:val="28"/>
          <w:szCs w:val="28"/>
        </w:rPr>
        <w:t xml:space="preserve">, </w:t>
      </w:r>
      <w:r w:rsidRPr="0079566C">
        <w:rPr>
          <w:sz w:val="28"/>
        </w:rPr>
        <w:t>Устав</w:t>
      </w:r>
      <w:r w:rsidR="00D00D80">
        <w:rPr>
          <w:sz w:val="28"/>
        </w:rPr>
        <w:t>ом</w:t>
      </w:r>
      <w:r w:rsidRPr="0079566C">
        <w:rPr>
          <w:sz w:val="28"/>
        </w:rPr>
        <w:t xml:space="preserve"> </w:t>
      </w:r>
      <w:r w:rsidR="0079566C" w:rsidRPr="0079566C">
        <w:rPr>
          <w:sz w:val="28"/>
        </w:rPr>
        <w:t>Петровск-Забайкальского муниципального округа</w:t>
      </w:r>
      <w:r w:rsidR="00AC718E" w:rsidRPr="0079566C">
        <w:rPr>
          <w:sz w:val="28"/>
        </w:rPr>
        <w:t>,</w:t>
      </w:r>
      <w:r w:rsidR="00AC718E">
        <w:rPr>
          <w:sz w:val="28"/>
        </w:rPr>
        <w:t xml:space="preserve"> администрация Петровск-Забайкальск</w:t>
      </w:r>
      <w:r w:rsidR="00591D8A">
        <w:rPr>
          <w:sz w:val="28"/>
        </w:rPr>
        <w:t>ого муниципального округа</w:t>
      </w:r>
      <w:r w:rsidR="0021365A">
        <w:rPr>
          <w:sz w:val="28"/>
        </w:rPr>
        <w:t xml:space="preserve"> </w:t>
      </w:r>
      <w:r w:rsidR="00AC718E">
        <w:rPr>
          <w:b/>
          <w:bCs/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AC718E" w:rsidRPr="00993A82" w:rsidRDefault="00993A82" w:rsidP="00A7485F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3A82">
        <w:rPr>
          <w:sz w:val="28"/>
          <w:szCs w:val="28"/>
        </w:rPr>
        <w:t xml:space="preserve"> связи с </w:t>
      </w:r>
      <w:r w:rsidR="0007357F">
        <w:rPr>
          <w:sz w:val="28"/>
          <w:szCs w:val="28"/>
        </w:rPr>
        <w:t>ликвидацией аварийной ситуации на линии</w:t>
      </w:r>
      <w:r w:rsidRPr="00993A82">
        <w:rPr>
          <w:sz w:val="28"/>
          <w:szCs w:val="28"/>
        </w:rPr>
        <w:t xml:space="preserve"> холодного водоснабжения </w:t>
      </w:r>
      <w:r w:rsidR="0007357F">
        <w:rPr>
          <w:sz w:val="28"/>
          <w:szCs w:val="28"/>
        </w:rPr>
        <w:t>отменить</w:t>
      </w:r>
      <w:r w:rsidRPr="00993A82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Петровск-Забайкальского муниципального</w:t>
      </w:r>
      <w:r w:rsidRPr="00993A82">
        <w:rPr>
          <w:sz w:val="28"/>
          <w:szCs w:val="28"/>
        </w:rPr>
        <w:t xml:space="preserve">  округа с </w:t>
      </w:r>
      <w:r w:rsidR="0007357F">
        <w:rPr>
          <w:sz w:val="28"/>
          <w:szCs w:val="28"/>
          <w:shd w:val="clear" w:color="auto" w:fill="FFFFFF"/>
        </w:rPr>
        <w:t>9</w:t>
      </w:r>
      <w:r w:rsidRPr="00993A82">
        <w:rPr>
          <w:sz w:val="28"/>
          <w:szCs w:val="28"/>
          <w:shd w:val="clear" w:color="auto" w:fill="FFFFFF"/>
        </w:rPr>
        <w:t xml:space="preserve"> часов </w:t>
      </w:r>
      <w:r w:rsidR="0007357F">
        <w:rPr>
          <w:sz w:val="28"/>
          <w:szCs w:val="28"/>
          <w:shd w:val="clear" w:color="auto" w:fill="FFFFFF"/>
        </w:rPr>
        <w:t>13 мая</w:t>
      </w:r>
      <w:r w:rsidRPr="00993A82">
        <w:rPr>
          <w:sz w:val="28"/>
          <w:szCs w:val="28"/>
          <w:shd w:val="clear" w:color="auto" w:fill="FFFFFF"/>
        </w:rPr>
        <w:t xml:space="preserve"> 2025 года р</w:t>
      </w:r>
      <w:r w:rsidRPr="00993A82">
        <w:rPr>
          <w:sz w:val="28"/>
          <w:szCs w:val="28"/>
        </w:rPr>
        <w:t>ежим повышенной готовности.</w:t>
      </w:r>
      <w:r w:rsidR="00514A5C" w:rsidRPr="00993A82">
        <w:rPr>
          <w:sz w:val="28"/>
          <w:szCs w:val="28"/>
        </w:rPr>
        <w:t>.</w:t>
      </w:r>
    </w:p>
    <w:p w:rsidR="00993A82" w:rsidRDefault="008D73AC" w:rsidP="00A7485F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3319F1">
        <w:rPr>
          <w:sz w:val="28"/>
        </w:rPr>
        <w:t xml:space="preserve">Отделу </w:t>
      </w:r>
      <w:r w:rsidR="00D00D80">
        <w:rPr>
          <w:sz w:val="28"/>
          <w:szCs w:val="28"/>
        </w:rPr>
        <w:t xml:space="preserve">мобилизационной подготовки, территориальной обороны, СДП, ГО и ЧС, АТК </w:t>
      </w:r>
      <w:r w:rsidRPr="003319F1">
        <w:rPr>
          <w:sz w:val="28"/>
        </w:rPr>
        <w:t>(Коноваленко А.В.) проинформировать о</w:t>
      </w:r>
      <w:r w:rsidR="0007357F">
        <w:rPr>
          <w:sz w:val="28"/>
        </w:rPr>
        <w:t>б отмене</w:t>
      </w:r>
      <w:r w:rsidRPr="003319F1">
        <w:rPr>
          <w:sz w:val="28"/>
        </w:rPr>
        <w:t xml:space="preserve"> на территории</w:t>
      </w:r>
      <w:r w:rsidR="00EA43F9">
        <w:rPr>
          <w:sz w:val="28"/>
        </w:rPr>
        <w:t xml:space="preserve"> Петровск-Забайкальского</w:t>
      </w:r>
      <w:r w:rsidRPr="003319F1">
        <w:rPr>
          <w:sz w:val="28"/>
        </w:rPr>
        <w:t xml:space="preserve"> </w:t>
      </w:r>
      <w:r w:rsidR="00EA43F9">
        <w:rPr>
          <w:sz w:val="28"/>
        </w:rPr>
        <w:t>муниципального</w:t>
      </w:r>
      <w:r w:rsidRPr="003319F1">
        <w:rPr>
          <w:sz w:val="28"/>
        </w:rPr>
        <w:t xml:space="preserve"> округа</w:t>
      </w:r>
      <w:r>
        <w:rPr>
          <w:sz w:val="28"/>
        </w:rPr>
        <w:t xml:space="preserve"> </w:t>
      </w:r>
      <w:r w:rsidRPr="003319F1">
        <w:rPr>
          <w:sz w:val="28"/>
        </w:rPr>
        <w:t xml:space="preserve">режима повышенной готовности Главное Управление МЧС России по Забайкальскому краю, </w:t>
      </w:r>
      <w:r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>
        <w:rPr>
          <w:sz w:val="28"/>
        </w:rPr>
        <w:t>онную прокуратуру.</w:t>
      </w:r>
    </w:p>
    <w:p w:rsidR="008D73AC" w:rsidRDefault="0007357F" w:rsidP="00A7485F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993A82">
        <w:rPr>
          <w:sz w:val="28"/>
        </w:rPr>
        <w:t xml:space="preserve">. </w:t>
      </w:r>
      <w:r w:rsidR="008D73AC" w:rsidRPr="00272FDD">
        <w:rPr>
          <w:sz w:val="28"/>
        </w:rPr>
        <w:t>Контроль за исполнением настоящего постановления оставляю за собой</w:t>
      </w:r>
      <w:r w:rsidR="008D73AC">
        <w:rPr>
          <w:sz w:val="28"/>
        </w:rPr>
        <w:t>.</w:t>
      </w:r>
    </w:p>
    <w:p w:rsidR="00272FDD" w:rsidRDefault="00272FDD" w:rsidP="00A7485F">
      <w:pPr>
        <w:ind w:firstLine="709"/>
        <w:jc w:val="both"/>
        <w:rPr>
          <w:sz w:val="28"/>
        </w:rPr>
      </w:pPr>
    </w:p>
    <w:p w:rsidR="00A7485F" w:rsidRDefault="00A7485F" w:rsidP="00A7485F">
      <w:pPr>
        <w:ind w:firstLine="709"/>
        <w:jc w:val="both"/>
        <w:rPr>
          <w:sz w:val="28"/>
        </w:rPr>
      </w:pPr>
    </w:p>
    <w:p w:rsidR="00A7485F" w:rsidRPr="00272FDD" w:rsidRDefault="00A7485F" w:rsidP="00A7485F">
      <w:pPr>
        <w:ind w:firstLine="709"/>
        <w:jc w:val="both"/>
        <w:rPr>
          <w:sz w:val="28"/>
        </w:rPr>
      </w:pPr>
    </w:p>
    <w:p w:rsidR="00272FDD" w:rsidRDefault="0007357F" w:rsidP="00A7485F">
      <w:pPr>
        <w:jc w:val="both"/>
        <w:rPr>
          <w:sz w:val="28"/>
        </w:rPr>
      </w:pPr>
      <w:r>
        <w:rPr>
          <w:sz w:val="28"/>
        </w:rPr>
        <w:t>Глава</w:t>
      </w:r>
      <w:r w:rsidR="00514A5C">
        <w:rPr>
          <w:sz w:val="28"/>
        </w:rPr>
        <w:t xml:space="preserve"> </w:t>
      </w:r>
      <w:r w:rsidR="00EA43F9">
        <w:rPr>
          <w:sz w:val="28"/>
        </w:rPr>
        <w:t>Петровск-Забайкальского</w:t>
      </w:r>
    </w:p>
    <w:p w:rsidR="00514A5C" w:rsidRDefault="00EA43F9" w:rsidP="00A7485F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A76477">
        <w:rPr>
          <w:sz w:val="28"/>
        </w:rPr>
        <w:t xml:space="preserve">             </w:t>
      </w:r>
      <w:r w:rsidR="002304E6">
        <w:rPr>
          <w:sz w:val="28"/>
        </w:rPr>
        <w:t xml:space="preserve">           </w:t>
      </w:r>
      <w:r w:rsidR="00695CD1">
        <w:rPr>
          <w:sz w:val="28"/>
        </w:rPr>
        <w:t xml:space="preserve"> </w:t>
      </w:r>
      <w:r w:rsidR="00272FDD">
        <w:rPr>
          <w:sz w:val="28"/>
        </w:rPr>
        <w:t xml:space="preserve">       </w:t>
      </w:r>
      <w:r w:rsidR="00A7485F">
        <w:rPr>
          <w:sz w:val="28"/>
        </w:rPr>
        <w:t xml:space="preserve">                       </w:t>
      </w:r>
      <w:r w:rsidR="00272FDD">
        <w:rPr>
          <w:sz w:val="28"/>
        </w:rPr>
        <w:t xml:space="preserve">        </w:t>
      </w:r>
      <w:r w:rsidR="0079566C">
        <w:rPr>
          <w:sz w:val="28"/>
        </w:rPr>
        <w:t>Н.В. Горюнов</w:t>
      </w:r>
    </w:p>
    <w:sectPr w:rsidR="00514A5C" w:rsidSect="00A7485F">
      <w:headerReference w:type="even" r:id="rId8"/>
      <w:headerReference w:type="default" r:id="rId9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26D" w:rsidRDefault="003A526D">
      <w:r>
        <w:separator/>
      </w:r>
    </w:p>
  </w:endnote>
  <w:endnote w:type="continuationSeparator" w:id="1">
    <w:p w:rsidR="003A526D" w:rsidRDefault="003A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26D" w:rsidRDefault="003A526D">
      <w:r>
        <w:separator/>
      </w:r>
    </w:p>
  </w:footnote>
  <w:footnote w:type="continuationSeparator" w:id="1">
    <w:p w:rsidR="003A526D" w:rsidRDefault="003A5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357F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99723F5"/>
    <w:multiLevelType w:val="hybridMultilevel"/>
    <w:tmpl w:val="D47E67B2"/>
    <w:lvl w:ilvl="0" w:tplc="1A2EC952">
      <w:start w:val="5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DF6078"/>
    <w:multiLevelType w:val="hybridMultilevel"/>
    <w:tmpl w:val="395CE2D6"/>
    <w:lvl w:ilvl="0" w:tplc="1696FD3A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4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5">
    <w:nsid w:val="5B1A4503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7"/>
  </w:num>
  <w:num w:numId="7">
    <w:abstractNumId w:val="0"/>
  </w:num>
  <w:num w:numId="8">
    <w:abstractNumId w:val="13"/>
  </w:num>
  <w:num w:numId="9">
    <w:abstractNumId w:val="9"/>
  </w:num>
  <w:num w:numId="10">
    <w:abstractNumId w:val="17"/>
  </w:num>
  <w:num w:numId="11">
    <w:abstractNumId w:val="18"/>
  </w:num>
  <w:num w:numId="12">
    <w:abstractNumId w:val="12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4"/>
  </w:num>
  <w:num w:numId="18">
    <w:abstractNumId w:val="15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607CE"/>
    <w:rsid w:val="0007357F"/>
    <w:rsid w:val="00113C25"/>
    <w:rsid w:val="001660F9"/>
    <w:rsid w:val="0019049D"/>
    <w:rsid w:val="001A29A9"/>
    <w:rsid w:val="001C2890"/>
    <w:rsid w:val="001E3626"/>
    <w:rsid w:val="001F0734"/>
    <w:rsid w:val="001F4780"/>
    <w:rsid w:val="00210E05"/>
    <w:rsid w:val="0021365A"/>
    <w:rsid w:val="002304E6"/>
    <w:rsid w:val="00265341"/>
    <w:rsid w:val="00272638"/>
    <w:rsid w:val="00272FDD"/>
    <w:rsid w:val="002C5DBF"/>
    <w:rsid w:val="003319F1"/>
    <w:rsid w:val="00380565"/>
    <w:rsid w:val="00380BC9"/>
    <w:rsid w:val="003970AB"/>
    <w:rsid w:val="003A526D"/>
    <w:rsid w:val="003C65B8"/>
    <w:rsid w:val="003E2DCA"/>
    <w:rsid w:val="003F2AB1"/>
    <w:rsid w:val="00406FCE"/>
    <w:rsid w:val="00455CC8"/>
    <w:rsid w:val="004B2000"/>
    <w:rsid w:val="004E3397"/>
    <w:rsid w:val="004F79C4"/>
    <w:rsid w:val="00510611"/>
    <w:rsid w:val="00514A5C"/>
    <w:rsid w:val="0051673C"/>
    <w:rsid w:val="005845E7"/>
    <w:rsid w:val="00591D8A"/>
    <w:rsid w:val="005B1E3A"/>
    <w:rsid w:val="005C5CF4"/>
    <w:rsid w:val="005E1197"/>
    <w:rsid w:val="00615E84"/>
    <w:rsid w:val="0063219C"/>
    <w:rsid w:val="00633FCD"/>
    <w:rsid w:val="00695CD1"/>
    <w:rsid w:val="006B3275"/>
    <w:rsid w:val="006C5293"/>
    <w:rsid w:val="006F7064"/>
    <w:rsid w:val="0072377C"/>
    <w:rsid w:val="00755A77"/>
    <w:rsid w:val="007815DC"/>
    <w:rsid w:val="00782E7D"/>
    <w:rsid w:val="0079566C"/>
    <w:rsid w:val="007C728B"/>
    <w:rsid w:val="007F2E44"/>
    <w:rsid w:val="00807613"/>
    <w:rsid w:val="00827C6E"/>
    <w:rsid w:val="00865A37"/>
    <w:rsid w:val="00871C23"/>
    <w:rsid w:val="008A5F5F"/>
    <w:rsid w:val="008A6F60"/>
    <w:rsid w:val="008C75B3"/>
    <w:rsid w:val="008D73AC"/>
    <w:rsid w:val="00922EF6"/>
    <w:rsid w:val="00981643"/>
    <w:rsid w:val="00993A82"/>
    <w:rsid w:val="009A51FB"/>
    <w:rsid w:val="009B5FE0"/>
    <w:rsid w:val="009B753D"/>
    <w:rsid w:val="00A07F92"/>
    <w:rsid w:val="00A1678B"/>
    <w:rsid w:val="00A175DB"/>
    <w:rsid w:val="00A2391B"/>
    <w:rsid w:val="00A34F47"/>
    <w:rsid w:val="00A4448C"/>
    <w:rsid w:val="00A63725"/>
    <w:rsid w:val="00A7485F"/>
    <w:rsid w:val="00A76477"/>
    <w:rsid w:val="00A764D0"/>
    <w:rsid w:val="00A871C4"/>
    <w:rsid w:val="00AC718E"/>
    <w:rsid w:val="00B00C70"/>
    <w:rsid w:val="00B27B06"/>
    <w:rsid w:val="00B830CD"/>
    <w:rsid w:val="00BB18C5"/>
    <w:rsid w:val="00BB6548"/>
    <w:rsid w:val="00BE67B9"/>
    <w:rsid w:val="00C052F2"/>
    <w:rsid w:val="00C15002"/>
    <w:rsid w:val="00C657C3"/>
    <w:rsid w:val="00C70021"/>
    <w:rsid w:val="00C702CC"/>
    <w:rsid w:val="00C83502"/>
    <w:rsid w:val="00CA5C9B"/>
    <w:rsid w:val="00CA67A1"/>
    <w:rsid w:val="00CB01BB"/>
    <w:rsid w:val="00D00D80"/>
    <w:rsid w:val="00D10943"/>
    <w:rsid w:val="00D33990"/>
    <w:rsid w:val="00D57253"/>
    <w:rsid w:val="00D7222F"/>
    <w:rsid w:val="00DA4121"/>
    <w:rsid w:val="00DB35BC"/>
    <w:rsid w:val="00E82C39"/>
    <w:rsid w:val="00EA2265"/>
    <w:rsid w:val="00EA43F9"/>
    <w:rsid w:val="00F02123"/>
    <w:rsid w:val="00F16171"/>
    <w:rsid w:val="00F7430C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2C5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5DB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45530-1C77-4BD0-A30A-C7B92856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2025-05-14T02:33:00Z</cp:lastPrinted>
  <dcterms:created xsi:type="dcterms:W3CDTF">2025-05-14T02:33:00Z</dcterms:created>
  <dcterms:modified xsi:type="dcterms:W3CDTF">2025-05-14T02:33:00Z</dcterms:modified>
</cp:coreProperties>
</file>