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E1" w:rsidRPr="00181AE1" w:rsidRDefault="001E0103" w:rsidP="00181AE1">
      <w:pPr>
        <w:keepNext/>
        <w:keepLines/>
        <w:jc w:val="center"/>
        <w:rPr>
          <w:rStyle w:val="1"/>
          <w:rFonts w:eastAsia="Arial Unicode MS"/>
          <w:b/>
          <w:color w:val="auto"/>
          <w:sz w:val="44"/>
          <w:szCs w:val="44"/>
        </w:rPr>
      </w:pPr>
      <w:r w:rsidRPr="00181AE1">
        <w:rPr>
          <w:rStyle w:val="1"/>
          <w:rFonts w:eastAsia="Arial Unicode MS"/>
          <w:b/>
          <w:color w:val="auto"/>
          <w:sz w:val="44"/>
          <w:szCs w:val="44"/>
        </w:rPr>
        <w:t>АДМИНИСТРАЦИЯ</w:t>
      </w:r>
    </w:p>
    <w:p w:rsidR="001E0103" w:rsidRPr="00181AE1" w:rsidRDefault="001E0103" w:rsidP="00181AE1">
      <w:pPr>
        <w:keepNext/>
        <w:keepLines/>
        <w:jc w:val="center"/>
        <w:rPr>
          <w:rStyle w:val="1"/>
          <w:rFonts w:eastAsia="Arial Unicode MS"/>
          <w:b/>
          <w:color w:val="auto"/>
          <w:sz w:val="44"/>
          <w:szCs w:val="44"/>
        </w:rPr>
      </w:pPr>
      <w:r w:rsidRPr="00181AE1">
        <w:rPr>
          <w:rStyle w:val="1"/>
          <w:rFonts w:eastAsia="Arial Unicode MS"/>
          <w:b/>
          <w:color w:val="auto"/>
          <w:sz w:val="44"/>
          <w:szCs w:val="44"/>
        </w:rPr>
        <w:t>ПЕТРОВСК-ЗАБАЙКАЛЬСКОГО</w:t>
      </w:r>
    </w:p>
    <w:p w:rsidR="001E0103" w:rsidRPr="00181AE1" w:rsidRDefault="001E0103" w:rsidP="00181AE1">
      <w:pPr>
        <w:keepNext/>
        <w:keepLines/>
        <w:jc w:val="center"/>
        <w:rPr>
          <w:rStyle w:val="1"/>
          <w:rFonts w:eastAsia="Arial Unicode MS"/>
          <w:b/>
          <w:color w:val="auto"/>
          <w:sz w:val="44"/>
          <w:szCs w:val="44"/>
        </w:rPr>
      </w:pPr>
      <w:r w:rsidRPr="00181AE1">
        <w:rPr>
          <w:rStyle w:val="1"/>
          <w:rFonts w:eastAsia="Arial Unicode MS"/>
          <w:b/>
          <w:color w:val="auto"/>
          <w:sz w:val="44"/>
          <w:szCs w:val="44"/>
        </w:rPr>
        <w:t>МУНИЦИПАЛЬНОГО ОКРУГА</w:t>
      </w:r>
    </w:p>
    <w:p w:rsidR="001E0103" w:rsidRPr="00181AE1" w:rsidRDefault="001E0103" w:rsidP="00181AE1">
      <w:pPr>
        <w:keepNext/>
        <w:keepLines/>
        <w:jc w:val="center"/>
        <w:rPr>
          <w:rStyle w:val="1"/>
          <w:rFonts w:eastAsia="Arial Unicode MS"/>
          <w:b/>
          <w:color w:val="auto"/>
          <w:sz w:val="32"/>
          <w:szCs w:val="32"/>
        </w:rPr>
      </w:pPr>
    </w:p>
    <w:p w:rsidR="001E0103" w:rsidRPr="00181AE1" w:rsidRDefault="001E0103" w:rsidP="00181AE1">
      <w:pPr>
        <w:keepNext/>
        <w:keepLines/>
        <w:jc w:val="center"/>
        <w:rPr>
          <w:rStyle w:val="1"/>
          <w:rFonts w:eastAsia="Arial Unicode MS"/>
          <w:b/>
          <w:color w:val="auto"/>
          <w:sz w:val="44"/>
          <w:szCs w:val="44"/>
        </w:rPr>
      </w:pPr>
      <w:r w:rsidRPr="00181AE1">
        <w:rPr>
          <w:rStyle w:val="1"/>
          <w:rFonts w:eastAsia="Arial Unicode MS"/>
          <w:b/>
          <w:color w:val="auto"/>
          <w:sz w:val="44"/>
          <w:szCs w:val="44"/>
        </w:rPr>
        <w:t>ПОСТАНОВЛЕНИЕ</w:t>
      </w:r>
    </w:p>
    <w:p w:rsidR="001E0103" w:rsidRPr="00181AE1" w:rsidRDefault="001E0103" w:rsidP="00181AE1">
      <w:pPr>
        <w:keepNext/>
        <w:keepLines/>
        <w:jc w:val="center"/>
        <w:rPr>
          <w:rStyle w:val="1"/>
          <w:rFonts w:eastAsia="Arial Unicode MS"/>
          <w:b/>
          <w:color w:val="auto"/>
          <w:sz w:val="28"/>
          <w:szCs w:val="28"/>
        </w:rPr>
      </w:pPr>
    </w:p>
    <w:p w:rsidR="001E0103" w:rsidRPr="00181AE1" w:rsidRDefault="001E0103" w:rsidP="00181AE1">
      <w:pPr>
        <w:keepNext/>
        <w:keepLines/>
        <w:ind w:firstLine="709"/>
        <w:jc w:val="center"/>
        <w:rPr>
          <w:rStyle w:val="1"/>
          <w:rFonts w:eastAsia="Arial Unicode MS"/>
          <w:b/>
          <w:color w:val="auto"/>
          <w:sz w:val="28"/>
          <w:szCs w:val="28"/>
        </w:rPr>
      </w:pPr>
    </w:p>
    <w:p w:rsidR="001E0103" w:rsidRPr="00181AE1" w:rsidRDefault="00181AE1" w:rsidP="00181AE1">
      <w:pPr>
        <w:keepNext/>
        <w:keepLines/>
        <w:jc w:val="both"/>
        <w:rPr>
          <w:rStyle w:val="1"/>
          <w:rFonts w:eastAsia="Arial Unicode MS"/>
          <w:b/>
          <w:color w:val="auto"/>
          <w:sz w:val="24"/>
          <w:szCs w:val="24"/>
        </w:rPr>
      </w:pPr>
      <w:r w:rsidRPr="00181AE1">
        <w:rPr>
          <w:rStyle w:val="1"/>
          <w:rFonts w:eastAsia="Arial Unicode MS"/>
          <w:color w:val="auto"/>
          <w:sz w:val="24"/>
          <w:szCs w:val="24"/>
        </w:rPr>
        <w:t xml:space="preserve">30 </w:t>
      </w:r>
      <w:r w:rsidR="001E0103" w:rsidRPr="00181AE1">
        <w:rPr>
          <w:rStyle w:val="1"/>
          <w:rFonts w:eastAsia="Arial Unicode MS"/>
          <w:color w:val="auto"/>
          <w:sz w:val="24"/>
          <w:szCs w:val="24"/>
        </w:rPr>
        <w:t>мая 2025 год</w:t>
      </w:r>
      <w:r>
        <w:rPr>
          <w:rStyle w:val="1"/>
          <w:rFonts w:eastAsia="Arial Unicode MS"/>
          <w:color w:val="auto"/>
          <w:sz w:val="24"/>
          <w:szCs w:val="24"/>
        </w:rPr>
        <w:t xml:space="preserve">                                                                                            </w:t>
      </w:r>
      <w:r w:rsidRPr="00181AE1">
        <w:rPr>
          <w:rStyle w:val="1"/>
          <w:rFonts w:eastAsia="Arial Unicode MS"/>
          <w:color w:val="auto"/>
          <w:sz w:val="24"/>
          <w:szCs w:val="24"/>
        </w:rPr>
        <w:t xml:space="preserve">                          </w:t>
      </w:r>
      <w:r w:rsidR="001E0103" w:rsidRPr="00181AE1">
        <w:rPr>
          <w:rStyle w:val="1"/>
          <w:rFonts w:eastAsia="Arial Unicode MS"/>
          <w:color w:val="auto"/>
          <w:sz w:val="24"/>
          <w:szCs w:val="24"/>
        </w:rPr>
        <w:t>№</w:t>
      </w:r>
      <w:r w:rsidRPr="00181AE1">
        <w:rPr>
          <w:rStyle w:val="1"/>
          <w:rFonts w:eastAsia="Arial Unicode MS"/>
          <w:color w:val="auto"/>
          <w:sz w:val="24"/>
          <w:szCs w:val="24"/>
        </w:rPr>
        <w:t xml:space="preserve"> 762</w:t>
      </w:r>
    </w:p>
    <w:p w:rsidR="001E0103" w:rsidRPr="00181AE1" w:rsidRDefault="001E0103" w:rsidP="00181AE1">
      <w:pPr>
        <w:keepNext/>
        <w:keepLines/>
        <w:ind w:firstLine="709"/>
        <w:jc w:val="center"/>
        <w:rPr>
          <w:rStyle w:val="1"/>
          <w:rFonts w:eastAsia="Arial Unicode MS"/>
          <w:b/>
          <w:color w:val="auto"/>
          <w:sz w:val="24"/>
          <w:szCs w:val="24"/>
        </w:rPr>
      </w:pPr>
    </w:p>
    <w:p w:rsidR="001E0103" w:rsidRPr="00181AE1" w:rsidRDefault="001E0103" w:rsidP="00181AE1">
      <w:pPr>
        <w:keepNext/>
        <w:keepLines/>
        <w:jc w:val="center"/>
        <w:rPr>
          <w:rStyle w:val="1"/>
          <w:rFonts w:eastAsia="Arial Unicode MS"/>
          <w:b/>
          <w:color w:val="auto"/>
          <w:sz w:val="24"/>
          <w:szCs w:val="24"/>
        </w:rPr>
      </w:pPr>
      <w:r w:rsidRPr="00181AE1">
        <w:rPr>
          <w:rStyle w:val="1"/>
          <w:rFonts w:eastAsia="Arial Unicode MS"/>
          <w:color w:val="auto"/>
          <w:sz w:val="24"/>
          <w:szCs w:val="24"/>
        </w:rPr>
        <w:t>г. Петровск-Забайкальский</w:t>
      </w:r>
    </w:p>
    <w:p w:rsidR="001E0103" w:rsidRPr="00181AE1" w:rsidRDefault="001E0103" w:rsidP="00181AE1">
      <w:pPr>
        <w:keepNext/>
        <w:keepLines/>
        <w:ind w:firstLine="709"/>
        <w:rPr>
          <w:rStyle w:val="1"/>
          <w:rFonts w:eastAsia="Arial Unicode MS"/>
          <w:b/>
          <w:color w:val="auto"/>
          <w:sz w:val="24"/>
          <w:szCs w:val="24"/>
        </w:rPr>
      </w:pPr>
    </w:p>
    <w:p w:rsidR="001E0103" w:rsidRPr="00181AE1" w:rsidRDefault="001E0103" w:rsidP="00181AE1">
      <w:pPr>
        <w:keepNext/>
        <w:keepLines/>
        <w:ind w:firstLine="709"/>
        <w:jc w:val="center"/>
        <w:rPr>
          <w:rStyle w:val="1"/>
          <w:rFonts w:eastAsia="Arial Unicode MS"/>
          <w:b/>
          <w:sz w:val="24"/>
          <w:szCs w:val="24"/>
        </w:rPr>
      </w:pPr>
      <w:r w:rsidRPr="00181AE1">
        <w:rPr>
          <w:rStyle w:val="1"/>
          <w:rFonts w:eastAsia="Arial Unicode MS"/>
          <w:b/>
          <w:sz w:val="24"/>
          <w:szCs w:val="24"/>
        </w:rPr>
        <w:t>Об утверждении административного регламента предоставлени</w:t>
      </w:r>
      <w:r w:rsidR="006F4E5D" w:rsidRPr="00181AE1">
        <w:rPr>
          <w:rStyle w:val="1"/>
          <w:rFonts w:eastAsia="Arial Unicode MS"/>
          <w:b/>
          <w:sz w:val="24"/>
          <w:szCs w:val="24"/>
        </w:rPr>
        <w:t>я</w:t>
      </w:r>
      <w:r w:rsidRPr="00181AE1">
        <w:rPr>
          <w:rStyle w:val="1"/>
          <w:rFonts w:eastAsia="Arial Unicode MS"/>
          <w:b/>
          <w:sz w:val="24"/>
          <w:szCs w:val="24"/>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F4E5D" w:rsidRPr="00181AE1">
        <w:rPr>
          <w:rStyle w:val="1"/>
          <w:rFonts w:eastAsia="Arial Unicode MS"/>
          <w:b/>
          <w:sz w:val="24"/>
          <w:szCs w:val="24"/>
        </w:rPr>
        <w:t>,</w:t>
      </w:r>
      <w:r w:rsidRPr="00181AE1">
        <w:rPr>
          <w:rStyle w:val="1"/>
          <w:rFonts w:eastAsia="Arial Unicode MS"/>
          <w:b/>
          <w:sz w:val="24"/>
          <w:szCs w:val="24"/>
        </w:rPr>
        <w:t xml:space="preserve"> </w:t>
      </w:r>
      <w:r w:rsidRPr="00181AE1">
        <w:rPr>
          <w:rFonts w:ascii="Times New Roman" w:hAnsi="Times New Roman" w:cs="Times New Roman"/>
          <w:b/>
        </w:rPr>
        <w:t>расположенных на территории Петровск-Забайкальского муниципального округа</w:t>
      </w:r>
      <w:r w:rsidR="006F4E5D" w:rsidRPr="00181AE1">
        <w:rPr>
          <w:rFonts w:ascii="Times New Roman" w:hAnsi="Times New Roman" w:cs="Times New Roman"/>
          <w:b/>
        </w:rPr>
        <w:t>»</w:t>
      </w:r>
    </w:p>
    <w:p w:rsidR="001E0103" w:rsidRPr="00181AE1" w:rsidRDefault="001E0103" w:rsidP="00181AE1">
      <w:pPr>
        <w:keepNext/>
        <w:keepLines/>
        <w:ind w:firstLine="709"/>
        <w:rPr>
          <w:rStyle w:val="1"/>
          <w:rFonts w:eastAsia="Arial Unicode MS"/>
          <w:sz w:val="24"/>
          <w:szCs w:val="24"/>
        </w:rPr>
      </w:pPr>
    </w:p>
    <w:p w:rsidR="001E0103" w:rsidRPr="00181AE1" w:rsidRDefault="001E0103" w:rsidP="00181AE1">
      <w:pPr>
        <w:keepNext/>
        <w:keepLines/>
        <w:ind w:firstLine="709"/>
        <w:jc w:val="both"/>
        <w:rPr>
          <w:rStyle w:val="1"/>
          <w:rFonts w:eastAsia="Arial Unicode MS"/>
          <w:b/>
          <w:sz w:val="24"/>
          <w:szCs w:val="24"/>
        </w:rPr>
      </w:pPr>
      <w:r w:rsidRPr="00181AE1">
        <w:rPr>
          <w:rStyle w:val="1"/>
          <w:rFonts w:eastAsia="Arial Unicode MS"/>
          <w:sz w:val="24"/>
          <w:szCs w:val="24"/>
        </w:rPr>
        <w:t xml:space="preserve">В соответствии </w:t>
      </w:r>
      <w:r w:rsidR="006F4E5D" w:rsidRPr="00181AE1">
        <w:rPr>
          <w:rStyle w:val="1"/>
          <w:rFonts w:eastAsia="Arial Unicode MS"/>
          <w:sz w:val="24"/>
          <w:szCs w:val="24"/>
        </w:rPr>
        <w:t xml:space="preserve">со статьями 8, 51, 52 Градостроительного кодекса Российской Федерации, </w:t>
      </w:r>
      <w:r w:rsidRPr="00181AE1">
        <w:rPr>
          <w:rStyle w:val="1"/>
          <w:rFonts w:eastAsia="Arial Unicode MS"/>
          <w:sz w:val="24"/>
          <w:szCs w:val="24"/>
        </w:rPr>
        <w:t>с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администрации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w:t>
      </w:r>
      <w:r w:rsidR="00181AE1" w:rsidRPr="00181AE1">
        <w:rPr>
          <w:rStyle w:val="1"/>
          <w:rFonts w:eastAsia="Arial Unicode MS"/>
          <w:sz w:val="24"/>
          <w:szCs w:val="24"/>
        </w:rPr>
        <w:t>,</w:t>
      </w:r>
      <w:r w:rsidRPr="00181AE1">
        <w:rPr>
          <w:rStyle w:val="1"/>
          <w:rFonts w:eastAsia="Arial Unicode MS"/>
          <w:sz w:val="24"/>
          <w:szCs w:val="24"/>
        </w:rPr>
        <w:t xml:space="preserve"> </w:t>
      </w:r>
      <w:r w:rsidRPr="00181AE1">
        <w:rPr>
          <w:rStyle w:val="1"/>
          <w:rFonts w:eastAsia="Arial Unicode MS"/>
          <w:b/>
          <w:sz w:val="24"/>
          <w:szCs w:val="24"/>
        </w:rPr>
        <w:t>постановляет:</w:t>
      </w:r>
    </w:p>
    <w:p w:rsidR="001E0103" w:rsidRPr="00181AE1" w:rsidRDefault="001E0103" w:rsidP="00181AE1">
      <w:pPr>
        <w:keepNext/>
        <w:keepLines/>
        <w:ind w:firstLine="709"/>
        <w:jc w:val="both"/>
        <w:rPr>
          <w:rStyle w:val="1"/>
          <w:rFonts w:eastAsia="Arial Unicode MS"/>
          <w:b/>
          <w:sz w:val="24"/>
          <w:szCs w:val="24"/>
        </w:rPr>
      </w:pPr>
      <w:r w:rsidRPr="00181AE1">
        <w:rPr>
          <w:rStyle w:val="1"/>
          <w:rFonts w:eastAsia="Arial Unicode MS"/>
          <w:sz w:val="24"/>
          <w:szCs w:val="24"/>
        </w:rPr>
        <w:t>1.</w:t>
      </w:r>
      <w:r w:rsidRPr="00181AE1">
        <w:rPr>
          <w:rStyle w:val="1"/>
          <w:rFonts w:eastAsia="Arial Unicode MS"/>
          <w:sz w:val="24"/>
          <w:szCs w:val="24"/>
        </w:rPr>
        <w:tab/>
        <w:t>Утвердить прилагаемый административный регламент предоставлени</w:t>
      </w:r>
      <w:r w:rsidR="006F4E5D" w:rsidRPr="00181AE1">
        <w:rPr>
          <w:rStyle w:val="1"/>
          <w:rFonts w:eastAsia="Arial Unicode MS"/>
          <w:sz w:val="24"/>
          <w:szCs w:val="24"/>
        </w:rPr>
        <w:t>я</w:t>
      </w:r>
      <w:r w:rsidRPr="00181AE1">
        <w:rPr>
          <w:rStyle w:val="1"/>
          <w:rFonts w:eastAsia="Arial Unicode MS"/>
          <w:sz w:val="24"/>
          <w:szCs w:val="24"/>
        </w:rPr>
        <w:t xml:space="preserve">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F4E5D" w:rsidRPr="00181AE1">
        <w:rPr>
          <w:rFonts w:ascii="Times New Roman" w:hAnsi="Times New Roman" w:cs="Times New Roman"/>
        </w:rPr>
        <w:t>, расположенных на территории Петровск-Забайкальского муниципального округа</w:t>
      </w:r>
      <w:r w:rsidRPr="00181AE1">
        <w:rPr>
          <w:rStyle w:val="1"/>
          <w:rFonts w:eastAsia="Arial Unicode MS"/>
          <w:sz w:val="24"/>
          <w:szCs w:val="24"/>
        </w:rPr>
        <w:t>.</w:t>
      </w:r>
    </w:p>
    <w:p w:rsidR="00E74940" w:rsidRPr="00181AE1" w:rsidRDefault="001E0103" w:rsidP="00181AE1">
      <w:pPr>
        <w:keepNext/>
        <w:keepLines/>
        <w:ind w:firstLine="709"/>
        <w:jc w:val="both"/>
        <w:rPr>
          <w:rFonts w:ascii="Times New Roman" w:hAnsi="Times New Roman" w:cs="Times New Roman"/>
        </w:rPr>
      </w:pPr>
      <w:r w:rsidRPr="00181AE1">
        <w:rPr>
          <w:rStyle w:val="1"/>
          <w:rFonts w:eastAsia="Arial Unicode MS"/>
          <w:sz w:val="24"/>
          <w:szCs w:val="24"/>
        </w:rPr>
        <w:t>2.</w:t>
      </w:r>
      <w:r w:rsidRPr="00181AE1">
        <w:rPr>
          <w:rStyle w:val="1"/>
          <w:rFonts w:eastAsia="Arial Unicode MS"/>
          <w:sz w:val="24"/>
          <w:szCs w:val="24"/>
        </w:rPr>
        <w:tab/>
      </w:r>
      <w:r w:rsidRPr="00181AE1">
        <w:rPr>
          <w:rFonts w:ascii="Times New Roman" w:hAnsi="Times New Roman" w:cs="Times New Roman"/>
        </w:rPr>
        <w:t>Признать утратившим</w:t>
      </w:r>
      <w:r w:rsidR="00E74940" w:rsidRPr="00181AE1">
        <w:rPr>
          <w:rFonts w:ascii="Times New Roman" w:hAnsi="Times New Roman" w:cs="Times New Roman"/>
        </w:rPr>
        <w:t>и</w:t>
      </w:r>
      <w:r w:rsidRPr="00181AE1">
        <w:rPr>
          <w:rFonts w:ascii="Times New Roman" w:hAnsi="Times New Roman" w:cs="Times New Roman"/>
        </w:rPr>
        <w:t xml:space="preserve"> силу </w:t>
      </w:r>
      <w:r w:rsidR="00E74940" w:rsidRPr="00181AE1">
        <w:rPr>
          <w:rFonts w:ascii="Times New Roman" w:hAnsi="Times New Roman" w:cs="Times New Roman"/>
        </w:rPr>
        <w:t>следующие постановления:</w:t>
      </w:r>
    </w:p>
    <w:p w:rsidR="00AF2C9F" w:rsidRPr="00181AE1" w:rsidRDefault="00E74940"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п</w:t>
      </w:r>
      <w:r w:rsidR="001E0103" w:rsidRPr="00181AE1">
        <w:rPr>
          <w:rFonts w:ascii="Times New Roman" w:hAnsi="Times New Roman" w:cs="Times New Roman"/>
          <w:color w:val="auto"/>
        </w:rPr>
        <w:t xml:space="preserve">остановление Администрации городского округа «Город Петровск-Забайкальский» от 30 ноября 2022 года № 891 </w:t>
      </w:r>
      <w:r w:rsidR="00AF2C9F" w:rsidRPr="00181AE1">
        <w:rPr>
          <w:rFonts w:ascii="Times New Roman" w:hAnsi="Times New Roman" w:cs="Times New Roman"/>
          <w:color w:val="auto"/>
        </w:rPr>
        <w:t>«</w:t>
      </w:r>
      <w:r w:rsidR="001E0103" w:rsidRPr="00181AE1">
        <w:rPr>
          <w:rFonts w:ascii="Times New Roman" w:hAnsi="Times New Roman" w:cs="Times New Roman"/>
          <w:color w:val="auto"/>
        </w:rPr>
        <w:t xml:space="preserve">Об утверждении административного регламента по предоставлению муниципальной услуги </w:t>
      </w:r>
      <w:r w:rsidR="00AF2C9F" w:rsidRPr="00181AE1">
        <w:rPr>
          <w:rFonts w:ascii="Times New Roman" w:hAnsi="Times New Roman" w:cs="Times New Roman"/>
          <w:color w:val="auto"/>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городского округа «Город Петровск-Забайкальский»;</w:t>
      </w:r>
    </w:p>
    <w:p w:rsidR="00AF2C9F" w:rsidRPr="00181AE1" w:rsidRDefault="00E74940"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lastRenderedPageBreak/>
        <w:t xml:space="preserve"> </w:t>
      </w:r>
      <w:r w:rsidR="009E45AD" w:rsidRPr="00181AE1">
        <w:rPr>
          <w:rFonts w:ascii="Times New Roman" w:hAnsi="Times New Roman" w:cs="Times New Roman"/>
          <w:color w:val="auto"/>
        </w:rPr>
        <w:t>-п</w:t>
      </w:r>
      <w:r w:rsidR="001E0103" w:rsidRPr="00181AE1">
        <w:rPr>
          <w:rFonts w:ascii="Times New Roman" w:hAnsi="Times New Roman" w:cs="Times New Roman"/>
          <w:color w:val="auto"/>
        </w:rPr>
        <w:t xml:space="preserve">остановление Администрации городского округа «Город Петровск-Забайкальский» от </w:t>
      </w:r>
      <w:r w:rsidR="00AF2C9F" w:rsidRPr="00181AE1">
        <w:rPr>
          <w:rFonts w:ascii="Times New Roman" w:hAnsi="Times New Roman" w:cs="Times New Roman"/>
          <w:color w:val="auto"/>
        </w:rPr>
        <w:t>28</w:t>
      </w:r>
      <w:r w:rsidR="001E0103" w:rsidRPr="00181AE1">
        <w:rPr>
          <w:rFonts w:ascii="Times New Roman" w:hAnsi="Times New Roman" w:cs="Times New Roman"/>
          <w:color w:val="auto"/>
        </w:rPr>
        <w:t xml:space="preserve"> </w:t>
      </w:r>
      <w:r w:rsidR="00AF2C9F" w:rsidRPr="00181AE1">
        <w:rPr>
          <w:rFonts w:ascii="Times New Roman" w:hAnsi="Times New Roman" w:cs="Times New Roman"/>
          <w:color w:val="auto"/>
        </w:rPr>
        <w:t>июня</w:t>
      </w:r>
      <w:r w:rsidR="001E0103" w:rsidRPr="00181AE1">
        <w:rPr>
          <w:rFonts w:ascii="Times New Roman" w:hAnsi="Times New Roman" w:cs="Times New Roman"/>
          <w:color w:val="auto"/>
        </w:rPr>
        <w:t xml:space="preserve"> 20</w:t>
      </w:r>
      <w:r w:rsidR="00AF2C9F" w:rsidRPr="00181AE1">
        <w:rPr>
          <w:rFonts w:ascii="Times New Roman" w:hAnsi="Times New Roman" w:cs="Times New Roman"/>
          <w:color w:val="auto"/>
        </w:rPr>
        <w:t>23</w:t>
      </w:r>
      <w:r w:rsidR="001E0103" w:rsidRPr="00181AE1">
        <w:rPr>
          <w:rFonts w:ascii="Times New Roman" w:hAnsi="Times New Roman" w:cs="Times New Roman"/>
          <w:color w:val="auto"/>
        </w:rPr>
        <w:t xml:space="preserve"> года</w:t>
      </w:r>
      <w:r w:rsidR="00AF2C9F" w:rsidRPr="00181AE1">
        <w:rPr>
          <w:rFonts w:ascii="Times New Roman" w:hAnsi="Times New Roman" w:cs="Times New Roman"/>
          <w:color w:val="auto"/>
        </w:rPr>
        <w:t xml:space="preserve"> № 543</w:t>
      </w:r>
      <w:r w:rsidR="001E0103" w:rsidRPr="00181AE1">
        <w:rPr>
          <w:rFonts w:ascii="Times New Roman" w:hAnsi="Times New Roman" w:cs="Times New Roman"/>
          <w:color w:val="auto"/>
        </w:rPr>
        <w:t xml:space="preserve"> </w:t>
      </w:r>
      <w:r w:rsidR="00AF2C9F" w:rsidRPr="00181AE1">
        <w:rPr>
          <w:rFonts w:ascii="Times New Roman" w:hAnsi="Times New Roman" w:cs="Times New Roman"/>
          <w:color w:val="auto"/>
        </w:rPr>
        <w:t>«</w:t>
      </w:r>
      <w:r w:rsidR="001E0103" w:rsidRPr="00181AE1">
        <w:rPr>
          <w:rFonts w:ascii="Times New Roman" w:hAnsi="Times New Roman" w:cs="Times New Roman"/>
          <w:color w:val="auto"/>
        </w:rPr>
        <w:t xml:space="preserve">О </w:t>
      </w:r>
      <w:r w:rsidR="00AF2C9F" w:rsidRPr="00181AE1">
        <w:rPr>
          <w:rFonts w:ascii="Times New Roman" w:hAnsi="Times New Roman" w:cs="Times New Roman"/>
          <w:color w:val="auto"/>
        </w:rPr>
        <w:t>внесении изменений и дополнений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891;</w:t>
      </w:r>
    </w:p>
    <w:p w:rsidR="006F4E5D" w:rsidRPr="00181AE1" w:rsidRDefault="009E45AD"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xml:space="preserve">- </w:t>
      </w:r>
      <w:r w:rsidR="00AF2C9F" w:rsidRPr="00181AE1">
        <w:rPr>
          <w:rFonts w:ascii="Times New Roman" w:hAnsi="Times New Roman" w:cs="Times New Roman"/>
          <w:color w:val="auto"/>
        </w:rPr>
        <w:t xml:space="preserve">постановление администрации муниципального района «Петровск-Забайкальский район» от </w:t>
      </w:r>
      <w:r w:rsidR="00AC7ED0" w:rsidRPr="00181AE1">
        <w:rPr>
          <w:rFonts w:ascii="Times New Roman" w:hAnsi="Times New Roman" w:cs="Times New Roman"/>
          <w:color w:val="auto"/>
        </w:rPr>
        <w:t>07 декабря 2022 года № 704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муниципального района «Петровск-Забайкальский район»</w:t>
      </w:r>
      <w:r w:rsidR="006F4E5D" w:rsidRPr="00181AE1">
        <w:rPr>
          <w:rFonts w:ascii="Times New Roman" w:hAnsi="Times New Roman" w:cs="Times New Roman"/>
          <w:color w:val="auto"/>
        </w:rPr>
        <w:t>;</w:t>
      </w:r>
    </w:p>
    <w:p w:rsidR="001E0103" w:rsidRPr="00181AE1" w:rsidRDefault="009E45AD"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п</w:t>
      </w:r>
      <w:r w:rsidR="006F4E5D" w:rsidRPr="00181AE1">
        <w:rPr>
          <w:rFonts w:ascii="Times New Roman" w:hAnsi="Times New Roman" w:cs="Times New Roman"/>
          <w:color w:val="auto"/>
        </w:rPr>
        <w:t xml:space="preserve">остановление Администрации городского округа «Город Петровск-Забайкальский» от 24 ноября 2011 года № 633 «Об утверждении Административного регламента администрации </w:t>
      </w:r>
      <w:r w:rsidR="00E74940" w:rsidRPr="00181AE1">
        <w:rPr>
          <w:rFonts w:ascii="Times New Roman" w:hAnsi="Times New Roman" w:cs="Times New Roman"/>
          <w:color w:val="auto"/>
        </w:rPr>
        <w:t>городского округа «Город Петровск-Забайкальский»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p>
    <w:p w:rsidR="009E45AD" w:rsidRPr="00181AE1" w:rsidRDefault="009E45AD"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xml:space="preserve">- постановление администрации муниципального района «Петровск-Забайкальский район» от 02 июля 2018 года № 475 «О внесении изменений в постановление </w:t>
      </w:r>
      <w:r w:rsidR="009C15E6" w:rsidRPr="00181AE1">
        <w:rPr>
          <w:rFonts w:ascii="Times New Roman" w:hAnsi="Times New Roman" w:cs="Times New Roman"/>
          <w:color w:val="auto"/>
        </w:rPr>
        <w:t>Администрации муниципального района «Петровск-Забайкальский район» от 15 марта 2018 года № 188 «Об утверждении административного регламента по предоставлению муниципальной услуги «Продление срока действия разрешения на строительство, реконструкцию объектов капитального строительства на территории муниципального района «Петровск-Забайкальский район»;</w:t>
      </w:r>
    </w:p>
    <w:p w:rsidR="009C15E6" w:rsidRPr="00181AE1" w:rsidRDefault="009C15E6"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xml:space="preserve">- </w:t>
      </w:r>
      <w:r w:rsidR="00C41085" w:rsidRPr="00181AE1">
        <w:rPr>
          <w:rFonts w:ascii="Times New Roman" w:hAnsi="Times New Roman" w:cs="Times New Roman"/>
          <w:color w:val="auto"/>
        </w:rPr>
        <w:t>постановление администрации муниципального района «Петровск-Забайкальский район» от 08 ноября 2021 года № 575 «О внесении изменений в постановление администрации муниципального района «Петровск-Забайкальский район» от 15 марта 2018 года № 188 «Об утверждении административного регламента предоставления муниципальной услуги «Продление срока действия разрешения на строительство объекта капитального строительства на территории муниципального района «Петровск-Забайкальский район»;</w:t>
      </w:r>
    </w:p>
    <w:p w:rsidR="00C41085" w:rsidRPr="00181AE1" w:rsidRDefault="00C41085" w:rsidP="00181AE1">
      <w:pPr>
        <w:keepNext/>
        <w:keepLines/>
        <w:ind w:firstLine="709"/>
        <w:jc w:val="both"/>
        <w:rPr>
          <w:rFonts w:ascii="Times New Roman" w:hAnsi="Times New Roman" w:cs="Times New Roman"/>
          <w:color w:val="auto"/>
        </w:rPr>
      </w:pPr>
      <w:r w:rsidRPr="00181AE1">
        <w:rPr>
          <w:rFonts w:ascii="Times New Roman" w:hAnsi="Times New Roman" w:cs="Times New Roman"/>
          <w:color w:val="auto"/>
        </w:rPr>
        <w:t>- постановление администрации муниципального района «Петровск-Забайкальский район» от 19 мая 2020 года № 348 «Об утверждении административного регламента предоставления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7ED0" w:rsidRPr="00181AE1" w:rsidRDefault="00AC7ED0" w:rsidP="00181AE1">
      <w:pPr>
        <w:keepNext/>
        <w:keepLines/>
        <w:ind w:firstLine="709"/>
        <w:jc w:val="both"/>
        <w:rPr>
          <w:rFonts w:ascii="Times New Roman" w:hAnsi="Times New Roman" w:cs="Times New Roman"/>
        </w:rPr>
      </w:pPr>
      <w:r w:rsidRPr="00181AE1">
        <w:rPr>
          <w:rFonts w:ascii="Times New Roman" w:hAnsi="Times New Roman" w:cs="Times New Roman"/>
        </w:rPr>
        <w:t>3. Настоящее постановление опубликовать в газете «Петровская новь».</w:t>
      </w:r>
    </w:p>
    <w:p w:rsidR="00AC7ED0" w:rsidRPr="00181AE1" w:rsidRDefault="00AC7ED0" w:rsidP="00181AE1">
      <w:pPr>
        <w:keepNext/>
        <w:keepLines/>
        <w:ind w:firstLine="709"/>
        <w:jc w:val="both"/>
        <w:rPr>
          <w:rFonts w:ascii="Times New Roman" w:hAnsi="Times New Roman" w:cs="Times New Roman"/>
        </w:rPr>
      </w:pPr>
      <w:r w:rsidRPr="00181AE1">
        <w:rPr>
          <w:rFonts w:ascii="Times New Roman" w:hAnsi="Times New Roman" w:cs="Times New Roman"/>
        </w:rPr>
        <w:t>4. Настоящее постановление вступает в силу на следующий день после дня его официального опубликования.</w:t>
      </w:r>
    </w:p>
    <w:p w:rsidR="001E0103" w:rsidRPr="00181AE1" w:rsidRDefault="00AC7ED0" w:rsidP="00181AE1">
      <w:pPr>
        <w:keepNext/>
        <w:keepLines/>
        <w:ind w:firstLine="709"/>
        <w:jc w:val="both"/>
        <w:rPr>
          <w:rStyle w:val="1"/>
          <w:rFonts w:eastAsia="Arial Unicode MS"/>
          <w:sz w:val="24"/>
          <w:szCs w:val="24"/>
        </w:rPr>
      </w:pPr>
      <w:r w:rsidRPr="00181AE1">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1E0103" w:rsidRPr="00181AE1" w:rsidRDefault="001E0103" w:rsidP="00181AE1">
      <w:pPr>
        <w:keepNext/>
        <w:keepLines/>
        <w:ind w:firstLine="709"/>
        <w:rPr>
          <w:rStyle w:val="1"/>
          <w:rFonts w:eastAsia="Arial Unicode MS"/>
          <w:sz w:val="24"/>
          <w:szCs w:val="24"/>
        </w:rPr>
      </w:pPr>
    </w:p>
    <w:p w:rsidR="001E0103" w:rsidRDefault="001E0103" w:rsidP="00181AE1">
      <w:pPr>
        <w:keepNext/>
        <w:keepLines/>
        <w:ind w:firstLine="709"/>
        <w:rPr>
          <w:rStyle w:val="1"/>
          <w:rFonts w:eastAsia="Arial Unicode MS"/>
          <w:sz w:val="24"/>
          <w:szCs w:val="24"/>
        </w:rPr>
      </w:pPr>
    </w:p>
    <w:p w:rsidR="001E0103" w:rsidRPr="00181AE1" w:rsidRDefault="001E0103" w:rsidP="00181AE1">
      <w:pPr>
        <w:outlineLvl w:val="0"/>
        <w:rPr>
          <w:rFonts w:ascii="Times New Roman" w:hAnsi="Times New Roman" w:cs="Times New Roman"/>
          <w:color w:val="auto"/>
        </w:rPr>
      </w:pPr>
      <w:r w:rsidRPr="00181AE1">
        <w:rPr>
          <w:rFonts w:ascii="Times New Roman" w:hAnsi="Times New Roman" w:cs="Times New Roman"/>
          <w:bCs/>
          <w:iCs/>
          <w:color w:val="auto"/>
        </w:rPr>
        <w:t xml:space="preserve">Глава </w:t>
      </w:r>
      <w:r w:rsidR="00AC7ED0" w:rsidRPr="00181AE1">
        <w:rPr>
          <w:rFonts w:ascii="Times New Roman" w:hAnsi="Times New Roman" w:cs="Times New Roman"/>
          <w:color w:val="auto"/>
        </w:rPr>
        <w:t>Петровск-Забайкальского</w:t>
      </w:r>
    </w:p>
    <w:p w:rsidR="004B00FF" w:rsidRDefault="00AC7ED0" w:rsidP="00181AE1">
      <w:pPr>
        <w:outlineLvl w:val="0"/>
        <w:rPr>
          <w:rFonts w:ascii="Times New Roman" w:hAnsi="Times New Roman" w:cs="Times New Roman"/>
          <w:color w:val="auto"/>
        </w:rPr>
      </w:pPr>
      <w:r w:rsidRPr="00181AE1">
        <w:rPr>
          <w:rFonts w:ascii="Times New Roman" w:hAnsi="Times New Roman" w:cs="Times New Roman"/>
          <w:color w:val="auto"/>
        </w:rPr>
        <w:t xml:space="preserve">муниципального округа                                            </w:t>
      </w:r>
      <w:r w:rsidR="004B00FF">
        <w:rPr>
          <w:rFonts w:ascii="Times New Roman" w:hAnsi="Times New Roman" w:cs="Times New Roman"/>
          <w:color w:val="auto"/>
        </w:rPr>
        <w:t xml:space="preserve">                      </w:t>
      </w:r>
      <w:r w:rsidRPr="00181AE1">
        <w:rPr>
          <w:rFonts w:ascii="Times New Roman" w:hAnsi="Times New Roman" w:cs="Times New Roman"/>
          <w:color w:val="auto"/>
        </w:rPr>
        <w:t xml:space="preserve">                        Н.В. Горюнов</w:t>
      </w:r>
    </w:p>
    <w:p w:rsidR="004B00FF" w:rsidRDefault="004B00FF">
      <w:pPr>
        <w:spacing w:after="160" w:line="259" w:lineRule="auto"/>
        <w:rPr>
          <w:rFonts w:ascii="Times New Roman" w:hAnsi="Times New Roman" w:cs="Times New Roman"/>
          <w:color w:val="auto"/>
        </w:rPr>
      </w:pPr>
      <w:r>
        <w:rPr>
          <w:rFonts w:ascii="Times New Roman" w:hAnsi="Times New Roman" w:cs="Times New Roman"/>
          <w:color w:val="auto"/>
        </w:rPr>
        <w:br w:type="page"/>
      </w:r>
    </w:p>
    <w:p w:rsidR="0037572E" w:rsidRPr="00181AE1" w:rsidRDefault="0037572E" w:rsidP="00181AE1">
      <w:pPr>
        <w:pStyle w:val="ConsPlusNormal"/>
        <w:widowControl/>
        <w:ind w:hanging="1276"/>
        <w:jc w:val="right"/>
        <w:outlineLvl w:val="0"/>
        <w:rPr>
          <w:rFonts w:ascii="Times New Roman" w:hAnsi="Times New Roman" w:cs="Times New Roman"/>
          <w:sz w:val="24"/>
          <w:szCs w:val="24"/>
        </w:rPr>
      </w:pPr>
      <w:r w:rsidRPr="00181AE1">
        <w:rPr>
          <w:rFonts w:ascii="Times New Roman" w:hAnsi="Times New Roman" w:cs="Times New Roman"/>
          <w:sz w:val="24"/>
          <w:szCs w:val="24"/>
        </w:rPr>
        <w:lastRenderedPageBreak/>
        <w:t>УТВЕРЖДЕН</w:t>
      </w:r>
    </w:p>
    <w:p w:rsidR="0037572E" w:rsidRPr="00181AE1" w:rsidRDefault="0037572E" w:rsidP="00181AE1">
      <w:pPr>
        <w:pStyle w:val="ConsPlusNormal"/>
        <w:widowControl/>
        <w:ind w:firstLine="0"/>
        <w:jc w:val="right"/>
        <w:rPr>
          <w:rFonts w:ascii="Times New Roman" w:hAnsi="Times New Roman" w:cs="Times New Roman"/>
          <w:sz w:val="24"/>
          <w:szCs w:val="24"/>
        </w:rPr>
      </w:pPr>
      <w:r w:rsidRPr="00181AE1">
        <w:rPr>
          <w:rFonts w:ascii="Times New Roman" w:hAnsi="Times New Roman" w:cs="Times New Roman"/>
          <w:sz w:val="24"/>
          <w:szCs w:val="24"/>
        </w:rPr>
        <w:t>Постановлением администрации</w:t>
      </w:r>
    </w:p>
    <w:p w:rsidR="0037572E" w:rsidRPr="00181AE1" w:rsidRDefault="00E12A70" w:rsidP="00181AE1">
      <w:pPr>
        <w:pStyle w:val="ConsPlusNormal"/>
        <w:widowControl/>
        <w:ind w:firstLine="0"/>
        <w:jc w:val="right"/>
        <w:rPr>
          <w:rFonts w:ascii="Times New Roman" w:hAnsi="Times New Roman" w:cs="Times New Roman"/>
          <w:sz w:val="24"/>
          <w:szCs w:val="24"/>
        </w:rPr>
      </w:pPr>
      <w:r w:rsidRPr="00181AE1">
        <w:rPr>
          <w:rFonts w:ascii="Times New Roman" w:hAnsi="Times New Roman" w:cs="Times New Roman"/>
          <w:sz w:val="24"/>
          <w:szCs w:val="24"/>
        </w:rPr>
        <w:t>Петровск-Забайкальского</w:t>
      </w:r>
    </w:p>
    <w:p w:rsidR="00E12A70" w:rsidRPr="00181AE1" w:rsidRDefault="00E12A70" w:rsidP="00181AE1">
      <w:pPr>
        <w:pStyle w:val="ConsPlusNormal"/>
        <w:widowControl/>
        <w:ind w:firstLine="0"/>
        <w:jc w:val="right"/>
        <w:rPr>
          <w:rFonts w:ascii="Times New Roman" w:hAnsi="Times New Roman" w:cs="Times New Roman"/>
          <w:sz w:val="24"/>
          <w:szCs w:val="24"/>
        </w:rPr>
      </w:pPr>
      <w:r w:rsidRPr="00181AE1">
        <w:rPr>
          <w:rFonts w:ascii="Times New Roman" w:hAnsi="Times New Roman" w:cs="Times New Roman"/>
          <w:sz w:val="24"/>
          <w:szCs w:val="24"/>
        </w:rPr>
        <w:t>муниципального округа</w:t>
      </w:r>
    </w:p>
    <w:p w:rsidR="0037572E" w:rsidRPr="00181AE1" w:rsidRDefault="0037572E" w:rsidP="00181AE1">
      <w:pPr>
        <w:pStyle w:val="ConsPlusNormal"/>
        <w:widowControl/>
        <w:ind w:firstLine="0"/>
        <w:jc w:val="right"/>
        <w:rPr>
          <w:rFonts w:ascii="Times New Roman" w:hAnsi="Times New Roman" w:cs="Times New Roman"/>
          <w:sz w:val="24"/>
          <w:szCs w:val="24"/>
        </w:rPr>
      </w:pPr>
      <w:r w:rsidRPr="00181AE1">
        <w:rPr>
          <w:rFonts w:ascii="Times New Roman" w:hAnsi="Times New Roman" w:cs="Times New Roman"/>
          <w:sz w:val="24"/>
          <w:szCs w:val="24"/>
        </w:rPr>
        <w:t xml:space="preserve">от </w:t>
      </w:r>
      <w:r w:rsidR="00181AE1" w:rsidRPr="00181AE1">
        <w:rPr>
          <w:rFonts w:ascii="Times New Roman" w:hAnsi="Times New Roman" w:cs="Times New Roman"/>
          <w:sz w:val="24"/>
          <w:szCs w:val="24"/>
        </w:rPr>
        <w:t>30</w:t>
      </w:r>
      <w:r w:rsidRPr="00181AE1">
        <w:rPr>
          <w:rFonts w:ascii="Times New Roman" w:hAnsi="Times New Roman" w:cs="Times New Roman"/>
          <w:sz w:val="24"/>
          <w:szCs w:val="24"/>
        </w:rPr>
        <w:t xml:space="preserve"> </w:t>
      </w:r>
      <w:r w:rsidR="00E12A70" w:rsidRPr="00181AE1">
        <w:rPr>
          <w:rFonts w:ascii="Times New Roman" w:hAnsi="Times New Roman" w:cs="Times New Roman"/>
          <w:sz w:val="24"/>
          <w:szCs w:val="24"/>
        </w:rPr>
        <w:t>мая</w:t>
      </w:r>
      <w:r w:rsidRPr="00181AE1">
        <w:rPr>
          <w:rFonts w:ascii="Times New Roman" w:hAnsi="Times New Roman" w:cs="Times New Roman"/>
          <w:sz w:val="24"/>
          <w:szCs w:val="24"/>
        </w:rPr>
        <w:t xml:space="preserve"> 20</w:t>
      </w:r>
      <w:r w:rsidR="00E12A70" w:rsidRPr="00181AE1">
        <w:rPr>
          <w:rFonts w:ascii="Times New Roman" w:hAnsi="Times New Roman" w:cs="Times New Roman"/>
          <w:sz w:val="24"/>
          <w:szCs w:val="24"/>
        </w:rPr>
        <w:t>25</w:t>
      </w:r>
      <w:r w:rsidRPr="00181AE1">
        <w:rPr>
          <w:rFonts w:ascii="Times New Roman" w:hAnsi="Times New Roman" w:cs="Times New Roman"/>
          <w:sz w:val="24"/>
          <w:szCs w:val="24"/>
        </w:rPr>
        <w:t xml:space="preserve">г. № </w:t>
      </w:r>
      <w:r w:rsidR="00181AE1" w:rsidRPr="00181AE1">
        <w:rPr>
          <w:rFonts w:ascii="Times New Roman" w:hAnsi="Times New Roman" w:cs="Times New Roman"/>
          <w:sz w:val="24"/>
          <w:szCs w:val="24"/>
        </w:rPr>
        <w:t>762</w:t>
      </w:r>
    </w:p>
    <w:p w:rsidR="0037572E" w:rsidRPr="00181AE1" w:rsidRDefault="0037572E" w:rsidP="00181AE1">
      <w:pPr>
        <w:keepNext/>
        <w:keepLines/>
        <w:ind w:firstLine="709"/>
        <w:rPr>
          <w:rStyle w:val="1"/>
          <w:rFonts w:eastAsia="Arial Unicode MS"/>
          <w:sz w:val="24"/>
          <w:szCs w:val="24"/>
        </w:rPr>
      </w:pPr>
    </w:p>
    <w:p w:rsidR="00E12A70" w:rsidRPr="00181AE1" w:rsidRDefault="0037572E" w:rsidP="00181AE1">
      <w:pPr>
        <w:keepNext/>
        <w:keepLines/>
        <w:jc w:val="center"/>
        <w:rPr>
          <w:rStyle w:val="1"/>
          <w:rFonts w:eastAsia="Arial Unicode MS"/>
          <w:b/>
          <w:sz w:val="24"/>
          <w:szCs w:val="24"/>
        </w:rPr>
      </w:pPr>
      <w:r w:rsidRPr="00181AE1">
        <w:rPr>
          <w:rFonts w:ascii="Times New Roman" w:hAnsi="Times New Roman" w:cs="Times New Roman"/>
          <w:b/>
        </w:rPr>
        <w:t>Административный регламент предоставлени</w:t>
      </w:r>
      <w:r w:rsidR="0044762C" w:rsidRPr="00181AE1">
        <w:rPr>
          <w:rFonts w:ascii="Times New Roman" w:hAnsi="Times New Roman" w:cs="Times New Roman"/>
          <w:b/>
        </w:rPr>
        <w:t>я</w:t>
      </w:r>
      <w:r w:rsidRPr="00181AE1">
        <w:rPr>
          <w:rFonts w:ascii="Times New Roman" w:hAnsi="Times New Roman" w:cs="Times New Roman"/>
          <w:b/>
        </w:rPr>
        <w:t xml:space="preserve"> муниципальной услуги</w:t>
      </w:r>
      <w:r w:rsidR="00E12A70" w:rsidRPr="00181AE1">
        <w:rPr>
          <w:rStyle w:val="1"/>
          <w:rFonts w:eastAsia="Arial Unicode MS"/>
          <w:b/>
          <w:sz w:val="24"/>
          <w:szCs w:val="24"/>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4762C" w:rsidRPr="00181AE1">
        <w:rPr>
          <w:rStyle w:val="1"/>
          <w:rFonts w:eastAsia="Arial Unicode MS"/>
          <w:b/>
          <w:sz w:val="24"/>
          <w:szCs w:val="24"/>
        </w:rPr>
        <w:t>,</w:t>
      </w:r>
      <w:r w:rsidR="00E12A70" w:rsidRPr="00181AE1">
        <w:rPr>
          <w:rStyle w:val="1"/>
          <w:rFonts w:eastAsia="Arial Unicode MS"/>
          <w:b/>
          <w:sz w:val="24"/>
          <w:szCs w:val="24"/>
        </w:rPr>
        <w:t xml:space="preserve"> расположенных на территории</w:t>
      </w:r>
    </w:p>
    <w:p w:rsidR="0037572E" w:rsidRPr="00181AE1" w:rsidRDefault="00E12A70" w:rsidP="00181AE1">
      <w:pPr>
        <w:keepNext/>
        <w:keepLines/>
        <w:jc w:val="center"/>
        <w:rPr>
          <w:rStyle w:val="1"/>
          <w:rFonts w:eastAsia="Arial Unicode MS"/>
          <w:b/>
          <w:sz w:val="24"/>
          <w:szCs w:val="24"/>
        </w:rPr>
      </w:pPr>
      <w:r w:rsidRPr="00181AE1">
        <w:rPr>
          <w:rStyle w:val="1"/>
          <w:rFonts w:eastAsia="Arial Unicode MS"/>
          <w:b/>
          <w:sz w:val="24"/>
          <w:szCs w:val="24"/>
        </w:rPr>
        <w:t>Петровск-Забайкальского муниципального округа</w:t>
      </w:r>
      <w:r w:rsidR="0044762C" w:rsidRPr="00181AE1">
        <w:rPr>
          <w:rStyle w:val="1"/>
          <w:rFonts w:eastAsia="Arial Unicode MS"/>
          <w:b/>
          <w:sz w:val="24"/>
          <w:szCs w:val="24"/>
        </w:rPr>
        <w:t>»</w:t>
      </w:r>
    </w:p>
    <w:p w:rsidR="0037572E" w:rsidRPr="00181AE1" w:rsidRDefault="0037572E" w:rsidP="00181AE1">
      <w:pPr>
        <w:keepNext/>
        <w:keepLines/>
        <w:ind w:firstLine="709"/>
        <w:rPr>
          <w:rStyle w:val="1"/>
          <w:rFonts w:eastAsia="Arial Unicode MS"/>
          <w:sz w:val="24"/>
          <w:szCs w:val="24"/>
        </w:rPr>
      </w:pPr>
    </w:p>
    <w:p w:rsidR="0037572E" w:rsidRPr="00181AE1" w:rsidRDefault="0037572E" w:rsidP="00181AE1">
      <w:pPr>
        <w:keepNext/>
        <w:keepLines/>
        <w:ind w:firstLine="709"/>
        <w:jc w:val="center"/>
        <w:rPr>
          <w:rStyle w:val="1"/>
          <w:rFonts w:eastAsia="Arial Unicode MS"/>
          <w:b/>
          <w:sz w:val="24"/>
          <w:szCs w:val="24"/>
        </w:rPr>
      </w:pPr>
      <w:r w:rsidRPr="00181AE1">
        <w:rPr>
          <w:rStyle w:val="1"/>
          <w:rFonts w:eastAsia="Arial Unicode MS"/>
          <w:b/>
          <w:sz w:val="24"/>
          <w:szCs w:val="24"/>
        </w:rPr>
        <w:t>Раздел I. Общие положения</w:t>
      </w:r>
    </w:p>
    <w:p w:rsidR="0037572E" w:rsidRPr="00181AE1" w:rsidRDefault="0037572E" w:rsidP="00181AE1">
      <w:pPr>
        <w:keepNext/>
        <w:keepLines/>
        <w:ind w:firstLine="709"/>
        <w:jc w:val="center"/>
        <w:rPr>
          <w:rFonts w:ascii="Times New Roman" w:hAnsi="Times New Roman" w:cs="Times New Roman"/>
          <w:b/>
        </w:rPr>
      </w:pPr>
    </w:p>
    <w:p w:rsidR="0037572E" w:rsidRPr="00181AE1" w:rsidRDefault="0037572E" w:rsidP="00181AE1">
      <w:pPr>
        <w:keepNext/>
        <w:keepLines/>
        <w:ind w:firstLine="709"/>
        <w:jc w:val="center"/>
        <w:rPr>
          <w:rStyle w:val="1"/>
          <w:rFonts w:eastAsia="Arial Unicode MS"/>
          <w:b/>
          <w:sz w:val="24"/>
          <w:szCs w:val="24"/>
        </w:rPr>
      </w:pPr>
      <w:bookmarkStart w:id="0" w:name="bookmark108"/>
      <w:r w:rsidRPr="00181AE1">
        <w:rPr>
          <w:rStyle w:val="1"/>
          <w:rFonts w:eastAsia="Arial Unicode MS"/>
          <w:b/>
          <w:sz w:val="24"/>
          <w:szCs w:val="24"/>
        </w:rPr>
        <w:t>Предмет регулирования Административного регламента</w:t>
      </w:r>
      <w:bookmarkEnd w:id="0"/>
    </w:p>
    <w:p w:rsidR="0037572E" w:rsidRPr="00181AE1" w:rsidRDefault="0037572E" w:rsidP="00181AE1">
      <w:pPr>
        <w:keepNext/>
        <w:keepLines/>
        <w:ind w:firstLine="709"/>
        <w:rPr>
          <w:rFonts w:ascii="Times New Roman" w:hAnsi="Times New Roman" w:cs="Times New Roman"/>
        </w:rPr>
      </w:pPr>
    </w:p>
    <w:p w:rsidR="00604B1A" w:rsidRPr="00181AE1" w:rsidRDefault="0037572E" w:rsidP="00181AE1">
      <w:pPr>
        <w:pStyle w:val="11"/>
        <w:spacing w:before="0" w:line="240" w:lineRule="auto"/>
        <w:ind w:firstLine="709"/>
        <w:jc w:val="both"/>
        <w:rPr>
          <w:sz w:val="24"/>
          <w:szCs w:val="24"/>
        </w:rPr>
      </w:pPr>
      <w:r w:rsidRPr="00181AE1">
        <w:rPr>
          <w:sz w:val="24"/>
          <w:szCs w:val="24"/>
        </w:rPr>
        <w:t xml:space="preserve">1.1. Административный регламент предоставления муниципальной услуги </w:t>
      </w:r>
      <w:r w:rsidR="00E12A70" w:rsidRPr="00181AE1">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4762C" w:rsidRPr="00181AE1">
        <w:rPr>
          <w:sz w:val="24"/>
          <w:szCs w:val="24"/>
        </w:rPr>
        <w:t>,</w:t>
      </w:r>
      <w:r w:rsidR="00E12A70" w:rsidRPr="00181AE1">
        <w:rPr>
          <w:sz w:val="24"/>
          <w:szCs w:val="24"/>
        </w:rPr>
        <w:t xml:space="preserve"> расположенных на территории Петровск-Забайкальского муниципального округа</w:t>
      </w:r>
      <w:r w:rsidR="0044762C" w:rsidRPr="00181AE1">
        <w:rPr>
          <w:sz w:val="24"/>
          <w:szCs w:val="24"/>
        </w:rPr>
        <w:t>»</w:t>
      </w:r>
      <w:r w:rsidRPr="00181AE1">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r w:rsidR="00604B1A" w:rsidRPr="00181AE1">
        <w:rPr>
          <w:sz w:val="24"/>
          <w:szCs w:val="24"/>
        </w:rPr>
        <w:t xml:space="preserve">    </w:t>
      </w:r>
    </w:p>
    <w:p w:rsidR="0037572E" w:rsidRPr="00181AE1" w:rsidRDefault="0037572E" w:rsidP="00181AE1">
      <w:pPr>
        <w:pStyle w:val="11"/>
        <w:spacing w:before="0" w:line="240" w:lineRule="auto"/>
        <w:ind w:firstLine="709"/>
        <w:jc w:val="both"/>
        <w:rPr>
          <w:sz w:val="24"/>
          <w:szCs w:val="24"/>
        </w:rPr>
      </w:pPr>
      <w:r w:rsidRPr="00181AE1">
        <w:rPr>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00E12A70" w:rsidRPr="00181AE1">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4762C" w:rsidRPr="00181AE1">
        <w:rPr>
          <w:sz w:val="24"/>
          <w:szCs w:val="24"/>
        </w:rPr>
        <w:t>,</w:t>
      </w:r>
      <w:r w:rsidR="00E12A70" w:rsidRPr="00181AE1">
        <w:rPr>
          <w:sz w:val="24"/>
          <w:szCs w:val="24"/>
        </w:rPr>
        <w:t xml:space="preserve"> расположенных на территории Петровск-Забайкальского муниципального округа</w:t>
      </w:r>
      <w:r w:rsidR="0044762C" w:rsidRPr="00181AE1">
        <w:rPr>
          <w:sz w:val="24"/>
          <w:szCs w:val="24"/>
        </w:rPr>
        <w:t>»</w:t>
      </w:r>
      <w:r w:rsidRPr="00181AE1">
        <w:rPr>
          <w:sz w:val="24"/>
          <w:szCs w:val="24"/>
        </w:rPr>
        <w:t xml:space="preserve"> (далее - услуга) в соответствии со статьей 51 Градостроительного кодекса Российской Федерации.</w:t>
      </w:r>
    </w:p>
    <w:p w:rsidR="0037572E" w:rsidRPr="00181AE1" w:rsidRDefault="0037572E" w:rsidP="00181AE1">
      <w:pPr>
        <w:pStyle w:val="11"/>
        <w:shd w:val="clear" w:color="auto" w:fill="auto"/>
        <w:spacing w:before="0" w:line="240" w:lineRule="auto"/>
        <w:ind w:firstLine="709"/>
        <w:jc w:val="both"/>
        <w:rPr>
          <w:sz w:val="24"/>
          <w:szCs w:val="24"/>
        </w:rPr>
      </w:pPr>
    </w:p>
    <w:p w:rsidR="0037572E" w:rsidRPr="00181AE1" w:rsidRDefault="0037572E" w:rsidP="00181AE1">
      <w:pPr>
        <w:keepNext/>
        <w:keepLines/>
        <w:ind w:firstLine="709"/>
        <w:jc w:val="center"/>
        <w:rPr>
          <w:rStyle w:val="1"/>
          <w:rFonts w:eastAsia="Arial Unicode MS"/>
          <w:b/>
          <w:sz w:val="24"/>
          <w:szCs w:val="24"/>
        </w:rPr>
      </w:pPr>
      <w:bookmarkStart w:id="1" w:name="bookmark109"/>
      <w:r w:rsidRPr="00181AE1">
        <w:rPr>
          <w:rStyle w:val="1"/>
          <w:rFonts w:eastAsia="Arial Unicode MS"/>
          <w:b/>
          <w:sz w:val="24"/>
          <w:szCs w:val="24"/>
        </w:rPr>
        <w:t>Круг Заявителей</w:t>
      </w:r>
      <w:bookmarkEnd w:id="1"/>
    </w:p>
    <w:p w:rsidR="0037572E" w:rsidRPr="00181AE1" w:rsidRDefault="0037572E" w:rsidP="00181AE1">
      <w:pPr>
        <w:keepNext/>
        <w:keepLines/>
        <w:ind w:firstLine="709"/>
        <w:rPr>
          <w:rFonts w:ascii="Times New Roman" w:hAnsi="Times New Roman" w:cs="Times New Roman"/>
        </w:rPr>
      </w:pPr>
    </w:p>
    <w:p w:rsidR="0037572E" w:rsidRPr="00181AE1" w:rsidRDefault="0037572E" w:rsidP="00181AE1">
      <w:pPr>
        <w:pStyle w:val="11"/>
        <w:numPr>
          <w:ilvl w:val="0"/>
          <w:numId w:val="1"/>
        </w:numPr>
        <w:shd w:val="clear" w:color="auto" w:fill="auto"/>
        <w:tabs>
          <w:tab w:val="left" w:pos="1450"/>
        </w:tabs>
        <w:spacing w:before="0" w:line="240" w:lineRule="auto"/>
        <w:ind w:firstLine="709"/>
        <w:jc w:val="both"/>
        <w:rPr>
          <w:sz w:val="24"/>
          <w:szCs w:val="24"/>
        </w:rPr>
      </w:pPr>
      <w:r w:rsidRPr="00181AE1">
        <w:rPr>
          <w:sz w:val="24"/>
          <w:szCs w:val="24"/>
        </w:rPr>
        <w:t>Заявителями на получение муниципальной услуги являются застройщики (далее - заявитель).</w:t>
      </w:r>
    </w:p>
    <w:p w:rsidR="0037572E" w:rsidRPr="00181AE1" w:rsidRDefault="0037572E" w:rsidP="00181AE1">
      <w:pPr>
        <w:pStyle w:val="11"/>
        <w:numPr>
          <w:ilvl w:val="0"/>
          <w:numId w:val="1"/>
        </w:numPr>
        <w:shd w:val="clear" w:color="auto" w:fill="auto"/>
        <w:tabs>
          <w:tab w:val="left" w:pos="1446"/>
        </w:tabs>
        <w:spacing w:before="0" w:line="240" w:lineRule="auto"/>
        <w:ind w:firstLine="709"/>
        <w:jc w:val="both"/>
        <w:rPr>
          <w:sz w:val="24"/>
          <w:szCs w:val="24"/>
        </w:rPr>
      </w:pPr>
      <w:r w:rsidRPr="00181AE1">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7572E" w:rsidRPr="00181AE1" w:rsidRDefault="0037572E" w:rsidP="00181AE1">
      <w:pPr>
        <w:pStyle w:val="11"/>
        <w:shd w:val="clear" w:color="auto" w:fill="auto"/>
        <w:tabs>
          <w:tab w:val="left" w:pos="1446"/>
        </w:tabs>
        <w:spacing w:before="0" w:line="240" w:lineRule="auto"/>
        <w:ind w:left="709"/>
        <w:jc w:val="both"/>
        <w:rPr>
          <w:sz w:val="24"/>
          <w:szCs w:val="24"/>
        </w:rPr>
      </w:pPr>
    </w:p>
    <w:p w:rsidR="0037572E" w:rsidRPr="00181AE1" w:rsidRDefault="0037572E" w:rsidP="00181AE1">
      <w:pPr>
        <w:keepNext/>
        <w:keepLines/>
        <w:ind w:firstLine="709"/>
        <w:jc w:val="center"/>
        <w:rPr>
          <w:rStyle w:val="1"/>
          <w:rFonts w:eastAsia="Arial Unicode MS"/>
          <w:b/>
          <w:sz w:val="24"/>
          <w:szCs w:val="24"/>
        </w:rPr>
      </w:pPr>
      <w:bookmarkStart w:id="2" w:name="bookmark110"/>
      <w:r w:rsidRPr="00181AE1">
        <w:rPr>
          <w:rStyle w:val="1"/>
          <w:rFonts w:eastAsia="Arial Unicode MS"/>
          <w:b/>
          <w:sz w:val="24"/>
          <w:szCs w:val="24"/>
        </w:rPr>
        <w:t>Требования к порядку информирования о предоставлении муниципальной услуги</w:t>
      </w:r>
      <w:bookmarkEnd w:id="2"/>
    </w:p>
    <w:p w:rsidR="0037572E" w:rsidRPr="00181AE1" w:rsidRDefault="0037572E" w:rsidP="00181AE1">
      <w:pPr>
        <w:keepNext/>
        <w:keepLines/>
        <w:ind w:firstLine="709"/>
        <w:rPr>
          <w:rFonts w:ascii="Times New Roman" w:hAnsi="Times New Roman" w:cs="Times New Roman"/>
        </w:rPr>
      </w:pPr>
    </w:p>
    <w:p w:rsidR="00181AE1"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1.4. Информирование о порядке предоставления муниципальной услуги осуществляется:</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специалистом администрации</w:t>
      </w:r>
      <w:r w:rsidRPr="00181AE1">
        <w:rPr>
          <w:sz w:val="24"/>
          <w:szCs w:val="24"/>
        </w:rPr>
        <w:t xml:space="preserve"> </w:t>
      </w:r>
      <w:r w:rsidR="00767925" w:rsidRPr="00181AE1">
        <w:rPr>
          <w:sz w:val="24"/>
          <w:szCs w:val="24"/>
        </w:rPr>
        <w:t>Петровск-Забайкальского</w:t>
      </w:r>
      <w:r w:rsidR="00181AE1" w:rsidRPr="00181AE1">
        <w:rPr>
          <w:sz w:val="24"/>
          <w:szCs w:val="24"/>
        </w:rPr>
        <w:t xml:space="preserve"> </w:t>
      </w:r>
      <w:r w:rsidR="00767925" w:rsidRPr="00181AE1">
        <w:rPr>
          <w:sz w:val="24"/>
          <w:szCs w:val="24"/>
        </w:rPr>
        <w:t>муниципального округа</w:t>
      </w:r>
      <w:r w:rsidRPr="00181AE1">
        <w:rPr>
          <w:rStyle w:val="9"/>
          <w:sz w:val="24"/>
          <w:szCs w:val="24"/>
        </w:rPr>
        <w:t xml:space="preserve"> при непосредственном обращении заявителя или его представителя в администрацию </w:t>
      </w:r>
      <w:r w:rsidR="00767925" w:rsidRPr="00181AE1">
        <w:rPr>
          <w:sz w:val="24"/>
          <w:szCs w:val="24"/>
        </w:rPr>
        <w:lastRenderedPageBreak/>
        <w:t>Петровск-Забайкальского муниципального округа</w:t>
      </w:r>
      <w:r w:rsidRPr="00181AE1">
        <w:rPr>
          <w:rStyle w:val="9"/>
          <w:sz w:val="24"/>
          <w:szCs w:val="24"/>
        </w:rPr>
        <w:t xml:space="preserve"> или посредством телефонной связи, в том числе путем размещения на официальном сайте администрации </w:t>
      </w:r>
      <w:r w:rsidR="00767925" w:rsidRPr="00181AE1">
        <w:rPr>
          <w:sz w:val="24"/>
          <w:szCs w:val="24"/>
        </w:rPr>
        <w:t>Петровск-Забайкальского муниципального округа</w:t>
      </w:r>
      <w:r w:rsidRPr="00181AE1">
        <w:rPr>
          <w:rStyle w:val="9"/>
          <w:sz w:val="24"/>
          <w:szCs w:val="24"/>
        </w:rPr>
        <w:t xml:space="preserve"> в информационно-телекоммуникационной сети «Интернет» (далее - официальный сайт уполномоченного органа);</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 xml:space="preserve">путем размещения на информационном стенде в помещении администрации </w:t>
      </w:r>
      <w:r w:rsidR="00604B1A" w:rsidRPr="00181AE1">
        <w:rPr>
          <w:sz w:val="24"/>
          <w:szCs w:val="24"/>
        </w:rPr>
        <w:t>Петровск-Забайкальского муниципального округа</w:t>
      </w:r>
      <w:r w:rsidRPr="00181AE1">
        <w:rPr>
          <w:sz w:val="24"/>
          <w:szCs w:val="24"/>
        </w:rPr>
        <w:t>,</w:t>
      </w:r>
      <w:r w:rsidRPr="00181AE1">
        <w:rPr>
          <w:rStyle w:val="9"/>
          <w:sz w:val="24"/>
          <w:szCs w:val="24"/>
        </w:rPr>
        <w:t xml:space="preserve"> в информационных материалах (брошюры, буклеты, листовки, памятки);</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путем публикации информационных материалов в средствах массовой информации;</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посредством ответов на письменные обращения;</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сотрудником отдела многофункционального центра в соответствии с пунктом 6.3 настоящего административного регламента.</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1.5.</w:t>
      </w:r>
      <w:r w:rsidRPr="00181AE1">
        <w:rPr>
          <w:rStyle w:val="9"/>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1.6.</w:t>
      </w:r>
      <w:r w:rsidRPr="00181AE1">
        <w:rPr>
          <w:rStyle w:val="9"/>
          <w:sz w:val="24"/>
          <w:szCs w:val="24"/>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7572E" w:rsidRPr="00181AE1" w:rsidRDefault="0037572E" w:rsidP="00181AE1">
      <w:pPr>
        <w:pStyle w:val="11"/>
        <w:tabs>
          <w:tab w:val="left" w:pos="1531"/>
        </w:tabs>
        <w:spacing w:before="0" w:line="240" w:lineRule="auto"/>
        <w:ind w:firstLine="709"/>
        <w:jc w:val="both"/>
        <w:rPr>
          <w:rStyle w:val="9"/>
          <w:sz w:val="24"/>
          <w:szCs w:val="24"/>
        </w:rPr>
      </w:pPr>
      <w:r w:rsidRPr="00181AE1">
        <w:rPr>
          <w:rStyle w:val="9"/>
          <w:sz w:val="24"/>
          <w:szCs w:val="24"/>
        </w:rPr>
        <w:t>1.7.</w:t>
      </w:r>
      <w:r w:rsidRPr="00181AE1">
        <w:rPr>
          <w:rStyle w:val="9"/>
          <w:sz w:val="24"/>
          <w:szCs w:val="24"/>
        </w:rPr>
        <w:tab/>
        <w:t>Справочная информация о местонахождении, графи</w:t>
      </w:r>
      <w:r w:rsidR="0044762C" w:rsidRPr="00181AE1">
        <w:rPr>
          <w:rStyle w:val="9"/>
          <w:sz w:val="24"/>
          <w:szCs w:val="24"/>
        </w:rPr>
        <w:t>ке работы, контактных телефонах,</w:t>
      </w:r>
      <w:r w:rsidRPr="00181AE1">
        <w:rPr>
          <w:rStyle w:val="9"/>
          <w:sz w:val="24"/>
          <w:szCs w:val="24"/>
        </w:rPr>
        <w:t xml:space="preserve"> адресе электронной почты </w:t>
      </w:r>
      <w:r w:rsidR="0044762C" w:rsidRPr="00181AE1">
        <w:rPr>
          <w:rStyle w:val="9"/>
          <w:sz w:val="24"/>
          <w:szCs w:val="24"/>
        </w:rPr>
        <w:t>Администрации Петровск-Забайкальского муниципального округа</w:t>
      </w:r>
      <w:r w:rsidRPr="00181AE1">
        <w:rPr>
          <w:rStyle w:val="9"/>
          <w:sz w:val="24"/>
          <w:szCs w:val="24"/>
        </w:rPr>
        <w:t xml:space="preserve"> размещена на официальном сайте уполномоченного органа http://</w:t>
      </w:r>
      <w:r w:rsidRPr="00181AE1">
        <w:rPr>
          <w:rStyle w:val="9"/>
          <w:sz w:val="24"/>
          <w:szCs w:val="24"/>
          <w:lang w:val="en-US"/>
        </w:rPr>
        <w:t>petzab</w:t>
      </w:r>
      <w:r w:rsidRPr="00181AE1">
        <w:rPr>
          <w:rStyle w:val="9"/>
          <w:sz w:val="24"/>
          <w:szCs w:val="24"/>
        </w:rPr>
        <w:t>.75.</w:t>
      </w:r>
      <w:r w:rsidRPr="00181AE1">
        <w:rPr>
          <w:rStyle w:val="9"/>
          <w:sz w:val="24"/>
          <w:szCs w:val="24"/>
          <w:lang w:val="en-US"/>
        </w:rPr>
        <w:t>ru</w:t>
      </w:r>
      <w:r w:rsidRPr="00181AE1">
        <w:rPr>
          <w:rStyle w:val="9"/>
          <w:sz w:val="24"/>
          <w:szCs w:val="24"/>
        </w:rPr>
        <w:t>, ЕПГУ.</w:t>
      </w:r>
    </w:p>
    <w:p w:rsidR="0037572E" w:rsidRPr="00181AE1" w:rsidRDefault="0037572E" w:rsidP="00181AE1">
      <w:pPr>
        <w:pStyle w:val="11"/>
        <w:shd w:val="clear" w:color="auto" w:fill="auto"/>
        <w:tabs>
          <w:tab w:val="left" w:pos="1531"/>
        </w:tabs>
        <w:spacing w:before="0" w:line="240" w:lineRule="auto"/>
        <w:ind w:firstLine="709"/>
        <w:jc w:val="both"/>
        <w:rPr>
          <w:rStyle w:val="9"/>
          <w:sz w:val="24"/>
          <w:szCs w:val="24"/>
        </w:rPr>
      </w:pPr>
      <w:r w:rsidRPr="00181AE1">
        <w:rPr>
          <w:rStyle w:val="9"/>
          <w:sz w:val="24"/>
          <w:szCs w:val="24"/>
        </w:rPr>
        <w:t>1.8.</w:t>
      </w:r>
      <w:r w:rsidRPr="00181AE1">
        <w:rPr>
          <w:rStyle w:val="9"/>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C41D85" w:rsidRPr="00181AE1" w:rsidRDefault="00C41D85" w:rsidP="00181AE1">
      <w:pPr>
        <w:rPr>
          <w:rFonts w:ascii="Times New Roman" w:hAnsi="Times New Roman" w:cs="Times New Roman"/>
        </w:rPr>
      </w:pPr>
    </w:p>
    <w:p w:rsidR="00604B1A" w:rsidRPr="00181AE1" w:rsidRDefault="00604B1A" w:rsidP="00181AE1">
      <w:pPr>
        <w:keepNext/>
        <w:keepLines/>
        <w:ind w:firstLine="709"/>
        <w:jc w:val="center"/>
        <w:rPr>
          <w:rFonts w:ascii="Times New Roman" w:hAnsi="Times New Roman" w:cs="Times New Roman"/>
          <w:b/>
        </w:rPr>
      </w:pPr>
      <w:bookmarkStart w:id="3" w:name="bookmark111"/>
      <w:r w:rsidRPr="00181AE1">
        <w:rPr>
          <w:rFonts w:ascii="Times New Roman" w:hAnsi="Times New Roman" w:cs="Times New Roman"/>
          <w:b/>
        </w:rPr>
        <w:t>Раздел II. Стандарт предоставления муниципальной</w:t>
      </w:r>
      <w:bookmarkStart w:id="4" w:name="bookmark112"/>
      <w:bookmarkEnd w:id="3"/>
      <w:r w:rsidRPr="00181AE1">
        <w:rPr>
          <w:rFonts w:ascii="Times New Roman" w:hAnsi="Times New Roman" w:cs="Times New Roman"/>
          <w:b/>
        </w:rPr>
        <w:t xml:space="preserve"> услуги</w:t>
      </w:r>
      <w:bookmarkEnd w:id="4"/>
    </w:p>
    <w:p w:rsidR="00604B1A" w:rsidRPr="00181AE1" w:rsidRDefault="00604B1A" w:rsidP="00181AE1">
      <w:pPr>
        <w:keepNext/>
        <w:keepLines/>
        <w:ind w:firstLine="709"/>
        <w:jc w:val="center"/>
        <w:rPr>
          <w:rFonts w:ascii="Times New Roman" w:hAnsi="Times New Roman" w:cs="Times New Roman"/>
          <w:b/>
        </w:rPr>
      </w:pPr>
    </w:p>
    <w:p w:rsidR="00604B1A" w:rsidRPr="00181AE1" w:rsidRDefault="00604B1A" w:rsidP="00181AE1">
      <w:pPr>
        <w:keepNext/>
        <w:keepLines/>
        <w:ind w:firstLine="709"/>
        <w:jc w:val="center"/>
        <w:rPr>
          <w:rFonts w:ascii="Times New Roman" w:hAnsi="Times New Roman" w:cs="Times New Roman"/>
          <w:b/>
        </w:rPr>
      </w:pPr>
      <w:bookmarkStart w:id="5" w:name="bookmark113"/>
      <w:r w:rsidRPr="00181AE1">
        <w:rPr>
          <w:rFonts w:ascii="Times New Roman" w:hAnsi="Times New Roman" w:cs="Times New Roman"/>
          <w:b/>
        </w:rPr>
        <w:t>Наименование муниципальной услуги</w:t>
      </w:r>
      <w:bookmarkEnd w:id="5"/>
    </w:p>
    <w:p w:rsidR="00604B1A" w:rsidRPr="00181AE1" w:rsidRDefault="00604B1A" w:rsidP="00181AE1">
      <w:pPr>
        <w:keepNext/>
        <w:keepLines/>
        <w:ind w:firstLine="709"/>
        <w:rPr>
          <w:rFonts w:ascii="Times New Roman" w:hAnsi="Times New Roman" w:cs="Times New Roman"/>
        </w:rPr>
      </w:pPr>
    </w:p>
    <w:p w:rsidR="00604B1A" w:rsidRPr="00181AE1" w:rsidRDefault="00604B1A" w:rsidP="00181AE1">
      <w:pPr>
        <w:numPr>
          <w:ilvl w:val="0"/>
          <w:numId w:val="2"/>
        </w:numPr>
        <w:tabs>
          <w:tab w:val="left" w:pos="144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4762C" w:rsidRPr="00181AE1">
        <w:rPr>
          <w:rFonts w:ascii="Times New Roman" w:eastAsia="Times New Roman" w:hAnsi="Times New Roman" w:cs="Times New Roman"/>
          <w:color w:val="auto"/>
        </w:rPr>
        <w:t>,</w:t>
      </w:r>
      <w:r w:rsidRPr="00181AE1">
        <w:rPr>
          <w:rFonts w:ascii="Times New Roman" w:eastAsia="Times New Roman" w:hAnsi="Times New Roman" w:cs="Times New Roman"/>
          <w:color w:val="auto"/>
        </w:rPr>
        <w:t xml:space="preserve"> расположенных на территории Петровск-Забайкальского муниципального округа».</w:t>
      </w:r>
    </w:p>
    <w:p w:rsidR="00604B1A" w:rsidRPr="00181AE1" w:rsidRDefault="00604B1A" w:rsidP="00181AE1">
      <w:pPr>
        <w:tabs>
          <w:tab w:val="left" w:pos="1441"/>
        </w:tabs>
        <w:ind w:left="709"/>
        <w:jc w:val="both"/>
        <w:rPr>
          <w:rFonts w:ascii="Times New Roman" w:eastAsia="Times New Roman" w:hAnsi="Times New Roman" w:cs="Times New Roman"/>
          <w:color w:val="auto"/>
        </w:rPr>
      </w:pPr>
    </w:p>
    <w:p w:rsidR="00604B1A" w:rsidRPr="00181AE1" w:rsidRDefault="00604B1A" w:rsidP="00181AE1">
      <w:pPr>
        <w:keepNext/>
        <w:keepLines/>
        <w:jc w:val="center"/>
        <w:rPr>
          <w:rFonts w:ascii="Times New Roman" w:hAnsi="Times New Roman" w:cs="Times New Roman"/>
          <w:b/>
        </w:rPr>
      </w:pPr>
      <w:bookmarkStart w:id="6" w:name="bookmark114"/>
      <w:r w:rsidRPr="00181AE1">
        <w:rPr>
          <w:rFonts w:ascii="Times New Roman" w:hAnsi="Times New Roman" w:cs="Times New Roman"/>
          <w:b/>
        </w:rPr>
        <w:t>Наименование органа местного самоуправления, предоставляющего</w:t>
      </w:r>
      <w:bookmarkStart w:id="7" w:name="bookmark115"/>
      <w:bookmarkEnd w:id="6"/>
      <w:r w:rsidRPr="00181AE1">
        <w:rPr>
          <w:rFonts w:ascii="Times New Roman" w:hAnsi="Times New Roman" w:cs="Times New Roman"/>
          <w:b/>
        </w:rPr>
        <w:t xml:space="preserve"> муниципальную услугу</w:t>
      </w:r>
      <w:bookmarkEnd w:id="7"/>
    </w:p>
    <w:p w:rsidR="00604B1A" w:rsidRPr="00181AE1" w:rsidRDefault="00604B1A" w:rsidP="00181AE1">
      <w:pPr>
        <w:ind w:firstLine="709"/>
        <w:jc w:val="both"/>
        <w:rPr>
          <w:rFonts w:ascii="Times New Roman" w:eastAsia="Times New Roman" w:hAnsi="Times New Roman" w:cs="Times New Roman"/>
          <w:i/>
          <w:iCs/>
          <w:color w:val="auto"/>
          <w:shd w:val="clear" w:color="auto" w:fill="FFFFFF"/>
        </w:rPr>
      </w:pP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2.2 </w:t>
      </w:r>
      <w:r w:rsidRPr="00181AE1">
        <w:rPr>
          <w:rFonts w:ascii="Times New Roman" w:eastAsia="Times New Roman" w:hAnsi="Times New Roman" w:cs="Times New Roman"/>
          <w:iCs/>
          <w:color w:val="auto"/>
          <w:shd w:val="clear" w:color="auto" w:fill="FFFFFF"/>
        </w:rPr>
        <w:t>Муниципальная услуга предоставляется</w:t>
      </w:r>
      <w:r w:rsidRPr="00181AE1">
        <w:rPr>
          <w:rFonts w:ascii="Times New Roman" w:eastAsia="Times New Roman" w:hAnsi="Times New Roman" w:cs="Times New Roman"/>
          <w:i/>
          <w:iCs/>
          <w:color w:val="auto"/>
          <w:shd w:val="clear" w:color="auto" w:fill="FFFFFF"/>
        </w:rPr>
        <w:t xml:space="preserve"> </w:t>
      </w:r>
      <w:r w:rsidR="00417CCD" w:rsidRPr="00181AE1">
        <w:rPr>
          <w:rFonts w:ascii="Times New Roman" w:eastAsia="Times New Roman" w:hAnsi="Times New Roman" w:cs="Times New Roman"/>
          <w:iCs/>
          <w:color w:val="auto"/>
          <w:shd w:val="clear" w:color="auto" w:fill="FFFFFF"/>
        </w:rPr>
        <w:t xml:space="preserve">администрацией </w:t>
      </w:r>
      <w:r w:rsidRPr="00181AE1">
        <w:rPr>
          <w:rFonts w:ascii="Times New Roman" w:eastAsia="Times New Roman" w:hAnsi="Times New Roman" w:cs="Times New Roman"/>
          <w:color w:val="auto"/>
        </w:rPr>
        <w:t>Петровск-Забайкальского муниципального округа (далее – Уполномоченный орган)</w:t>
      </w:r>
    </w:p>
    <w:p w:rsidR="00604B1A" w:rsidRPr="00181AE1" w:rsidRDefault="00604B1A" w:rsidP="00181AE1">
      <w:pPr>
        <w:ind w:firstLine="709"/>
        <w:contextualSpacing/>
        <w:jc w:val="both"/>
        <w:rPr>
          <w:rFonts w:ascii="Times New Roman" w:hAnsi="Times New Roman" w:cs="Times New Roman"/>
        </w:rPr>
      </w:pPr>
      <w:r w:rsidRPr="00181AE1">
        <w:rPr>
          <w:rFonts w:ascii="Times New Roman" w:hAnsi="Times New Roman" w:cs="Times New Roman"/>
        </w:rPr>
        <w:t>2.3. МФЦ участвует в предоставлении муниципальной услуги в части:</w:t>
      </w:r>
    </w:p>
    <w:p w:rsidR="00604B1A" w:rsidRPr="00181AE1" w:rsidRDefault="00604B1A" w:rsidP="00181AE1">
      <w:pPr>
        <w:ind w:firstLine="709"/>
        <w:contextualSpacing/>
        <w:jc w:val="both"/>
        <w:rPr>
          <w:rFonts w:ascii="Times New Roman" w:hAnsi="Times New Roman" w:cs="Times New Roman"/>
        </w:rPr>
      </w:pPr>
      <w:r w:rsidRPr="00181AE1">
        <w:rPr>
          <w:rFonts w:ascii="Times New Roman" w:hAnsi="Times New Roman" w:cs="Times New Roman"/>
        </w:rPr>
        <w:t>информирования по вопросам предоставления муниципальной услуги;</w:t>
      </w:r>
    </w:p>
    <w:p w:rsidR="00604B1A" w:rsidRPr="00181AE1" w:rsidRDefault="00604B1A" w:rsidP="00181AE1">
      <w:pPr>
        <w:ind w:firstLine="709"/>
        <w:contextualSpacing/>
        <w:jc w:val="both"/>
        <w:rPr>
          <w:rFonts w:ascii="Times New Roman" w:hAnsi="Times New Roman" w:cs="Times New Roman"/>
        </w:rPr>
      </w:pPr>
      <w:r w:rsidRPr="00181AE1">
        <w:rPr>
          <w:rFonts w:ascii="Times New Roman" w:hAnsi="Times New Roman" w:cs="Times New Roman"/>
        </w:rPr>
        <w:t>приема заявлений и документов, необходимых для предоставления муниципальной услуги;</w:t>
      </w:r>
    </w:p>
    <w:p w:rsidR="00604B1A" w:rsidRPr="00181AE1" w:rsidRDefault="00604B1A" w:rsidP="00181AE1">
      <w:pPr>
        <w:ind w:firstLine="709"/>
        <w:contextualSpacing/>
        <w:jc w:val="both"/>
        <w:rPr>
          <w:rFonts w:ascii="Times New Roman" w:hAnsi="Times New Roman" w:cs="Times New Roman"/>
        </w:rPr>
      </w:pPr>
      <w:r w:rsidRPr="00181AE1">
        <w:rPr>
          <w:rFonts w:ascii="Times New Roman" w:hAnsi="Times New Roman" w:cs="Times New Roman"/>
        </w:rPr>
        <w:lastRenderedPageBreak/>
        <w:t>выдачи результата предоставления муниципальной услуги.</w:t>
      </w:r>
    </w:p>
    <w:p w:rsidR="00604B1A" w:rsidRPr="00181AE1" w:rsidRDefault="00604B1A" w:rsidP="00181AE1">
      <w:pPr>
        <w:ind w:firstLine="709"/>
        <w:contextualSpacing/>
        <w:jc w:val="both"/>
        <w:rPr>
          <w:rFonts w:ascii="Times New Roman" w:hAnsi="Times New Roman" w:cs="Times New Roman"/>
        </w:rPr>
      </w:pPr>
      <w:r w:rsidRPr="00181AE1">
        <w:rPr>
          <w:rFonts w:ascii="Times New Roman" w:hAnsi="Times New Roman" w:cs="Times New Roman"/>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keepNext/>
        <w:keepLines/>
        <w:ind w:firstLine="709"/>
        <w:jc w:val="center"/>
        <w:rPr>
          <w:rFonts w:ascii="Times New Roman" w:hAnsi="Times New Roman" w:cs="Times New Roman"/>
          <w:b/>
        </w:rPr>
      </w:pPr>
      <w:bookmarkStart w:id="8" w:name="bookmark121"/>
      <w:r w:rsidRPr="00181AE1">
        <w:rPr>
          <w:rFonts w:ascii="Times New Roman" w:hAnsi="Times New Roman" w:cs="Times New Roman"/>
          <w:b/>
        </w:rPr>
        <w:t>Описание результата предоставления муниципальной услуги</w:t>
      </w:r>
      <w:bookmarkEnd w:id="8"/>
    </w:p>
    <w:p w:rsidR="00604B1A" w:rsidRPr="00181AE1" w:rsidRDefault="00604B1A" w:rsidP="00181AE1">
      <w:pPr>
        <w:keepNext/>
        <w:keepLines/>
        <w:ind w:firstLine="709"/>
        <w:rPr>
          <w:rFonts w:ascii="Times New Roman" w:hAnsi="Times New Roman" w:cs="Times New Roman"/>
        </w:rPr>
      </w:pPr>
    </w:p>
    <w:p w:rsidR="00604B1A" w:rsidRPr="00181AE1" w:rsidRDefault="00604B1A" w:rsidP="00181AE1">
      <w:pPr>
        <w:tabs>
          <w:tab w:val="left" w:pos="136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2.5. Результатом предоставления услуги является:</w:t>
      </w:r>
    </w:p>
    <w:p w:rsidR="00604B1A" w:rsidRPr="00181AE1" w:rsidRDefault="00417CCD" w:rsidP="00181AE1">
      <w:pPr>
        <w:tabs>
          <w:tab w:val="left" w:pos="101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 xml:space="preserve">разрешение на строительство (в том числе на отдельные этапы строительства, реконструкции объекта капитального строительства), согласно форме, утвержденной </w:t>
      </w:r>
      <w:r w:rsidRPr="00181AE1">
        <w:rPr>
          <w:rFonts w:ascii="Times New Roman" w:eastAsia="Times New Roman" w:hAnsi="Times New Roman" w:cs="Times New Roman"/>
          <w:color w:val="auto"/>
        </w:rPr>
        <w:t>Приказом Минстроя России от 3 июня 2022 года № 446/пр «Об утверждении формы разрешения на строительство и формы разрешения на ввод объекта в эксплуатацию»</w:t>
      </w:r>
      <w:r w:rsidR="00604B1A" w:rsidRPr="00181AE1">
        <w:rPr>
          <w:rFonts w:ascii="Times New Roman" w:eastAsia="Times New Roman" w:hAnsi="Times New Roman" w:cs="Times New Roman"/>
          <w:color w:val="auto"/>
        </w:rPr>
        <w:t xml:space="preserve"> (</w:t>
      </w:r>
      <w:r w:rsidR="0044762C" w:rsidRPr="00181AE1">
        <w:rPr>
          <w:rFonts w:ascii="Times New Roman" w:eastAsia="Times New Roman" w:hAnsi="Times New Roman" w:cs="Times New Roman"/>
          <w:color w:val="auto"/>
        </w:rPr>
        <w:t>п</w:t>
      </w:r>
      <w:r w:rsidR="00604B1A" w:rsidRPr="00181AE1">
        <w:rPr>
          <w:rFonts w:ascii="Times New Roman" w:eastAsia="Times New Roman" w:hAnsi="Times New Roman" w:cs="Times New Roman"/>
          <w:color w:val="auto"/>
        </w:rPr>
        <w:t>риложение № 1 к настоящему Административному регламенту);</w:t>
      </w:r>
    </w:p>
    <w:p w:rsidR="00604B1A" w:rsidRPr="00181AE1" w:rsidRDefault="00417CCD" w:rsidP="00181AE1">
      <w:pPr>
        <w:tabs>
          <w:tab w:val="left" w:pos="103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решение об отказе в выдаче разрешения на строительство;</w:t>
      </w:r>
    </w:p>
    <w:p w:rsidR="00604B1A" w:rsidRPr="00181AE1" w:rsidRDefault="00417CCD" w:rsidP="00181AE1">
      <w:pPr>
        <w:tabs>
          <w:tab w:val="left" w:pos="101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решение об отказе во внесении изменений в разрешение на строительство.</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2.6.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44762C" w:rsidRPr="00181AE1">
        <w:rPr>
          <w:rFonts w:ascii="Times New Roman" w:eastAsia="Times New Roman" w:hAnsi="Times New Roman" w:cs="Times New Roman"/>
          <w:color w:val="auto"/>
        </w:rPr>
        <w:t>п</w:t>
      </w:r>
      <w:r w:rsidRPr="00181AE1">
        <w:rPr>
          <w:rFonts w:ascii="Times New Roman" w:eastAsia="Times New Roman" w:hAnsi="Times New Roman" w:cs="Times New Roman"/>
          <w:color w:val="auto"/>
        </w:rPr>
        <w:t>риложении № 2 к настоящему Административному регламенту.</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604B1A" w:rsidRPr="00181AE1" w:rsidRDefault="00604B1A" w:rsidP="00181AE1">
      <w:pPr>
        <w:tabs>
          <w:tab w:val="left" w:pos="145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2.7. При предоставлении заявителем заявления о внесении изменений, уведомлени</w:t>
      </w:r>
      <w:r w:rsidR="0044762C" w:rsidRPr="00181AE1">
        <w:rPr>
          <w:rFonts w:ascii="Times New Roman" w:eastAsia="Times New Roman" w:hAnsi="Times New Roman" w:cs="Times New Roman"/>
          <w:color w:val="auto"/>
        </w:rPr>
        <w:t>е о</w:t>
      </w:r>
      <w:r w:rsidRPr="00181AE1">
        <w:rPr>
          <w:rFonts w:ascii="Times New Roman" w:eastAsia="Times New Roman" w:hAnsi="Times New Roman" w:cs="Times New Roman"/>
          <w:color w:val="auto"/>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 Исчерпывающий перечень оснований для отказа в выдаче разрешения на строительство, во внесении изменений в разрешение на строительство:</w:t>
      </w:r>
    </w:p>
    <w:p w:rsidR="00604B1A" w:rsidRPr="00181AE1" w:rsidRDefault="00604B1A" w:rsidP="00181AE1">
      <w:pPr>
        <w:tabs>
          <w:tab w:val="left" w:pos="172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2.8.1. В случае представления заявления о выдаче разрешения на строительство:</w:t>
      </w:r>
    </w:p>
    <w:p w:rsidR="00604B1A" w:rsidRPr="00181AE1" w:rsidRDefault="00650A09" w:rsidP="00181AE1">
      <w:pPr>
        <w:tabs>
          <w:tab w:val="left" w:pos="106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документов, предусмотренных подпунктами «</w:t>
      </w:r>
      <w:r w:rsidR="0045432E" w:rsidRPr="00181AE1">
        <w:rPr>
          <w:rFonts w:ascii="Times New Roman" w:eastAsia="Times New Roman" w:hAnsi="Times New Roman" w:cs="Times New Roman"/>
          <w:color w:val="auto"/>
        </w:rPr>
        <w:t>б</w:t>
      </w:r>
      <w:r w:rsidR="00604B1A" w:rsidRPr="00181AE1">
        <w:rPr>
          <w:rFonts w:ascii="Times New Roman" w:eastAsia="Times New Roman" w:hAnsi="Times New Roman" w:cs="Times New Roman"/>
          <w:color w:val="auto"/>
        </w:rPr>
        <w:t>», «</w:t>
      </w:r>
      <w:r w:rsidR="00E72E58" w:rsidRPr="00181AE1">
        <w:rPr>
          <w:rFonts w:ascii="Times New Roman" w:eastAsia="Times New Roman" w:hAnsi="Times New Roman" w:cs="Times New Roman"/>
          <w:color w:val="auto"/>
        </w:rPr>
        <w:t>д</w:t>
      </w:r>
      <w:r w:rsidR="00604B1A" w:rsidRPr="00181AE1">
        <w:rPr>
          <w:rFonts w:ascii="Times New Roman" w:eastAsia="Times New Roman" w:hAnsi="Times New Roman" w:cs="Times New Roman"/>
          <w:color w:val="auto"/>
        </w:rPr>
        <w:t>» пункта 2.14, пунктом 2.16.1 настоящего Административного регламента;</w:t>
      </w:r>
    </w:p>
    <w:p w:rsidR="00604B1A" w:rsidRPr="00181AE1" w:rsidRDefault="00650A09" w:rsidP="00181AE1">
      <w:pPr>
        <w:tabs>
          <w:tab w:val="left" w:pos="102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04B1A" w:rsidRPr="00181AE1" w:rsidRDefault="00650A09"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04B1A" w:rsidRPr="00181AE1" w:rsidRDefault="00650A09" w:rsidP="00181AE1">
      <w:pPr>
        <w:tabs>
          <w:tab w:val="left" w:pos="101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04B1A" w:rsidRPr="00181AE1" w:rsidRDefault="00650A09"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д)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4B1A" w:rsidRPr="00181AE1" w:rsidRDefault="00604B1A" w:rsidP="00181AE1">
      <w:pPr>
        <w:tabs>
          <w:tab w:val="left" w:pos="121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е)</w:t>
      </w:r>
      <w:r w:rsidRPr="00181AE1">
        <w:rPr>
          <w:rFonts w:ascii="Times New Roman" w:eastAsia="Times New Roman" w:hAnsi="Times New Roman" w:cs="Times New Roman"/>
          <w:color w:val="auto"/>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04B1A" w:rsidRPr="00181AE1" w:rsidRDefault="00604B1A" w:rsidP="00181AE1">
      <w:pPr>
        <w:tabs>
          <w:tab w:val="left" w:pos="115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ж)</w:t>
      </w:r>
      <w:r w:rsidRPr="00181AE1">
        <w:rPr>
          <w:rFonts w:ascii="Times New Roman" w:eastAsia="Times New Roman" w:hAnsi="Times New Roman" w:cs="Times New Roman"/>
          <w:color w:val="auto"/>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E72E58" w:rsidRPr="00181AE1">
        <w:rPr>
          <w:rFonts w:ascii="Times New Roman" w:eastAsia="Times New Roman" w:hAnsi="Times New Roman" w:cs="Times New Roman"/>
          <w:color w:val="auto"/>
        </w:rPr>
        <w:t>;</w:t>
      </w:r>
    </w:p>
    <w:p w:rsidR="00E72E58" w:rsidRPr="00181AE1" w:rsidRDefault="00E72E58" w:rsidP="00181AE1">
      <w:pPr>
        <w:tabs>
          <w:tab w:val="left" w:pos="115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з) в случае, предусмотренном частью 11.1-1 статьи 51 Градостроительного кодекса Российской Федерации, наряду с основаниями для отказа в выдаче разрешения на строительство, предусмотренными частью 13 статьи 51 Градостроительного кодекса Российской Федерации,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604B1A" w:rsidRPr="00181AE1" w:rsidRDefault="00604B1A" w:rsidP="00181AE1">
      <w:pPr>
        <w:tabs>
          <w:tab w:val="left" w:pos="165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04B1A" w:rsidRPr="00181AE1" w:rsidRDefault="009E45F8" w:rsidP="00181AE1">
      <w:pPr>
        <w:tabs>
          <w:tab w:val="left" w:pos="108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04B1A" w:rsidRPr="00181AE1" w:rsidRDefault="009E45F8" w:rsidP="00181AE1">
      <w:pPr>
        <w:tabs>
          <w:tab w:val="left" w:pos="109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04B1A" w:rsidRPr="00181AE1" w:rsidRDefault="009E45F8" w:rsidP="00181AE1">
      <w:pPr>
        <w:tabs>
          <w:tab w:val="left" w:pos="108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04B1A" w:rsidRPr="00181AE1" w:rsidRDefault="009E45F8" w:rsidP="00181AE1">
      <w:pPr>
        <w:tabs>
          <w:tab w:val="left" w:pos="109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04B1A" w:rsidRPr="00181AE1" w:rsidRDefault="009E45F8" w:rsidP="00181AE1">
      <w:pPr>
        <w:tabs>
          <w:tab w:val="left" w:pos="122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w:t>
      </w:r>
      <w:r w:rsidR="00604B1A" w:rsidRPr="00181AE1">
        <w:rPr>
          <w:rFonts w:ascii="Times New Roman" w:eastAsia="Times New Roman" w:hAnsi="Times New Roman" w:cs="Times New Roman"/>
          <w:color w:val="auto"/>
        </w:rPr>
        <w:lastRenderedPageBreak/>
        <w:t>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04B1A" w:rsidRPr="00181AE1" w:rsidRDefault="009E45F8" w:rsidP="00181AE1">
      <w:pPr>
        <w:tabs>
          <w:tab w:val="left" w:pos="128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04B1A" w:rsidRPr="00181AE1" w:rsidRDefault="00604B1A" w:rsidP="00181AE1">
      <w:pPr>
        <w:tabs>
          <w:tab w:val="left" w:pos="118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w:t>
      </w:r>
      <w:r w:rsidRPr="00181AE1">
        <w:rPr>
          <w:rFonts w:ascii="Times New Roman" w:eastAsia="Times New Roman" w:hAnsi="Times New Roman" w:cs="Times New Roman"/>
          <w:color w:val="auto"/>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04B1A" w:rsidRPr="00181AE1" w:rsidRDefault="00604B1A" w:rsidP="00181AE1">
      <w:pPr>
        <w:tabs>
          <w:tab w:val="left" w:pos="118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2.8.4. В случае представления уведомления о переходе права пользования недрами:</w:t>
      </w:r>
    </w:p>
    <w:p w:rsidR="00604B1A" w:rsidRPr="00181AE1" w:rsidRDefault="009E45F8" w:rsidP="00181AE1">
      <w:pPr>
        <w:tabs>
          <w:tab w:val="left" w:pos="115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04B1A" w:rsidRPr="00181AE1" w:rsidRDefault="009E45F8" w:rsidP="00181AE1">
      <w:pPr>
        <w:tabs>
          <w:tab w:val="left" w:pos="108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недостоверность сведений, указанных в уведомлении о переходе права пользования недрами.</w:t>
      </w:r>
    </w:p>
    <w:p w:rsidR="00604B1A" w:rsidRPr="00181AE1" w:rsidRDefault="00604B1A" w:rsidP="00181AE1">
      <w:pPr>
        <w:tabs>
          <w:tab w:val="left" w:pos="158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2.8.5. В случае представления заявителем уведомления о переходе прав на земельный участок:</w:t>
      </w:r>
    </w:p>
    <w:p w:rsidR="00604B1A" w:rsidRPr="00181AE1" w:rsidRDefault="009E45F8" w:rsidP="00181AE1">
      <w:pPr>
        <w:tabs>
          <w:tab w:val="left" w:pos="114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в уведомлении о переходе прав на земельный участок реквизитов правоустанавливающих документов на такой земельный участок;</w:t>
      </w:r>
    </w:p>
    <w:p w:rsidR="00604B1A" w:rsidRPr="00181AE1" w:rsidRDefault="009E45F8" w:rsidP="00181AE1">
      <w:pPr>
        <w:tabs>
          <w:tab w:val="left" w:pos="107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04B1A" w:rsidRPr="00181AE1" w:rsidRDefault="009E45F8" w:rsidP="00181AE1">
      <w:pPr>
        <w:tabs>
          <w:tab w:val="left" w:pos="104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04B1A" w:rsidRPr="00181AE1" w:rsidRDefault="00604B1A" w:rsidP="00181AE1">
      <w:pPr>
        <w:tabs>
          <w:tab w:val="left" w:pos="161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2.8.6. В случае представления заявления о внесении изменений в связи с необходимостью продления срока действия разрешения на строительство:</w:t>
      </w:r>
    </w:p>
    <w:p w:rsidR="00604B1A" w:rsidRPr="00181AE1" w:rsidRDefault="009E45F8" w:rsidP="00181AE1">
      <w:pPr>
        <w:tabs>
          <w:tab w:val="left" w:pos="120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04B1A" w:rsidRPr="00181AE1" w:rsidRDefault="009E45F8" w:rsidP="00181AE1">
      <w:pPr>
        <w:tabs>
          <w:tab w:val="left" w:pos="105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04B1A" w:rsidRPr="00181AE1" w:rsidRDefault="009E45F8"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подача заявления о внесении изменений менее чем за десять рабочих дней до истечения срока действия разрешения на строительство.</w:t>
      </w:r>
    </w:p>
    <w:p w:rsidR="00604B1A" w:rsidRPr="00181AE1" w:rsidRDefault="00604B1A"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2.8.7.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04B1A" w:rsidRPr="00181AE1" w:rsidRDefault="009E45F8" w:rsidP="00181AE1">
      <w:pPr>
        <w:tabs>
          <w:tab w:val="left" w:pos="113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отсутствие документов, предусмотренных пунктом 2.16.1 настоящего Административного регламента;</w:t>
      </w:r>
    </w:p>
    <w:p w:rsidR="00604B1A" w:rsidRPr="00181AE1" w:rsidRDefault="009E45F8" w:rsidP="00181AE1">
      <w:pPr>
        <w:tabs>
          <w:tab w:val="left" w:pos="125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00604B1A" w:rsidRPr="00181AE1">
        <w:rPr>
          <w:rFonts w:ascii="Times New Roman" w:eastAsia="Times New Roman" w:hAnsi="Times New Roman" w:cs="Times New Roman"/>
          <w:color w:val="auto"/>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604B1A" w:rsidRPr="00181AE1" w:rsidRDefault="009E45F8" w:rsidP="00181AE1">
      <w:pPr>
        <w:tabs>
          <w:tab w:val="left" w:pos="107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04B1A" w:rsidRPr="00181AE1" w:rsidRDefault="009E45F8" w:rsidP="00181AE1">
      <w:pPr>
        <w:tabs>
          <w:tab w:val="left" w:pos="118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04B1A" w:rsidRPr="00181AE1" w:rsidRDefault="009E45F8" w:rsidP="00181AE1">
      <w:pPr>
        <w:tabs>
          <w:tab w:val="left" w:pos="125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д)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04B1A" w:rsidRPr="00181AE1" w:rsidRDefault="009E45F8" w:rsidP="00181AE1">
      <w:pPr>
        <w:tabs>
          <w:tab w:val="left" w:pos="102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е)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подача заявления о внесении изменений менее чем за десять рабочих дней до истечения срока действия разрешения на строительство.</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2.9. Результат предоставления услуги, указанный в пункте 2.5 настоящего Административного регламента: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строительство, заявлении о внесении изменений, уведомлении;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выдается заявителю на бумажном носителе при личном обращении в уполномоченный орган,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Разрешение на строительство выдается уполномоченным органом исключительно в электронной форме в случаях, установленных </w:t>
      </w:r>
      <w:r w:rsidR="00EA0BB0" w:rsidRPr="00181AE1">
        <w:rPr>
          <w:rFonts w:ascii="Times New Roman" w:eastAsia="Times New Roman" w:hAnsi="Times New Roman" w:cs="Times New Roman"/>
          <w:color w:val="auto"/>
        </w:rPr>
        <w:t xml:space="preserve">постановлением Правительства </w:t>
      </w:r>
      <w:r w:rsidRPr="00181AE1">
        <w:rPr>
          <w:rFonts w:ascii="Times New Roman" w:eastAsia="Times New Roman" w:hAnsi="Times New Roman" w:cs="Times New Roman"/>
          <w:color w:val="auto"/>
        </w:rPr>
        <w:t>Забайкальского края</w:t>
      </w:r>
      <w:r w:rsidR="00EA0BB0" w:rsidRPr="00181AE1">
        <w:rPr>
          <w:rFonts w:ascii="Times New Roman" w:eastAsia="Times New Roman" w:hAnsi="Times New Roman" w:cs="Times New Roman"/>
          <w:color w:val="auto"/>
        </w:rPr>
        <w:t xml:space="preserve"> от 30 августа 2017 года № 370 «О </w:t>
      </w:r>
      <w:r w:rsidR="005A02F0" w:rsidRPr="00181AE1">
        <w:rPr>
          <w:rFonts w:ascii="Times New Roman" w:eastAsia="Times New Roman" w:hAnsi="Times New Roman" w:cs="Times New Roman"/>
          <w:color w:val="auto"/>
        </w:rPr>
        <w:t>некоторых вопросах направления документов, необходимых для выдачи разрешения на строительство и разрешения на ввод объекта в эксплуатацию»</w:t>
      </w:r>
      <w:r w:rsidRPr="00181AE1">
        <w:rPr>
          <w:rFonts w:ascii="Times New Roman" w:eastAsia="Times New Roman" w:hAnsi="Times New Roman" w:cs="Times New Roman"/>
          <w:color w:val="auto"/>
        </w:rPr>
        <w:t>.</w:t>
      </w:r>
    </w:p>
    <w:p w:rsidR="00604B1A" w:rsidRPr="00181AE1" w:rsidRDefault="00604B1A" w:rsidP="00181AE1">
      <w:pPr>
        <w:tabs>
          <w:tab w:val="left" w:pos="158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2.10. Результат предоставления услуги (его копия или сведения, содержащиеся в нем), предусмотренный подпунктом "а" пункта 2.5 настоящего Административного регламента: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604B1A" w:rsidRPr="00181AE1" w:rsidRDefault="00604B1A" w:rsidP="00181AE1">
      <w:pPr>
        <w:tabs>
          <w:tab w:val="left" w:pos="114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б)</w:t>
      </w:r>
      <w:r w:rsidRPr="00181AE1">
        <w:rPr>
          <w:rFonts w:ascii="Times New Roman" w:eastAsia="Times New Roman" w:hAnsi="Times New Roman" w:cs="Times New Roman"/>
          <w:color w:val="auto"/>
        </w:rPr>
        <w:tab/>
        <w:t xml:space="preserve">в трехдневный срок со дня его </w:t>
      </w:r>
      <w:r w:rsidR="005A02F0" w:rsidRPr="00181AE1">
        <w:rPr>
          <w:rFonts w:ascii="Times New Roman" w:eastAsia="Times New Roman" w:hAnsi="Times New Roman" w:cs="Times New Roman"/>
          <w:color w:val="auto"/>
        </w:rPr>
        <w:t>выдачи</w:t>
      </w:r>
      <w:r w:rsidRPr="00181AE1">
        <w:rPr>
          <w:rFonts w:ascii="Times New Roman" w:eastAsia="Times New Roman" w:hAnsi="Times New Roman" w:cs="Times New Roman"/>
          <w:color w:val="auto"/>
        </w:rPr>
        <w:t xml:space="preserve">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9E45F8" w:rsidRPr="00181AE1">
        <w:rPr>
          <w:rFonts w:ascii="Times New Roman" w:eastAsia="Times New Roman" w:hAnsi="Times New Roman" w:cs="Times New Roman"/>
          <w:color w:val="auto"/>
        </w:rPr>
        <w:t>.1</w:t>
      </w:r>
      <w:r w:rsidRPr="00181AE1">
        <w:rPr>
          <w:rFonts w:ascii="Times New Roman" w:eastAsia="Times New Roman" w:hAnsi="Times New Roman" w:cs="Times New Roman"/>
          <w:color w:val="auto"/>
        </w:rPr>
        <w:t xml:space="preserve"> статьи 6 Градостроительного кодекса Российской Федерации) или в </w:t>
      </w:r>
      <w:r w:rsidR="005A02F0" w:rsidRPr="00181AE1">
        <w:rPr>
          <w:rFonts w:ascii="Times New Roman" w:eastAsia="Times New Roman" w:hAnsi="Times New Roman" w:cs="Times New Roman"/>
          <w:color w:val="auto"/>
        </w:rPr>
        <w:t>исполнительный орган</w:t>
      </w:r>
      <w:r w:rsidRPr="00181AE1">
        <w:rPr>
          <w:rFonts w:ascii="Times New Roman" w:eastAsia="Times New Roman" w:hAnsi="Times New Roman" w:cs="Times New Roman"/>
          <w:color w:val="auto"/>
        </w:rPr>
        <w:t xml:space="preserve">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604B1A" w:rsidRPr="00181AE1" w:rsidRDefault="00604B1A" w:rsidP="00181AE1">
      <w:pPr>
        <w:tabs>
          <w:tab w:val="left" w:pos="101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w:t>
      </w:r>
      <w:r w:rsidRPr="00181AE1">
        <w:rPr>
          <w:rFonts w:ascii="Times New Roman" w:eastAsia="Times New Roman" w:hAnsi="Times New Roman" w:cs="Times New Roman"/>
          <w:color w:val="auto"/>
        </w:rPr>
        <w:tab/>
        <w:t xml:space="preserve">в течение трех рабочих дней со дня его </w:t>
      </w:r>
      <w:r w:rsidR="00D121A8" w:rsidRPr="00181AE1">
        <w:rPr>
          <w:rFonts w:ascii="Times New Roman" w:eastAsia="Times New Roman" w:hAnsi="Times New Roman" w:cs="Times New Roman"/>
          <w:color w:val="auto"/>
        </w:rPr>
        <w:t>выдачи</w:t>
      </w:r>
      <w:r w:rsidRPr="00181AE1">
        <w:rPr>
          <w:rFonts w:ascii="Times New Roman" w:eastAsia="Times New Roman" w:hAnsi="Times New Roman" w:cs="Times New Roman"/>
          <w:color w:val="auto"/>
        </w:rPr>
        <w:t xml:space="preserve"> подлежит направлению</w:t>
      </w:r>
      <w:r w:rsidR="00D121A8" w:rsidRPr="00181AE1">
        <w:rPr>
          <w:rFonts w:ascii="Times New Roman" w:eastAsia="Times New Roman" w:hAnsi="Times New Roman" w:cs="Times New Roman"/>
          <w:color w:val="auto"/>
        </w:rPr>
        <w:t xml:space="preserve"> (в том числе с использованием единой системы межведомственного электронного </w:t>
      </w:r>
      <w:r w:rsidR="00D121A8" w:rsidRPr="00181AE1">
        <w:rPr>
          <w:rFonts w:ascii="Times New Roman" w:eastAsia="Times New Roman" w:hAnsi="Times New Roman" w:cs="Times New Roman"/>
          <w:color w:val="auto"/>
        </w:rPr>
        <w:lastRenderedPageBreak/>
        <w:t xml:space="preserve">взаимодействия и подключаемых к ней региональных систем межведомственного электронного взаимодействия), </w:t>
      </w:r>
      <w:r w:rsidRPr="00181AE1">
        <w:rPr>
          <w:rFonts w:ascii="Times New Roman" w:eastAsia="Times New Roman" w:hAnsi="Times New Roman" w:cs="Times New Roman"/>
          <w:color w:val="auto"/>
        </w:rPr>
        <w:t>в органы государственной власти или органы местного самоуправления муниципальных образований Российской Федерации,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604B1A" w:rsidRPr="00181AE1" w:rsidRDefault="009E45F8" w:rsidP="00181AE1">
      <w:pPr>
        <w:tabs>
          <w:tab w:val="left" w:pos="107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604B1A" w:rsidRPr="00181AE1" w:rsidRDefault="009E45F8" w:rsidP="00181AE1">
      <w:pPr>
        <w:tabs>
          <w:tab w:val="left" w:pos="109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д)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04B1A" w:rsidRPr="00181AE1" w:rsidRDefault="009E45F8"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е)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r w:rsidR="001B5C14" w:rsidRPr="00181AE1">
        <w:rPr>
          <w:rFonts w:ascii="Times New Roman" w:eastAsia="Times New Roman" w:hAnsi="Times New Roman" w:cs="Times New Roman"/>
          <w:color w:val="auto"/>
        </w:rPr>
        <w:t xml:space="preserve"> в ИСОГД (информационная система градостроительной деятельности)</w:t>
      </w:r>
      <w:r w:rsidR="00604B1A" w:rsidRPr="00181AE1">
        <w:rPr>
          <w:rFonts w:ascii="Times New Roman" w:eastAsia="Times New Roman" w:hAnsi="Times New Roman" w:cs="Times New Roman"/>
          <w:color w:val="auto"/>
        </w:rPr>
        <w:t>.</w:t>
      </w:r>
    </w:p>
    <w:p w:rsidR="00181AE1" w:rsidRPr="00181AE1" w:rsidRDefault="00181AE1" w:rsidP="00181AE1">
      <w:pPr>
        <w:ind w:firstLine="709"/>
        <w:jc w:val="center"/>
        <w:rPr>
          <w:rFonts w:ascii="Times New Roman" w:hAnsi="Times New Roman" w:cs="Times New Roman"/>
          <w:b/>
        </w:rPr>
      </w:pPr>
    </w:p>
    <w:p w:rsidR="00604B1A" w:rsidRPr="00181AE1" w:rsidRDefault="00604B1A" w:rsidP="00181AE1">
      <w:pPr>
        <w:ind w:firstLine="709"/>
        <w:jc w:val="center"/>
        <w:rPr>
          <w:rFonts w:ascii="Times New Roman" w:hAnsi="Times New Roman" w:cs="Times New Roman"/>
          <w:b/>
        </w:rPr>
      </w:pPr>
      <w:r w:rsidRPr="00181AE1">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04B1A" w:rsidRPr="00181AE1" w:rsidRDefault="00604B1A" w:rsidP="00181AE1">
      <w:pPr>
        <w:ind w:firstLine="709"/>
        <w:rPr>
          <w:rFonts w:ascii="Times New Roman" w:hAnsi="Times New Roman" w:cs="Times New Roman"/>
        </w:rPr>
      </w:pPr>
    </w:p>
    <w:p w:rsidR="00604B1A" w:rsidRPr="00181AE1" w:rsidRDefault="00604B1A" w:rsidP="00181AE1">
      <w:pPr>
        <w:tabs>
          <w:tab w:val="left" w:pos="138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2.11. Срок предоставления услуги составляет:</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181AE1">
        <w:rPr>
          <w:rFonts w:ascii="Times New Roman" w:eastAsia="Times New Roman" w:hAnsi="Times New Roman" w:cs="Times New Roman"/>
          <w:color w:val="auto"/>
          <w:shd w:val="clear" w:color="auto" w:fill="FFFFFF"/>
        </w:rPr>
        <w:t>11</w:t>
      </w:r>
      <w:r w:rsidR="009E45F8" w:rsidRPr="00181AE1">
        <w:rPr>
          <w:rFonts w:ascii="Times New Roman" w:eastAsia="Times New Roman" w:hAnsi="Times New Roman" w:cs="Times New Roman"/>
          <w:color w:val="auto"/>
          <w:shd w:val="clear" w:color="auto" w:fill="FFFFFF"/>
        </w:rPr>
        <w:t>.</w:t>
      </w:r>
      <w:r w:rsidRPr="00181AE1">
        <w:rPr>
          <w:rFonts w:ascii="Times New Roman" w:eastAsia="Times New Roman" w:hAnsi="Times New Roman" w:cs="Times New Roman"/>
          <w:color w:val="auto"/>
          <w:shd w:val="clear" w:color="auto" w:fill="FFFFFF"/>
        </w:rPr>
        <w:t>1</w:t>
      </w:r>
      <w:r w:rsidRPr="00181AE1">
        <w:rPr>
          <w:rFonts w:ascii="Times New Roman" w:eastAsia="Times New Roman" w:hAnsi="Times New Roman" w:cs="Times New Roman"/>
          <w:color w:val="auto"/>
        </w:rPr>
        <w:t xml:space="preserve"> статьи 51 Градостроительного кодекса Российской Федерации;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181AE1">
        <w:rPr>
          <w:rFonts w:ascii="Times New Roman" w:eastAsia="Times New Roman" w:hAnsi="Times New Roman" w:cs="Times New Roman"/>
          <w:color w:val="auto"/>
          <w:shd w:val="clear" w:color="auto" w:fill="FFFFFF"/>
        </w:rPr>
        <w:t>11</w:t>
      </w:r>
      <w:r w:rsidR="009E45F8" w:rsidRPr="00181AE1">
        <w:rPr>
          <w:rFonts w:ascii="Times New Roman" w:eastAsia="Times New Roman" w:hAnsi="Times New Roman" w:cs="Times New Roman"/>
          <w:color w:val="auto"/>
          <w:shd w:val="clear" w:color="auto" w:fill="FFFFFF"/>
        </w:rPr>
        <w:t>.</w:t>
      </w:r>
      <w:r w:rsidRPr="00181AE1">
        <w:rPr>
          <w:rFonts w:ascii="Times New Roman" w:eastAsia="Times New Roman" w:hAnsi="Times New Roman" w:cs="Times New Roman"/>
          <w:color w:val="auto"/>
          <w:shd w:val="clear" w:color="auto" w:fill="FFFFFF"/>
        </w:rPr>
        <w:t>1</w:t>
      </w:r>
      <w:r w:rsidRPr="00181AE1">
        <w:rPr>
          <w:rFonts w:ascii="Times New Roman" w:eastAsia="Times New Roman" w:hAnsi="Times New Roman" w:cs="Times New Roman"/>
          <w:color w:val="auto"/>
        </w:rPr>
        <w:t xml:space="preserve"> статьи 51 Градостроительного кодекса Российской Федерации.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ind w:firstLine="709"/>
        <w:jc w:val="center"/>
        <w:rPr>
          <w:rFonts w:ascii="Times New Roman" w:eastAsia="Times New Roman" w:hAnsi="Times New Roman" w:cs="Times New Roman"/>
          <w:color w:val="auto"/>
        </w:rPr>
      </w:pPr>
      <w:r w:rsidRPr="00181AE1">
        <w:rPr>
          <w:rFonts w:ascii="Times New Roman" w:eastAsia="Times New Roman" w:hAnsi="Times New Roman" w:cs="Times New Roman"/>
          <w:b/>
          <w:color w:val="auto"/>
        </w:rPr>
        <w:t>Правовые основания для предоставления муниципальной услуги</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tabs>
          <w:tab w:val="left" w:pos="1220"/>
        </w:tabs>
        <w:ind w:firstLine="709"/>
        <w:jc w:val="both"/>
        <w:rPr>
          <w:rFonts w:ascii="Times New Roman" w:hAnsi="Times New Roman" w:cs="Times New Roman"/>
        </w:rPr>
      </w:pPr>
      <w:r w:rsidRPr="00181AE1">
        <w:rPr>
          <w:rFonts w:ascii="Times New Roman" w:hAnsi="Times New Roman" w:cs="Times New Roman"/>
        </w:rPr>
        <w:t>2.12. Перечень нормативных правовых актов, регулирующих предоставление муниципальной услуги.</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2.12.1. Предоставление муниципальной услуги осуществляется в соответствии с:</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 </w:t>
      </w:r>
      <w:hyperlink r:id="rId7" w:history="1">
        <w:r w:rsidRPr="00181AE1">
          <w:rPr>
            <w:rFonts w:ascii="Times New Roman" w:eastAsia="Times New Roman" w:hAnsi="Times New Roman" w:cs="Times New Roman"/>
            <w:color w:val="auto"/>
          </w:rPr>
          <w:t>Конституцией Российской Федерации</w:t>
        </w:r>
      </w:hyperlink>
      <w:r w:rsidRPr="00181AE1">
        <w:rPr>
          <w:rFonts w:ascii="Times New Roman" w:eastAsia="Times New Roman" w:hAnsi="Times New Roman" w:cs="Times New Roman"/>
          <w:color w:val="auto"/>
        </w:rPr>
        <w:t xml:space="preserve"> от 12 декабря 1993 года;</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 </w:t>
      </w:r>
      <w:hyperlink r:id="rId8" w:history="1">
        <w:r w:rsidRPr="00181AE1">
          <w:rPr>
            <w:rFonts w:ascii="Times New Roman" w:eastAsia="Times New Roman" w:hAnsi="Times New Roman" w:cs="Times New Roman"/>
            <w:color w:val="auto"/>
          </w:rPr>
          <w:t>Градостроительным кодексом Российской Федерации</w:t>
        </w:r>
      </w:hyperlink>
      <w:r w:rsidRPr="00181AE1">
        <w:rPr>
          <w:rFonts w:ascii="Times New Roman" w:eastAsia="Times New Roman" w:hAnsi="Times New Roman" w:cs="Times New Roman"/>
          <w:color w:val="auto"/>
        </w:rPr>
        <w:t xml:space="preserve"> </w:t>
      </w:r>
      <w:hyperlink r:id="rId9" w:history="1">
        <w:r w:rsidRPr="00181AE1">
          <w:rPr>
            <w:rFonts w:ascii="Times New Roman" w:eastAsia="Times New Roman" w:hAnsi="Times New Roman" w:cs="Times New Roman"/>
            <w:color w:val="auto"/>
          </w:rPr>
          <w:t>от 29 декабря 2004 года № 190-ФЗ</w:t>
        </w:r>
      </w:hyperlink>
      <w:r w:rsidRPr="00181AE1">
        <w:rPr>
          <w:rFonts w:ascii="Times New Roman" w:eastAsia="Times New Roman" w:hAnsi="Times New Roman" w:cs="Times New Roman"/>
          <w:color w:val="auto"/>
        </w:rPr>
        <w:t>;</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 </w:t>
      </w:r>
      <w:hyperlink r:id="rId10" w:history="1">
        <w:r w:rsidRPr="00181AE1">
          <w:rPr>
            <w:rFonts w:ascii="Times New Roman" w:eastAsia="Times New Roman" w:hAnsi="Times New Roman" w:cs="Times New Roman"/>
            <w:color w:val="auto"/>
          </w:rPr>
          <w:t>Земельным кодексом Российской Федерации</w:t>
        </w:r>
      </w:hyperlink>
      <w:r w:rsidRPr="00181AE1">
        <w:rPr>
          <w:rFonts w:ascii="Times New Roman" w:eastAsia="Times New Roman" w:hAnsi="Times New Roman" w:cs="Times New Roman"/>
          <w:color w:val="auto"/>
        </w:rPr>
        <w:t xml:space="preserve"> от 21 октября 2001 года № 136-ФЗ;</w:t>
      </w:r>
    </w:p>
    <w:p w:rsidR="00604B1A" w:rsidRPr="00181AE1" w:rsidRDefault="00604B1A" w:rsidP="00181AE1">
      <w:pPr>
        <w:shd w:val="clear" w:color="auto" w:fill="FFFFFF"/>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 Федеральным законом </w:t>
      </w:r>
      <w:hyperlink r:id="rId11" w:history="1">
        <w:r w:rsidRPr="00181AE1">
          <w:rPr>
            <w:rFonts w:ascii="Times New Roman" w:eastAsia="Times New Roman" w:hAnsi="Times New Roman" w:cs="Times New Roman"/>
            <w:color w:val="auto"/>
          </w:rPr>
          <w:t>от 27 июля 2010 года № 210-ФЗ</w:t>
        </w:r>
      </w:hyperlink>
      <w:r w:rsidRPr="00181AE1">
        <w:rPr>
          <w:rFonts w:ascii="Times New Roman" w:eastAsia="Times New Roman" w:hAnsi="Times New Roman" w:cs="Times New Roman"/>
          <w:color w:val="auto"/>
        </w:rPr>
        <w:t xml:space="preserve"> «Об организации предоставления государственных и муниципальных услуг» (далее – Федеральный закон № 210-ФЗ);</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 xml:space="preserve">- Федеральным законом </w:t>
      </w:r>
      <w:hyperlink r:id="rId12" w:history="1">
        <w:r w:rsidRPr="00181AE1">
          <w:rPr>
            <w:rFonts w:ascii="Times New Roman" w:eastAsia="Times New Roman" w:hAnsi="Times New Roman" w:cs="Times New Roman"/>
            <w:color w:val="auto"/>
          </w:rPr>
          <w:t>от 02 мая 2006 года № 59-ФЗ</w:t>
        </w:r>
      </w:hyperlink>
      <w:r w:rsidRPr="00181AE1">
        <w:rPr>
          <w:rFonts w:ascii="Times New Roman" w:eastAsia="Times New Roman" w:hAnsi="Times New Roman" w:cs="Times New Roman"/>
          <w:color w:val="auto"/>
        </w:rPr>
        <w:t xml:space="preserve"> «О порядке рассмотрения обращений граждан Российской Федерации»;</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Закон Забайкальского края от 29 декабря 2008 года № 113-ЗЗК «О градостроительной деятельности в Забайкальском крае»;</w:t>
      </w:r>
    </w:p>
    <w:p w:rsidR="00604B1A" w:rsidRPr="00181AE1" w:rsidRDefault="00604B1A" w:rsidP="00181AE1">
      <w:pPr>
        <w:tabs>
          <w:tab w:val="left" w:pos="400"/>
        </w:tabs>
        <w:suppressAutoHyphens/>
        <w:autoSpaceDE w:val="0"/>
        <w:autoSpaceDN w:val="0"/>
        <w:adjustRightInd w:val="0"/>
        <w:ind w:firstLine="709"/>
        <w:jc w:val="both"/>
        <w:rPr>
          <w:rFonts w:ascii="Times New Roman" w:hAnsi="Times New Roman" w:cs="Times New Roman"/>
        </w:rPr>
      </w:pPr>
      <w:r w:rsidRPr="00181AE1">
        <w:rPr>
          <w:rFonts w:ascii="Times New Roman" w:hAnsi="Times New Roman" w:cs="Times New Roman"/>
        </w:rPr>
        <w:t xml:space="preserve">- </w:t>
      </w:r>
      <w:hyperlink r:id="rId13" w:history="1">
        <w:r w:rsidRPr="00181AE1">
          <w:rPr>
            <w:rFonts w:ascii="Times New Roman" w:hAnsi="Times New Roman" w:cs="Times New Roman"/>
            <w:color w:val="auto"/>
          </w:rPr>
          <w:t xml:space="preserve">Уставом </w:t>
        </w:r>
        <w:r w:rsidR="009E45F8" w:rsidRPr="00181AE1">
          <w:rPr>
            <w:rFonts w:ascii="Times New Roman" w:hAnsi="Times New Roman" w:cs="Times New Roman"/>
            <w:color w:val="auto"/>
          </w:rPr>
          <w:t>Петровск-Забайкальского</w:t>
        </w:r>
      </w:hyperlink>
      <w:r w:rsidR="009E45F8" w:rsidRPr="00181AE1">
        <w:rPr>
          <w:rFonts w:ascii="Times New Roman" w:hAnsi="Times New Roman" w:cs="Times New Roman"/>
          <w:color w:val="auto"/>
        </w:rPr>
        <w:t xml:space="preserve"> муниципального округа</w:t>
      </w:r>
      <w:r w:rsidRPr="00181AE1">
        <w:rPr>
          <w:rFonts w:ascii="Times New Roman" w:hAnsi="Times New Roman" w:cs="Times New Roman"/>
        </w:rPr>
        <w:t>;</w:t>
      </w:r>
    </w:p>
    <w:p w:rsidR="00604B1A" w:rsidRPr="00181AE1" w:rsidRDefault="00604B1A" w:rsidP="00181AE1">
      <w:pPr>
        <w:suppressAutoHyphens/>
        <w:autoSpaceDE w:val="0"/>
        <w:autoSpaceDN w:val="0"/>
        <w:adjustRightInd w:val="0"/>
        <w:ind w:firstLine="709"/>
        <w:contextualSpacing/>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2.14. Исчерпывающий перечень документов, необходимых для предоставления услуги, подлежащих представлению заявителем самостоятельно:</w:t>
      </w:r>
    </w:p>
    <w:p w:rsidR="00604B1A" w:rsidRPr="00181AE1" w:rsidRDefault="00252E8B" w:rsidP="00181AE1">
      <w:pPr>
        <w:tabs>
          <w:tab w:val="left" w:pos="105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в соответствии с подпунктом «а» пункта 2.19 настоящего Административного регламента указанные уведомления заполняются путем внесения соответствующих сведений в форму на ЕПГУ;</w:t>
      </w:r>
    </w:p>
    <w:p w:rsidR="00604B1A" w:rsidRPr="00181AE1" w:rsidRDefault="00252E8B" w:rsidP="00181AE1">
      <w:pPr>
        <w:tabs>
          <w:tab w:val="left" w:pos="117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t xml:space="preserve">паспорт гражданина Российской Федерации, либо </w:t>
      </w:r>
      <w:r w:rsidR="00604B1A" w:rsidRPr="00181AE1">
        <w:rPr>
          <w:rFonts w:ascii="Times New Roman" w:eastAsia="Times New Roman" w:hAnsi="Times New Roman" w:cs="Times New Roman"/>
          <w:color w:val="auto"/>
        </w:rPr>
        <w:t>документ,</w:t>
      </w:r>
      <w:r w:rsidRPr="00181AE1">
        <w:rPr>
          <w:rFonts w:ascii="Times New Roman" w:eastAsia="Times New Roman" w:hAnsi="Times New Roman" w:cs="Times New Roman"/>
          <w:color w:val="auto"/>
        </w:rPr>
        <w:t xml:space="preserve"> его заменяющий </w:t>
      </w:r>
      <w:r w:rsidR="00604B1A" w:rsidRPr="00181AE1">
        <w:rPr>
          <w:rFonts w:ascii="Times New Roman" w:eastAsia="Times New Roman" w:hAnsi="Times New Roman" w:cs="Times New Roman"/>
          <w:color w:val="auto"/>
        </w:rPr>
        <w:t>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в соответствии с подпунктом «а» пункта 2.15 настоящего Административного регламента представление указанного документа не требуется;</w:t>
      </w:r>
    </w:p>
    <w:p w:rsidR="00604B1A" w:rsidRPr="00181AE1" w:rsidRDefault="00252E8B" w:rsidP="00181AE1">
      <w:pPr>
        <w:tabs>
          <w:tab w:val="left" w:pos="121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2.19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4169" w:rsidRPr="00181AE1" w:rsidRDefault="00D71E23" w:rsidP="00181AE1">
      <w:pPr>
        <w:tabs>
          <w:tab w:val="left" w:pos="107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г</w:t>
      </w:r>
      <w:r w:rsidR="00252E8B" w:rsidRPr="00181AE1">
        <w:rPr>
          <w:rFonts w:ascii="Times New Roman" w:eastAsia="Times New Roman" w:hAnsi="Times New Roman" w:cs="Times New Roman"/>
          <w:color w:val="auto"/>
        </w:rPr>
        <w:t xml:space="preserve">) </w:t>
      </w:r>
      <w:r w:rsidR="00252E8B" w:rsidRPr="00181AE1">
        <w:rPr>
          <w:rFonts w:ascii="Times New Roman" w:eastAsia="Times New Roman" w:hAnsi="Times New Roman" w:cs="Times New Roman"/>
          <w:color w:val="auto"/>
        </w:rPr>
        <w:tab/>
      </w:r>
      <w:r w:rsidR="00C14169" w:rsidRPr="00181AE1">
        <w:rPr>
          <w:rFonts w:ascii="Times New Roman" w:eastAsia="Times New Roman" w:hAnsi="Times New Roman" w:cs="Times New Roman"/>
          <w:color w:val="auto"/>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w:t>
      </w:r>
      <w:r w:rsidR="00CE2ECD" w:rsidRPr="00181AE1">
        <w:rPr>
          <w:rFonts w:ascii="Times New Roman" w:eastAsia="Times New Roman" w:hAnsi="Times New Roman" w:cs="Times New Roman"/>
          <w:color w:val="auto"/>
        </w:rPr>
        <w:t>части 7 статьи 51 Градостроительного кодекса Российской Федерации</w:t>
      </w:r>
      <w:r w:rsidR="00C14169" w:rsidRPr="00181AE1">
        <w:rPr>
          <w:rFonts w:ascii="Times New Roman" w:eastAsia="Times New Roman" w:hAnsi="Times New Roman" w:cs="Times New Roman"/>
          <w:color w:val="auto"/>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E2ECD" w:rsidRPr="00181AE1">
        <w:rPr>
          <w:rFonts w:ascii="Times New Roman" w:eastAsia="Times New Roman" w:hAnsi="Times New Roman" w:cs="Times New Roman"/>
          <w:color w:val="auto"/>
        </w:rPr>
        <w:t>;</w:t>
      </w:r>
    </w:p>
    <w:p w:rsidR="00604B1A" w:rsidRPr="00181AE1" w:rsidRDefault="00D71E23"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w:t>
      </w:r>
      <w:r w:rsidR="00604B1A" w:rsidRPr="00181AE1">
        <w:rPr>
          <w:rFonts w:ascii="Times New Roman" w:eastAsia="Times New Roman" w:hAnsi="Times New Roman" w:cs="Times New Roman"/>
          <w:color w:val="auto"/>
        </w:rPr>
        <w:t xml:space="preserve">) </w:t>
      </w:r>
      <w:r w:rsidR="00CE2ECD" w:rsidRPr="00181AE1">
        <w:rPr>
          <w:rFonts w:ascii="Times New Roman" w:eastAsia="Times New Roman" w:hAnsi="Times New Roman" w:cs="Times New Roman"/>
          <w:color w:val="auto"/>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604B1A" w:rsidRPr="00181AE1">
        <w:rPr>
          <w:rFonts w:ascii="Times New Roman" w:eastAsia="Times New Roman" w:hAnsi="Times New Roman" w:cs="Times New Roman"/>
          <w:color w:val="auto"/>
        </w:rPr>
        <w:t>.</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 xml:space="preserve">2.15.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w:t>
      </w:r>
      <w:r w:rsidR="00CE2ECD" w:rsidRPr="00181AE1">
        <w:rPr>
          <w:rFonts w:ascii="Times New Roman" w:eastAsia="Times New Roman" w:hAnsi="Times New Roman" w:cs="Times New Roman"/>
          <w:color w:val="auto"/>
        </w:rPr>
        <w:t>21.10</w:t>
      </w:r>
      <w:r w:rsidRPr="00181AE1">
        <w:rPr>
          <w:rFonts w:ascii="Times New Roman" w:eastAsia="Times New Roman" w:hAnsi="Times New Roman" w:cs="Times New Roman"/>
          <w:color w:val="auto"/>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w:t>
      </w:r>
      <w:r w:rsidR="001B5C14" w:rsidRPr="00181AE1">
        <w:rPr>
          <w:rFonts w:ascii="Times New Roman" w:eastAsia="Times New Roman" w:hAnsi="Times New Roman" w:cs="Times New Roman"/>
          <w:color w:val="auto"/>
        </w:rPr>
        <w:t>п</w:t>
      </w:r>
      <w:r w:rsidRPr="00181AE1">
        <w:rPr>
          <w:rFonts w:ascii="Times New Roman" w:eastAsia="Times New Roman" w:hAnsi="Times New Roman" w:cs="Times New Roman"/>
          <w:color w:val="auto"/>
        </w:rPr>
        <w:t>риложениям № 4 - 7 к настоящему Административному регламенту, а также прилагаемые к ним документы, указанные в подпунктах «б»-«</w:t>
      </w:r>
      <w:r w:rsidR="00D71E23" w:rsidRPr="00181AE1">
        <w:rPr>
          <w:rFonts w:ascii="Times New Roman" w:eastAsia="Times New Roman" w:hAnsi="Times New Roman" w:cs="Times New Roman"/>
          <w:color w:val="auto"/>
        </w:rPr>
        <w:t>д</w:t>
      </w:r>
      <w:r w:rsidRPr="00181AE1">
        <w:rPr>
          <w:rFonts w:ascii="Times New Roman" w:eastAsia="Times New Roman" w:hAnsi="Times New Roman" w:cs="Times New Roman"/>
          <w:color w:val="auto"/>
        </w:rPr>
        <w:t>» пункта 2.14 настоящего Административного регламента, одним из следующих способов:</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а) в электронной форме посредством ЕПГУ.</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1B5C14" w:rsidRPr="00181AE1">
        <w:rPr>
          <w:rFonts w:ascii="Times New Roman" w:eastAsia="Times New Roman" w:hAnsi="Times New Roman" w:cs="Times New Roman"/>
          <w:color w:val="auto"/>
        </w:rPr>
        <w:t>б» - «</w:t>
      </w:r>
      <w:r w:rsidR="00D71E23" w:rsidRPr="00181AE1">
        <w:rPr>
          <w:rFonts w:ascii="Times New Roman" w:eastAsia="Times New Roman" w:hAnsi="Times New Roman" w:cs="Times New Roman"/>
          <w:color w:val="auto"/>
        </w:rPr>
        <w:t>д</w:t>
      </w:r>
      <w:r w:rsidRPr="00181AE1">
        <w:rPr>
          <w:rFonts w:ascii="Times New Roman" w:eastAsia="Times New Roman" w:hAnsi="Times New Roman" w:cs="Times New Roman"/>
          <w:color w:val="auto"/>
        </w:rPr>
        <w:t>»</w:t>
      </w:r>
      <w:r w:rsidRPr="00181AE1">
        <w:rPr>
          <w:rFonts w:ascii="Times New Roman" w:eastAsia="Times New Roman" w:hAnsi="Times New Roman" w:cs="Times New Roman"/>
          <w:color w:val="FF0000"/>
        </w:rPr>
        <w:t xml:space="preserve"> </w:t>
      </w:r>
      <w:r w:rsidRPr="00181AE1">
        <w:rPr>
          <w:rFonts w:ascii="Times New Roman" w:eastAsia="Times New Roman" w:hAnsi="Times New Roman" w:cs="Times New Roman"/>
          <w:color w:val="auto"/>
        </w:rPr>
        <w:t xml:space="preserve">пункта </w:t>
      </w:r>
      <w:r w:rsidR="00030ABE" w:rsidRPr="00181AE1">
        <w:rPr>
          <w:rFonts w:ascii="Times New Roman" w:eastAsia="Times New Roman" w:hAnsi="Times New Roman" w:cs="Times New Roman"/>
          <w:color w:val="auto"/>
        </w:rPr>
        <w:t>2.14</w:t>
      </w:r>
      <w:r w:rsidRPr="00181AE1">
        <w:rPr>
          <w:rFonts w:ascii="Times New Roman" w:eastAsia="Times New Roman" w:hAnsi="Times New Roman" w:cs="Times New Roman"/>
          <w:color w:val="auto"/>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1B5C14" w:rsidRPr="00181AE1">
        <w:rPr>
          <w:rFonts w:ascii="Times New Roman" w:eastAsia="Times New Roman" w:hAnsi="Times New Roman" w:cs="Times New Roman"/>
          <w:color w:val="auto"/>
        </w:rPr>
        <w:t xml:space="preserve">от 06 апреля 2011 года № 63-ФЗ </w:t>
      </w:r>
      <w:r w:rsidRPr="00181AE1">
        <w:rPr>
          <w:rFonts w:ascii="Times New Roman" w:eastAsia="Times New Roman" w:hAnsi="Times New Roman" w:cs="Times New Roman"/>
          <w:color w:val="auto"/>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w:t>
      </w:r>
      <w:r w:rsidRPr="00181AE1">
        <w:rPr>
          <w:rFonts w:ascii="Times New Roman" w:eastAsia="Times New Roman" w:hAnsi="Times New Roman" w:cs="Times New Roman"/>
          <w:color w:val="auto"/>
        </w:rPr>
        <w:lastRenderedPageBreak/>
        <w:t>обращении за получением государственных и муниципальных услуг» (далее - усиленная неквалифицированная электронная подпись).</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821B30" w:rsidRPr="00181AE1">
        <w:rPr>
          <w:rFonts w:ascii="Times New Roman" w:eastAsia="Times New Roman" w:hAnsi="Times New Roman" w:cs="Times New Roman"/>
          <w:color w:val="auto"/>
        </w:rPr>
        <w:t xml:space="preserve">орган </w:t>
      </w:r>
      <w:r w:rsidRPr="00181AE1">
        <w:rPr>
          <w:rFonts w:ascii="Times New Roman" w:eastAsia="Times New Roman" w:hAnsi="Times New Roman" w:cs="Times New Roman"/>
          <w:color w:val="auto"/>
        </w:rPr>
        <w:t>уполномоченный на выдачу разрешения на строительство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w:t>
      </w:r>
      <w:r w:rsidR="00821B30" w:rsidRPr="00181AE1">
        <w:rPr>
          <w:rFonts w:ascii="Times New Roman" w:eastAsia="Times New Roman" w:hAnsi="Times New Roman" w:cs="Times New Roman"/>
          <w:color w:val="auto"/>
        </w:rPr>
        <w:t>постановлением Правительства</w:t>
      </w:r>
      <w:r w:rsidRPr="00181AE1">
        <w:rPr>
          <w:rFonts w:ascii="Times New Roman" w:eastAsia="Times New Roman" w:hAnsi="Times New Roman" w:cs="Times New Roman"/>
          <w:color w:val="auto"/>
        </w:rPr>
        <w:t xml:space="preserve"> Забайкальского края</w:t>
      </w:r>
      <w:r w:rsidR="00821B30" w:rsidRPr="00181AE1">
        <w:rPr>
          <w:rFonts w:ascii="Times New Roman" w:eastAsia="Times New Roman" w:hAnsi="Times New Roman" w:cs="Times New Roman"/>
          <w:color w:val="auto"/>
        </w:rPr>
        <w:t xml:space="preserve"> от 30 августа 2017 года № 370 «О некоторых вопросах направления документов, необходимых для выдачи разрешения на строительство и разрешения на ввод объекта в эксплуатацию»</w:t>
      </w:r>
      <w:r w:rsidRPr="00181AE1">
        <w:rPr>
          <w:rFonts w:ascii="Times New Roman" w:eastAsia="Times New Roman" w:hAnsi="Times New Roman" w:cs="Times New Roman"/>
          <w:color w:val="auto"/>
        </w:rPr>
        <w:t>.</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04B1A" w:rsidRPr="00181AE1" w:rsidRDefault="00030ABE" w:rsidP="00181AE1">
      <w:pPr>
        <w:tabs>
          <w:tab w:val="left" w:pos="139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604B1A" w:rsidRPr="00181AE1" w:rsidRDefault="00604B1A" w:rsidP="00181AE1">
      <w:pPr>
        <w:tabs>
          <w:tab w:val="left" w:pos="104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w:t>
      </w:r>
      <w:r w:rsidRPr="00181AE1">
        <w:rPr>
          <w:rFonts w:ascii="Times New Roman" w:eastAsia="Times New Roman" w:hAnsi="Times New Roman" w:cs="Times New Roman"/>
          <w:color w:val="auto"/>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1B30" w:rsidRPr="00181AE1">
        <w:rPr>
          <w:rFonts w:ascii="Times New Roman" w:eastAsia="Times New Roman" w:hAnsi="Times New Roman" w:cs="Times New Roman"/>
          <w:color w:val="auto"/>
        </w:rPr>
        <w:t xml:space="preserve"> или в случаях</w:t>
      </w:r>
      <w:r w:rsidR="00453840" w:rsidRPr="00181AE1">
        <w:rPr>
          <w:rFonts w:ascii="Times New Roman" w:eastAsia="Times New Roman" w:hAnsi="Times New Roman" w:cs="Times New Roman"/>
          <w:color w:val="auto"/>
        </w:rPr>
        <w:t>,</w:t>
      </w:r>
      <w:r w:rsidR="00821B30" w:rsidRPr="00181AE1">
        <w:rPr>
          <w:rFonts w:ascii="Times New Roman" w:eastAsia="Times New Roman" w:hAnsi="Times New Roman" w:cs="Times New Roman"/>
          <w:color w:val="auto"/>
        </w:rPr>
        <w:t xml:space="preserve"> установленных законодательством Российской Федерации, публично-правовыми компаниями</w:t>
      </w:r>
      <w:r w:rsidRPr="00181AE1">
        <w:rPr>
          <w:rFonts w:ascii="Times New Roman" w:eastAsia="Times New Roman" w:hAnsi="Times New Roman" w:cs="Times New Roman"/>
          <w:color w:val="auto"/>
        </w:rPr>
        <w:t>».</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w:t>
      </w:r>
      <w:r w:rsidR="00821B30" w:rsidRPr="00181AE1">
        <w:rPr>
          <w:rFonts w:ascii="Times New Roman" w:eastAsia="Times New Roman" w:hAnsi="Times New Roman" w:cs="Times New Roman"/>
          <w:color w:val="auto"/>
        </w:rPr>
        <w:t>ями</w:t>
      </w:r>
      <w:r w:rsidRPr="00181AE1">
        <w:rPr>
          <w:rFonts w:ascii="Times New Roman" w:eastAsia="Times New Roman" w:hAnsi="Times New Roman" w:cs="Times New Roman"/>
          <w:color w:val="auto"/>
        </w:rPr>
        <w:t xml:space="preserve"> 1</w:t>
      </w:r>
      <w:r w:rsidR="00030ABE" w:rsidRPr="00181AE1">
        <w:rPr>
          <w:rFonts w:ascii="Times New Roman" w:eastAsia="Times New Roman" w:hAnsi="Times New Roman" w:cs="Times New Roman"/>
          <w:color w:val="auto"/>
        </w:rPr>
        <w:t>.</w:t>
      </w:r>
      <w:r w:rsidRPr="00181AE1">
        <w:rPr>
          <w:rFonts w:ascii="Times New Roman" w:eastAsia="Times New Roman" w:hAnsi="Times New Roman" w:cs="Times New Roman"/>
          <w:color w:val="auto"/>
        </w:rPr>
        <w:t>1</w:t>
      </w:r>
      <w:r w:rsidR="00821B30" w:rsidRPr="00181AE1">
        <w:rPr>
          <w:rFonts w:ascii="Times New Roman" w:eastAsia="Times New Roman" w:hAnsi="Times New Roman" w:cs="Times New Roman"/>
          <w:color w:val="auto"/>
        </w:rPr>
        <w:t xml:space="preserve"> и 1.2</w:t>
      </w:r>
      <w:r w:rsidRPr="00181AE1">
        <w:rPr>
          <w:rFonts w:ascii="Times New Roman" w:eastAsia="Times New Roman" w:hAnsi="Times New Roman" w:cs="Times New Roman"/>
          <w:color w:val="auto"/>
        </w:rPr>
        <w:t xml:space="preserve"> статьи 57</w:t>
      </w:r>
      <w:r w:rsidR="00030ABE" w:rsidRPr="00181AE1">
        <w:rPr>
          <w:rFonts w:ascii="Times New Roman" w:eastAsia="Times New Roman" w:hAnsi="Times New Roman" w:cs="Times New Roman"/>
          <w:color w:val="auto"/>
        </w:rPr>
        <w:t>.</w:t>
      </w:r>
      <w:r w:rsidRPr="00181AE1">
        <w:rPr>
          <w:rFonts w:ascii="Times New Roman" w:eastAsia="Times New Roman" w:hAnsi="Times New Roman" w:cs="Times New Roman"/>
          <w:color w:val="auto"/>
        </w:rPr>
        <w:t xml:space="preserve">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Pr="00181AE1">
        <w:rPr>
          <w:rFonts w:ascii="Times New Roman" w:eastAsia="Times New Roman" w:hAnsi="Times New Roman" w:cs="Times New Roman"/>
          <w:color w:val="auto"/>
        </w:rPr>
        <w:lastRenderedPageBreak/>
        <w:t>предусмотренном частью 7</w:t>
      </w:r>
      <w:r w:rsidR="00030ABE" w:rsidRPr="00181AE1">
        <w:rPr>
          <w:rFonts w:ascii="Times New Roman" w:eastAsia="Times New Roman" w:hAnsi="Times New Roman" w:cs="Times New Roman"/>
          <w:color w:val="auto"/>
        </w:rPr>
        <w:t>.</w:t>
      </w:r>
      <w:r w:rsidRPr="00181AE1">
        <w:rPr>
          <w:rFonts w:ascii="Times New Roman" w:eastAsia="Times New Roman" w:hAnsi="Times New Roman" w:cs="Times New Roman"/>
          <w:color w:val="auto"/>
        </w:rPr>
        <w:t>3 статьи 51 Градостроительного кодекса Российской Федерации;</w:t>
      </w:r>
    </w:p>
    <w:p w:rsidR="00604B1A" w:rsidRPr="00181AE1" w:rsidRDefault="00604B1A" w:rsidP="00181AE1">
      <w:pPr>
        <w:tabs>
          <w:tab w:val="left" w:pos="102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б)</w:t>
      </w:r>
      <w:r w:rsidRPr="00181AE1">
        <w:rPr>
          <w:rFonts w:ascii="Times New Roman" w:eastAsia="Times New Roman" w:hAnsi="Times New Roman" w:cs="Times New Roman"/>
          <w:color w:val="auto"/>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04B1A" w:rsidRPr="00181AE1" w:rsidRDefault="00604B1A" w:rsidP="00181AE1">
      <w:pPr>
        <w:tabs>
          <w:tab w:val="left" w:pos="105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w:t>
      </w:r>
      <w:r w:rsidRPr="00181AE1">
        <w:rPr>
          <w:rFonts w:ascii="Times New Roman" w:eastAsia="Times New Roman" w:hAnsi="Times New Roman" w:cs="Times New Roman"/>
          <w:color w:val="auto"/>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04B1A" w:rsidRPr="00181AE1" w:rsidRDefault="00030ABE" w:rsidP="00181AE1">
      <w:pPr>
        <w:tabs>
          <w:tab w:val="left" w:pos="126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пояснительная записка;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04B1A" w:rsidRPr="00181AE1" w:rsidRDefault="00604B1A"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w:t>
      </w:r>
      <w:r w:rsidRPr="00181AE1">
        <w:rPr>
          <w:rFonts w:ascii="Times New Roman" w:eastAsia="Times New Roman" w:hAnsi="Times New Roman" w:cs="Times New Roman"/>
          <w:color w:val="auto"/>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w:t>
      </w:r>
      <w:r w:rsidR="00030ABE" w:rsidRPr="00181AE1">
        <w:rPr>
          <w:rFonts w:ascii="Times New Roman" w:eastAsia="Times New Roman" w:hAnsi="Times New Roman" w:cs="Times New Roman"/>
          <w:color w:val="auto"/>
        </w:rPr>
        <w:t>12.1</w:t>
      </w:r>
      <w:r w:rsidRPr="00181AE1">
        <w:rPr>
          <w:rFonts w:ascii="Times New Roman" w:eastAsia="Times New Roman" w:hAnsi="Times New Roman" w:cs="Times New Roman"/>
          <w:color w:val="auto"/>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00030ABE" w:rsidRPr="00181AE1">
        <w:rPr>
          <w:rFonts w:ascii="Times New Roman" w:eastAsia="Times New Roman" w:hAnsi="Times New Roman" w:cs="Times New Roman"/>
          <w:color w:val="auto"/>
        </w:rPr>
        <w:t>3.4</w:t>
      </w:r>
      <w:r w:rsidRPr="00181AE1">
        <w:rPr>
          <w:rFonts w:ascii="Times New Roman" w:eastAsia="Times New Roman" w:hAnsi="Times New Roman" w:cs="Times New Roman"/>
          <w:color w:val="auto"/>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04B1A" w:rsidRPr="00181AE1" w:rsidRDefault="00604B1A" w:rsidP="00181AE1">
      <w:pPr>
        <w:tabs>
          <w:tab w:val="left" w:pos="114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е)</w:t>
      </w:r>
      <w:r w:rsidRPr="00181AE1">
        <w:rPr>
          <w:rFonts w:ascii="Times New Roman" w:eastAsia="Times New Roman" w:hAnsi="Times New Roman" w:cs="Times New Roman"/>
          <w:color w:val="auto"/>
        </w:rPr>
        <w:tab/>
        <w:t xml:space="preserve">подтверждение соответствия вносимых в проектную документацию изменений требованиям, указанным в части </w:t>
      </w:r>
      <w:r w:rsidR="00030ABE" w:rsidRPr="00181AE1">
        <w:rPr>
          <w:rFonts w:ascii="Times New Roman" w:eastAsia="Times New Roman" w:hAnsi="Times New Roman" w:cs="Times New Roman"/>
          <w:color w:val="auto"/>
        </w:rPr>
        <w:t>3.8</w:t>
      </w:r>
      <w:r w:rsidRPr="00181AE1">
        <w:rPr>
          <w:rFonts w:ascii="Times New Roman" w:eastAsia="Times New Roman" w:hAnsi="Times New Roman" w:cs="Times New Roman"/>
          <w:color w:val="auto"/>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030ABE" w:rsidRPr="00181AE1">
        <w:rPr>
          <w:rFonts w:ascii="Times New Roman" w:eastAsia="Times New Roman" w:hAnsi="Times New Roman" w:cs="Times New Roman"/>
          <w:color w:val="auto"/>
        </w:rPr>
        <w:t>3.8</w:t>
      </w:r>
      <w:r w:rsidRPr="00181AE1">
        <w:rPr>
          <w:rFonts w:ascii="Times New Roman" w:eastAsia="Times New Roman" w:hAnsi="Times New Roman" w:cs="Times New Roman"/>
          <w:color w:val="auto"/>
        </w:rPr>
        <w:t xml:space="preserve"> статьи 49 Градостроительного кодекса Российской Федерации;</w:t>
      </w:r>
    </w:p>
    <w:p w:rsidR="00604B1A" w:rsidRPr="00181AE1" w:rsidRDefault="00030ABE" w:rsidP="00181AE1">
      <w:pPr>
        <w:tabs>
          <w:tab w:val="left" w:pos="120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ж)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 xml:space="preserve">подтверждение соответствия вносимых в проектную документацию изменений требованиям, указанным в части </w:t>
      </w:r>
      <w:r w:rsidRPr="00181AE1">
        <w:rPr>
          <w:rFonts w:ascii="Times New Roman" w:eastAsia="Times New Roman" w:hAnsi="Times New Roman" w:cs="Times New Roman"/>
          <w:color w:val="auto"/>
        </w:rPr>
        <w:t>3.9</w:t>
      </w:r>
      <w:r w:rsidR="00604B1A" w:rsidRPr="00181AE1">
        <w:rPr>
          <w:rFonts w:ascii="Times New Roman" w:eastAsia="Times New Roman" w:hAnsi="Times New Roman" w:cs="Times New Roman"/>
          <w:color w:val="auto"/>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181AE1">
        <w:rPr>
          <w:rFonts w:ascii="Times New Roman" w:eastAsia="Times New Roman" w:hAnsi="Times New Roman" w:cs="Times New Roman"/>
          <w:color w:val="auto"/>
        </w:rPr>
        <w:t>3.9</w:t>
      </w:r>
      <w:r w:rsidR="00604B1A" w:rsidRPr="00181AE1">
        <w:rPr>
          <w:rFonts w:ascii="Times New Roman" w:eastAsia="Times New Roman" w:hAnsi="Times New Roman" w:cs="Times New Roman"/>
          <w:color w:val="auto"/>
        </w:rPr>
        <w:t xml:space="preserve"> статьи 49 Градостроительного кодекса Российской Федерации;</w:t>
      </w:r>
    </w:p>
    <w:p w:rsidR="00604B1A" w:rsidRPr="00181AE1" w:rsidRDefault="00030ABE" w:rsidP="00181AE1">
      <w:pPr>
        <w:tabs>
          <w:tab w:val="left" w:pos="1110"/>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з)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04B1A" w:rsidRPr="00181AE1" w:rsidRDefault="00604B1A" w:rsidP="00181AE1">
      <w:pPr>
        <w:tabs>
          <w:tab w:val="left" w:pos="106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и)</w:t>
      </w:r>
      <w:r w:rsidRPr="00181AE1">
        <w:rPr>
          <w:rFonts w:ascii="Times New Roman" w:eastAsia="Times New Roman" w:hAnsi="Times New Roman" w:cs="Times New Roman"/>
          <w:color w:val="auto"/>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04B1A" w:rsidRPr="00181AE1" w:rsidRDefault="00AD30EC"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к</w:t>
      </w:r>
      <w:r w:rsidR="00604B1A" w:rsidRPr="00181AE1">
        <w:rPr>
          <w:rFonts w:ascii="Times New Roman" w:eastAsia="Times New Roman" w:hAnsi="Times New Roman" w:cs="Times New Roman"/>
          <w:color w:val="auto"/>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04B1A" w:rsidRPr="00181AE1" w:rsidRDefault="00AD30EC"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л</w:t>
      </w:r>
      <w:r w:rsidR="00604B1A" w:rsidRPr="00181AE1">
        <w:rPr>
          <w:rFonts w:ascii="Times New Roman" w:eastAsia="Times New Roman" w:hAnsi="Times New Roman" w:cs="Times New Roman"/>
          <w:color w:val="auto"/>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53840" w:rsidRPr="00181AE1" w:rsidRDefault="00AD30EC"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м</w:t>
      </w:r>
      <w:r w:rsidR="00604B1A" w:rsidRPr="00181AE1">
        <w:rPr>
          <w:rFonts w:ascii="Times New Roman" w:eastAsia="Times New Roman" w:hAnsi="Times New Roman" w:cs="Times New Roman"/>
          <w:color w:val="auto"/>
        </w:rPr>
        <w:t xml:space="preserve">) </w:t>
      </w:r>
      <w:r w:rsidR="00453840" w:rsidRPr="00181AE1">
        <w:rPr>
          <w:rFonts w:ascii="Times New Roman" w:eastAsia="Times New Roman" w:hAnsi="Times New Roman" w:cs="Times New Roman"/>
          <w:color w:val="auto"/>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604B1A" w:rsidRPr="00181AE1" w:rsidRDefault="00AD30EC"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н</w:t>
      </w:r>
      <w:r w:rsidR="00604B1A" w:rsidRPr="00181AE1">
        <w:rPr>
          <w:rFonts w:ascii="Times New Roman" w:eastAsia="Times New Roman" w:hAnsi="Times New Roman" w:cs="Times New Roman"/>
          <w:color w:val="auto"/>
        </w:rPr>
        <w:t>) заключение органа исполнительной власти Забайкальского края,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04B1A" w:rsidRPr="00181AE1" w:rsidRDefault="00AD30EC"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w:t>
      </w:r>
      <w:r w:rsidR="00604B1A" w:rsidRPr="00181AE1">
        <w:rPr>
          <w:rFonts w:ascii="Times New Roman" w:eastAsia="Times New Roman" w:hAnsi="Times New Roman" w:cs="Times New Roman"/>
          <w:color w:val="auto"/>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Pr="00181AE1">
        <w:rPr>
          <w:rFonts w:ascii="Times New Roman" w:eastAsia="Times New Roman" w:hAnsi="Times New Roman" w:cs="Times New Roman"/>
          <w:color w:val="auto"/>
        </w:rPr>
        <w:t xml:space="preserve">от 25 июня 2002 года № 73-ФЗ </w:t>
      </w:r>
      <w:r w:rsidR="00604B1A" w:rsidRPr="00181AE1">
        <w:rPr>
          <w:rFonts w:ascii="Times New Roman" w:eastAsia="Times New Roman" w:hAnsi="Times New Roman" w:cs="Times New Roman"/>
          <w:color w:val="auto"/>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04B1A" w:rsidRPr="00181AE1" w:rsidRDefault="009D2FD6"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w:t>
      </w:r>
      <w:r w:rsidR="00604B1A" w:rsidRPr="00181AE1">
        <w:rPr>
          <w:rFonts w:ascii="Times New Roman" w:eastAsia="Times New Roman" w:hAnsi="Times New Roman" w:cs="Times New Roman"/>
          <w:color w:val="auto"/>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4B1A" w:rsidRPr="00181AE1" w:rsidRDefault="00604B1A" w:rsidP="00181AE1">
      <w:pPr>
        <w:tabs>
          <w:tab w:val="left" w:pos="151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04B1A" w:rsidRPr="00181AE1" w:rsidRDefault="00030ABE" w:rsidP="00181AE1">
      <w:pPr>
        <w:tabs>
          <w:tab w:val="left" w:pos="106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4B1A" w:rsidRPr="00181AE1" w:rsidRDefault="00030ABE" w:rsidP="00181AE1">
      <w:pPr>
        <w:tabs>
          <w:tab w:val="left" w:pos="100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04B1A" w:rsidRPr="00181AE1" w:rsidRDefault="00030ABE" w:rsidP="00181AE1">
      <w:pPr>
        <w:tabs>
          <w:tab w:val="left" w:pos="116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04B1A" w:rsidRPr="00181AE1" w:rsidRDefault="00604B1A" w:rsidP="00181AE1">
      <w:pPr>
        <w:tabs>
          <w:tab w:val="left" w:pos="151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04B1A" w:rsidRPr="00181AE1" w:rsidRDefault="00030ABE" w:rsidP="00181AE1">
      <w:pPr>
        <w:tabs>
          <w:tab w:val="left" w:pos="106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4B1A" w:rsidRPr="00181AE1" w:rsidRDefault="00030ABE" w:rsidP="00181AE1">
      <w:pPr>
        <w:tabs>
          <w:tab w:val="left" w:pos="100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04B1A" w:rsidRPr="00181AE1" w:rsidRDefault="00030ABE" w:rsidP="00181AE1">
      <w:pPr>
        <w:tabs>
          <w:tab w:val="left" w:pos="124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04B1A" w:rsidRPr="00181AE1" w:rsidRDefault="00604B1A" w:rsidP="00181AE1">
      <w:pPr>
        <w:tabs>
          <w:tab w:val="left" w:pos="145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2.16.4. В случае представления уведомления о переходе права пользования недрами:</w:t>
      </w:r>
    </w:p>
    <w:p w:rsidR="00604B1A" w:rsidRPr="00181AE1" w:rsidRDefault="00030ABE" w:rsidP="00181AE1">
      <w:pPr>
        <w:tabs>
          <w:tab w:val="left" w:pos="106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4B1A" w:rsidRPr="00181AE1" w:rsidRDefault="00030ABE" w:rsidP="00181AE1">
      <w:pPr>
        <w:tabs>
          <w:tab w:val="left" w:pos="100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04B1A" w:rsidRPr="00181AE1" w:rsidRDefault="00030ABE" w:rsidP="00181AE1">
      <w:pPr>
        <w:tabs>
          <w:tab w:val="left" w:pos="109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решение о предоставлении права пользования недрами и решение о переоформлении лицензии на право пользования недрами.</w:t>
      </w:r>
    </w:p>
    <w:p w:rsidR="00604B1A" w:rsidRPr="00181AE1" w:rsidRDefault="00604B1A" w:rsidP="00181AE1">
      <w:pPr>
        <w:tabs>
          <w:tab w:val="left" w:pos="145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2.16.5. В случае представления уведомления о переходе прав на земельный участок:</w:t>
      </w:r>
    </w:p>
    <w:p w:rsidR="00604B1A" w:rsidRPr="00181AE1" w:rsidRDefault="00030ABE" w:rsidP="00181AE1">
      <w:pPr>
        <w:tabs>
          <w:tab w:val="left" w:pos="106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04B1A" w:rsidRPr="00181AE1" w:rsidRDefault="00030ABE" w:rsidP="00181AE1">
      <w:pPr>
        <w:tabs>
          <w:tab w:val="left" w:pos="105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04B1A" w:rsidRPr="00181AE1" w:rsidRDefault="00604B1A" w:rsidP="00181AE1">
      <w:pPr>
        <w:tabs>
          <w:tab w:val="left" w:pos="146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2.16.6. В случае представления заявления о внесении изменений в связи с необходимостью продления срока действия разрешения на строительство:</w:t>
      </w:r>
    </w:p>
    <w:p w:rsidR="00604B1A" w:rsidRPr="00181AE1" w:rsidRDefault="00996699" w:rsidP="00181AE1">
      <w:pPr>
        <w:tabs>
          <w:tab w:val="left" w:pos="1056"/>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04B1A" w:rsidRPr="00181AE1" w:rsidRDefault="00996699" w:rsidP="00181AE1">
      <w:pPr>
        <w:tabs>
          <w:tab w:val="left" w:pos="109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04B1A" w:rsidRPr="00181AE1" w:rsidRDefault="00604B1A" w:rsidP="00181AE1">
      <w:pPr>
        <w:tabs>
          <w:tab w:val="left" w:pos="143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2.17. Документы, указанные в подпунктах «а», «г» и «д» пункта 2.16.1, подпункте «б» пункта 2.16.5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4B1A" w:rsidRPr="00181AE1" w:rsidRDefault="00604B1A" w:rsidP="00181AE1">
      <w:pPr>
        <w:tabs>
          <w:tab w:val="left" w:pos="135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2.18.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04B1A" w:rsidRPr="00181AE1" w:rsidRDefault="00604B1A" w:rsidP="00181AE1">
      <w:pPr>
        <w:ind w:firstLine="709"/>
        <w:jc w:val="center"/>
        <w:rPr>
          <w:rFonts w:ascii="Times New Roman" w:eastAsia="Times New Roman" w:hAnsi="Times New Roman" w:cs="Times New Roman"/>
          <w:b/>
          <w:color w:val="auto"/>
        </w:rPr>
      </w:pPr>
    </w:p>
    <w:p w:rsidR="00604B1A" w:rsidRPr="00181AE1" w:rsidRDefault="00604B1A" w:rsidP="00181AE1">
      <w:pPr>
        <w:keepNext/>
        <w:keepLines/>
        <w:ind w:firstLine="709"/>
        <w:jc w:val="center"/>
        <w:rPr>
          <w:rFonts w:ascii="Times New Roman" w:hAnsi="Times New Roman" w:cs="Times New Roman"/>
          <w:b/>
        </w:rPr>
      </w:pPr>
      <w:bookmarkStart w:id="9" w:name="bookmark120"/>
      <w:r w:rsidRPr="00181AE1">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9"/>
    </w:p>
    <w:p w:rsidR="00604B1A" w:rsidRPr="00181AE1" w:rsidRDefault="00604B1A" w:rsidP="00181AE1">
      <w:pPr>
        <w:keepNext/>
        <w:keepLines/>
        <w:ind w:firstLine="709"/>
        <w:jc w:val="center"/>
        <w:rPr>
          <w:rFonts w:ascii="Times New Roman" w:hAnsi="Times New Roman" w:cs="Times New Roman"/>
          <w:b/>
        </w:rPr>
      </w:pPr>
    </w:p>
    <w:p w:rsidR="00604B1A" w:rsidRPr="00181AE1" w:rsidRDefault="00604B1A" w:rsidP="00181AE1">
      <w:pPr>
        <w:tabs>
          <w:tab w:val="left" w:pos="135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2.19. Исчерпывающий перечень оснований для отказа в приеме документов, указанных в пункте 2.14 настоящего Административного регламента, в том числе представленных в электронной форме:</w:t>
      </w:r>
    </w:p>
    <w:p w:rsidR="00604B1A" w:rsidRPr="00181AE1" w:rsidRDefault="00996699" w:rsidP="00181AE1">
      <w:pPr>
        <w:tabs>
          <w:tab w:val="left" w:pos="103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а)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604B1A" w:rsidRPr="00181AE1" w:rsidRDefault="00996699" w:rsidP="00181AE1">
      <w:pPr>
        <w:tabs>
          <w:tab w:val="left" w:pos="1051"/>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 xml:space="preserve">б)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rsidR="00604B1A" w:rsidRPr="00181AE1" w:rsidRDefault="00996699" w:rsidP="00181AE1">
      <w:pPr>
        <w:tabs>
          <w:tab w:val="left" w:pos="1070"/>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в)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непредставление документов, предусмотренных подпунктами «а» - «в» пункта 2.14 настоящего Административного регламента;</w:t>
      </w:r>
    </w:p>
    <w:p w:rsidR="00604B1A" w:rsidRPr="00181AE1" w:rsidRDefault="00996699" w:rsidP="00181AE1">
      <w:pPr>
        <w:tabs>
          <w:tab w:val="left" w:pos="113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г)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04B1A" w:rsidRPr="00181AE1" w:rsidRDefault="00996699" w:rsidP="00181AE1">
      <w:pPr>
        <w:tabs>
          <w:tab w:val="left" w:pos="103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д)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представленные документы содержат подчистки и исправления текста;</w:t>
      </w:r>
    </w:p>
    <w:p w:rsidR="00604B1A" w:rsidRPr="00181AE1" w:rsidRDefault="00996699" w:rsidP="00181AE1">
      <w:pPr>
        <w:tabs>
          <w:tab w:val="left" w:pos="100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е)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04B1A" w:rsidRPr="00181AE1" w:rsidRDefault="00996699" w:rsidP="00181AE1">
      <w:pPr>
        <w:tabs>
          <w:tab w:val="left" w:pos="109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ж)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заявление о выдаче разрешения на строительство, заявление о внесении изменений, уведомление и документы, указанные в подпунктах "б" - "</w:t>
      </w:r>
      <w:r w:rsidR="00D71E23" w:rsidRPr="00181AE1">
        <w:rPr>
          <w:rFonts w:ascii="Times New Roman" w:eastAsia="Times New Roman" w:hAnsi="Times New Roman" w:cs="Times New Roman"/>
          <w:color w:val="auto"/>
        </w:rPr>
        <w:t>д</w:t>
      </w:r>
      <w:r w:rsidR="00604B1A" w:rsidRPr="00181AE1">
        <w:rPr>
          <w:rFonts w:ascii="Times New Roman" w:eastAsia="Times New Roman" w:hAnsi="Times New Roman" w:cs="Times New Roman"/>
          <w:color w:val="auto"/>
        </w:rPr>
        <w:t xml:space="preserve">" пункта 2.14 настоящего Административного регламента, представлены в электронной форме с нарушением требований, установленных пунктами </w:t>
      </w:r>
      <w:r w:rsidR="00604B1A" w:rsidRPr="00181AE1">
        <w:rPr>
          <w:rFonts w:ascii="Times New Roman" w:eastAsia="Times New Roman" w:hAnsi="Times New Roman" w:cs="Times New Roman"/>
          <w:color w:val="auto"/>
          <w:spacing w:val="20"/>
          <w:shd w:val="clear" w:color="auto" w:fill="FFFFFF"/>
        </w:rPr>
        <w:t>2.40-2.42</w:t>
      </w:r>
      <w:r w:rsidR="00604B1A" w:rsidRPr="00181AE1">
        <w:rPr>
          <w:rFonts w:ascii="Times New Roman" w:eastAsia="Times New Roman" w:hAnsi="Times New Roman" w:cs="Times New Roman"/>
          <w:color w:val="auto"/>
        </w:rPr>
        <w:t xml:space="preserve"> настоящего Административного регламента;</w:t>
      </w:r>
    </w:p>
    <w:p w:rsidR="00604B1A" w:rsidRPr="00181AE1" w:rsidRDefault="00996699" w:rsidP="00181AE1">
      <w:pPr>
        <w:tabs>
          <w:tab w:val="left" w:pos="101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з) </w:t>
      </w:r>
      <w:r w:rsidRPr="00181AE1">
        <w:rPr>
          <w:rFonts w:ascii="Times New Roman" w:eastAsia="Times New Roman" w:hAnsi="Times New Roman" w:cs="Times New Roman"/>
          <w:color w:val="auto"/>
        </w:rPr>
        <w:tab/>
      </w:r>
      <w:r w:rsidR="00604B1A" w:rsidRPr="00181AE1">
        <w:rPr>
          <w:rFonts w:ascii="Times New Roman" w:eastAsia="Times New Roman" w:hAnsi="Times New Roman" w:cs="Times New Roman"/>
          <w:color w:val="auto"/>
        </w:rPr>
        <w:t>выявлено несоблюдение установленных статьей 11 Федерального закона</w:t>
      </w:r>
      <w:r w:rsidR="009D2FD6" w:rsidRPr="00181AE1">
        <w:rPr>
          <w:rFonts w:ascii="Times New Roman" w:eastAsia="Times New Roman" w:hAnsi="Times New Roman" w:cs="Times New Roman"/>
          <w:color w:val="auto"/>
        </w:rPr>
        <w:t xml:space="preserve"> от 06 апреля 2011 года</w:t>
      </w:r>
      <w:r w:rsidR="005A2B77" w:rsidRPr="00181AE1">
        <w:rPr>
          <w:rFonts w:ascii="Times New Roman" w:eastAsia="Times New Roman" w:hAnsi="Times New Roman" w:cs="Times New Roman"/>
          <w:color w:val="auto"/>
        </w:rPr>
        <w:t xml:space="preserve"> № 63-ФЗ</w:t>
      </w:r>
      <w:r w:rsidR="00604B1A" w:rsidRPr="00181AE1">
        <w:rPr>
          <w:rFonts w:ascii="Times New Roman" w:eastAsia="Times New Roman" w:hAnsi="Times New Roman" w:cs="Times New Roman"/>
          <w:color w:val="auto"/>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04B1A" w:rsidRPr="00181AE1" w:rsidRDefault="00604B1A" w:rsidP="00181AE1">
      <w:pPr>
        <w:tabs>
          <w:tab w:val="left" w:pos="136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2.20. Решение об отказе в приеме документов, указанных в пункте 2.14 настоящего Административного регламента, оформляется по форме согласно Приложению № 8 к настоящему Административному регламенту.</w:t>
      </w:r>
    </w:p>
    <w:p w:rsidR="00604B1A" w:rsidRPr="00181AE1" w:rsidRDefault="00604B1A" w:rsidP="00181AE1">
      <w:pPr>
        <w:tabs>
          <w:tab w:val="left" w:pos="136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2.21. Решение об отказе в приеме документов, указанных в пункте 2.14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 уполномоченный орган.</w:t>
      </w:r>
    </w:p>
    <w:p w:rsidR="00604B1A" w:rsidRPr="00181AE1" w:rsidRDefault="00604B1A" w:rsidP="00181AE1">
      <w:pPr>
        <w:tabs>
          <w:tab w:val="left" w:pos="1465"/>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2.22. Отказ в приеме документов, указанных в пункте 2.14 настоящего Административного регламента, не препятствует повторному обращению заявителя в уполномоченный орган за получением услуги.</w:t>
      </w:r>
    </w:p>
    <w:p w:rsidR="00604B1A" w:rsidRPr="00181AE1" w:rsidRDefault="00604B1A" w:rsidP="00181AE1">
      <w:pPr>
        <w:ind w:firstLine="709"/>
        <w:jc w:val="center"/>
        <w:rPr>
          <w:rFonts w:ascii="Times New Roman" w:eastAsia="Times New Roman" w:hAnsi="Times New Roman" w:cs="Times New Roman"/>
          <w:b/>
          <w:color w:val="auto"/>
        </w:rPr>
      </w:pPr>
    </w:p>
    <w:p w:rsidR="00604B1A" w:rsidRPr="00181AE1" w:rsidRDefault="00604B1A" w:rsidP="00181AE1">
      <w:pPr>
        <w:keepNext/>
        <w:keepLines/>
        <w:ind w:firstLine="709"/>
        <w:jc w:val="center"/>
        <w:rPr>
          <w:rFonts w:ascii="Times New Roman" w:hAnsi="Times New Roman" w:cs="Times New Roman"/>
          <w:b/>
        </w:rPr>
      </w:pPr>
      <w:bookmarkStart w:id="10" w:name="bookmark119"/>
      <w:r w:rsidRPr="00181AE1">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10"/>
    </w:p>
    <w:p w:rsidR="00604B1A" w:rsidRPr="00181AE1" w:rsidRDefault="00604B1A" w:rsidP="00181AE1">
      <w:pPr>
        <w:keepNext/>
        <w:keepLines/>
        <w:ind w:firstLine="709"/>
        <w:jc w:val="center"/>
        <w:rPr>
          <w:rFonts w:ascii="Times New Roman" w:hAnsi="Times New Roman" w:cs="Times New Roman"/>
          <w:b/>
        </w:rPr>
      </w:pPr>
    </w:p>
    <w:p w:rsidR="00604B1A" w:rsidRPr="00181AE1" w:rsidRDefault="00604B1A" w:rsidP="00181AE1">
      <w:pPr>
        <w:tabs>
          <w:tab w:val="left" w:pos="137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Основания для отказа в выдаче разрешения на строительство, во внесении изменений в разрешение на строительство предусмотрены пунктами 2.8.1-2.8.7 настоящего Административного регламента.</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Порядок, размер и основания взимания государственной пошлины или иной оплаты, взимаемой за предоставление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2.24. Предоставление услуги осуществляется без взимания платы.</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keepNext/>
        <w:keepLines/>
        <w:ind w:firstLine="709"/>
        <w:jc w:val="center"/>
        <w:outlineLvl w:val="1"/>
        <w:rPr>
          <w:rFonts w:ascii="Times New Roman" w:eastAsia="Times New Roman" w:hAnsi="Times New Roman" w:cs="Times New Roman"/>
          <w:b/>
          <w:color w:val="auto"/>
        </w:rPr>
      </w:pPr>
      <w:bookmarkStart w:id="11" w:name="bookmark196"/>
      <w:r w:rsidRPr="00181AE1">
        <w:rPr>
          <w:rFonts w:ascii="Times New Roman" w:eastAsia="Times New Roman" w:hAnsi="Times New Roman" w:cs="Times New Roman"/>
          <w:b/>
          <w:color w:val="auto"/>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604B1A" w:rsidRPr="00181AE1" w:rsidRDefault="00604B1A" w:rsidP="00181AE1">
      <w:pPr>
        <w:keepNext/>
        <w:keepLines/>
        <w:ind w:firstLine="709"/>
        <w:outlineLvl w:val="1"/>
        <w:rPr>
          <w:rFonts w:ascii="Times New Roman" w:eastAsia="Times New Roman" w:hAnsi="Times New Roman" w:cs="Times New Roman"/>
          <w:color w:val="auto"/>
        </w:rPr>
      </w:pPr>
    </w:p>
    <w:p w:rsidR="00604B1A" w:rsidRPr="00181AE1" w:rsidRDefault="00604B1A" w:rsidP="00181AE1">
      <w:pPr>
        <w:tabs>
          <w:tab w:val="left" w:pos="1494"/>
        </w:tabs>
        <w:ind w:firstLine="709"/>
        <w:jc w:val="both"/>
        <w:rPr>
          <w:rFonts w:ascii="Times New Roman" w:eastAsia="Times New Roman" w:hAnsi="Times New Roman" w:cs="Times New Roman"/>
          <w:color w:val="auto"/>
          <w:shd w:val="clear" w:color="auto" w:fill="FFFFFF"/>
        </w:rPr>
      </w:pPr>
      <w:r w:rsidRPr="00181AE1">
        <w:rPr>
          <w:rFonts w:ascii="Times New Roman" w:eastAsia="Times New Roman" w:hAnsi="Times New Roman" w:cs="Times New Roman"/>
          <w:color w:val="auto"/>
          <w:shd w:val="clear" w:color="auto" w:fill="FFFFFF"/>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181AE1">
        <w:rPr>
          <w:rFonts w:ascii="Times New Roman" w:eastAsia="Times New Roman" w:hAnsi="Times New Roman" w:cs="Times New Roman"/>
        </w:rPr>
        <w:t>МФЦ</w:t>
      </w:r>
      <w:r w:rsidRPr="00181AE1">
        <w:rPr>
          <w:rFonts w:ascii="Times New Roman" w:eastAsia="Times New Roman" w:hAnsi="Times New Roman" w:cs="Times New Roman"/>
          <w:color w:val="auto"/>
          <w:shd w:val="clear" w:color="auto" w:fill="FFFFFF"/>
        </w:rPr>
        <w:t xml:space="preserve"> составляет не более 15 минут.</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Срок и порядок регистрации запроса заявителя о предоставлении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2.26. </w:t>
      </w:r>
      <w:r w:rsidRPr="00181AE1">
        <w:rPr>
          <w:rFonts w:ascii="Times New Roman" w:eastAsia="Times New Roman" w:hAnsi="Times New Roman" w:cs="Times New Roman"/>
          <w:color w:val="auto"/>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2.27.</w:t>
      </w:r>
      <w:r w:rsidRPr="00181AE1">
        <w:rPr>
          <w:rFonts w:ascii="Times New Roman" w:eastAsia="Times New Roman" w:hAnsi="Times New Roman" w:cs="Times New Roman"/>
          <w:color w:val="auto"/>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2.28.</w:t>
      </w:r>
      <w:r w:rsidRPr="00181AE1">
        <w:rPr>
          <w:rFonts w:ascii="Times New Roman" w:eastAsia="Times New Roman" w:hAnsi="Times New Roman" w:cs="Times New Roman"/>
          <w:color w:val="auto"/>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2.29.</w:t>
      </w:r>
      <w:r w:rsidRPr="00181AE1">
        <w:rPr>
          <w:rFonts w:ascii="Times New Roman" w:eastAsia="Times New Roman" w:hAnsi="Times New Roman" w:cs="Times New Roman"/>
          <w:color w:val="auto"/>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2.30.</w:t>
      </w:r>
      <w:r w:rsidRPr="00181AE1">
        <w:rPr>
          <w:rFonts w:ascii="Times New Roman" w:eastAsia="Times New Roman" w:hAnsi="Times New Roman" w:cs="Times New Roman"/>
          <w:color w:val="auto"/>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181AE1">
        <w:rPr>
          <w:rFonts w:ascii="Times New Roman" w:eastAsia="Times New Roman" w:hAnsi="Times New Roman" w:cs="Times New Roman"/>
          <w:color w:val="auto"/>
        </w:rPr>
        <w:lastRenderedPageBreak/>
        <w:t>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Зал ожидания, места для заполнения запросов и приема заявителей оборудуются стульями, и(или) кресельными секциями, и (или) скамьями.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Информационные стенды должны располагаться в месте, доступном для просмотра (в том числе при большом количестве посетителей).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2.31.</w:t>
      </w:r>
      <w:r w:rsidRPr="00181AE1">
        <w:rPr>
          <w:rFonts w:ascii="Times New Roman" w:eastAsia="Times New Roman" w:hAnsi="Times New Roman" w:cs="Times New Roman"/>
          <w:color w:val="auto"/>
        </w:rPr>
        <w:tab/>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При обращении граждан с недостатками зрения работники Уполномоченного органа предпринимают следующие действия: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При обращении гражданина с дефектами слуха работники Уполномоченного органа предпринимают следующие действия:</w:t>
      </w:r>
    </w:p>
    <w:p w:rsidR="00996699"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2.32.</w:t>
      </w:r>
      <w:r w:rsidRPr="00181AE1">
        <w:rPr>
          <w:rFonts w:ascii="Times New Roman" w:eastAsia="Times New Roman" w:hAnsi="Times New Roman" w:cs="Times New Roman"/>
          <w:color w:val="auto"/>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Показатели доступности и качества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2.33.</w:t>
      </w:r>
      <w:r w:rsidRPr="00181AE1">
        <w:rPr>
          <w:rFonts w:ascii="Times New Roman" w:eastAsia="Times New Roman" w:hAnsi="Times New Roman" w:cs="Times New Roman"/>
          <w:color w:val="auto"/>
        </w:rPr>
        <w:tab/>
        <w:t>Количество взаимодействий заявителя с сотрудником Уполномоченного органа при предоставлении муниципальной услуги - 2.</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2.34.</w:t>
      </w:r>
      <w:r w:rsidRPr="00181AE1">
        <w:rPr>
          <w:rFonts w:ascii="Times New Roman" w:eastAsia="Times New Roman" w:hAnsi="Times New Roman" w:cs="Times New Roman"/>
          <w:color w:val="auto"/>
        </w:rPr>
        <w:tab/>
        <w:t>Продолжительность взаимодействий заявителя с сотрудником Уполномоченного</w:t>
      </w:r>
      <w:r w:rsidR="00996699" w:rsidRPr="00181AE1">
        <w:rPr>
          <w:rFonts w:ascii="Times New Roman" w:eastAsia="Times New Roman" w:hAnsi="Times New Roman" w:cs="Times New Roman"/>
          <w:color w:val="auto"/>
        </w:rPr>
        <w:t xml:space="preserve"> органа</w:t>
      </w:r>
      <w:r w:rsidRPr="00181AE1">
        <w:rPr>
          <w:rFonts w:ascii="Times New Roman" w:eastAsia="Times New Roman" w:hAnsi="Times New Roman" w:cs="Times New Roman"/>
          <w:color w:val="auto"/>
        </w:rPr>
        <w:t xml:space="preserve"> при предоставлении муниципальной услуги - не более 15 минут.</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2.35.</w:t>
      </w:r>
      <w:r w:rsidRPr="00181AE1">
        <w:rPr>
          <w:rFonts w:ascii="Times New Roman" w:eastAsia="Times New Roman" w:hAnsi="Times New Roman" w:cs="Times New Roman"/>
          <w:color w:val="auto"/>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2.36.</w:t>
      </w:r>
      <w:r w:rsidRPr="00181AE1">
        <w:rPr>
          <w:rFonts w:ascii="Times New Roman" w:eastAsia="Times New Roman" w:hAnsi="Times New Roman" w:cs="Times New Roman"/>
          <w:color w:val="auto"/>
        </w:rPr>
        <w:tab/>
        <w:t>Иными показателями качества и доступности предоставления муниципальной услуги являются: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возможность выбора заявителем форм обращения за получением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доступность обращения за предоставлением муниципальной услуги, в том числе для лиц с ограниченными возможностями здоровья;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своевременность предоставления муниципальной услуги в соответствии со стандартом ее предоставления;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возможность получения информации о ходе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отсутствие обоснованных жалоб со стороны заявителя по результатам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2.37.</w:t>
      </w:r>
      <w:r w:rsidRPr="00181AE1">
        <w:rPr>
          <w:rFonts w:ascii="Times New Roman" w:eastAsia="Times New Roman" w:hAnsi="Times New Roman" w:cs="Times New Roman"/>
          <w:color w:val="auto"/>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оказание помощи инвалидам в преодолении барьеров, мешающих получению муниципальной услуги наравне с другими лицами.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2.38.</w:t>
      </w:r>
      <w:r w:rsidRPr="00181AE1">
        <w:rPr>
          <w:rFonts w:ascii="Times New Roman" w:eastAsia="Times New Roman" w:hAnsi="Times New Roman" w:cs="Times New Roman"/>
          <w:color w:val="auto"/>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для получения информации по вопросам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для подачи заявления и документов;</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для получения информации о ходе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для получения результата предоставления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Продолжительность взаимодействия заявителя со специалистом уполномоченного органа не может превышать 15 минут.</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2.39.</w:t>
      </w:r>
      <w:r w:rsidRPr="00181AE1">
        <w:rPr>
          <w:rFonts w:ascii="Times New Roman" w:eastAsia="Times New Roman" w:hAnsi="Times New Roman" w:cs="Times New Roman"/>
          <w:color w:val="auto"/>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5683F" w:rsidRPr="00181AE1" w:rsidRDefault="00A5683F"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Муниципальная услуга в упреждающем (проактивном) режиме не предоставляется;</w:t>
      </w:r>
    </w:p>
    <w:p w:rsidR="00A5683F" w:rsidRPr="00181AE1" w:rsidRDefault="00A5683F"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Основанием для оказания данной муниципальной услуги в проактивном режиме является поступление сведений в уполномоченный орган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p>
    <w:p w:rsidR="00604B1A" w:rsidRPr="00181AE1" w:rsidRDefault="00604B1A" w:rsidP="00181AE1">
      <w:pPr>
        <w:ind w:firstLine="709"/>
        <w:jc w:val="both"/>
        <w:rPr>
          <w:rFonts w:ascii="Times New Roman" w:eastAsia="Times New Roman" w:hAnsi="Times New Roman" w:cs="Times New Roman"/>
          <w:color w:val="auto"/>
        </w:rPr>
      </w:pPr>
    </w:p>
    <w:p w:rsidR="00604B1A" w:rsidRPr="00181AE1" w:rsidRDefault="00604B1A" w:rsidP="00181AE1">
      <w:pPr>
        <w:keepNext/>
        <w:keepLines/>
        <w:ind w:firstLine="709"/>
        <w:jc w:val="center"/>
        <w:rPr>
          <w:rFonts w:ascii="Times New Roman" w:hAnsi="Times New Roman" w:cs="Times New Roman"/>
          <w:b/>
        </w:rPr>
      </w:pPr>
      <w:bookmarkStart w:id="12" w:name="bookmark117"/>
      <w:r w:rsidRPr="00181AE1">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3" w:name="bookmark118"/>
      <w:bookmarkEnd w:id="12"/>
      <w:r w:rsidRPr="00181AE1">
        <w:rPr>
          <w:rFonts w:ascii="Times New Roman" w:hAnsi="Times New Roman" w:cs="Times New Roman"/>
          <w:b/>
        </w:rPr>
        <w:t xml:space="preserve"> экстерриториальному принципу и особенности предоставления муниципальной услуги в электронной форме</w:t>
      </w:r>
      <w:bookmarkEnd w:id="13"/>
    </w:p>
    <w:p w:rsidR="00604B1A" w:rsidRPr="00181AE1" w:rsidRDefault="00604B1A" w:rsidP="00181AE1">
      <w:pPr>
        <w:keepNext/>
        <w:keepLines/>
        <w:ind w:firstLine="709"/>
        <w:rPr>
          <w:rFonts w:ascii="Times New Roman" w:hAnsi="Times New Roman" w:cs="Times New Roman"/>
        </w:rPr>
      </w:pPr>
    </w:p>
    <w:p w:rsidR="00604B1A" w:rsidRPr="00181AE1" w:rsidRDefault="00604B1A" w:rsidP="00181AE1">
      <w:pPr>
        <w:tabs>
          <w:tab w:val="left" w:pos="1230"/>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2.40.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04B1A" w:rsidRPr="00181AE1" w:rsidRDefault="00604B1A" w:rsidP="00181AE1">
      <w:pPr>
        <w:tabs>
          <w:tab w:val="left" w:pos="1114"/>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а)</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xml</w:t>
      </w:r>
      <w:r w:rsidRPr="00181AE1">
        <w:rPr>
          <w:rFonts w:ascii="Times New Roman" w:eastAsia="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1AE1">
        <w:rPr>
          <w:rFonts w:ascii="Times New Roman" w:eastAsia="Times New Roman" w:hAnsi="Times New Roman" w:cs="Times New Roman"/>
          <w:color w:val="auto"/>
          <w:lang w:val="en-US"/>
        </w:rPr>
        <w:t>xml</w:t>
      </w:r>
      <w:r w:rsidRPr="00181AE1">
        <w:rPr>
          <w:rFonts w:ascii="Times New Roman" w:eastAsia="Times New Roman" w:hAnsi="Times New Roman" w:cs="Times New Roman"/>
          <w:color w:val="auto"/>
        </w:rPr>
        <w:t>;</w:t>
      </w:r>
    </w:p>
    <w:p w:rsidR="00604B1A" w:rsidRPr="00181AE1" w:rsidRDefault="00604B1A" w:rsidP="00181AE1">
      <w:pPr>
        <w:tabs>
          <w:tab w:val="left" w:pos="103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б)</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doc</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docx</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odt</w:t>
      </w:r>
      <w:r w:rsidRPr="00181AE1">
        <w:rPr>
          <w:rFonts w:ascii="Times New Roman" w:eastAsia="Times New Roman" w:hAnsi="Times New Roman" w:cs="Times New Roman"/>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04B1A" w:rsidRPr="00181AE1" w:rsidRDefault="00604B1A" w:rsidP="00181AE1">
      <w:pPr>
        <w:tabs>
          <w:tab w:val="left" w:pos="1053"/>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xls</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xlsx</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ods</w:t>
      </w:r>
      <w:r w:rsidRPr="00181AE1">
        <w:rPr>
          <w:rFonts w:ascii="Times New Roman" w:eastAsia="Times New Roman" w:hAnsi="Times New Roman" w:cs="Times New Roman"/>
          <w:color w:val="auto"/>
        </w:rPr>
        <w:t xml:space="preserve"> - для документов, содержащих расчеты;</w:t>
      </w:r>
    </w:p>
    <w:p w:rsidR="00604B1A" w:rsidRPr="00181AE1" w:rsidRDefault="00604B1A" w:rsidP="00181AE1">
      <w:pPr>
        <w:tabs>
          <w:tab w:val="left" w:pos="1028"/>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г)</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pdf</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jpg</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jpeg</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png</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bmp</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tiff</w:t>
      </w:r>
      <w:r w:rsidRPr="00181AE1">
        <w:rPr>
          <w:rFonts w:ascii="Times New Roman" w:eastAsia="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04B1A" w:rsidRPr="00181AE1" w:rsidRDefault="00604B1A" w:rsidP="00181AE1">
      <w:pPr>
        <w:tabs>
          <w:tab w:val="left" w:pos="1077"/>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д)</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zip</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rar</w:t>
      </w:r>
      <w:r w:rsidRPr="00181AE1">
        <w:rPr>
          <w:rFonts w:ascii="Times New Roman" w:eastAsia="Times New Roman" w:hAnsi="Times New Roman" w:cs="Times New Roman"/>
          <w:color w:val="auto"/>
        </w:rPr>
        <w:t xml:space="preserve"> - для сжатых документов в один файл;</w:t>
      </w:r>
    </w:p>
    <w:p w:rsidR="00604B1A" w:rsidRPr="00181AE1" w:rsidRDefault="00604B1A" w:rsidP="00181AE1">
      <w:pPr>
        <w:tabs>
          <w:tab w:val="left" w:pos="1129"/>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е)</w:t>
      </w:r>
      <w:r w:rsidRPr="00181AE1">
        <w:rPr>
          <w:rFonts w:ascii="Times New Roman" w:eastAsia="Times New Roman" w:hAnsi="Times New Roman" w:cs="Times New Roman"/>
          <w:color w:val="auto"/>
        </w:rPr>
        <w:tab/>
      </w:r>
      <w:r w:rsidRPr="00181AE1">
        <w:rPr>
          <w:rFonts w:ascii="Times New Roman" w:eastAsia="Times New Roman" w:hAnsi="Times New Roman" w:cs="Times New Roman"/>
          <w:color w:val="auto"/>
          <w:lang w:val="en-US"/>
        </w:rPr>
        <w:t>sig</w:t>
      </w:r>
      <w:r w:rsidRPr="00181AE1">
        <w:rPr>
          <w:rFonts w:ascii="Times New Roman" w:eastAsia="Times New Roman" w:hAnsi="Times New Roman" w:cs="Times New Roman"/>
          <w:color w:val="auto"/>
        </w:rPr>
        <w:t xml:space="preserve"> - для открепленной усиленной квалифицированной электронной подписи.</w:t>
      </w:r>
    </w:p>
    <w:p w:rsidR="00604B1A" w:rsidRPr="00181AE1" w:rsidRDefault="00604B1A" w:rsidP="00181AE1">
      <w:pPr>
        <w:tabs>
          <w:tab w:val="left" w:pos="130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2.41.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1AE1">
        <w:rPr>
          <w:rFonts w:ascii="Times New Roman" w:eastAsia="Times New Roman" w:hAnsi="Times New Roman" w:cs="Times New Roman"/>
          <w:color w:val="auto"/>
          <w:lang w:val="en-US"/>
        </w:rPr>
        <w:lastRenderedPageBreak/>
        <w:t>dpi</w:t>
      </w:r>
      <w:r w:rsidRPr="00181AE1">
        <w:rPr>
          <w:rFonts w:ascii="Times New Roman" w:eastAsia="Times New Roman" w:hAnsi="Times New Roman" w:cs="Times New Roman"/>
          <w:color w:val="auto"/>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"черно-белый" (при отсутствии в документе графических изображений и (или) цветного текста);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"цветной" или "режим полной цветопередачи" (при наличии в документе цветных графических изображений либо цветного текста).</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604B1A" w:rsidRPr="00181AE1" w:rsidRDefault="00604B1A" w:rsidP="00181AE1">
      <w:pPr>
        <w:tabs>
          <w:tab w:val="left" w:pos="1292"/>
        </w:tabs>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2.42.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возможность идентифицировать документ и количество листов в документе;</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 xml:space="preserve">Документы, подлежащие представлению в форматах </w:t>
      </w:r>
      <w:r w:rsidRPr="00181AE1">
        <w:rPr>
          <w:rFonts w:ascii="Times New Roman" w:eastAsia="Times New Roman" w:hAnsi="Times New Roman" w:cs="Times New Roman"/>
          <w:color w:val="auto"/>
          <w:lang w:val="en-US"/>
        </w:rPr>
        <w:t>xls</w:t>
      </w:r>
      <w:r w:rsidRPr="00181AE1">
        <w:rPr>
          <w:rFonts w:ascii="Times New Roman" w:eastAsia="Times New Roman" w:hAnsi="Times New Roman" w:cs="Times New Roman"/>
          <w:color w:val="auto"/>
        </w:rPr>
        <w:t xml:space="preserve">, </w:t>
      </w:r>
      <w:r w:rsidRPr="00181AE1">
        <w:rPr>
          <w:rFonts w:ascii="Times New Roman" w:eastAsia="Times New Roman" w:hAnsi="Times New Roman" w:cs="Times New Roman"/>
          <w:color w:val="auto"/>
          <w:lang w:val="en-US"/>
        </w:rPr>
        <w:t>xlsx</w:t>
      </w:r>
      <w:r w:rsidRPr="00181AE1">
        <w:rPr>
          <w:rFonts w:ascii="Times New Roman" w:eastAsia="Times New Roman" w:hAnsi="Times New Roman" w:cs="Times New Roman"/>
          <w:color w:val="auto"/>
        </w:rPr>
        <w:t xml:space="preserve"> или </w:t>
      </w:r>
      <w:r w:rsidRPr="00181AE1">
        <w:rPr>
          <w:rFonts w:ascii="Times New Roman" w:eastAsia="Times New Roman" w:hAnsi="Times New Roman" w:cs="Times New Roman"/>
          <w:color w:val="auto"/>
          <w:lang w:val="en-US"/>
        </w:rPr>
        <w:t>ods</w:t>
      </w:r>
      <w:r w:rsidRPr="00181AE1">
        <w:rPr>
          <w:rFonts w:ascii="Times New Roman" w:eastAsia="Times New Roman" w:hAnsi="Times New Roman" w:cs="Times New Roman"/>
          <w:color w:val="auto"/>
        </w:rPr>
        <w:t>, формируются в виде отдельного документа, представляемого в электронной форме.</w:t>
      </w:r>
    </w:p>
    <w:p w:rsidR="00604B1A" w:rsidRPr="00181AE1" w:rsidRDefault="00604B1A" w:rsidP="00181AE1">
      <w:pPr>
        <w:ind w:firstLine="709"/>
        <w:rPr>
          <w:rFonts w:ascii="Times New Roman" w:hAnsi="Times New Roman" w:cs="Times New Roman"/>
        </w:rPr>
      </w:pPr>
    </w:p>
    <w:p w:rsidR="00604B1A" w:rsidRPr="00181AE1" w:rsidRDefault="00604B1A" w:rsidP="00181AE1">
      <w:pPr>
        <w:shd w:val="clear" w:color="auto" w:fill="FFFFFF"/>
        <w:ind w:firstLine="709"/>
        <w:jc w:val="center"/>
        <w:rPr>
          <w:rFonts w:ascii="Times New Roman" w:eastAsia="Times New Roman" w:hAnsi="Times New Roman" w:cs="Times New Roman"/>
          <w:b/>
          <w:color w:val="auto"/>
        </w:rPr>
      </w:pPr>
      <w:r w:rsidRPr="00181AE1">
        <w:rPr>
          <w:rFonts w:ascii="Times New Roman" w:eastAsia="Times New Roman" w:hAnsi="Times New Roman" w:cs="Times New Roman"/>
          <w:b/>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p>
    <w:p w:rsidR="00604B1A" w:rsidRPr="00181AE1" w:rsidRDefault="00604B1A" w:rsidP="00181AE1">
      <w:pPr>
        <w:shd w:val="clear" w:color="auto" w:fill="FFFFFF"/>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2.43.</w:t>
      </w:r>
      <w:r w:rsidRPr="00181AE1">
        <w:rPr>
          <w:rFonts w:ascii="Times New Roman" w:eastAsia="Times New Roman" w:hAnsi="Times New Roman" w:cs="Times New Roman"/>
          <w:color w:val="auto"/>
        </w:rPr>
        <w:tab/>
        <w:t>Услуги, необходимые и обязательные для предоставления муниципальной услуги, отсутствуют.</w:t>
      </w:r>
    </w:p>
    <w:p w:rsidR="00604B1A" w:rsidRPr="00181AE1" w:rsidRDefault="00604B1A" w:rsidP="00181AE1">
      <w:pPr>
        <w:ind w:firstLine="709"/>
        <w:jc w:val="both"/>
        <w:rPr>
          <w:rFonts w:ascii="Times New Roman" w:eastAsia="Times New Roman" w:hAnsi="Times New Roman" w:cs="Times New Roman"/>
          <w:color w:val="auto"/>
        </w:rPr>
      </w:pPr>
      <w:r w:rsidRPr="00181AE1">
        <w:rPr>
          <w:rFonts w:ascii="Times New Roman" w:eastAsia="Times New Roman" w:hAnsi="Times New Roman" w:cs="Times New Roman"/>
          <w:color w:val="auto"/>
        </w:rPr>
        <w:t>2.44.</w:t>
      </w:r>
      <w:r w:rsidRPr="00181AE1">
        <w:rPr>
          <w:rFonts w:ascii="Times New Roman" w:eastAsia="Times New Roman" w:hAnsi="Times New Roman" w:cs="Times New Roman"/>
          <w:color w:val="auto"/>
        </w:rPr>
        <w:tab/>
        <w:t xml:space="preserve">При предоставлении муниципальной услуги запрещается требовать от заявителя документов, информации и </w:t>
      </w:r>
      <w:r w:rsidR="006648A8" w:rsidRPr="00181AE1">
        <w:rPr>
          <w:rFonts w:ascii="Times New Roman" w:eastAsia="Times New Roman" w:hAnsi="Times New Roman" w:cs="Times New Roman"/>
          <w:color w:val="auto"/>
        </w:rPr>
        <w:t>иных сведений,</w:t>
      </w:r>
      <w:r w:rsidRPr="00181AE1">
        <w:rPr>
          <w:rFonts w:ascii="Times New Roman" w:eastAsia="Times New Roman" w:hAnsi="Times New Roman" w:cs="Times New Roman"/>
          <w:color w:val="auto"/>
        </w:rPr>
        <w:t xml:space="preserve"> предусмотренных частью 1 статьи 7 Федерального закона № 210-ФЗ.</w:t>
      </w:r>
    </w:p>
    <w:p w:rsidR="00604B1A" w:rsidRPr="00181AE1" w:rsidRDefault="00604B1A" w:rsidP="00181AE1">
      <w:pPr>
        <w:rPr>
          <w:rFonts w:ascii="Times New Roman" w:hAnsi="Times New Roman" w:cs="Times New Roman"/>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648A8" w:rsidRPr="00181AE1" w:rsidRDefault="006648A8" w:rsidP="00181AE1">
      <w:pPr>
        <w:ind w:firstLine="709"/>
        <w:rPr>
          <w:rFonts w:ascii="Times New Roman" w:hAnsi="Times New Roman" w:cs="Times New Roman"/>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t>Исчерпывающий перечень административных процедур</w:t>
      </w:r>
    </w:p>
    <w:p w:rsidR="006648A8" w:rsidRPr="00181AE1" w:rsidRDefault="006648A8" w:rsidP="00181AE1">
      <w:pPr>
        <w:ind w:firstLine="709"/>
        <w:rPr>
          <w:rStyle w:val="100"/>
          <w:rFonts w:eastAsia="Arial Unicode MS"/>
          <w:sz w:val="24"/>
          <w:szCs w:val="24"/>
        </w:rPr>
      </w:pP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3.1. Предоставление услуги включает в себя следующие административные процедуры:</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E218B" w:rsidRPr="00181AE1" w:rsidRDefault="006648A8" w:rsidP="00181AE1">
      <w:pPr>
        <w:pStyle w:val="11"/>
        <w:shd w:val="clear" w:color="auto" w:fill="auto"/>
        <w:spacing w:before="0" w:line="240" w:lineRule="auto"/>
        <w:ind w:firstLine="709"/>
        <w:jc w:val="both"/>
        <w:rPr>
          <w:sz w:val="24"/>
          <w:szCs w:val="24"/>
        </w:rPr>
      </w:pPr>
      <w:r w:rsidRPr="00181AE1">
        <w:rPr>
          <w:sz w:val="24"/>
          <w:szCs w:val="24"/>
        </w:rPr>
        <w:t xml:space="preserve">рассмотрение документов и сведений; </w:t>
      </w:r>
    </w:p>
    <w:p w:rsidR="001E218B"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принятие решения;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выдача результата.</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keepNext/>
        <w:keepLines/>
        <w:ind w:firstLine="709"/>
        <w:jc w:val="center"/>
        <w:rPr>
          <w:rStyle w:val="1"/>
          <w:rFonts w:eastAsia="Arial Unicode MS"/>
          <w:b/>
          <w:sz w:val="24"/>
          <w:szCs w:val="24"/>
        </w:rPr>
      </w:pPr>
      <w:bookmarkStart w:id="14" w:name="bookmark131"/>
      <w:r w:rsidRPr="00181AE1">
        <w:rPr>
          <w:rStyle w:val="1"/>
          <w:rFonts w:eastAsia="Arial Unicode MS"/>
          <w:b/>
          <w:sz w:val="24"/>
          <w:szCs w:val="24"/>
        </w:rPr>
        <w:lastRenderedPageBreak/>
        <w:t>Перечень административных процедур (действий) при предоставлении муниципальной услуги услуг в электронной форме</w:t>
      </w:r>
      <w:bookmarkEnd w:id="14"/>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pStyle w:val="11"/>
        <w:numPr>
          <w:ilvl w:val="0"/>
          <w:numId w:val="3"/>
        </w:numPr>
        <w:shd w:val="clear" w:color="auto" w:fill="auto"/>
        <w:tabs>
          <w:tab w:val="left" w:pos="1426"/>
        </w:tabs>
        <w:spacing w:before="0" w:line="240" w:lineRule="auto"/>
        <w:ind w:firstLine="709"/>
        <w:jc w:val="both"/>
        <w:rPr>
          <w:sz w:val="24"/>
          <w:szCs w:val="24"/>
        </w:rPr>
      </w:pPr>
      <w:r w:rsidRPr="00181AE1">
        <w:rPr>
          <w:sz w:val="24"/>
          <w:szCs w:val="24"/>
        </w:rPr>
        <w:t>При предоставлении услуги в электронной форме заявителю обеспечиваются:</w:t>
      </w:r>
    </w:p>
    <w:p w:rsidR="006648A8" w:rsidRPr="00181AE1" w:rsidRDefault="006648A8" w:rsidP="00181AE1">
      <w:pPr>
        <w:pStyle w:val="11"/>
        <w:shd w:val="clear" w:color="auto" w:fill="auto"/>
        <w:spacing w:before="0" w:line="240" w:lineRule="auto"/>
        <w:ind w:firstLine="709"/>
        <w:jc w:val="left"/>
        <w:rPr>
          <w:sz w:val="24"/>
          <w:szCs w:val="24"/>
        </w:rPr>
      </w:pPr>
      <w:r w:rsidRPr="00181AE1">
        <w:rPr>
          <w:sz w:val="24"/>
          <w:szCs w:val="24"/>
        </w:rPr>
        <w:t xml:space="preserve">получение информации о порядке и сроках предоставления услуги;            </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формирование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получение результата предоставления услуги;</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6648A8" w:rsidRPr="00181AE1" w:rsidRDefault="006648A8" w:rsidP="00181AE1">
      <w:pPr>
        <w:keepNext/>
        <w:keepLines/>
        <w:ind w:firstLine="709"/>
        <w:jc w:val="center"/>
        <w:rPr>
          <w:rStyle w:val="1"/>
          <w:rFonts w:eastAsia="Arial Unicode MS"/>
          <w:b/>
          <w:sz w:val="24"/>
          <w:szCs w:val="24"/>
        </w:rPr>
      </w:pPr>
      <w:bookmarkStart w:id="15" w:name="bookmark132"/>
      <w:r w:rsidRPr="00181AE1">
        <w:rPr>
          <w:rStyle w:val="1"/>
          <w:rFonts w:eastAsia="Arial Unicode MS"/>
          <w:b/>
          <w:sz w:val="24"/>
          <w:szCs w:val="24"/>
        </w:rPr>
        <w:t>Порядок осуществления административных процедур (действий) в</w:t>
      </w:r>
      <w:bookmarkStart w:id="16" w:name="bookmark133"/>
      <w:bookmarkEnd w:id="15"/>
      <w:r w:rsidRPr="00181AE1">
        <w:rPr>
          <w:rStyle w:val="1"/>
          <w:rFonts w:eastAsia="Arial Unicode MS"/>
          <w:b/>
          <w:sz w:val="24"/>
          <w:szCs w:val="24"/>
        </w:rPr>
        <w:t xml:space="preserve"> электронной форме</w:t>
      </w:r>
      <w:bookmarkEnd w:id="16"/>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pStyle w:val="11"/>
        <w:numPr>
          <w:ilvl w:val="0"/>
          <w:numId w:val="3"/>
        </w:numPr>
        <w:shd w:val="clear" w:color="auto" w:fill="auto"/>
        <w:tabs>
          <w:tab w:val="left" w:pos="1345"/>
        </w:tabs>
        <w:spacing w:before="0" w:line="240" w:lineRule="auto"/>
        <w:ind w:firstLine="709"/>
        <w:jc w:val="both"/>
        <w:rPr>
          <w:sz w:val="24"/>
          <w:szCs w:val="24"/>
        </w:rPr>
      </w:pPr>
      <w:r w:rsidRPr="00181AE1">
        <w:rPr>
          <w:sz w:val="24"/>
          <w:szCs w:val="24"/>
        </w:rPr>
        <w:t>Формирование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При формировании заявления заявителю обеспечивается:</w:t>
      </w:r>
    </w:p>
    <w:p w:rsidR="006648A8" w:rsidRPr="00181AE1" w:rsidRDefault="006648A8" w:rsidP="00181AE1">
      <w:pPr>
        <w:pStyle w:val="11"/>
        <w:shd w:val="clear" w:color="auto" w:fill="auto"/>
        <w:tabs>
          <w:tab w:val="left" w:pos="1052"/>
        </w:tabs>
        <w:spacing w:before="0" w:line="240" w:lineRule="auto"/>
        <w:ind w:firstLine="709"/>
        <w:jc w:val="both"/>
        <w:rPr>
          <w:sz w:val="24"/>
          <w:szCs w:val="24"/>
        </w:rPr>
      </w:pPr>
      <w:r w:rsidRPr="00181AE1">
        <w:rPr>
          <w:sz w:val="24"/>
          <w:szCs w:val="24"/>
        </w:rPr>
        <w:t xml:space="preserve">а) </w:t>
      </w:r>
      <w:r w:rsidRPr="00181AE1">
        <w:rPr>
          <w:sz w:val="24"/>
          <w:szCs w:val="24"/>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r w:rsidR="00D71E23" w:rsidRPr="00181AE1">
        <w:rPr>
          <w:sz w:val="24"/>
          <w:szCs w:val="24"/>
        </w:rPr>
        <w:t>д</w:t>
      </w:r>
      <w:r w:rsidRPr="00181AE1">
        <w:rPr>
          <w:sz w:val="24"/>
          <w:szCs w:val="24"/>
        </w:rPr>
        <w:t>" пункта 2.14, пунктах 2.16.1 - 2.16.6 настоящего Административного регламента, необходимых для предоставления услуги;</w:t>
      </w:r>
    </w:p>
    <w:p w:rsidR="006648A8" w:rsidRPr="00181AE1" w:rsidRDefault="006648A8" w:rsidP="00181AE1">
      <w:pPr>
        <w:pStyle w:val="11"/>
        <w:shd w:val="clear" w:color="auto" w:fill="auto"/>
        <w:tabs>
          <w:tab w:val="left" w:pos="1086"/>
        </w:tabs>
        <w:spacing w:before="0" w:line="240" w:lineRule="auto"/>
        <w:ind w:firstLine="709"/>
        <w:jc w:val="both"/>
        <w:rPr>
          <w:sz w:val="24"/>
          <w:szCs w:val="24"/>
        </w:rPr>
      </w:pPr>
      <w:r w:rsidRPr="00181AE1">
        <w:rPr>
          <w:sz w:val="24"/>
          <w:szCs w:val="24"/>
        </w:rPr>
        <w:t xml:space="preserve">б) </w:t>
      </w:r>
      <w:r w:rsidRPr="00181AE1">
        <w:rPr>
          <w:sz w:val="24"/>
          <w:szCs w:val="24"/>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tabs>
          <w:tab w:val="left" w:pos="1071"/>
        </w:tabs>
        <w:spacing w:before="0" w:line="240" w:lineRule="auto"/>
        <w:ind w:firstLine="709"/>
        <w:jc w:val="both"/>
        <w:rPr>
          <w:sz w:val="24"/>
          <w:szCs w:val="24"/>
        </w:rPr>
      </w:pPr>
      <w:r w:rsidRPr="00181AE1">
        <w:rPr>
          <w:sz w:val="24"/>
          <w:szCs w:val="24"/>
        </w:rPr>
        <w:t xml:space="preserve">в) </w:t>
      </w:r>
      <w:r w:rsidRPr="00181AE1">
        <w:rPr>
          <w:sz w:val="24"/>
          <w:szCs w:val="24"/>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tabs>
          <w:tab w:val="left" w:pos="1023"/>
        </w:tabs>
        <w:spacing w:before="0" w:line="240" w:lineRule="auto"/>
        <w:ind w:firstLine="709"/>
        <w:jc w:val="both"/>
        <w:rPr>
          <w:sz w:val="24"/>
          <w:szCs w:val="24"/>
        </w:rPr>
      </w:pPr>
      <w:r w:rsidRPr="00181AE1">
        <w:rPr>
          <w:sz w:val="24"/>
          <w:szCs w:val="24"/>
        </w:rPr>
        <w:t xml:space="preserve">г) </w:t>
      </w:r>
      <w:r w:rsidRPr="00181AE1">
        <w:rPr>
          <w:sz w:val="24"/>
          <w:szCs w:val="24"/>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648A8" w:rsidRPr="00181AE1" w:rsidRDefault="006648A8" w:rsidP="00181AE1">
      <w:pPr>
        <w:pStyle w:val="11"/>
        <w:shd w:val="clear" w:color="auto" w:fill="auto"/>
        <w:tabs>
          <w:tab w:val="left" w:pos="1119"/>
        </w:tabs>
        <w:spacing w:before="0" w:line="240" w:lineRule="auto"/>
        <w:ind w:firstLine="709"/>
        <w:jc w:val="both"/>
        <w:rPr>
          <w:sz w:val="24"/>
          <w:szCs w:val="24"/>
        </w:rPr>
      </w:pPr>
      <w:r w:rsidRPr="00181AE1">
        <w:rPr>
          <w:sz w:val="24"/>
          <w:szCs w:val="24"/>
        </w:rPr>
        <w:lastRenderedPageBreak/>
        <w:t xml:space="preserve">д) </w:t>
      </w:r>
      <w:r w:rsidRPr="00181AE1">
        <w:rPr>
          <w:sz w:val="24"/>
          <w:szCs w:val="24"/>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648A8" w:rsidRPr="00181AE1" w:rsidRDefault="006648A8" w:rsidP="00181AE1">
      <w:pPr>
        <w:pStyle w:val="11"/>
        <w:shd w:val="clear" w:color="auto" w:fill="auto"/>
        <w:tabs>
          <w:tab w:val="left" w:pos="1009"/>
        </w:tabs>
        <w:spacing w:before="0" w:line="240" w:lineRule="auto"/>
        <w:ind w:firstLine="709"/>
        <w:jc w:val="both"/>
        <w:rPr>
          <w:sz w:val="24"/>
          <w:szCs w:val="24"/>
        </w:rPr>
      </w:pPr>
      <w:r w:rsidRPr="00181AE1">
        <w:rPr>
          <w:sz w:val="24"/>
          <w:szCs w:val="24"/>
        </w:rPr>
        <w:t xml:space="preserve">е) </w:t>
      </w:r>
      <w:r w:rsidRPr="00181AE1">
        <w:rPr>
          <w:sz w:val="24"/>
          <w:szCs w:val="24"/>
        </w:rPr>
        <w:tab/>
        <w:t>возможность доступа заявителя на ЕПГУ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ЕПГУ.</w:t>
      </w:r>
    </w:p>
    <w:p w:rsidR="006648A8" w:rsidRPr="00181AE1" w:rsidRDefault="006648A8" w:rsidP="00181AE1">
      <w:pPr>
        <w:pStyle w:val="11"/>
        <w:numPr>
          <w:ilvl w:val="0"/>
          <w:numId w:val="3"/>
        </w:numPr>
        <w:shd w:val="clear" w:color="auto" w:fill="auto"/>
        <w:tabs>
          <w:tab w:val="left" w:pos="1374"/>
        </w:tabs>
        <w:spacing w:before="0" w:line="240" w:lineRule="auto"/>
        <w:ind w:firstLine="709"/>
        <w:jc w:val="both"/>
        <w:rPr>
          <w:sz w:val="24"/>
          <w:szCs w:val="24"/>
        </w:rPr>
      </w:pPr>
      <w:r w:rsidRPr="00181AE1">
        <w:rPr>
          <w:sz w:val="24"/>
          <w:szCs w:val="24"/>
        </w:rPr>
        <w:t>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а в случае его поступления в выходной, нерабочий праздничный день, - в следующий за ним первый рабочий день:</w:t>
      </w:r>
    </w:p>
    <w:p w:rsidR="006648A8" w:rsidRPr="00181AE1" w:rsidRDefault="006648A8" w:rsidP="00181AE1">
      <w:pPr>
        <w:pStyle w:val="11"/>
        <w:shd w:val="clear" w:color="auto" w:fill="auto"/>
        <w:tabs>
          <w:tab w:val="left" w:pos="1206"/>
        </w:tabs>
        <w:spacing w:before="0" w:line="240" w:lineRule="auto"/>
        <w:ind w:firstLine="709"/>
        <w:jc w:val="both"/>
        <w:rPr>
          <w:sz w:val="24"/>
          <w:szCs w:val="24"/>
        </w:rPr>
      </w:pPr>
      <w:r w:rsidRPr="00181AE1">
        <w:rPr>
          <w:sz w:val="24"/>
          <w:szCs w:val="24"/>
        </w:rPr>
        <w:t xml:space="preserve">а) </w:t>
      </w:r>
      <w:r w:rsidRPr="00181AE1">
        <w:rPr>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648A8" w:rsidRPr="00181AE1" w:rsidRDefault="006648A8" w:rsidP="00181AE1">
      <w:pPr>
        <w:pStyle w:val="11"/>
        <w:shd w:val="clear" w:color="auto" w:fill="auto"/>
        <w:tabs>
          <w:tab w:val="left" w:pos="1042"/>
        </w:tabs>
        <w:spacing w:before="0" w:line="240" w:lineRule="auto"/>
        <w:ind w:firstLine="709"/>
        <w:jc w:val="both"/>
        <w:rPr>
          <w:sz w:val="24"/>
          <w:szCs w:val="24"/>
        </w:rPr>
      </w:pPr>
      <w:r w:rsidRPr="00181AE1">
        <w:rPr>
          <w:sz w:val="24"/>
          <w:szCs w:val="24"/>
        </w:rPr>
        <w:t xml:space="preserve">б) </w:t>
      </w:r>
      <w:r w:rsidRPr="00181AE1">
        <w:rPr>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648A8" w:rsidRPr="00181AE1" w:rsidRDefault="006648A8" w:rsidP="00181AE1">
      <w:pPr>
        <w:pStyle w:val="11"/>
        <w:numPr>
          <w:ilvl w:val="0"/>
          <w:numId w:val="3"/>
        </w:numPr>
        <w:shd w:val="clear" w:color="auto" w:fill="auto"/>
        <w:tabs>
          <w:tab w:val="left" w:pos="1210"/>
        </w:tabs>
        <w:spacing w:before="0" w:line="240" w:lineRule="auto"/>
        <w:ind w:firstLine="709"/>
        <w:jc w:val="both"/>
        <w:rPr>
          <w:sz w:val="24"/>
          <w:szCs w:val="24"/>
        </w:rPr>
      </w:pPr>
      <w:r w:rsidRPr="00181AE1">
        <w:rPr>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Ответственное должностное лицо:</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с периодом не реже 2 раз в день;</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производит действия в соответствии с пунктом 3.4 настоящего Административного регламента.</w:t>
      </w:r>
    </w:p>
    <w:p w:rsidR="006648A8" w:rsidRPr="00181AE1" w:rsidRDefault="006648A8" w:rsidP="00181AE1">
      <w:pPr>
        <w:pStyle w:val="11"/>
        <w:numPr>
          <w:ilvl w:val="0"/>
          <w:numId w:val="3"/>
        </w:numPr>
        <w:shd w:val="clear" w:color="auto" w:fill="auto"/>
        <w:tabs>
          <w:tab w:val="left" w:pos="1234"/>
        </w:tabs>
        <w:spacing w:before="0" w:line="240" w:lineRule="auto"/>
        <w:ind w:firstLine="709"/>
        <w:jc w:val="both"/>
        <w:rPr>
          <w:sz w:val="24"/>
          <w:szCs w:val="24"/>
        </w:rPr>
      </w:pPr>
      <w:r w:rsidRPr="00181AE1">
        <w:rPr>
          <w:sz w:val="24"/>
          <w:szCs w:val="24"/>
        </w:rPr>
        <w:t>Заявителю в качестве результата предоставления услуги обеспечивается возможность получения документа:</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в форме электронного документа, подписанного усиленной квалифицированной электронной подписью уполномоченного должностного лица</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Уполномоченного органа, направленного заявителю в личный кабинет на ЕПГУ;</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6648A8" w:rsidRPr="00181AE1" w:rsidRDefault="006648A8" w:rsidP="00181AE1">
      <w:pPr>
        <w:pStyle w:val="11"/>
        <w:numPr>
          <w:ilvl w:val="0"/>
          <w:numId w:val="3"/>
        </w:numPr>
        <w:shd w:val="clear" w:color="auto" w:fill="auto"/>
        <w:tabs>
          <w:tab w:val="left" w:pos="1335"/>
        </w:tabs>
        <w:spacing w:before="0" w:line="240" w:lineRule="auto"/>
        <w:ind w:firstLine="709"/>
        <w:jc w:val="both"/>
        <w:rPr>
          <w:sz w:val="24"/>
          <w:szCs w:val="24"/>
        </w:rPr>
      </w:pPr>
      <w:r w:rsidRPr="00181AE1">
        <w:rPr>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При предоставлении услуги в электронной форме заявителю направляется:</w:t>
      </w:r>
    </w:p>
    <w:p w:rsidR="006648A8" w:rsidRPr="00181AE1" w:rsidRDefault="006648A8" w:rsidP="00181AE1">
      <w:pPr>
        <w:pStyle w:val="11"/>
        <w:shd w:val="clear" w:color="auto" w:fill="auto"/>
        <w:tabs>
          <w:tab w:val="left" w:pos="1042"/>
        </w:tabs>
        <w:spacing w:before="0" w:line="240" w:lineRule="auto"/>
        <w:ind w:firstLine="709"/>
        <w:jc w:val="both"/>
        <w:rPr>
          <w:sz w:val="24"/>
          <w:szCs w:val="24"/>
        </w:rPr>
      </w:pPr>
      <w:r w:rsidRPr="00181AE1">
        <w:rPr>
          <w:sz w:val="24"/>
          <w:szCs w:val="24"/>
        </w:rPr>
        <w:lastRenderedPageBreak/>
        <w:t>а)</w:t>
      </w:r>
      <w:r w:rsidRPr="00181AE1">
        <w:rPr>
          <w:sz w:val="24"/>
          <w:szCs w:val="24"/>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648A8" w:rsidRPr="00181AE1" w:rsidRDefault="006648A8" w:rsidP="00181AE1">
      <w:pPr>
        <w:pStyle w:val="11"/>
        <w:shd w:val="clear" w:color="auto" w:fill="auto"/>
        <w:tabs>
          <w:tab w:val="left" w:pos="1066"/>
        </w:tabs>
        <w:spacing w:before="0" w:line="240" w:lineRule="auto"/>
        <w:ind w:firstLine="709"/>
        <w:jc w:val="both"/>
        <w:rPr>
          <w:sz w:val="24"/>
          <w:szCs w:val="24"/>
        </w:rPr>
      </w:pPr>
      <w:r w:rsidRPr="00181AE1">
        <w:rPr>
          <w:sz w:val="24"/>
          <w:szCs w:val="24"/>
        </w:rPr>
        <w:t xml:space="preserve">б) </w:t>
      </w:r>
      <w:r w:rsidRPr="00181AE1">
        <w:rPr>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648A8" w:rsidRPr="00181AE1" w:rsidRDefault="006648A8" w:rsidP="00181AE1">
      <w:pPr>
        <w:pStyle w:val="11"/>
        <w:numPr>
          <w:ilvl w:val="0"/>
          <w:numId w:val="3"/>
        </w:numPr>
        <w:shd w:val="clear" w:color="auto" w:fill="auto"/>
        <w:tabs>
          <w:tab w:val="left" w:pos="1225"/>
        </w:tabs>
        <w:spacing w:before="0" w:line="240" w:lineRule="auto"/>
        <w:ind w:firstLine="709"/>
        <w:jc w:val="both"/>
        <w:rPr>
          <w:sz w:val="24"/>
          <w:szCs w:val="24"/>
        </w:rPr>
      </w:pPr>
      <w:r w:rsidRPr="00181AE1">
        <w:rPr>
          <w:sz w:val="24"/>
          <w:szCs w:val="24"/>
        </w:rPr>
        <w:t>Оценка качества предоставления муниципальной услуги.</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F33458" w:rsidRPr="00181AE1">
        <w:rPr>
          <w:sz w:val="24"/>
          <w:szCs w:val="24"/>
        </w:rPr>
        <w:t xml:space="preserve">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181AE1">
        <w:rPr>
          <w:sz w:val="24"/>
          <w:szCs w:val="24"/>
        </w:rPr>
        <w:t xml:space="preserve">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keepNext/>
        <w:keepLines/>
        <w:ind w:firstLine="709"/>
        <w:jc w:val="center"/>
        <w:rPr>
          <w:rStyle w:val="1"/>
          <w:rFonts w:eastAsia="Arial Unicode MS"/>
          <w:b/>
          <w:sz w:val="24"/>
          <w:szCs w:val="24"/>
        </w:rPr>
      </w:pPr>
      <w:bookmarkStart w:id="17" w:name="bookmark134"/>
      <w:r w:rsidRPr="00181AE1">
        <w:rPr>
          <w:rFonts w:ascii="Times New Roman" w:hAnsi="Times New Roman" w:cs="Times New Roman"/>
          <w:b/>
        </w:rPr>
        <w:t>Раздел</w:t>
      </w:r>
      <w:r w:rsidRPr="00181AE1">
        <w:rPr>
          <w:rStyle w:val="1"/>
          <w:rFonts w:eastAsia="Arial Unicode MS"/>
          <w:b/>
          <w:sz w:val="24"/>
          <w:szCs w:val="24"/>
        </w:rPr>
        <w:t xml:space="preserve"> IV. Формы контроля за исполнением административного</w:t>
      </w:r>
      <w:bookmarkStart w:id="18" w:name="bookmark135"/>
      <w:bookmarkEnd w:id="17"/>
      <w:r w:rsidRPr="00181AE1">
        <w:rPr>
          <w:rStyle w:val="1"/>
          <w:rFonts w:eastAsia="Arial Unicode MS"/>
          <w:b/>
          <w:sz w:val="24"/>
          <w:szCs w:val="24"/>
        </w:rPr>
        <w:t xml:space="preserve"> </w:t>
      </w:r>
      <w:bookmarkEnd w:id="18"/>
      <w:r w:rsidRPr="00181AE1">
        <w:rPr>
          <w:rStyle w:val="1"/>
          <w:rFonts w:eastAsia="Arial Unicode MS"/>
          <w:b/>
          <w:sz w:val="24"/>
          <w:szCs w:val="24"/>
        </w:rPr>
        <w:t>регламента</w:t>
      </w:r>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keepNext/>
        <w:keepLines/>
        <w:ind w:firstLine="709"/>
        <w:jc w:val="center"/>
        <w:rPr>
          <w:rStyle w:val="1"/>
          <w:rFonts w:eastAsia="Arial Unicode MS"/>
          <w:b/>
          <w:sz w:val="24"/>
          <w:szCs w:val="24"/>
        </w:rPr>
      </w:pPr>
      <w:bookmarkStart w:id="19" w:name="bookmark136"/>
      <w:r w:rsidRPr="00181AE1">
        <w:rPr>
          <w:rStyle w:val="1"/>
          <w:rFonts w:eastAsia="Arial Unicode MS"/>
          <w:b/>
          <w:sz w:val="24"/>
          <w:szCs w:val="24"/>
        </w:rPr>
        <w:t>Порядок осуществления текущего контроля за соблюдением и исполнением ответственными должностными лицами положений</w:t>
      </w:r>
      <w:bookmarkStart w:id="20" w:name="bookmark137"/>
      <w:bookmarkEnd w:id="19"/>
      <w:r w:rsidRPr="00181AE1">
        <w:rPr>
          <w:rStyle w:val="1"/>
          <w:rFonts w:eastAsia="Arial Unicode MS"/>
          <w:b/>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0"/>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pStyle w:val="11"/>
        <w:spacing w:before="0" w:line="240" w:lineRule="auto"/>
        <w:ind w:firstLine="709"/>
        <w:jc w:val="both"/>
        <w:rPr>
          <w:bCs/>
          <w:sz w:val="24"/>
          <w:szCs w:val="24"/>
        </w:rPr>
      </w:pPr>
      <w:r w:rsidRPr="00181AE1">
        <w:rPr>
          <w:bCs/>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648A8" w:rsidRPr="00181AE1" w:rsidRDefault="006648A8" w:rsidP="00181AE1">
      <w:pPr>
        <w:pStyle w:val="11"/>
        <w:spacing w:before="0" w:line="240" w:lineRule="auto"/>
        <w:ind w:firstLine="709"/>
        <w:jc w:val="both"/>
        <w:rPr>
          <w:bCs/>
          <w:sz w:val="24"/>
          <w:szCs w:val="24"/>
        </w:rPr>
      </w:pPr>
      <w:r w:rsidRPr="00181AE1">
        <w:rPr>
          <w:bCs/>
          <w:sz w:val="24"/>
          <w:szCs w:val="24"/>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keepNext/>
        <w:keepLines/>
        <w:ind w:firstLine="709"/>
        <w:jc w:val="center"/>
        <w:rPr>
          <w:rStyle w:val="1"/>
          <w:rFonts w:eastAsia="Arial Unicode MS"/>
          <w:b/>
          <w:sz w:val="24"/>
          <w:szCs w:val="24"/>
        </w:rPr>
      </w:pPr>
      <w:bookmarkStart w:id="21" w:name="bookmark138"/>
      <w:r w:rsidRPr="00181AE1">
        <w:rPr>
          <w:rStyle w:val="1"/>
          <w:rFonts w:eastAsia="Arial Unicode MS"/>
          <w:b/>
          <w:sz w:val="24"/>
          <w:szCs w:val="24"/>
        </w:rPr>
        <w:t>Порядок и периодичность осуществления плановых и внеплановых</w:t>
      </w:r>
      <w:bookmarkStart w:id="22" w:name="bookmark139"/>
      <w:bookmarkEnd w:id="21"/>
      <w:r w:rsidRPr="00181AE1">
        <w:rPr>
          <w:rFonts w:ascii="Times New Roman" w:hAnsi="Times New Roman" w:cs="Times New Roman"/>
          <w:b/>
        </w:rPr>
        <w:t xml:space="preserve"> </w:t>
      </w:r>
      <w:r w:rsidRPr="00181AE1">
        <w:rPr>
          <w:rStyle w:val="1"/>
          <w:rFonts w:eastAsia="Arial Unicode MS"/>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22"/>
      <w:r w:rsidRPr="00181AE1">
        <w:rPr>
          <w:rStyle w:val="1"/>
          <w:rFonts w:eastAsia="Arial Unicode MS"/>
          <w:b/>
          <w:sz w:val="24"/>
          <w:szCs w:val="24"/>
        </w:rPr>
        <w:t xml:space="preserve"> </w:t>
      </w:r>
      <w:bookmarkStart w:id="23" w:name="bookmark140"/>
      <w:r w:rsidRPr="00181AE1">
        <w:rPr>
          <w:rStyle w:val="1"/>
          <w:rFonts w:eastAsia="Arial Unicode MS"/>
          <w:b/>
          <w:sz w:val="24"/>
          <w:szCs w:val="24"/>
        </w:rPr>
        <w:t>услуги</w:t>
      </w:r>
      <w:bookmarkEnd w:id="23"/>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pStyle w:val="11"/>
        <w:spacing w:before="0" w:line="240" w:lineRule="auto"/>
        <w:ind w:firstLine="709"/>
        <w:jc w:val="both"/>
        <w:rPr>
          <w:bCs/>
          <w:sz w:val="24"/>
          <w:szCs w:val="24"/>
        </w:rPr>
      </w:pPr>
      <w:r w:rsidRPr="00181AE1">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648A8" w:rsidRPr="00181AE1" w:rsidRDefault="006648A8" w:rsidP="00181AE1">
      <w:pPr>
        <w:pStyle w:val="11"/>
        <w:spacing w:before="0" w:line="240" w:lineRule="auto"/>
        <w:ind w:firstLine="709"/>
        <w:jc w:val="both"/>
        <w:rPr>
          <w:bCs/>
          <w:sz w:val="24"/>
          <w:szCs w:val="24"/>
        </w:rPr>
      </w:pPr>
      <w:r w:rsidRPr="00181AE1">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6648A8" w:rsidRPr="00181AE1" w:rsidRDefault="006648A8" w:rsidP="00181AE1">
      <w:pPr>
        <w:pStyle w:val="11"/>
        <w:spacing w:before="0" w:line="240" w:lineRule="auto"/>
        <w:ind w:firstLine="709"/>
        <w:jc w:val="both"/>
        <w:rPr>
          <w:bCs/>
          <w:sz w:val="24"/>
          <w:szCs w:val="24"/>
        </w:rPr>
      </w:pPr>
      <w:r w:rsidRPr="00181AE1">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48A8" w:rsidRPr="00181AE1" w:rsidRDefault="006648A8" w:rsidP="00181AE1">
      <w:pPr>
        <w:pStyle w:val="11"/>
        <w:spacing w:before="0" w:line="240" w:lineRule="auto"/>
        <w:ind w:firstLine="709"/>
        <w:jc w:val="both"/>
        <w:rPr>
          <w:bCs/>
          <w:sz w:val="24"/>
          <w:szCs w:val="24"/>
        </w:rPr>
      </w:pPr>
      <w:r w:rsidRPr="00181AE1">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648A8" w:rsidRPr="00181AE1" w:rsidRDefault="006648A8" w:rsidP="00181AE1">
      <w:pPr>
        <w:pStyle w:val="11"/>
        <w:shd w:val="clear" w:color="auto" w:fill="auto"/>
        <w:spacing w:before="0" w:line="240" w:lineRule="auto"/>
        <w:ind w:firstLine="709"/>
        <w:jc w:val="both"/>
        <w:rPr>
          <w:bCs/>
          <w:sz w:val="24"/>
          <w:szCs w:val="24"/>
        </w:rPr>
      </w:pPr>
      <w:r w:rsidRPr="00181AE1">
        <w:rPr>
          <w:bCs/>
          <w:sz w:val="24"/>
          <w:szCs w:val="24"/>
        </w:rPr>
        <w:t>4.6. Периодичность осуществления плановых проверок - не реже одного раза в квартал.</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keepNext/>
        <w:keepLines/>
        <w:ind w:firstLine="709"/>
        <w:jc w:val="center"/>
        <w:rPr>
          <w:rStyle w:val="1"/>
          <w:rFonts w:eastAsia="Arial Unicode MS"/>
          <w:b/>
          <w:sz w:val="24"/>
          <w:szCs w:val="24"/>
        </w:rPr>
      </w:pPr>
      <w:bookmarkStart w:id="24" w:name="bookmark141"/>
      <w:r w:rsidRPr="00181AE1">
        <w:rPr>
          <w:rStyle w:val="1"/>
          <w:rFonts w:eastAsia="Arial Unicode MS"/>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4"/>
    </w:p>
    <w:p w:rsidR="006648A8" w:rsidRPr="00181AE1" w:rsidRDefault="006648A8" w:rsidP="00181AE1">
      <w:pPr>
        <w:keepNext/>
        <w:keepLines/>
        <w:ind w:firstLine="709"/>
        <w:jc w:val="both"/>
        <w:rPr>
          <w:rFonts w:ascii="Times New Roman" w:hAnsi="Times New Roman" w:cs="Times New Roman"/>
        </w:rPr>
      </w:pPr>
    </w:p>
    <w:p w:rsidR="006648A8" w:rsidRPr="00181AE1" w:rsidRDefault="006648A8" w:rsidP="00181AE1">
      <w:pPr>
        <w:pStyle w:val="11"/>
        <w:spacing w:before="0" w:line="240" w:lineRule="auto"/>
        <w:ind w:firstLine="709"/>
        <w:jc w:val="both"/>
        <w:rPr>
          <w:bCs/>
          <w:sz w:val="24"/>
          <w:szCs w:val="24"/>
        </w:rPr>
      </w:pPr>
      <w:r w:rsidRPr="00181AE1">
        <w:rPr>
          <w:bCs/>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648A8" w:rsidRPr="00181AE1" w:rsidRDefault="006648A8" w:rsidP="00181AE1">
      <w:pPr>
        <w:pStyle w:val="11"/>
        <w:spacing w:before="0" w:line="240" w:lineRule="auto"/>
        <w:ind w:firstLine="709"/>
        <w:jc w:val="both"/>
        <w:rPr>
          <w:bCs/>
          <w:sz w:val="24"/>
          <w:szCs w:val="24"/>
        </w:rPr>
      </w:pPr>
      <w:r w:rsidRPr="00181AE1">
        <w:rPr>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648A8" w:rsidRPr="00181AE1" w:rsidRDefault="006648A8" w:rsidP="00181AE1">
      <w:pPr>
        <w:pStyle w:val="11"/>
        <w:spacing w:before="0" w:line="240" w:lineRule="auto"/>
        <w:ind w:firstLine="709"/>
        <w:jc w:val="both"/>
        <w:rPr>
          <w:bCs/>
          <w:sz w:val="24"/>
          <w:szCs w:val="24"/>
        </w:rPr>
      </w:pPr>
      <w:r w:rsidRPr="00181AE1">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6648A8" w:rsidRPr="00181AE1" w:rsidRDefault="006648A8" w:rsidP="00181AE1">
      <w:pPr>
        <w:pStyle w:val="11"/>
        <w:spacing w:before="0" w:line="240" w:lineRule="auto"/>
        <w:ind w:firstLine="709"/>
        <w:jc w:val="both"/>
        <w:rPr>
          <w:bCs/>
          <w:sz w:val="24"/>
          <w:szCs w:val="24"/>
        </w:rPr>
      </w:pPr>
      <w:r w:rsidRPr="00181AE1">
        <w:rPr>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6648A8" w:rsidRPr="00181AE1" w:rsidRDefault="006648A8" w:rsidP="00181AE1">
      <w:pPr>
        <w:pStyle w:val="11"/>
        <w:spacing w:before="0" w:line="240" w:lineRule="auto"/>
        <w:ind w:firstLine="709"/>
        <w:jc w:val="both"/>
        <w:rPr>
          <w:bCs/>
          <w:sz w:val="24"/>
          <w:szCs w:val="24"/>
        </w:rPr>
      </w:pPr>
      <w:r w:rsidRPr="00181AE1">
        <w:rPr>
          <w:bCs/>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648A8" w:rsidRPr="00181AE1" w:rsidRDefault="006648A8" w:rsidP="00181AE1">
      <w:pPr>
        <w:pStyle w:val="11"/>
        <w:spacing w:before="0" w:line="240" w:lineRule="auto"/>
        <w:ind w:firstLine="709"/>
        <w:jc w:val="both"/>
        <w:rPr>
          <w:bCs/>
          <w:sz w:val="24"/>
          <w:szCs w:val="24"/>
        </w:rPr>
      </w:pPr>
      <w:r w:rsidRPr="00181AE1">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pStyle w:val="11"/>
        <w:spacing w:before="0" w:line="240" w:lineRule="auto"/>
        <w:ind w:firstLine="709"/>
        <w:rPr>
          <w:b/>
          <w:bCs/>
          <w:sz w:val="24"/>
          <w:szCs w:val="24"/>
        </w:rPr>
      </w:pPr>
      <w:r w:rsidRPr="00181AE1">
        <w:rP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48A8" w:rsidRPr="00181AE1" w:rsidRDefault="006648A8" w:rsidP="00181AE1">
      <w:pPr>
        <w:pStyle w:val="11"/>
        <w:spacing w:before="0" w:line="240" w:lineRule="auto"/>
        <w:ind w:firstLine="709"/>
        <w:jc w:val="both"/>
        <w:rPr>
          <w:b/>
          <w:bCs/>
          <w:sz w:val="24"/>
          <w:szCs w:val="24"/>
        </w:rPr>
      </w:pPr>
    </w:p>
    <w:p w:rsidR="006648A8" w:rsidRPr="00181AE1" w:rsidRDefault="006648A8" w:rsidP="00181AE1">
      <w:pPr>
        <w:pStyle w:val="11"/>
        <w:spacing w:before="0" w:line="240" w:lineRule="auto"/>
        <w:ind w:firstLine="709"/>
        <w:jc w:val="both"/>
        <w:rPr>
          <w:bCs/>
          <w:sz w:val="24"/>
          <w:szCs w:val="24"/>
        </w:rPr>
      </w:pPr>
      <w:r w:rsidRPr="00181AE1">
        <w:rPr>
          <w:bCs/>
          <w:sz w:val="24"/>
          <w:szCs w:val="24"/>
        </w:rPr>
        <w:t xml:space="preserve">4.9. Контроль за исполнением </w:t>
      </w:r>
      <w:r w:rsidR="00F33458" w:rsidRPr="00181AE1">
        <w:rPr>
          <w:bCs/>
          <w:sz w:val="24"/>
          <w:szCs w:val="24"/>
        </w:rPr>
        <w:t>настоящего</w:t>
      </w:r>
      <w:r w:rsidRPr="00181AE1">
        <w:rPr>
          <w:bCs/>
          <w:sz w:val="24"/>
          <w:szCs w:val="24"/>
        </w:rPr>
        <w:t xml:space="preserve"> административного регламента со стороны граждан, их объединений и организаций является самостоятельной формой </w:t>
      </w:r>
      <w:r w:rsidRPr="00181AE1">
        <w:rPr>
          <w:bCs/>
          <w:sz w:val="24"/>
          <w:szCs w:val="24"/>
        </w:rPr>
        <w:lastRenderedPageBreak/>
        <w:t>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648A8" w:rsidRPr="00181AE1" w:rsidRDefault="006648A8" w:rsidP="00181AE1">
      <w:pPr>
        <w:pStyle w:val="11"/>
        <w:shd w:val="clear" w:color="auto" w:fill="auto"/>
        <w:spacing w:before="0" w:line="240" w:lineRule="auto"/>
        <w:ind w:firstLine="709"/>
        <w:jc w:val="both"/>
        <w:rPr>
          <w:sz w:val="24"/>
          <w:szCs w:val="24"/>
        </w:rPr>
      </w:pPr>
      <w:r w:rsidRPr="00181AE1">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ind w:firstLine="709"/>
        <w:jc w:val="center"/>
        <w:rPr>
          <w:rStyle w:val="100"/>
          <w:rFonts w:eastAsia="Arial Unicode MS"/>
          <w:b/>
          <w:sz w:val="24"/>
          <w:szCs w:val="24"/>
        </w:rPr>
      </w:pPr>
      <w:r w:rsidRPr="00181AE1">
        <w:rPr>
          <w:rFonts w:ascii="Times New Roman" w:hAnsi="Times New Roman" w:cs="Times New Roman"/>
          <w:b/>
        </w:rPr>
        <w:t>Раздел</w:t>
      </w:r>
      <w:r w:rsidRPr="00181AE1">
        <w:rPr>
          <w:rStyle w:val="100"/>
          <w:rFonts w:eastAsia="Arial Unicode MS"/>
          <w:b/>
          <w:sz w:val="24"/>
          <w:szCs w:val="24"/>
        </w:rPr>
        <w:t xml:space="preserve">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648A8" w:rsidRPr="00181AE1" w:rsidRDefault="006648A8" w:rsidP="00181AE1">
      <w:pPr>
        <w:ind w:firstLine="709"/>
        <w:rPr>
          <w:rFonts w:ascii="Times New Roman" w:hAnsi="Times New Roman" w:cs="Times New Roman"/>
        </w:rPr>
      </w:pPr>
    </w:p>
    <w:p w:rsidR="006648A8" w:rsidRPr="00181AE1" w:rsidRDefault="006648A8" w:rsidP="00181AE1">
      <w:pPr>
        <w:pStyle w:val="11"/>
        <w:numPr>
          <w:ilvl w:val="0"/>
          <w:numId w:val="4"/>
        </w:numPr>
        <w:shd w:val="clear" w:color="auto" w:fill="auto"/>
        <w:tabs>
          <w:tab w:val="left" w:pos="1326"/>
        </w:tabs>
        <w:spacing w:before="0" w:line="240" w:lineRule="auto"/>
        <w:ind w:firstLine="709"/>
        <w:jc w:val="both"/>
        <w:rPr>
          <w:sz w:val="24"/>
          <w:szCs w:val="24"/>
        </w:rPr>
      </w:pPr>
      <w:r w:rsidRPr="00181AE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6648A8" w:rsidRPr="00181AE1" w:rsidRDefault="006648A8" w:rsidP="00181AE1">
      <w:pPr>
        <w:pStyle w:val="11"/>
        <w:shd w:val="clear" w:color="auto" w:fill="auto"/>
        <w:tabs>
          <w:tab w:val="left" w:pos="1326"/>
        </w:tabs>
        <w:spacing w:before="0" w:line="240" w:lineRule="auto"/>
        <w:ind w:left="709"/>
        <w:jc w:val="both"/>
        <w:rPr>
          <w:sz w:val="24"/>
          <w:szCs w:val="24"/>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648A8" w:rsidRPr="00181AE1" w:rsidRDefault="006648A8" w:rsidP="00181AE1">
      <w:pPr>
        <w:ind w:firstLine="709"/>
        <w:rPr>
          <w:rFonts w:ascii="Times New Roman" w:hAnsi="Times New Roman" w:cs="Times New Roman"/>
        </w:rPr>
      </w:pPr>
    </w:p>
    <w:p w:rsidR="006648A8" w:rsidRPr="00181AE1" w:rsidRDefault="006648A8" w:rsidP="00181AE1">
      <w:pPr>
        <w:pStyle w:val="11"/>
        <w:numPr>
          <w:ilvl w:val="0"/>
          <w:numId w:val="4"/>
        </w:numPr>
        <w:shd w:val="clear" w:color="auto" w:fill="auto"/>
        <w:tabs>
          <w:tab w:val="left" w:pos="1239"/>
        </w:tabs>
        <w:spacing w:before="0" w:line="240" w:lineRule="auto"/>
        <w:ind w:firstLine="709"/>
        <w:jc w:val="both"/>
        <w:rPr>
          <w:sz w:val="24"/>
          <w:szCs w:val="24"/>
        </w:rPr>
      </w:pPr>
      <w:r w:rsidRPr="00181AE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к руководителю МФЦ - на решения и действия (бездействие) работника МФЦ;</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к учредителю МФЦ - на решение и действия (бездействие) МФЦ.</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В Уполномоченном органе, МФЦ, у учредителя МФЦ определяются уполномоченные на рассмотрение жалоб должностные лица.</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648A8" w:rsidRPr="00181AE1" w:rsidRDefault="006648A8" w:rsidP="00181AE1">
      <w:pPr>
        <w:ind w:firstLine="709"/>
        <w:rPr>
          <w:rFonts w:ascii="Times New Roman" w:hAnsi="Times New Roman" w:cs="Times New Roman"/>
        </w:rPr>
      </w:pPr>
    </w:p>
    <w:p w:rsidR="006648A8" w:rsidRPr="00181AE1" w:rsidRDefault="006648A8" w:rsidP="00181AE1">
      <w:pPr>
        <w:pStyle w:val="11"/>
        <w:numPr>
          <w:ilvl w:val="0"/>
          <w:numId w:val="4"/>
        </w:numPr>
        <w:shd w:val="clear" w:color="auto" w:fill="auto"/>
        <w:tabs>
          <w:tab w:val="left" w:pos="1244"/>
        </w:tabs>
        <w:spacing w:before="0" w:line="240" w:lineRule="auto"/>
        <w:ind w:firstLine="709"/>
        <w:jc w:val="both"/>
        <w:rPr>
          <w:sz w:val="24"/>
          <w:szCs w:val="24"/>
        </w:rPr>
      </w:pPr>
      <w:r w:rsidRPr="00181AE1">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648A8" w:rsidRPr="00181AE1" w:rsidRDefault="006648A8" w:rsidP="00181AE1">
      <w:pPr>
        <w:ind w:firstLine="709"/>
        <w:rPr>
          <w:rStyle w:val="100"/>
          <w:rFonts w:eastAsia="Arial Unicode MS"/>
          <w:sz w:val="24"/>
          <w:szCs w:val="24"/>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648A8" w:rsidRPr="00181AE1" w:rsidRDefault="006648A8" w:rsidP="00181AE1">
      <w:pPr>
        <w:ind w:firstLine="709"/>
        <w:rPr>
          <w:rFonts w:ascii="Times New Roman" w:hAnsi="Times New Roman" w:cs="Times New Roman"/>
        </w:rPr>
      </w:pPr>
    </w:p>
    <w:p w:rsidR="006648A8" w:rsidRPr="00181AE1" w:rsidRDefault="006648A8" w:rsidP="00181AE1">
      <w:pPr>
        <w:pStyle w:val="11"/>
        <w:numPr>
          <w:ilvl w:val="0"/>
          <w:numId w:val="4"/>
        </w:numPr>
        <w:shd w:val="clear" w:color="auto" w:fill="auto"/>
        <w:tabs>
          <w:tab w:val="left" w:pos="1234"/>
        </w:tabs>
        <w:spacing w:before="0" w:line="240" w:lineRule="auto"/>
        <w:ind w:firstLine="709"/>
        <w:jc w:val="both"/>
        <w:rPr>
          <w:sz w:val="24"/>
          <w:szCs w:val="24"/>
        </w:rPr>
      </w:pPr>
      <w:r w:rsidRPr="00181AE1">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Федеральным законом № 210-ФЗ;</w:t>
      </w:r>
    </w:p>
    <w:p w:rsidR="006648A8" w:rsidRPr="00181AE1" w:rsidRDefault="006648A8" w:rsidP="00181AE1">
      <w:pPr>
        <w:pStyle w:val="11"/>
        <w:shd w:val="clear" w:color="auto" w:fill="auto"/>
        <w:spacing w:before="0" w:line="240" w:lineRule="auto"/>
        <w:ind w:firstLine="709"/>
        <w:jc w:val="both"/>
        <w:rPr>
          <w:sz w:val="24"/>
          <w:szCs w:val="24"/>
        </w:rPr>
      </w:pPr>
      <w:r w:rsidRPr="00181AE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48A8" w:rsidRPr="00181AE1" w:rsidRDefault="006648A8" w:rsidP="00181AE1">
      <w:pPr>
        <w:pStyle w:val="11"/>
        <w:shd w:val="clear" w:color="auto" w:fill="auto"/>
        <w:spacing w:before="0" w:line="240" w:lineRule="auto"/>
        <w:ind w:firstLine="709"/>
        <w:jc w:val="both"/>
        <w:rPr>
          <w:sz w:val="24"/>
          <w:szCs w:val="24"/>
        </w:rPr>
      </w:pPr>
    </w:p>
    <w:p w:rsidR="006648A8" w:rsidRPr="00181AE1" w:rsidRDefault="006648A8" w:rsidP="00181AE1">
      <w:pPr>
        <w:ind w:firstLine="709"/>
        <w:jc w:val="center"/>
        <w:rPr>
          <w:rStyle w:val="100"/>
          <w:rFonts w:eastAsia="Arial Unicode MS"/>
          <w:b/>
          <w:sz w:val="24"/>
          <w:szCs w:val="24"/>
        </w:rPr>
      </w:pPr>
      <w:r w:rsidRPr="00181AE1">
        <w:rPr>
          <w:rStyle w:val="100"/>
          <w:rFonts w:eastAsia="Arial Unicode MS"/>
          <w:b/>
          <w:sz w:val="24"/>
          <w:szCs w:val="24"/>
        </w:rPr>
        <w:lastRenderedPageBreak/>
        <w:t>Раздел VI. Особенности выполнения административных процедур (действий) в многофункциональных центрах предоставления муниципальных услуг</w:t>
      </w:r>
    </w:p>
    <w:p w:rsidR="006648A8" w:rsidRPr="00181AE1" w:rsidRDefault="006648A8" w:rsidP="00181AE1">
      <w:pPr>
        <w:ind w:firstLine="709"/>
        <w:rPr>
          <w:rFonts w:ascii="Times New Roman" w:hAnsi="Times New Roman" w:cs="Times New Roman"/>
        </w:rPr>
      </w:pPr>
    </w:p>
    <w:p w:rsidR="006648A8" w:rsidRPr="00181AE1" w:rsidRDefault="006648A8" w:rsidP="00181AE1">
      <w:pPr>
        <w:keepNext/>
        <w:keepLines/>
        <w:ind w:firstLine="709"/>
        <w:jc w:val="center"/>
        <w:rPr>
          <w:rStyle w:val="1"/>
          <w:rFonts w:eastAsia="Arial Unicode MS"/>
          <w:b/>
          <w:sz w:val="24"/>
          <w:szCs w:val="24"/>
        </w:rPr>
      </w:pPr>
      <w:bookmarkStart w:id="25" w:name="bookmark144"/>
      <w:r w:rsidRPr="00181AE1">
        <w:rPr>
          <w:rStyle w:val="1"/>
          <w:rFonts w:eastAsia="Arial Unicode MS"/>
          <w:b/>
          <w:sz w:val="24"/>
          <w:szCs w:val="24"/>
        </w:rPr>
        <w:t>Исчерпывающий перечень административных процедур (действий) при предоставлении муниципальной услуги, выполняемых</w:t>
      </w:r>
      <w:bookmarkEnd w:id="25"/>
      <w:r w:rsidRPr="00181AE1">
        <w:rPr>
          <w:rStyle w:val="1"/>
          <w:rFonts w:eastAsia="Arial Unicode MS"/>
          <w:b/>
          <w:sz w:val="24"/>
          <w:szCs w:val="24"/>
        </w:rPr>
        <w:t xml:space="preserve"> </w:t>
      </w:r>
      <w:bookmarkStart w:id="26" w:name="bookmark145"/>
      <w:r w:rsidRPr="00181AE1">
        <w:rPr>
          <w:rStyle w:val="1"/>
          <w:rFonts w:eastAsia="Arial Unicode MS"/>
          <w:b/>
          <w:sz w:val="24"/>
          <w:szCs w:val="24"/>
        </w:rPr>
        <w:t>многофункциональными центрами</w:t>
      </w:r>
      <w:bookmarkEnd w:id="26"/>
    </w:p>
    <w:p w:rsidR="006648A8" w:rsidRPr="00181AE1" w:rsidRDefault="006648A8" w:rsidP="00181AE1">
      <w:pPr>
        <w:keepNext/>
        <w:keepLines/>
        <w:ind w:firstLine="709"/>
        <w:rPr>
          <w:rFonts w:ascii="Times New Roman" w:hAnsi="Times New Roman" w:cs="Times New Roman"/>
        </w:rPr>
      </w:pP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6.1.</w:t>
      </w:r>
      <w:r w:rsidRPr="00181AE1">
        <w:rPr>
          <w:rStyle w:val="9"/>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6.2.</w:t>
      </w:r>
      <w:r w:rsidRPr="00181AE1">
        <w:rPr>
          <w:rStyle w:val="9"/>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6.3.</w:t>
      </w:r>
      <w:r w:rsidRPr="00181AE1">
        <w:rPr>
          <w:rStyle w:val="9"/>
          <w:rFonts w:eastAsia="Arial Unicode MS"/>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6.4.</w:t>
      </w:r>
      <w:r w:rsidRPr="00181AE1">
        <w:rPr>
          <w:rStyle w:val="9"/>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При личном обращении заявителя в МФЦ сотрудник, ответственный за прием документов:</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проверяет представленное заявление и документы на предмет:</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1)</w:t>
      </w:r>
      <w:r w:rsidRPr="00181AE1">
        <w:rPr>
          <w:rStyle w:val="9"/>
          <w:rFonts w:eastAsia="Arial Unicode MS"/>
          <w:sz w:val="24"/>
          <w:szCs w:val="24"/>
        </w:rPr>
        <w:tab/>
        <w:t>текст в заявлении поддается прочтению;</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2)</w:t>
      </w:r>
      <w:r w:rsidRPr="00181AE1">
        <w:rPr>
          <w:rStyle w:val="9"/>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3)</w:t>
      </w:r>
      <w:r w:rsidRPr="00181AE1">
        <w:rPr>
          <w:rStyle w:val="9"/>
          <w:rFonts w:eastAsia="Arial Unicode MS"/>
          <w:sz w:val="24"/>
          <w:szCs w:val="24"/>
        </w:rPr>
        <w:tab/>
        <w:t>заявление подписано уполномоченным лицом;</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4)</w:t>
      </w:r>
      <w:r w:rsidRPr="00181AE1">
        <w:rPr>
          <w:rStyle w:val="9"/>
          <w:rFonts w:eastAsia="Arial Unicode MS"/>
          <w:sz w:val="24"/>
          <w:szCs w:val="24"/>
        </w:rPr>
        <w:tab/>
        <w:t>приложены документы, необходимые для предоставления муниципальной услуги;</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выдает расписку в получении документов на предоставление услуги, сформированную в АИС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6.5.</w:t>
      </w:r>
      <w:r w:rsidRPr="00181AE1">
        <w:rPr>
          <w:rStyle w:val="9"/>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6.6.</w:t>
      </w:r>
      <w:r w:rsidRPr="00181AE1">
        <w:rPr>
          <w:rStyle w:val="9"/>
          <w:rFonts w:eastAsia="Arial Unicode MS"/>
          <w:sz w:val="24"/>
          <w:szCs w:val="24"/>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181AE1">
        <w:rPr>
          <w:rStyle w:val="9"/>
          <w:rFonts w:eastAsia="Arial Unicode MS"/>
          <w:sz w:val="24"/>
          <w:szCs w:val="24"/>
        </w:rPr>
        <w:lastRenderedPageBreak/>
        <w:t>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6.6.1.</w:t>
      </w:r>
      <w:r w:rsidRPr="00181AE1">
        <w:rPr>
          <w:rStyle w:val="9"/>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6.6.2.</w:t>
      </w:r>
      <w:r w:rsidRPr="00181AE1">
        <w:rPr>
          <w:rStyle w:val="9"/>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Невостребованные документы хранятся в МФЦ в течение 30 дней, после чего передаются в уполномоченный орган.</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6.7.</w:t>
      </w:r>
      <w:r w:rsidRPr="00181AE1">
        <w:rPr>
          <w:rStyle w:val="9"/>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648A8" w:rsidRPr="00181AE1" w:rsidRDefault="006648A8" w:rsidP="00181AE1">
      <w:pPr>
        <w:ind w:firstLine="709"/>
        <w:jc w:val="both"/>
        <w:rPr>
          <w:rStyle w:val="9"/>
          <w:rFonts w:eastAsia="Arial Unicode MS"/>
          <w:sz w:val="24"/>
          <w:szCs w:val="24"/>
        </w:rPr>
      </w:pPr>
      <w:r w:rsidRPr="00181AE1">
        <w:rPr>
          <w:rStyle w:val="9"/>
          <w:rFonts w:eastAsia="Arial Unicode MS"/>
          <w:sz w:val="24"/>
          <w:szCs w:val="24"/>
        </w:rPr>
        <w:t>6.8.</w:t>
      </w:r>
      <w:r w:rsidRPr="00181AE1">
        <w:rPr>
          <w:rStyle w:val="9"/>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181AE1" w:rsidRDefault="00181AE1">
      <w:pPr>
        <w:spacing w:after="160" w:line="259" w:lineRule="auto"/>
        <w:rPr>
          <w:rStyle w:val="9"/>
          <w:rFonts w:eastAsia="Arial Unicode MS"/>
          <w:sz w:val="24"/>
          <w:szCs w:val="24"/>
        </w:rPr>
      </w:pPr>
      <w:r>
        <w:rPr>
          <w:rStyle w:val="9"/>
          <w:rFonts w:eastAsia="Arial Unicode MS"/>
          <w:sz w:val="24"/>
          <w:szCs w:val="24"/>
        </w:rPr>
        <w:br w:type="page"/>
      </w:r>
    </w:p>
    <w:p w:rsidR="00985701" w:rsidRPr="00181AE1" w:rsidRDefault="00985701" w:rsidP="00181AE1">
      <w:pPr>
        <w:widowControl w:val="0"/>
        <w:autoSpaceDE w:val="0"/>
        <w:autoSpaceDN w:val="0"/>
        <w:adjustRightInd w:val="0"/>
        <w:jc w:val="right"/>
        <w:rPr>
          <w:rFonts w:ascii="Times New Roman" w:hAnsi="Times New Roman" w:cs="Times New Roman"/>
          <w:iCs/>
        </w:rPr>
      </w:pPr>
      <w:r w:rsidRPr="00181AE1">
        <w:rPr>
          <w:rFonts w:ascii="Times New Roman" w:hAnsi="Times New Roman" w:cs="Times New Roman"/>
          <w:iCs/>
        </w:rPr>
        <w:lastRenderedPageBreak/>
        <w:t>Приложение № 1</w:t>
      </w:r>
    </w:p>
    <w:p w:rsidR="00985701" w:rsidRPr="00181AE1" w:rsidRDefault="00985701" w:rsidP="00181AE1">
      <w:pPr>
        <w:widowControl w:val="0"/>
        <w:autoSpaceDE w:val="0"/>
        <w:autoSpaceDN w:val="0"/>
        <w:adjustRightInd w:val="0"/>
        <w:jc w:val="right"/>
        <w:rPr>
          <w:rFonts w:ascii="Times New Roman" w:hAnsi="Times New Roman" w:cs="Times New Roman"/>
          <w:iCs/>
        </w:rPr>
      </w:pPr>
      <w:r w:rsidRPr="00181AE1">
        <w:rPr>
          <w:rFonts w:ascii="Times New Roman" w:hAnsi="Times New Roman" w:cs="Times New Roman"/>
          <w:iCs/>
        </w:rPr>
        <w:t>к Административному регламенту</w:t>
      </w:r>
    </w:p>
    <w:p w:rsidR="00985701" w:rsidRPr="00181AE1" w:rsidRDefault="00985701" w:rsidP="00181AE1">
      <w:pPr>
        <w:widowControl w:val="0"/>
        <w:autoSpaceDE w:val="0"/>
        <w:autoSpaceDN w:val="0"/>
        <w:adjustRightInd w:val="0"/>
        <w:jc w:val="right"/>
        <w:rPr>
          <w:rFonts w:ascii="Times New Roman" w:hAnsi="Times New Roman" w:cs="Times New Roman"/>
          <w:iCs/>
        </w:rPr>
      </w:pPr>
      <w:r w:rsidRPr="00181AE1">
        <w:rPr>
          <w:rFonts w:ascii="Times New Roman" w:hAnsi="Times New Roman" w:cs="Times New Roman"/>
          <w:iCs/>
        </w:rPr>
        <w:t xml:space="preserve">по предоставлению </w:t>
      </w:r>
    </w:p>
    <w:p w:rsidR="00985701" w:rsidRPr="00181AE1" w:rsidRDefault="00985701" w:rsidP="00181AE1">
      <w:pPr>
        <w:widowControl w:val="0"/>
        <w:autoSpaceDE w:val="0"/>
        <w:autoSpaceDN w:val="0"/>
        <w:adjustRightInd w:val="0"/>
        <w:jc w:val="right"/>
        <w:rPr>
          <w:rFonts w:ascii="Times New Roman" w:hAnsi="Times New Roman" w:cs="Times New Roman"/>
          <w:iCs/>
        </w:rPr>
      </w:pPr>
      <w:r w:rsidRPr="00181AE1">
        <w:rPr>
          <w:rFonts w:ascii="Times New Roman" w:hAnsi="Times New Roman" w:cs="Times New Roman"/>
          <w:iCs/>
        </w:rPr>
        <w:t>муниципальной услуги</w:t>
      </w:r>
    </w:p>
    <w:p w:rsidR="00985701" w:rsidRPr="00181AE1" w:rsidRDefault="00985701" w:rsidP="00181AE1">
      <w:pPr>
        <w:widowControl w:val="0"/>
        <w:autoSpaceDE w:val="0"/>
        <w:autoSpaceDN w:val="0"/>
        <w:adjustRightInd w:val="0"/>
        <w:jc w:val="right"/>
        <w:rPr>
          <w:rFonts w:ascii="Times New Roman" w:hAnsi="Times New Roman" w:cs="Times New Roman"/>
          <w:i/>
          <w:iCs/>
        </w:rPr>
      </w:pPr>
      <w:r w:rsidRPr="00181AE1">
        <w:rPr>
          <w:rFonts w:ascii="Times New Roman" w:hAnsi="Times New Roman" w:cs="Times New Roman"/>
          <w:i/>
          <w:iCs/>
        </w:rPr>
        <w:t>Приложение № 1</w:t>
      </w:r>
    </w:p>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i/>
          <w:iCs/>
        </w:rPr>
        <w:t>к приказу Министерства строительства</w:t>
      </w:r>
    </w:p>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i/>
          <w:iCs/>
        </w:rPr>
        <w:t>и жилищно-коммунального хозяйства</w:t>
      </w:r>
    </w:p>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i/>
          <w:iCs/>
        </w:rPr>
        <w:t>Российской Федерации</w:t>
      </w:r>
    </w:p>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i/>
          <w:iCs/>
        </w:rPr>
        <w:t>от 3 июня 2022 г. N 446/пр</w:t>
      </w:r>
    </w:p>
    <w:p w:rsidR="00821AC7" w:rsidRPr="00181AE1" w:rsidRDefault="00821AC7" w:rsidP="00181AE1">
      <w:pPr>
        <w:widowControl w:val="0"/>
        <w:autoSpaceDE w:val="0"/>
        <w:autoSpaceDN w:val="0"/>
        <w:adjustRightInd w:val="0"/>
        <w:rPr>
          <w:rFonts w:ascii="Times New Roman" w:hAnsi="Times New Roman" w:cs="Times New Roman"/>
        </w:rPr>
      </w:pPr>
    </w:p>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i/>
          <w:iCs/>
        </w:rPr>
        <w:t>Форма</w:t>
      </w:r>
    </w:p>
    <w:p w:rsidR="00821AC7" w:rsidRPr="00181AE1" w:rsidRDefault="00821AC7" w:rsidP="00181AE1">
      <w:pPr>
        <w:widowControl w:val="0"/>
        <w:autoSpaceDE w:val="0"/>
        <w:autoSpaceDN w:val="0"/>
        <w:adjustRightInd w:val="0"/>
        <w:rPr>
          <w:rFonts w:ascii="Times New Roman" w:hAnsi="Times New Roman" w:cs="Times New Roman"/>
        </w:rPr>
      </w:pPr>
    </w:p>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b/>
          <w:bCs/>
        </w:rPr>
        <w:t>РАЗРЕШЕНИЕ НА СТРОИТЕЛЬСТВО</w:t>
      </w:r>
    </w:p>
    <w:p w:rsidR="00821AC7" w:rsidRPr="00181AE1" w:rsidRDefault="00821AC7" w:rsidP="00181AE1">
      <w:pPr>
        <w:widowControl w:val="0"/>
        <w:autoSpaceDE w:val="0"/>
        <w:autoSpaceDN w:val="0"/>
        <w:adjustRightInd w:val="0"/>
        <w:rPr>
          <w:rFonts w:ascii="Times New Roman" w:hAnsi="Times New Roman" w:cs="Times New Roman"/>
        </w:rPr>
      </w:pPr>
    </w:p>
    <w:p w:rsidR="00821AC7" w:rsidRPr="00181AE1" w:rsidRDefault="00821AC7" w:rsidP="00181AE1">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9000"/>
      </w:tblGrid>
      <w:tr w:rsidR="00821AC7" w:rsidRPr="00181AE1" w:rsidTr="00821AC7">
        <w:trPr>
          <w:jc w:val="center"/>
        </w:trPr>
        <w:tc>
          <w:tcPr>
            <w:tcW w:w="9000" w:type="dxa"/>
            <w:tcBorders>
              <w:top w:val="nil"/>
              <w:left w:val="nil"/>
              <w:bottom w:val="nil"/>
              <w:right w:val="nil"/>
            </w:tcBorders>
          </w:tcPr>
          <w:p w:rsidR="00821AC7" w:rsidRPr="00181AE1" w:rsidRDefault="00821AC7" w:rsidP="00181AE1">
            <w:pPr>
              <w:widowControl w:val="0"/>
              <w:autoSpaceDE w:val="0"/>
              <w:autoSpaceDN w:val="0"/>
              <w:adjustRightInd w:val="0"/>
              <w:jc w:val="right"/>
              <w:rPr>
                <w:rFonts w:ascii="Times New Roman" w:hAnsi="Times New Roman" w:cs="Times New Roman"/>
              </w:rPr>
            </w:pPr>
            <w:r w:rsidRPr="00181AE1">
              <w:rPr>
                <w:rFonts w:ascii="Times New Roman" w:hAnsi="Times New Roman" w:cs="Times New Roman"/>
              </w:rPr>
              <w:t>стр. ____ &lt;1&gt;</w:t>
            </w:r>
          </w:p>
        </w:tc>
      </w:tr>
    </w:tbl>
    <w:p w:rsidR="00821AC7" w:rsidRPr="00181AE1" w:rsidRDefault="00821AC7" w:rsidP="00181AE1">
      <w:pPr>
        <w:widowControl w:val="0"/>
        <w:autoSpaceDE w:val="0"/>
        <w:autoSpaceDN w:val="0"/>
        <w:adjustRightInd w:val="0"/>
        <w:rPr>
          <w:rFonts w:ascii="Times New Roman" w:hAnsi="Times New Roman" w:cs="Times New Roman"/>
        </w:rPr>
      </w:pPr>
    </w:p>
    <w:p w:rsidR="00821AC7" w:rsidRPr="00181AE1" w:rsidRDefault="00821AC7" w:rsidP="00181AE1">
      <w:pPr>
        <w:widowControl w:val="0"/>
        <w:autoSpaceDE w:val="0"/>
        <w:autoSpaceDN w:val="0"/>
        <w:adjustRightInd w:val="0"/>
        <w:jc w:val="center"/>
        <w:rPr>
          <w:rFonts w:ascii="Times New Roman" w:hAnsi="Times New Roman" w:cs="Times New Roman"/>
        </w:rPr>
      </w:pPr>
    </w:p>
    <w:p w:rsidR="00821AC7" w:rsidRPr="00181AE1" w:rsidRDefault="00821AC7" w:rsidP="00181AE1">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tblPr>
      <w:tblGrid>
        <w:gridCol w:w="3600"/>
        <w:gridCol w:w="1530"/>
        <w:gridCol w:w="360"/>
        <w:gridCol w:w="3510"/>
      </w:tblGrid>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1. Реквизиты разрешения на строительство</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1.1. Дата разрешения на строительство &lt;2&gt;: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1.2. Номер разрешения на строительство &lt;3&gt;: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1.3. Наименование органа (организации) &lt;4&gt;: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1.4. Срок действия настоящего разрешения &lt;5&gt;: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1.5. Дата внесения изменений или исправлений &lt;6&gt;: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2. Информация о застройщике</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 Сведения о физическом лице или индивидуальном предпринимателе</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2.1.1. Фамилия: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2.1.2. Имя: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2.1.3. Отчество &lt;7&gt;: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2.1.4. ИНН: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2.1.5. ОГРНИП &lt;8&gt;: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2.2. Сведения о юридическом лице</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2.2.1. Полное наименование &lt;9&gt;: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2.2.2. ИНН: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2.2.3. ОГРН: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3. Информация об объекте капитального строительства</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3.1. Наименование объекта капитального строительства (этапа) в соответствии с проектной документацией:</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3.2. Вид выполняемых работ в отношении объекта капитального строительства в соответствии с проектной документацией &lt;10&gt;: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 Адрес (местоположение) объекта капитального строительства &lt;11&gt;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3.3.1. Субъект Российской Федерации: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xml:space="preserve">3.3.3. Городское или сельское поселение в составе муниципального района (для муниципального </w:t>
            </w:r>
            <w:r w:rsidRPr="00181AE1">
              <w:rPr>
                <w:rFonts w:ascii="Times New Roman" w:hAnsi="Times New Roman" w:cs="Times New Roman"/>
              </w:rPr>
              <w:lastRenderedPageBreak/>
              <w:t>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lastRenderedPageBreak/>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lastRenderedPageBreak/>
              <w:t>3.3.4. Тип и наименование населенного пункта: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3.3.5. Наименование элемента планировочной структуры:</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3.3.6. Наименование элемента улично-дорожной сети: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3.3.7. Тип и номер здания (сооружения):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4. Информация о земельном участке</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4.3. Сведения о градостроительном плане земельного участка &lt;14&gt;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4.3.X.1. Дата: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4.3.X.2.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4.3.X.3. Наименование органа, выдавшего градостроительный план земельного участка: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4.5. Сведения о схеме расположения земельного участка или земельных участков на кадастровом плане территории &lt;16&gt;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4.5.1. Дата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4.5.2. Номер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 Информация о документации по планировке территории</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4.6.1. Сведения о проекте планировки территории &lt;17&gt;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4.6.1.X.1. Дата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4.6.1.X.2. Номер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4.6.1.X.3. Наименование организации, уполномоченного органа или лица, принявшего решение об утверждении проекта планировки территории: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4.6.2. Сведения о проекте межевания территории &lt;18&gt;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4.6.2.X.1. Дата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4.6.2.X.2. Номер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xml:space="preserve">4.6.2.X.3. Наименовании организации, уполномоченного органа или лица, принявшего решение об утверждении проекта межевания </w:t>
            </w:r>
            <w:r w:rsidRPr="00181AE1">
              <w:rPr>
                <w:rFonts w:ascii="Times New Roman" w:hAnsi="Times New Roman" w:cs="Times New Roman"/>
              </w:rPr>
              <w:lastRenderedPageBreak/>
              <w:t>территории: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lastRenderedPageBreak/>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lastRenderedPageBreak/>
              <w:t>Раздел 5. Сведения о проектной документации, типовом архитектурном решении &lt;19&gt;</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 Сведения о разработчике - индивидуальном предпринимателе &lt;20&gt;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5.1.1. Фамилия: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5.1.2. Имя: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5.1.3. Отчество &lt;21&gt;: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5.1.4. ИНН: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5.1.5. ОГРНИП:</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5.2. Сведения о разработчике - юридическом лице</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5.2.1. Полное наименование &lt;22&gt;: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5.2.2. ИНН: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5.2.3. ОГРН:</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5.3. Дата утверждения (при наличии) &lt;23&gt;: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5.4. Номер (при наличии) &lt;24&gt;: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5.5. Типовое архитектурное решение объекта капитального строительства, утвержденное для исторического поселения (при наличии) &lt;25&gt;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5.5.1. Дата: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5.5.2.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5.5.3. Наименование документа: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5.5.4. Наименование уполномоченного органа, принявшего решение об утверждении типового архитектурного решения: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6. Информация о результатах экспертизы проектной документации и государственной экологической экспертизы</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6.1. Сведения об экспертизе проектной документации &lt;26&gt;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6.1.X.1. Дата утверждения: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6.1.X.2.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6.1.X.3. Наименование органа или организации, выдавшей положительное заключение экспертизы проектной документации: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6.2. Сведения о государственной экологической экспертизе &lt;27&gt;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6.2.X.1. Дата утверждения: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6.2.X.2.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6.2.X.3. Наименование органа, утвердившего положительное заключение государственной экологической экспертизы:</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xml:space="preserve">6.3. Подтверждение соответствия вносимых в проектную документацию изменений требованиям, указанным в </w:t>
            </w:r>
            <w:hyperlink r:id="rId14" w:anchor="l3643" w:history="1">
              <w:r w:rsidRPr="00181AE1">
                <w:rPr>
                  <w:rFonts w:ascii="Times New Roman" w:hAnsi="Times New Roman" w:cs="Times New Roman"/>
                  <w:u w:val="single"/>
                </w:rPr>
                <w:t>части 3.8</w:t>
              </w:r>
            </w:hyperlink>
            <w:r w:rsidRPr="00181AE1">
              <w:rPr>
                <w:rFonts w:ascii="Times New Roman" w:hAnsi="Times New Roman" w:cs="Times New Roman"/>
              </w:rPr>
              <w:t xml:space="preserve"> статьи 49 Градостроительного кодекса Российской Федерации &lt;28&gt;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6.3.1. Дата: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6.3.2.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6.3.3. Сведения о лице, утвердившем указанное подтверждение &lt;29&gt;: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xml:space="preserve">6.4. Подтверждение соответствия вносимых в проектную документацию изменений требованиям, указанным в </w:t>
            </w:r>
            <w:hyperlink r:id="rId15" w:anchor="l5759" w:history="1">
              <w:r w:rsidRPr="00181AE1">
                <w:rPr>
                  <w:rFonts w:ascii="Times New Roman" w:hAnsi="Times New Roman" w:cs="Times New Roman"/>
                  <w:u w:val="single"/>
                </w:rPr>
                <w:t>части 3.9</w:t>
              </w:r>
            </w:hyperlink>
            <w:r w:rsidRPr="00181AE1">
              <w:rPr>
                <w:rFonts w:ascii="Times New Roman" w:hAnsi="Times New Roman" w:cs="Times New Roman"/>
              </w:rPr>
              <w:t xml:space="preserve"> статьи 49 Градостроительного кодекса Российской Федерации &lt;30&gt;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6.4.1. Дата: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6.4.2. Номер:</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6.4.3. Наименование органа исполнительной власти или организации, проводившей оценку соответствия: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7. Проектные характеристики объекта капитального строительства &lt;31&gt;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lastRenderedPageBreak/>
              <w:t>7.X. Наименование объекта капитального строительства, предусмотренного проектной документацией &lt;32&gt;: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 Вид объекта капитального строительства &lt;33&gt;: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7.X.2. Назначение объекта &lt;34&gt;: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7.X.3. Кадастровый номер реконструируемого объекта капитального строительства &lt;35&gt;: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7.X.4. Площадь застройки (кв. м) &lt;36&gt;: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7.X.4.1. Площадь застройки части объекта капитального строительства (кв. м) &lt;37&gt;: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7.X.5. Площадь (кв. м) &lt;38&gt;: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7.X.5.1. Площадь части объекта капитального строительства (кв. м) &lt;39&gt;: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7.X.6. Площадь нежилых помещений (кв. м):</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7.X.7. Площадь жилых помещений (кв. м):</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7.X.8. Количество помещений (штук):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7.X.9. Количество нежилых помещений (штук):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7.X.10. Количество жилых помещений (штук):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7.X.11. в том числе квартир (штук):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7.X.12. Количество машино-мест (штук):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7.X.13. Количество этажей:</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7.X.14. в том числе, количество подземных этажей:</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7.X.15. Вместимость (человек):</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7.X.16. Высота (м):</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7.X.17. Иные показатели &lt;40&gt;: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Раздел 8. Проектные характеристики линейного объекта &lt;41&gt;</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 Наименование линейного объекта, предусмотренного проектной документацией &lt;42&gt;: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8.X.1. Кадастровый номер реконструируемого линейного объекта:</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8.X.2. Протяженность (м) &lt;43&gt;: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8.X.2.1. Протяженность участка или части линейного объекта (м) &lt;44&gt;: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8.X.3. Категория (класс):</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8.X.4. Мощность (пропускная способность, грузооборот, интенсивность движения):</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8.X.6. Иные показатели &lt;45&gt;:</w:t>
            </w:r>
          </w:p>
        </w:tc>
        <w:tc>
          <w:tcPr>
            <w:tcW w:w="351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360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c>
          <w:tcPr>
            <w:tcW w:w="3870" w:type="dxa"/>
            <w:gridSpan w:val="2"/>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rPr>
                <w:rFonts w:ascii="Times New Roman" w:hAnsi="Times New Roman" w:cs="Times New Roman"/>
              </w:rPr>
            </w:pPr>
            <w:r w:rsidRPr="00181AE1">
              <w:rPr>
                <w:rFonts w:ascii="Times New Roman" w:hAnsi="Times New Roman" w:cs="Times New Roman"/>
              </w:rPr>
              <w:t> </w:t>
            </w:r>
          </w:p>
        </w:tc>
      </w:tr>
      <w:tr w:rsidR="00821AC7" w:rsidRPr="00181AE1" w:rsidTr="00821AC7">
        <w:trPr>
          <w:jc w:val="center"/>
        </w:trPr>
        <w:tc>
          <w:tcPr>
            <w:tcW w:w="360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должность уполномоченного лица органа (организации), осуществляющего выдачу разрешения на строительство</w:t>
            </w:r>
          </w:p>
        </w:tc>
        <w:tc>
          <w:tcPr>
            <w:tcW w:w="1530" w:type="dxa"/>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подпись</w:t>
            </w:r>
          </w:p>
        </w:tc>
        <w:tc>
          <w:tcPr>
            <w:tcW w:w="3870" w:type="dxa"/>
            <w:gridSpan w:val="2"/>
            <w:tcBorders>
              <w:top w:val="single" w:sz="6" w:space="0" w:color="auto"/>
              <w:left w:val="single" w:sz="6" w:space="0" w:color="auto"/>
              <w:bottom w:val="single" w:sz="6" w:space="0" w:color="auto"/>
              <w:right w:val="single" w:sz="6" w:space="0" w:color="auto"/>
            </w:tcBorders>
          </w:tcPr>
          <w:p w:rsidR="00821AC7" w:rsidRPr="00181AE1" w:rsidRDefault="00821AC7" w:rsidP="00181AE1">
            <w:pPr>
              <w:widowControl w:val="0"/>
              <w:autoSpaceDE w:val="0"/>
              <w:autoSpaceDN w:val="0"/>
              <w:adjustRightInd w:val="0"/>
              <w:jc w:val="center"/>
              <w:rPr>
                <w:rFonts w:ascii="Times New Roman" w:hAnsi="Times New Roman" w:cs="Times New Roman"/>
              </w:rPr>
            </w:pPr>
            <w:r w:rsidRPr="00181AE1">
              <w:rPr>
                <w:rFonts w:ascii="Times New Roman" w:hAnsi="Times New Roman" w:cs="Times New Roman"/>
              </w:rPr>
              <w:t>инициалы, фамилия</w:t>
            </w:r>
          </w:p>
        </w:tc>
      </w:tr>
    </w:tbl>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w:t>
      </w:r>
      <w:r w:rsidRPr="00181AE1">
        <w:rPr>
          <w:rFonts w:ascii="Times New Roman" w:hAnsi="Times New Roman" w:cs="Times New Roman"/>
        </w:rPr>
        <w:lastRenderedPageBreak/>
        <w:t>котором указывается соответствующий порядковый номер страницы, начиная с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Г - год выдачи разрешения на строительство (полностью).</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Составные части номера отделяются друг от друга знаком "-". Цифровые индексы обозначаются арабскими цифрами.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&lt;5&gt; Указывается срок (дата), до которого действует разрешение на строительство, в соответствии с </w:t>
      </w:r>
      <w:hyperlink r:id="rId16" w:anchor="l1554" w:history="1">
        <w:r w:rsidRPr="00181AE1">
          <w:rPr>
            <w:rFonts w:ascii="Times New Roman" w:hAnsi="Times New Roman" w:cs="Times New Roman"/>
            <w:u w:val="single"/>
          </w:rPr>
          <w:t>частью 19</w:t>
        </w:r>
      </w:hyperlink>
      <w:r w:rsidRPr="00181AE1">
        <w:rPr>
          <w:rFonts w:ascii="Times New Roman" w:hAnsi="Times New Roman" w:cs="Times New Roman"/>
        </w:rPr>
        <w:t xml:space="preserve"> статьи 51 Градостроительного кодекса Российской Федерации (Собрание законодательства Российской Федерации, 2005, N 1, ст. 16; 2011, N 30, ст. 4572).</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&lt;7&gt; Отчество указывается при наличии.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&lt;8&gt; Заполняется в случае, если застройщик является индивидуальным предпринимателем.</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&lt;9&gt; Указывается полное наименование организации в соответствии со </w:t>
      </w:r>
      <w:hyperlink r:id="rId17" w:anchor="l9282" w:history="1">
        <w:r w:rsidRPr="00181AE1">
          <w:rPr>
            <w:rFonts w:ascii="Times New Roman" w:hAnsi="Times New Roman" w:cs="Times New Roman"/>
            <w:u w:val="single"/>
          </w:rPr>
          <w:t>статьей 54</w:t>
        </w:r>
      </w:hyperlink>
      <w:r w:rsidRPr="00181AE1">
        <w:rPr>
          <w:rFonts w:ascii="Times New Roman" w:hAnsi="Times New Roman" w:cs="Times New Roman"/>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w:t>
      </w:r>
      <w:r w:rsidRPr="00181AE1">
        <w:rPr>
          <w:rFonts w:ascii="Times New Roman" w:hAnsi="Times New Roman" w:cs="Times New Roman"/>
        </w:rPr>
        <w:lastRenderedPageBreak/>
        <w:t>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Сведения об адресе либо местоположении объекта капитального строительства заполняются в соответствии с </w:t>
      </w:r>
      <w:hyperlink r:id="rId18" w:anchor="l3" w:history="1">
        <w:r w:rsidRPr="00181AE1">
          <w:rPr>
            <w:rFonts w:ascii="Times New Roman" w:hAnsi="Times New Roman" w:cs="Times New Roman"/>
            <w:u w:val="single"/>
          </w:rPr>
          <w:t>Перечнем</w:t>
        </w:r>
      </w:hyperlink>
      <w:r w:rsidRPr="00181AE1">
        <w:rPr>
          <w:rFonts w:ascii="Times New Roman" w:hAnsi="Times New Roman" w:cs="Times New Roman"/>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9" w:anchor="l10" w:history="1">
        <w:r w:rsidRPr="00181AE1">
          <w:rPr>
            <w:rFonts w:ascii="Times New Roman" w:hAnsi="Times New Roman" w:cs="Times New Roman"/>
            <w:u w:val="single"/>
          </w:rPr>
          <w:t>Правилами</w:t>
        </w:r>
      </w:hyperlink>
      <w:r w:rsidRPr="00181AE1">
        <w:rPr>
          <w:rFonts w:ascii="Times New Roman" w:hAnsi="Times New Roman" w:cs="Times New Roman"/>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20" w:anchor="l1888" w:history="1">
        <w:r w:rsidRPr="00181AE1">
          <w:rPr>
            <w:rFonts w:ascii="Times New Roman" w:hAnsi="Times New Roman" w:cs="Times New Roman"/>
            <w:u w:val="single"/>
          </w:rPr>
          <w:t>части 7.3</w:t>
        </w:r>
      </w:hyperlink>
      <w:r w:rsidRPr="00181AE1">
        <w:rPr>
          <w:rFonts w:ascii="Times New Roman" w:hAnsi="Times New Roman" w:cs="Times New Roman"/>
        </w:rPr>
        <w:t xml:space="preserve"> статьи 51 Градостроительного кодекса Российской Федерации (Собрание законодательства Российской Федерации, 2005, N 1, ст. 16; 2020, N 31, ст. 5013) и </w:t>
      </w:r>
      <w:hyperlink r:id="rId21" w:anchor="l5894" w:history="1">
        <w:r w:rsidRPr="00181AE1">
          <w:rPr>
            <w:rFonts w:ascii="Times New Roman" w:hAnsi="Times New Roman" w:cs="Times New Roman"/>
            <w:u w:val="single"/>
          </w:rPr>
          <w:t>части 1.1</w:t>
        </w:r>
      </w:hyperlink>
      <w:r w:rsidRPr="00181AE1">
        <w:rPr>
          <w:rFonts w:ascii="Times New Roman" w:hAnsi="Times New Roman" w:cs="Times New Roman"/>
        </w:rPr>
        <w:t xml:space="preserve"> статьи 57.3 Градостроительного кодекса Российской Федерации (Собрание законодательства Российской Федерации, 2005, N 1, ст. 16; 2016, N 27, ст. 4306; 2019, N 31, ст. 4442).</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&lt;14&gt;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При заполнении строк 4.3.X.1 - 4.3.X.3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&lt;15&gt; Заполняется в случаях, указанных в </w:t>
      </w:r>
      <w:hyperlink r:id="rId22" w:anchor="l1888" w:history="1">
        <w:r w:rsidRPr="00181AE1">
          <w:rPr>
            <w:rFonts w:ascii="Times New Roman" w:hAnsi="Times New Roman" w:cs="Times New Roman"/>
            <w:u w:val="single"/>
          </w:rPr>
          <w:t>части 7.3</w:t>
        </w:r>
      </w:hyperlink>
      <w:r w:rsidRPr="00181AE1">
        <w:rPr>
          <w:rFonts w:ascii="Times New Roman" w:hAnsi="Times New Roman" w:cs="Times New Roman"/>
        </w:rPr>
        <w:t xml:space="preserve"> статьи 51 и </w:t>
      </w:r>
      <w:hyperlink r:id="rId23" w:anchor="l5894" w:history="1">
        <w:r w:rsidRPr="00181AE1">
          <w:rPr>
            <w:rFonts w:ascii="Times New Roman" w:hAnsi="Times New Roman" w:cs="Times New Roman"/>
            <w:u w:val="single"/>
          </w:rPr>
          <w:t>части 1.1</w:t>
        </w:r>
      </w:hyperlink>
      <w:r w:rsidRPr="00181AE1">
        <w:rPr>
          <w:rFonts w:ascii="Times New Roman" w:hAnsi="Times New Roman" w:cs="Times New Roman"/>
        </w:rPr>
        <w:t xml:space="preserve">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&lt;16&gt; Сведения в строках 4.5.1 - 4.5.3 указываются в случаях, предусмотренных </w:t>
      </w:r>
      <w:hyperlink r:id="rId24" w:anchor="l1888" w:history="1">
        <w:r w:rsidRPr="00181AE1">
          <w:rPr>
            <w:rFonts w:ascii="Times New Roman" w:hAnsi="Times New Roman" w:cs="Times New Roman"/>
            <w:u w:val="single"/>
          </w:rPr>
          <w:t>частью 7.3</w:t>
        </w:r>
      </w:hyperlink>
      <w:r w:rsidRPr="00181AE1">
        <w:rPr>
          <w:rFonts w:ascii="Times New Roman" w:hAnsi="Times New Roman" w:cs="Times New Roman"/>
        </w:rPr>
        <w:t xml:space="preserve"> статьи 51 и </w:t>
      </w:r>
      <w:hyperlink r:id="rId25" w:anchor="l5894" w:history="1">
        <w:r w:rsidRPr="00181AE1">
          <w:rPr>
            <w:rFonts w:ascii="Times New Roman" w:hAnsi="Times New Roman" w:cs="Times New Roman"/>
            <w:u w:val="single"/>
          </w:rPr>
          <w:t>частью 1.1</w:t>
        </w:r>
      </w:hyperlink>
      <w:r w:rsidRPr="00181AE1">
        <w:rPr>
          <w:rFonts w:ascii="Times New Roman" w:hAnsi="Times New Roman" w:cs="Times New Roman"/>
        </w:rPr>
        <w:t xml:space="preserve"> статьи 57.3 Градостроительного кодекса Российской Федерации.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&lt;17&gt;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w:t>
      </w:r>
      <w:r w:rsidRPr="00181AE1">
        <w:rPr>
          <w:rFonts w:ascii="Times New Roman" w:hAnsi="Times New Roman" w:cs="Times New Roman"/>
        </w:rPr>
        <w:lastRenderedPageBreak/>
        <w:t>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При заполнении строк 4.6.1.X.1 - 4.6.1.X.3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&lt;18&gt;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При заполнении строк 4.6.2.X.1 - 4.6.2.X.3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&lt;19&gt; Указывается, кем разработана проектная документация. Строки 5.1.1 - 5.2.3 заполняются в случаях, если проектная документация не подлежит экспертизе согласно </w:t>
      </w:r>
      <w:hyperlink r:id="rId26" w:anchor="l1231" w:history="1">
        <w:r w:rsidRPr="00181AE1">
          <w:rPr>
            <w:rFonts w:ascii="Times New Roman" w:hAnsi="Times New Roman" w:cs="Times New Roman"/>
            <w:u w:val="single"/>
          </w:rPr>
          <w:t>статье 49</w:t>
        </w:r>
      </w:hyperlink>
      <w:r w:rsidRPr="00181AE1">
        <w:rPr>
          <w:rFonts w:ascii="Times New Roman" w:hAnsi="Times New Roman" w:cs="Times New Roman"/>
        </w:rPr>
        <w:t xml:space="preserve"> Градостроительного кодекса Российской Федерации (Собрание законодательства Российской Федерации, 2005, N 1, ст. 16; 2020, N 29, ст. 4504; 2022, N 1, ст. 45).</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&lt;21&gt; Отчество указывается при наличии.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&lt;22&gt; Указывается полное наименование организации в соответствии со </w:t>
      </w:r>
      <w:hyperlink r:id="rId27" w:anchor="l9282" w:history="1">
        <w:r w:rsidRPr="00181AE1">
          <w:rPr>
            <w:rFonts w:ascii="Times New Roman" w:hAnsi="Times New Roman" w:cs="Times New Roman"/>
            <w:u w:val="single"/>
          </w:rPr>
          <w:t>статьей 54</w:t>
        </w:r>
      </w:hyperlink>
      <w:r w:rsidRPr="00181AE1">
        <w:rPr>
          <w:rFonts w:ascii="Times New Roman" w:hAnsi="Times New Roman" w:cs="Times New Roman"/>
        </w:rPr>
        <w:t xml:space="preserve"> Гражданского кодекса Российской Федерации в случае, если проектировщиком является юридическое лицо.</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&lt;23&gt; Указывается дата решения об утверждении проектной документации в соответствии с частями </w:t>
      </w:r>
      <w:hyperlink r:id="rId28" w:anchor="l755" w:history="1">
        <w:r w:rsidRPr="00181AE1">
          <w:rPr>
            <w:rFonts w:ascii="Times New Roman" w:hAnsi="Times New Roman" w:cs="Times New Roman"/>
            <w:u w:val="single"/>
          </w:rPr>
          <w:t>15</w:t>
        </w:r>
      </w:hyperlink>
      <w:r w:rsidRPr="00181AE1">
        <w:rPr>
          <w:rFonts w:ascii="Times New Roman" w:hAnsi="Times New Roman" w:cs="Times New Roman"/>
        </w:rPr>
        <w:t xml:space="preserve">, </w:t>
      </w:r>
      <w:hyperlink r:id="rId29" w:anchor="l3191" w:history="1">
        <w:r w:rsidRPr="00181AE1">
          <w:rPr>
            <w:rFonts w:ascii="Times New Roman" w:hAnsi="Times New Roman" w:cs="Times New Roman"/>
            <w:u w:val="single"/>
          </w:rPr>
          <w:t>15.2</w:t>
        </w:r>
      </w:hyperlink>
      <w:r w:rsidRPr="00181AE1">
        <w:rPr>
          <w:rFonts w:ascii="Times New Roman" w:hAnsi="Times New Roman" w:cs="Times New Roman"/>
        </w:rPr>
        <w:t xml:space="preserve"> и </w:t>
      </w:r>
      <w:hyperlink r:id="rId30" w:anchor="l5725" w:history="1">
        <w:r w:rsidRPr="00181AE1">
          <w:rPr>
            <w:rFonts w:ascii="Times New Roman" w:hAnsi="Times New Roman" w:cs="Times New Roman"/>
            <w:u w:val="single"/>
          </w:rPr>
          <w:t>15.3</w:t>
        </w:r>
      </w:hyperlink>
      <w:r w:rsidRPr="00181AE1">
        <w:rPr>
          <w:rFonts w:ascii="Times New Roman" w:hAnsi="Times New Roman" w:cs="Times New Roman"/>
        </w:rPr>
        <w:t xml:space="preserve"> статьи 48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&lt;24&gt; Указывается номер решения об утверждении проектной документации в соответствии с частями </w:t>
      </w:r>
      <w:hyperlink r:id="rId31" w:anchor="l755" w:history="1">
        <w:r w:rsidRPr="00181AE1">
          <w:rPr>
            <w:rFonts w:ascii="Times New Roman" w:hAnsi="Times New Roman" w:cs="Times New Roman"/>
            <w:u w:val="single"/>
          </w:rPr>
          <w:t>15</w:t>
        </w:r>
      </w:hyperlink>
      <w:r w:rsidRPr="00181AE1">
        <w:rPr>
          <w:rFonts w:ascii="Times New Roman" w:hAnsi="Times New Roman" w:cs="Times New Roman"/>
        </w:rPr>
        <w:t xml:space="preserve">, </w:t>
      </w:r>
      <w:hyperlink r:id="rId32" w:anchor="l3191" w:history="1">
        <w:r w:rsidRPr="00181AE1">
          <w:rPr>
            <w:rFonts w:ascii="Times New Roman" w:hAnsi="Times New Roman" w:cs="Times New Roman"/>
            <w:u w:val="single"/>
          </w:rPr>
          <w:t>15.2</w:t>
        </w:r>
      </w:hyperlink>
      <w:r w:rsidRPr="00181AE1">
        <w:rPr>
          <w:rFonts w:ascii="Times New Roman" w:hAnsi="Times New Roman" w:cs="Times New Roman"/>
        </w:rPr>
        <w:t xml:space="preserve"> и </w:t>
      </w:r>
      <w:hyperlink r:id="rId33" w:anchor="l5725" w:history="1">
        <w:r w:rsidRPr="00181AE1">
          <w:rPr>
            <w:rFonts w:ascii="Times New Roman" w:hAnsi="Times New Roman" w:cs="Times New Roman"/>
            <w:u w:val="single"/>
          </w:rPr>
          <w:t>15.3</w:t>
        </w:r>
      </w:hyperlink>
      <w:r w:rsidRPr="00181AE1">
        <w:rPr>
          <w:rFonts w:ascii="Times New Roman" w:hAnsi="Times New Roman" w:cs="Times New Roman"/>
        </w:rPr>
        <w:t xml:space="preserve">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lastRenderedPageBreak/>
        <w:t xml:space="preserve">&lt;26&gt; Сведения в строках 6.1.X.1 - 6.1.X.3 заполняются в случае, если проектная документация подлежит экспертизе в соответствии со </w:t>
      </w:r>
      <w:hyperlink r:id="rId34" w:anchor="l1231" w:history="1">
        <w:r w:rsidRPr="00181AE1">
          <w:rPr>
            <w:rFonts w:ascii="Times New Roman" w:hAnsi="Times New Roman" w:cs="Times New Roman"/>
            <w:u w:val="single"/>
          </w:rPr>
          <w:t>статьей 49</w:t>
        </w:r>
      </w:hyperlink>
      <w:r w:rsidRPr="00181AE1">
        <w:rPr>
          <w:rFonts w:ascii="Times New Roman" w:hAnsi="Times New Roman" w:cs="Times New Roman"/>
        </w:rP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35" w:anchor="l1231" w:history="1">
        <w:r w:rsidRPr="00181AE1">
          <w:rPr>
            <w:rFonts w:ascii="Times New Roman" w:hAnsi="Times New Roman" w:cs="Times New Roman"/>
            <w:u w:val="single"/>
          </w:rPr>
          <w:t>статьей 49</w:t>
        </w:r>
      </w:hyperlink>
      <w:r w:rsidRPr="00181AE1">
        <w:rPr>
          <w:rFonts w:ascii="Times New Roman" w:hAnsi="Times New Roman" w:cs="Times New Roman"/>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&lt;27&gt;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6" w:anchor="l3643" w:history="1">
        <w:r w:rsidRPr="00181AE1">
          <w:rPr>
            <w:rFonts w:ascii="Times New Roman" w:hAnsi="Times New Roman" w:cs="Times New Roman"/>
            <w:u w:val="single"/>
          </w:rPr>
          <w:t>части 3.8</w:t>
        </w:r>
      </w:hyperlink>
      <w:r w:rsidRPr="00181AE1">
        <w:rPr>
          <w:rFonts w:ascii="Times New Roman" w:hAnsi="Times New Roman" w:cs="Times New Roman"/>
        </w:rPr>
        <w:t xml:space="preserve"> статьи 49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7" w:anchor="l3643" w:history="1">
        <w:r w:rsidRPr="00181AE1">
          <w:rPr>
            <w:rFonts w:ascii="Times New Roman" w:hAnsi="Times New Roman" w:cs="Times New Roman"/>
            <w:u w:val="single"/>
          </w:rPr>
          <w:t>части 3.8</w:t>
        </w:r>
      </w:hyperlink>
      <w:r w:rsidRPr="00181AE1">
        <w:rPr>
          <w:rFonts w:ascii="Times New Roman" w:hAnsi="Times New Roman" w:cs="Times New Roman"/>
        </w:rPr>
        <w:t xml:space="preserve"> статьи 49 Градостроительного кодекса Российской Федерации.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8" w:anchor="l5759" w:history="1">
        <w:r w:rsidRPr="00181AE1">
          <w:rPr>
            <w:rFonts w:ascii="Times New Roman" w:hAnsi="Times New Roman" w:cs="Times New Roman"/>
            <w:u w:val="single"/>
          </w:rPr>
          <w:t>части 3.9</w:t>
        </w:r>
      </w:hyperlink>
      <w:r w:rsidRPr="00181AE1">
        <w:rPr>
          <w:rFonts w:ascii="Times New Roman" w:hAnsi="Times New Roman" w:cs="Times New Roman"/>
        </w:rPr>
        <w:t xml:space="preserve"> статьи 49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w:t>
      </w:r>
      <w:r w:rsidRPr="00181AE1">
        <w:rPr>
          <w:rFonts w:ascii="Times New Roman" w:hAnsi="Times New Roman" w:cs="Times New Roman"/>
        </w:rPr>
        <w:lastRenderedPageBreak/>
        <w:t>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&lt;32&gt;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&lt;33&gt; Указывается один из видов объектов капитального строительства: здание, строение, сооружение.</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 xml:space="preserve">&lt;34&gt; Указывается назначение объекта из числа предусмотренных </w:t>
      </w:r>
      <w:hyperlink r:id="rId39" w:anchor="l2182" w:history="1">
        <w:r w:rsidRPr="00181AE1">
          <w:rPr>
            <w:rFonts w:ascii="Times New Roman" w:hAnsi="Times New Roman" w:cs="Times New Roman"/>
            <w:u w:val="single"/>
          </w:rPr>
          <w:t>пунктом 9</w:t>
        </w:r>
      </w:hyperlink>
      <w:r w:rsidRPr="00181AE1">
        <w:rPr>
          <w:rFonts w:ascii="Times New Roman" w:hAnsi="Times New Roman" w:cs="Times New Roman"/>
        </w:rPr>
        <w:t xml:space="preserve">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lastRenderedPageBreak/>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&lt;42&gt;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821AC7" w:rsidRPr="00181AE1" w:rsidRDefault="00821AC7" w:rsidP="00181AE1">
      <w:pPr>
        <w:widowControl w:val="0"/>
        <w:autoSpaceDE w:val="0"/>
        <w:autoSpaceDN w:val="0"/>
        <w:adjustRightInd w:val="0"/>
        <w:jc w:val="both"/>
        <w:rPr>
          <w:rFonts w:ascii="Times New Roman" w:hAnsi="Times New Roman" w:cs="Times New Roman"/>
        </w:rPr>
      </w:pPr>
      <w:r w:rsidRPr="00181AE1">
        <w:rPr>
          <w:rFonts w:ascii="Times New Roman" w:hAnsi="Times New Roman" w:cs="Times New Roman"/>
        </w:rP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181AE1" w:rsidRDefault="00181AE1">
      <w:pPr>
        <w:spacing w:after="160" w:line="259" w:lineRule="auto"/>
        <w:rPr>
          <w:rFonts w:ascii="Times New Roman" w:hAnsi="Times New Roman" w:cs="Times New Roman"/>
        </w:rPr>
      </w:pPr>
      <w:r>
        <w:rPr>
          <w:rFonts w:ascii="Times New Roman" w:hAnsi="Times New Roman" w:cs="Times New Roman"/>
        </w:rPr>
        <w:br w:type="page"/>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lastRenderedPageBreak/>
        <w:t xml:space="preserve">Приложение № 2 </w:t>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 xml:space="preserve">к Административному регламенту </w:t>
      </w:r>
    </w:p>
    <w:p w:rsidR="00A5683F" w:rsidRPr="00181AE1" w:rsidRDefault="002E628B" w:rsidP="00181AE1">
      <w:pPr>
        <w:jc w:val="right"/>
        <w:rPr>
          <w:rFonts w:ascii="Times New Roman" w:hAnsi="Times New Roman" w:cs="Times New Roman"/>
        </w:rPr>
      </w:pPr>
      <w:r w:rsidRPr="00181AE1">
        <w:rPr>
          <w:rFonts w:ascii="Times New Roman" w:hAnsi="Times New Roman" w:cs="Times New Roman"/>
        </w:rPr>
        <w:t>предоставления муниципальной услуги</w:t>
      </w:r>
    </w:p>
    <w:p w:rsidR="00A5683F" w:rsidRPr="00181AE1" w:rsidRDefault="00A5683F" w:rsidP="00181AE1">
      <w:pPr>
        <w:rPr>
          <w:rFonts w:ascii="Times New Roman" w:hAnsi="Times New Roman" w:cs="Times New Roman"/>
        </w:rPr>
      </w:pPr>
    </w:p>
    <w:p w:rsidR="002E628B" w:rsidRPr="00181AE1" w:rsidRDefault="002E628B" w:rsidP="00181AE1">
      <w:pPr>
        <w:rPr>
          <w:rFonts w:ascii="Times New Roman" w:hAnsi="Times New Roman" w:cs="Times New Roman"/>
        </w:rPr>
      </w:pP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Кому ______________________________</w:t>
      </w:r>
      <w:r w:rsidRPr="00181AE1">
        <w:rPr>
          <w:rFonts w:ascii="Times New Roman" w:hAnsi="Times New Roman" w:cs="Times New Roman"/>
        </w:rPr>
        <w:tab/>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(фамилия, имя, отчество (при наличии) застройщика, ОГРНИП</w:t>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 xml:space="preserve"> (для физического лица, зарегистрированного в качестве индивидуального</w:t>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 xml:space="preserve"> предпринимателя) - для физического лица, полное наименование</w:t>
      </w:r>
    </w:p>
    <w:p w:rsidR="002E628B" w:rsidRPr="00181AE1" w:rsidRDefault="002E628B" w:rsidP="00181AE1">
      <w:pPr>
        <w:jc w:val="right"/>
        <w:rPr>
          <w:rFonts w:ascii="Times New Roman" w:hAnsi="Times New Roman" w:cs="Times New Roman"/>
        </w:rPr>
      </w:pPr>
      <w:r w:rsidRPr="00181AE1">
        <w:rPr>
          <w:rFonts w:ascii="Times New Roman" w:hAnsi="Times New Roman" w:cs="Times New Roman"/>
        </w:rPr>
        <w:t xml:space="preserve"> застройщика, ИНН, ОГРН - для юридического лица,</w:t>
      </w:r>
    </w:p>
    <w:p w:rsidR="00A5683F" w:rsidRPr="00181AE1" w:rsidRDefault="002E628B" w:rsidP="00181AE1">
      <w:pPr>
        <w:jc w:val="right"/>
        <w:rPr>
          <w:rFonts w:ascii="Times New Roman" w:hAnsi="Times New Roman" w:cs="Times New Roman"/>
        </w:rPr>
      </w:pPr>
      <w:r w:rsidRPr="00181AE1">
        <w:rPr>
          <w:rFonts w:ascii="Times New Roman" w:hAnsi="Times New Roman" w:cs="Times New Roman"/>
        </w:rPr>
        <w:t xml:space="preserve"> почтовый индекс и адрес, телефон, адрес электронной почты)</w:t>
      </w:r>
    </w:p>
    <w:p w:rsidR="00A5683F" w:rsidRPr="00181AE1" w:rsidRDefault="00A5683F" w:rsidP="00181AE1">
      <w:pPr>
        <w:rPr>
          <w:rFonts w:ascii="Times New Roman" w:hAnsi="Times New Roman" w:cs="Times New Roman"/>
        </w:rPr>
      </w:pPr>
    </w:p>
    <w:p w:rsidR="002E628B" w:rsidRPr="00181AE1" w:rsidRDefault="002E628B"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2E628B" w:rsidRPr="00181AE1" w:rsidRDefault="002E628B" w:rsidP="00181AE1">
      <w:pPr>
        <w:rPr>
          <w:rFonts w:ascii="Times New Roman" w:hAnsi="Times New Roman" w:cs="Times New Roman"/>
        </w:rPr>
      </w:pPr>
    </w:p>
    <w:p w:rsidR="002E628B" w:rsidRPr="00181AE1" w:rsidRDefault="002E628B" w:rsidP="00181AE1">
      <w:pPr>
        <w:tabs>
          <w:tab w:val="left" w:pos="3720"/>
        </w:tabs>
        <w:jc w:val="center"/>
        <w:rPr>
          <w:rFonts w:ascii="Times New Roman" w:hAnsi="Times New Roman" w:cs="Times New Roman"/>
        </w:rPr>
      </w:pPr>
      <w:r w:rsidRPr="00181AE1">
        <w:rPr>
          <w:rFonts w:ascii="Times New Roman" w:hAnsi="Times New Roman" w:cs="Times New Roman"/>
        </w:rPr>
        <w:t>РЕШЕНИЕ</w:t>
      </w:r>
    </w:p>
    <w:p w:rsidR="002E628B" w:rsidRPr="00181AE1" w:rsidRDefault="002E628B" w:rsidP="00181AE1">
      <w:pPr>
        <w:tabs>
          <w:tab w:val="left" w:pos="3720"/>
        </w:tabs>
        <w:jc w:val="center"/>
        <w:rPr>
          <w:rFonts w:ascii="Times New Roman" w:hAnsi="Times New Roman" w:cs="Times New Roman"/>
        </w:rPr>
      </w:pPr>
      <w:r w:rsidRPr="00181AE1">
        <w:rPr>
          <w:rFonts w:ascii="Times New Roman" w:hAnsi="Times New Roman" w:cs="Times New Roman"/>
        </w:rPr>
        <w:t>об отказе в выдаче разрешения на строительство</w:t>
      </w:r>
    </w:p>
    <w:p w:rsidR="002E628B" w:rsidRPr="00181AE1" w:rsidRDefault="002E628B" w:rsidP="00181AE1">
      <w:pPr>
        <w:tabs>
          <w:tab w:val="left" w:pos="3720"/>
        </w:tabs>
        <w:rPr>
          <w:rFonts w:ascii="Times New Roman" w:hAnsi="Times New Roman" w:cs="Times New Roman"/>
        </w:rPr>
      </w:pPr>
    </w:p>
    <w:p w:rsidR="00271257" w:rsidRPr="00181AE1" w:rsidRDefault="002E628B" w:rsidP="00181AE1">
      <w:pPr>
        <w:tabs>
          <w:tab w:val="left" w:pos="3720"/>
        </w:tabs>
        <w:rPr>
          <w:rFonts w:ascii="Times New Roman" w:hAnsi="Times New Roman" w:cs="Times New Roman"/>
        </w:rPr>
      </w:pPr>
      <w:r w:rsidRPr="00181AE1">
        <w:rPr>
          <w:rFonts w:ascii="Times New Roman" w:hAnsi="Times New Roman" w:cs="Times New Roman"/>
        </w:rPr>
        <w:t>"__" ____________</w:t>
      </w:r>
      <w:r w:rsidR="00271257" w:rsidRPr="00181AE1">
        <w:rPr>
          <w:rFonts w:ascii="Times New Roman" w:hAnsi="Times New Roman" w:cs="Times New Roman"/>
        </w:rPr>
        <w:t xml:space="preserve"> </w:t>
      </w:r>
      <w:r w:rsidRPr="00181AE1">
        <w:rPr>
          <w:rFonts w:ascii="Times New Roman" w:hAnsi="Times New Roman" w:cs="Times New Roman"/>
        </w:rPr>
        <w:t xml:space="preserve"> 20__ г.</w:t>
      </w:r>
    </w:p>
    <w:p w:rsidR="00271257" w:rsidRPr="00181AE1" w:rsidRDefault="00271257" w:rsidP="00181AE1">
      <w:pPr>
        <w:rPr>
          <w:rFonts w:ascii="Times New Roman" w:hAnsi="Times New Roman" w:cs="Times New Roman"/>
        </w:rPr>
      </w:pPr>
    </w:p>
    <w:p w:rsidR="00271257" w:rsidRPr="00181AE1" w:rsidRDefault="00271257" w:rsidP="00181AE1">
      <w:pPr>
        <w:jc w:val="both"/>
        <w:rPr>
          <w:rFonts w:ascii="Times New Roman" w:hAnsi="Times New Roman" w:cs="Times New Roman"/>
        </w:rPr>
      </w:pPr>
      <w:r w:rsidRPr="00181AE1">
        <w:rPr>
          <w:rFonts w:ascii="Times New Roman" w:hAnsi="Times New Roman" w:cs="Times New Roman"/>
        </w:rPr>
        <w:t>по результатам рассмотрения заявления о выдаче разрешения на строительство от</w:t>
      </w:r>
      <w:r w:rsidRPr="00181AE1">
        <w:rPr>
          <w:rFonts w:ascii="Times New Roman" w:hAnsi="Times New Roman" w:cs="Times New Roman"/>
        </w:rPr>
        <w:tab/>
        <w:t>№</w:t>
      </w:r>
      <w:r w:rsidRPr="00181AE1">
        <w:rPr>
          <w:rFonts w:ascii="Times New Roman" w:hAnsi="Times New Roman" w:cs="Times New Roman"/>
        </w:rPr>
        <w:tab/>
        <w:t>принято решение об отказе в выдаче _______________________ разрешения на строительство.</w:t>
      </w:r>
    </w:p>
    <w:p w:rsidR="00271257" w:rsidRPr="00181AE1" w:rsidRDefault="00271257" w:rsidP="00181AE1">
      <w:pPr>
        <w:jc w:val="both"/>
        <w:rPr>
          <w:rFonts w:ascii="Times New Roman" w:hAnsi="Times New Roman" w:cs="Times New Roman"/>
        </w:rPr>
      </w:pPr>
      <w:r w:rsidRPr="00181AE1">
        <w:rPr>
          <w:rFonts w:ascii="Times New Roman" w:hAnsi="Times New Roman" w:cs="Times New Roman"/>
        </w:rPr>
        <w:t xml:space="preserve">             (дата и номер регистрации)</w:t>
      </w:r>
    </w:p>
    <w:p w:rsidR="00271257" w:rsidRPr="00181AE1" w:rsidRDefault="00271257" w:rsidP="00181AE1">
      <w:pPr>
        <w:rPr>
          <w:rFonts w:ascii="Times New Roman" w:hAnsi="Times New Roman" w:cs="Times New Roman"/>
        </w:rPr>
      </w:pPr>
    </w:p>
    <w:p w:rsidR="00271257" w:rsidRPr="00181AE1" w:rsidRDefault="00271257" w:rsidP="00181AE1">
      <w:pPr>
        <w:rPr>
          <w:rFonts w:ascii="Times New Roman" w:hAnsi="Times New Roman" w:cs="Times New Roman"/>
        </w:rPr>
      </w:pPr>
    </w:p>
    <w:tbl>
      <w:tblPr>
        <w:tblStyle w:val="a8"/>
        <w:tblW w:w="9489" w:type="dxa"/>
        <w:tblLook w:val="04A0"/>
      </w:tblPr>
      <w:tblGrid>
        <w:gridCol w:w="1567"/>
        <w:gridCol w:w="4811"/>
        <w:gridCol w:w="3111"/>
      </w:tblGrid>
      <w:tr w:rsidR="002E677A" w:rsidRPr="00181AE1" w:rsidTr="004E7067">
        <w:tc>
          <w:tcPr>
            <w:tcW w:w="1555" w:type="dxa"/>
          </w:tcPr>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 пункта</w:t>
            </w:r>
          </w:p>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Администра</w:t>
            </w:r>
          </w:p>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тивного</w:t>
            </w:r>
          </w:p>
          <w:p w:rsidR="004E7067" w:rsidRPr="00181AE1" w:rsidRDefault="004E7067" w:rsidP="00181AE1">
            <w:pPr>
              <w:jc w:val="center"/>
              <w:rPr>
                <w:rFonts w:ascii="Times New Roman" w:hAnsi="Times New Roman" w:cs="Times New Roman"/>
                <w:sz w:val="24"/>
                <w:szCs w:val="24"/>
              </w:rPr>
            </w:pPr>
            <w:r w:rsidRPr="00181AE1">
              <w:rPr>
                <w:rFonts w:ascii="Times New Roman" w:hAnsi="Times New Roman" w:cs="Times New Roman"/>
                <w:b/>
                <w:sz w:val="24"/>
                <w:szCs w:val="24"/>
              </w:rPr>
              <w:t>регламента</w:t>
            </w:r>
          </w:p>
        </w:tc>
        <w:tc>
          <w:tcPr>
            <w:tcW w:w="4819" w:type="dxa"/>
          </w:tcPr>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Наименование основания для отказа</w:t>
            </w:r>
          </w:p>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в выдаче разрешения на строительство</w:t>
            </w:r>
          </w:p>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в соответствии с Административным</w:t>
            </w:r>
          </w:p>
          <w:p w:rsidR="004E7067" w:rsidRPr="00181AE1" w:rsidRDefault="004E7067" w:rsidP="00181AE1">
            <w:pPr>
              <w:jc w:val="center"/>
              <w:rPr>
                <w:rFonts w:ascii="Times New Roman" w:hAnsi="Times New Roman" w:cs="Times New Roman"/>
                <w:sz w:val="24"/>
                <w:szCs w:val="24"/>
              </w:rPr>
            </w:pPr>
            <w:r w:rsidRPr="00181AE1">
              <w:rPr>
                <w:rFonts w:ascii="Times New Roman" w:hAnsi="Times New Roman" w:cs="Times New Roman"/>
                <w:b/>
                <w:sz w:val="24"/>
                <w:szCs w:val="24"/>
              </w:rPr>
              <w:t>регламентом</w:t>
            </w:r>
          </w:p>
        </w:tc>
        <w:tc>
          <w:tcPr>
            <w:tcW w:w="3115" w:type="dxa"/>
          </w:tcPr>
          <w:p w:rsidR="004E7067" w:rsidRPr="00181AE1" w:rsidRDefault="004E7067" w:rsidP="00181AE1">
            <w:pPr>
              <w:jc w:val="center"/>
              <w:rPr>
                <w:rFonts w:ascii="Times New Roman" w:hAnsi="Times New Roman" w:cs="Times New Roman"/>
                <w:b/>
                <w:sz w:val="24"/>
                <w:szCs w:val="24"/>
              </w:rPr>
            </w:pPr>
            <w:r w:rsidRPr="00181AE1">
              <w:rPr>
                <w:rFonts w:ascii="Times New Roman" w:hAnsi="Times New Roman" w:cs="Times New Roman"/>
                <w:b/>
                <w:sz w:val="24"/>
                <w:szCs w:val="24"/>
              </w:rPr>
              <w:t>Разъяснение причин отказа в выдаче</w:t>
            </w:r>
          </w:p>
          <w:p w:rsidR="004E7067" w:rsidRPr="00181AE1" w:rsidRDefault="004E7067" w:rsidP="00181AE1">
            <w:pPr>
              <w:jc w:val="center"/>
              <w:rPr>
                <w:rFonts w:ascii="Times New Roman" w:hAnsi="Times New Roman" w:cs="Times New Roman"/>
                <w:sz w:val="24"/>
                <w:szCs w:val="24"/>
              </w:rPr>
            </w:pPr>
            <w:r w:rsidRPr="00181AE1">
              <w:rPr>
                <w:rFonts w:ascii="Times New Roman" w:hAnsi="Times New Roman" w:cs="Times New Roman"/>
                <w:b/>
                <w:sz w:val="24"/>
                <w:szCs w:val="24"/>
              </w:rPr>
              <w:t>разрешения на строительство</w:t>
            </w:r>
          </w:p>
        </w:tc>
      </w:tr>
      <w:tr w:rsidR="002E677A" w:rsidRPr="00181AE1" w:rsidTr="004E7067">
        <w:tc>
          <w:tcPr>
            <w:tcW w:w="1555" w:type="dxa"/>
          </w:tcPr>
          <w:p w:rsidR="004E7067" w:rsidRPr="00181AE1" w:rsidRDefault="004E7067"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2.8.1</w:t>
            </w:r>
          </w:p>
        </w:tc>
        <w:tc>
          <w:tcPr>
            <w:tcW w:w="4819" w:type="dxa"/>
          </w:tcPr>
          <w:p w:rsidR="004E7067" w:rsidRPr="00181AE1" w:rsidRDefault="004E7067"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документов, предусмотренных подпунктами "г", "</w:t>
            </w:r>
            <w:r w:rsidR="00D71E23" w:rsidRPr="00181AE1">
              <w:rPr>
                <w:rFonts w:ascii="Times New Roman" w:hAnsi="Times New Roman" w:cs="Times New Roman"/>
                <w:sz w:val="24"/>
                <w:szCs w:val="24"/>
              </w:rPr>
              <w:t>д</w:t>
            </w:r>
            <w:r w:rsidRPr="00181AE1">
              <w:rPr>
                <w:rFonts w:ascii="Times New Roman" w:hAnsi="Times New Roman" w:cs="Times New Roman"/>
                <w:sz w:val="24"/>
                <w:szCs w:val="24"/>
              </w:rPr>
              <w:t>" пункта 2.14, пунктом 2.16.1 Административного регламента</w:t>
            </w:r>
          </w:p>
        </w:tc>
        <w:tc>
          <w:tcPr>
            <w:tcW w:w="3115" w:type="dxa"/>
          </w:tcPr>
          <w:p w:rsidR="004E7067" w:rsidRPr="00181AE1" w:rsidRDefault="004E7067"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2E677A" w:rsidRPr="00181AE1" w:rsidTr="004E7067">
        <w:tc>
          <w:tcPr>
            <w:tcW w:w="1555" w:type="dxa"/>
          </w:tcPr>
          <w:p w:rsidR="004E7067" w:rsidRPr="00181AE1" w:rsidRDefault="004E7067"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"б" пункта 2.8.1</w:t>
            </w:r>
          </w:p>
        </w:tc>
        <w:tc>
          <w:tcPr>
            <w:tcW w:w="4819" w:type="dxa"/>
          </w:tcPr>
          <w:p w:rsidR="004E7067" w:rsidRPr="00181AE1" w:rsidRDefault="004E7067"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5" w:type="dxa"/>
          </w:tcPr>
          <w:p w:rsidR="004E7067" w:rsidRPr="00181AE1" w:rsidRDefault="002E677A"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2E677A" w:rsidRPr="00181AE1" w:rsidTr="004E7067">
        <w:tc>
          <w:tcPr>
            <w:tcW w:w="1555" w:type="dxa"/>
          </w:tcPr>
          <w:p w:rsidR="004E7067" w:rsidRPr="00181AE1" w:rsidRDefault="002E677A"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"в" пункта 2.8.1</w:t>
            </w:r>
          </w:p>
        </w:tc>
        <w:tc>
          <w:tcPr>
            <w:tcW w:w="4819" w:type="dxa"/>
          </w:tcPr>
          <w:p w:rsidR="004E7067" w:rsidRPr="00181AE1" w:rsidRDefault="002E677A"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15" w:type="dxa"/>
          </w:tcPr>
          <w:p w:rsidR="004E7067" w:rsidRPr="00181AE1" w:rsidRDefault="002E677A"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2E677A" w:rsidRPr="00181AE1" w:rsidTr="004E7067">
        <w:tc>
          <w:tcPr>
            <w:tcW w:w="1555" w:type="dxa"/>
          </w:tcPr>
          <w:p w:rsidR="004E7067" w:rsidRPr="00181AE1" w:rsidRDefault="002E677A"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"г" пункта 2.8.1</w:t>
            </w:r>
          </w:p>
        </w:tc>
        <w:tc>
          <w:tcPr>
            <w:tcW w:w="4819" w:type="dxa"/>
          </w:tcPr>
          <w:p w:rsidR="004E7067" w:rsidRPr="00181AE1" w:rsidRDefault="002E677A" w:rsidP="00181AE1">
            <w:pPr>
              <w:rPr>
                <w:rFonts w:ascii="Times New Roman" w:hAnsi="Times New Roman" w:cs="Times New Roman"/>
                <w:sz w:val="24"/>
                <w:szCs w:val="24"/>
              </w:rPr>
            </w:pPr>
            <w:r w:rsidRPr="00181AE1">
              <w:rPr>
                <w:rFonts w:ascii="Times New Roman" w:hAnsi="Times New Roman" w:cs="Times New Roman"/>
                <w:sz w:val="24"/>
                <w:szCs w:val="24"/>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181AE1">
              <w:rPr>
                <w:rFonts w:ascii="Times New Roman" w:hAnsi="Times New Roman" w:cs="Times New Roman"/>
                <w:sz w:val="24"/>
                <w:szCs w:val="24"/>
              </w:rPr>
              <w:lastRenderedPageBreak/>
              <w:t>Федерации и действующим на дату выдачи разрешения на строительство</w:t>
            </w:r>
          </w:p>
        </w:tc>
        <w:tc>
          <w:tcPr>
            <w:tcW w:w="3115" w:type="dxa"/>
          </w:tcPr>
          <w:p w:rsidR="004E7067" w:rsidRPr="00181AE1" w:rsidRDefault="00AC7E90" w:rsidP="00181AE1">
            <w:pPr>
              <w:jc w:val="center"/>
              <w:rPr>
                <w:rFonts w:ascii="Times New Roman" w:hAnsi="Times New Roman" w:cs="Times New Roman"/>
                <w:i/>
                <w:sz w:val="24"/>
                <w:szCs w:val="24"/>
              </w:rPr>
            </w:pPr>
            <w:r w:rsidRPr="00181AE1">
              <w:rPr>
                <w:rFonts w:ascii="Times New Roman" w:hAnsi="Times New Roman" w:cs="Times New Roman"/>
                <w:i/>
                <w:sz w:val="24"/>
                <w:szCs w:val="24"/>
              </w:rPr>
              <w:lastRenderedPageBreak/>
              <w:t>Указываются основания такого вывода</w:t>
            </w:r>
          </w:p>
        </w:tc>
      </w:tr>
      <w:tr w:rsidR="002E677A" w:rsidRPr="00181AE1" w:rsidTr="004E7067">
        <w:tc>
          <w:tcPr>
            <w:tcW w:w="1555" w:type="dxa"/>
          </w:tcPr>
          <w:p w:rsidR="004E7067" w:rsidRPr="00181AE1" w:rsidRDefault="00AC7E90" w:rsidP="00181AE1">
            <w:pPr>
              <w:jc w:val="center"/>
              <w:rPr>
                <w:rFonts w:ascii="Times New Roman" w:hAnsi="Times New Roman" w:cs="Times New Roman"/>
                <w:sz w:val="24"/>
                <w:szCs w:val="24"/>
              </w:rPr>
            </w:pPr>
            <w:r w:rsidRPr="00181AE1">
              <w:rPr>
                <w:rFonts w:ascii="Times New Roman" w:hAnsi="Times New Roman" w:cs="Times New Roman"/>
                <w:sz w:val="24"/>
                <w:szCs w:val="24"/>
              </w:rPr>
              <w:lastRenderedPageBreak/>
              <w:t>подпункт "д" пункта 2.8.1</w:t>
            </w:r>
          </w:p>
        </w:tc>
        <w:tc>
          <w:tcPr>
            <w:tcW w:w="4819" w:type="dxa"/>
          </w:tcPr>
          <w:p w:rsidR="004E7067" w:rsidRPr="00181AE1" w:rsidRDefault="00AC7E90"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5" w:type="dxa"/>
          </w:tcPr>
          <w:p w:rsidR="004E7067" w:rsidRPr="00181AE1" w:rsidRDefault="00AC7E90"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2E677A" w:rsidRPr="00181AE1" w:rsidTr="004E7067">
        <w:tc>
          <w:tcPr>
            <w:tcW w:w="1555" w:type="dxa"/>
          </w:tcPr>
          <w:p w:rsidR="004E7067" w:rsidRPr="00181AE1" w:rsidRDefault="00AC7E90"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"е" пункта 2.8.1</w:t>
            </w:r>
          </w:p>
        </w:tc>
        <w:tc>
          <w:tcPr>
            <w:tcW w:w="4819" w:type="dxa"/>
          </w:tcPr>
          <w:p w:rsidR="004E7067" w:rsidRPr="00181AE1" w:rsidRDefault="00AC7E90" w:rsidP="00181AE1">
            <w:pPr>
              <w:rPr>
                <w:rFonts w:ascii="Times New Roman" w:hAnsi="Times New Roman" w:cs="Times New Roman"/>
                <w:sz w:val="24"/>
                <w:szCs w:val="24"/>
              </w:rPr>
            </w:pPr>
            <w:r w:rsidRPr="00181AE1">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5" w:type="dxa"/>
          </w:tcPr>
          <w:p w:rsidR="004E7067" w:rsidRPr="00181AE1" w:rsidRDefault="00AC7E90" w:rsidP="00181AE1">
            <w:pPr>
              <w:tabs>
                <w:tab w:val="center" w:pos="1449"/>
                <w:tab w:val="right" w:pos="2899"/>
              </w:tabs>
              <w:rPr>
                <w:rFonts w:ascii="Times New Roman" w:hAnsi="Times New Roman" w:cs="Times New Roman"/>
                <w:i/>
                <w:sz w:val="24"/>
                <w:szCs w:val="24"/>
              </w:rPr>
            </w:pPr>
            <w:r w:rsidRPr="00181AE1">
              <w:rPr>
                <w:rFonts w:ascii="Times New Roman" w:hAnsi="Times New Roman" w:cs="Times New Roman"/>
                <w:i/>
                <w:sz w:val="24"/>
                <w:szCs w:val="24"/>
              </w:rPr>
              <w:tab/>
              <w:t>Не требуется</w:t>
            </w:r>
            <w:r w:rsidRPr="00181AE1">
              <w:rPr>
                <w:rFonts w:ascii="Times New Roman" w:hAnsi="Times New Roman" w:cs="Times New Roman"/>
                <w:i/>
                <w:sz w:val="24"/>
                <w:szCs w:val="24"/>
              </w:rPr>
              <w:tab/>
            </w:r>
          </w:p>
        </w:tc>
      </w:tr>
      <w:tr w:rsidR="002E677A" w:rsidRPr="00181AE1" w:rsidTr="004E7067">
        <w:tc>
          <w:tcPr>
            <w:tcW w:w="1555" w:type="dxa"/>
          </w:tcPr>
          <w:p w:rsidR="004E7067" w:rsidRPr="00181AE1" w:rsidRDefault="00AC7E90"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"ж" пункта 2.8.1</w:t>
            </w:r>
          </w:p>
        </w:tc>
        <w:tc>
          <w:tcPr>
            <w:tcW w:w="4819" w:type="dxa"/>
          </w:tcPr>
          <w:p w:rsidR="004E7067" w:rsidRPr="00181AE1" w:rsidRDefault="00AC7E90"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5" w:type="dxa"/>
          </w:tcPr>
          <w:p w:rsidR="004E7067" w:rsidRPr="00181AE1" w:rsidRDefault="00AC7E90" w:rsidP="00181AE1">
            <w:pPr>
              <w:jc w:val="center"/>
              <w:rPr>
                <w:rFonts w:ascii="Times New Roman" w:hAnsi="Times New Roman" w:cs="Times New Roman"/>
                <w:i/>
                <w:sz w:val="24"/>
                <w:szCs w:val="24"/>
              </w:rPr>
            </w:pPr>
            <w:r w:rsidRPr="00181AE1">
              <w:rPr>
                <w:rFonts w:ascii="Times New Roman" w:hAnsi="Times New Roman" w:cs="Times New Roman"/>
                <w:i/>
                <w:sz w:val="24"/>
                <w:szCs w:val="24"/>
              </w:rPr>
              <w:tab/>
              <w:t>Не требуется</w:t>
            </w:r>
            <w:r w:rsidRPr="00181AE1">
              <w:rPr>
                <w:rFonts w:ascii="Times New Roman" w:hAnsi="Times New Roman" w:cs="Times New Roman"/>
                <w:i/>
                <w:sz w:val="24"/>
                <w:szCs w:val="24"/>
              </w:rPr>
              <w:tab/>
            </w:r>
          </w:p>
        </w:tc>
      </w:tr>
      <w:tr w:rsidR="00093DFE" w:rsidRPr="00181AE1" w:rsidTr="004E7067">
        <w:tc>
          <w:tcPr>
            <w:tcW w:w="1555" w:type="dxa"/>
          </w:tcPr>
          <w:p w:rsidR="00093DFE" w:rsidRPr="00181AE1" w:rsidRDefault="00CF1E04"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"з" пункта 2.8.1</w:t>
            </w:r>
          </w:p>
        </w:tc>
        <w:tc>
          <w:tcPr>
            <w:tcW w:w="4819" w:type="dxa"/>
          </w:tcPr>
          <w:p w:rsidR="00093DFE" w:rsidRPr="00181AE1" w:rsidRDefault="00093DFE" w:rsidP="00181AE1">
            <w:pPr>
              <w:rPr>
                <w:rFonts w:ascii="Times New Roman" w:hAnsi="Times New Roman" w:cs="Times New Roman"/>
                <w:sz w:val="24"/>
                <w:szCs w:val="24"/>
              </w:rPr>
            </w:pPr>
            <w:r w:rsidRPr="00181AE1">
              <w:rPr>
                <w:rFonts w:ascii="Times New Roman" w:hAnsi="Times New Roman" w:cs="Times New Roman"/>
                <w:sz w:val="24"/>
                <w:szCs w:val="24"/>
              </w:rPr>
              <w:t xml:space="preserve">в случае, предусмотренном частью 11.1-1 статьи 51 Градостроительного кодекса Российской Федерации, наряду с основаниями для отказа в выдаче разрешения на строительство, предусмотренными частью 13 статьи 51 Градостроительного кодекса Российской Федерации, основанием для отказа в выдаче разрешения на строительство является несоответствие проектной документации </w:t>
            </w:r>
            <w:r w:rsidRPr="00181AE1">
              <w:rPr>
                <w:rFonts w:ascii="Times New Roman" w:hAnsi="Times New Roman" w:cs="Times New Roman"/>
                <w:sz w:val="24"/>
                <w:szCs w:val="24"/>
              </w:rPr>
              <w:lastRenderedPageBreak/>
              <w:t>очередности планируемого развития территории, предусмотренной проектом планировки территории</w:t>
            </w:r>
          </w:p>
        </w:tc>
        <w:tc>
          <w:tcPr>
            <w:tcW w:w="3115" w:type="dxa"/>
          </w:tcPr>
          <w:p w:rsidR="00093DFE" w:rsidRPr="00181AE1" w:rsidRDefault="00093DFE" w:rsidP="00181AE1">
            <w:pPr>
              <w:jc w:val="center"/>
              <w:rPr>
                <w:rFonts w:ascii="Times New Roman" w:hAnsi="Times New Roman" w:cs="Times New Roman"/>
                <w:i/>
                <w:sz w:val="24"/>
                <w:szCs w:val="24"/>
              </w:rPr>
            </w:pPr>
            <w:r w:rsidRPr="00181AE1">
              <w:rPr>
                <w:rFonts w:ascii="Times New Roman" w:hAnsi="Times New Roman" w:cs="Times New Roman"/>
                <w:i/>
                <w:sz w:val="24"/>
                <w:szCs w:val="24"/>
              </w:rPr>
              <w:lastRenderedPageBreak/>
              <w:t>Указываются основания такого вывода</w:t>
            </w:r>
          </w:p>
        </w:tc>
      </w:tr>
    </w:tbl>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C7E90" w:rsidRPr="00181AE1" w:rsidRDefault="00AC7E90" w:rsidP="00181AE1">
      <w:pPr>
        <w:ind w:firstLine="709"/>
        <w:jc w:val="both"/>
        <w:rPr>
          <w:rFonts w:ascii="Times New Roman" w:hAnsi="Times New Roman" w:cs="Times New Roman"/>
        </w:rPr>
      </w:pPr>
      <w:r w:rsidRPr="00181AE1">
        <w:rPr>
          <w:rFonts w:ascii="Times New Roman" w:hAnsi="Times New Roman" w:cs="Times New Roman"/>
        </w:rPr>
        <w:t>Вы вправе повторно обратиться с заявлением о выдаче разрешения на строительство после устранения указанных нарушений.</w:t>
      </w:r>
    </w:p>
    <w:p w:rsidR="00AC7E90" w:rsidRPr="00181AE1" w:rsidRDefault="00AC7E90" w:rsidP="00181AE1">
      <w:pPr>
        <w:ind w:firstLine="709"/>
        <w:jc w:val="both"/>
        <w:rPr>
          <w:rFonts w:ascii="Times New Roman" w:hAnsi="Times New Roman" w:cs="Times New Roman"/>
        </w:rPr>
      </w:pPr>
      <w:r w:rsidRPr="00181AE1">
        <w:rPr>
          <w:rFonts w:ascii="Times New Roman" w:hAnsi="Times New Roman" w:cs="Times New Roman"/>
        </w:rPr>
        <w:t>Данный отказ может быть обжалован в досудебном порядке, а также в судебном порядке.</w:t>
      </w:r>
    </w:p>
    <w:p w:rsidR="00AC7E90" w:rsidRPr="00181AE1" w:rsidRDefault="00AC7E90" w:rsidP="00181AE1">
      <w:pPr>
        <w:ind w:firstLine="709"/>
        <w:jc w:val="both"/>
        <w:rPr>
          <w:rFonts w:ascii="Times New Roman" w:hAnsi="Times New Roman" w:cs="Times New Roman"/>
        </w:rPr>
      </w:pPr>
      <w:r w:rsidRPr="00181AE1">
        <w:rPr>
          <w:rFonts w:ascii="Times New Roman" w:hAnsi="Times New Roman" w:cs="Times New Roman"/>
        </w:rPr>
        <w:t>Дополнительно информируем: ___________________________________</w:t>
      </w:r>
    </w:p>
    <w:p w:rsidR="00AC7E90" w:rsidRPr="00181AE1" w:rsidRDefault="00AC7E90" w:rsidP="00181AE1">
      <w:pPr>
        <w:jc w:val="both"/>
        <w:rPr>
          <w:rFonts w:ascii="Times New Roman" w:hAnsi="Times New Roman" w:cs="Times New Roman"/>
        </w:rPr>
      </w:pPr>
      <w:r w:rsidRPr="00181AE1">
        <w:rPr>
          <w:rFonts w:ascii="Times New Roman" w:hAnsi="Times New Roman" w:cs="Times New Roman"/>
        </w:rPr>
        <w:t>__________________________________________________________________</w:t>
      </w:r>
    </w:p>
    <w:p w:rsidR="00AC7E90" w:rsidRPr="00181AE1" w:rsidRDefault="00AC7E90" w:rsidP="00181AE1">
      <w:pPr>
        <w:rPr>
          <w:rFonts w:ascii="Times New Roman" w:hAnsi="Times New Roman" w:cs="Times New Roman"/>
        </w:rPr>
      </w:pPr>
      <w:r w:rsidRPr="00181AE1">
        <w:rPr>
          <w:rFonts w:ascii="Times New Roman" w:hAnsi="Times New Roman" w:cs="Times New Roman"/>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C7E90" w:rsidRPr="00181AE1" w:rsidRDefault="00AC7E90" w:rsidP="00181AE1">
      <w:pPr>
        <w:rPr>
          <w:rFonts w:ascii="Times New Roman" w:hAnsi="Times New Roman" w:cs="Times New Roman"/>
        </w:rPr>
      </w:pPr>
    </w:p>
    <w:p w:rsidR="00A5683F" w:rsidRPr="00181AE1" w:rsidRDefault="00AC7E90" w:rsidP="00181AE1">
      <w:pPr>
        <w:rPr>
          <w:rFonts w:ascii="Times New Roman" w:hAnsi="Times New Roman" w:cs="Times New Roman"/>
        </w:rPr>
      </w:pPr>
      <w:r w:rsidRPr="00181AE1">
        <w:rPr>
          <w:rFonts w:ascii="Times New Roman" w:hAnsi="Times New Roman" w:cs="Times New Roman"/>
        </w:rPr>
        <w:t>___________________________                         __________________________                 _____________________________</w:t>
      </w:r>
    </w:p>
    <w:p w:rsidR="00F63903" w:rsidRPr="00181AE1" w:rsidRDefault="00AC7E90" w:rsidP="00181AE1">
      <w:pPr>
        <w:rPr>
          <w:rFonts w:ascii="Times New Roman" w:hAnsi="Times New Roman" w:cs="Times New Roman"/>
        </w:rPr>
      </w:pPr>
      <w:r w:rsidRPr="00181AE1">
        <w:rPr>
          <w:rFonts w:ascii="Times New Roman" w:hAnsi="Times New Roman" w:cs="Times New Roman"/>
        </w:rPr>
        <w:t xml:space="preserve">                (должность)                                                         (подпись)                                                          (Ф.И.О.) </w:t>
      </w:r>
    </w:p>
    <w:p w:rsidR="00181AE1" w:rsidRDefault="00181AE1">
      <w:pPr>
        <w:spacing w:after="160" w:line="259" w:lineRule="auto"/>
        <w:rPr>
          <w:rFonts w:ascii="Times New Roman" w:hAnsi="Times New Roman" w:cs="Times New Roman"/>
        </w:rPr>
      </w:pPr>
      <w:bookmarkStart w:id="27" w:name="_GoBack"/>
      <w:bookmarkEnd w:id="27"/>
      <w:r>
        <w:rPr>
          <w:rFonts w:ascii="Times New Roman" w:hAnsi="Times New Roman" w:cs="Times New Roman"/>
        </w:rPr>
        <w:br w:type="page"/>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lastRenderedPageBreak/>
        <w:t xml:space="preserve">Приложение № 3 </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 xml:space="preserve">к Административному регламенту </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предоставления муниципальной услуги</w:t>
      </w:r>
    </w:p>
    <w:p w:rsidR="00F63903" w:rsidRPr="00181AE1" w:rsidRDefault="00F63903" w:rsidP="00181AE1">
      <w:pPr>
        <w:rPr>
          <w:rFonts w:ascii="Times New Roman" w:hAnsi="Times New Roman" w:cs="Times New Roman"/>
        </w:rPr>
      </w:pP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Кому __________________________________________</w:t>
      </w:r>
      <w:r w:rsidRPr="00181AE1">
        <w:rPr>
          <w:rFonts w:ascii="Times New Roman" w:hAnsi="Times New Roman" w:cs="Times New Roman"/>
        </w:rPr>
        <w:tab/>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(фамилия, имя, отчество (при наличии) застройщика, ОГРНИП</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 xml:space="preserve"> (для физического лица, зарегистрированного в качестве индивидуального</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 xml:space="preserve"> предпринимателя) - для физического лица, полное наименование</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 xml:space="preserve"> застройщика, ИНН, ОГРН - для юридического лица,</w:t>
      </w:r>
    </w:p>
    <w:p w:rsidR="00F63903" w:rsidRPr="00181AE1" w:rsidRDefault="00F63903" w:rsidP="00181AE1">
      <w:pPr>
        <w:jc w:val="right"/>
        <w:rPr>
          <w:rFonts w:ascii="Times New Roman" w:hAnsi="Times New Roman" w:cs="Times New Roman"/>
        </w:rPr>
      </w:pPr>
      <w:r w:rsidRPr="00181AE1">
        <w:rPr>
          <w:rFonts w:ascii="Times New Roman" w:hAnsi="Times New Roman" w:cs="Times New Roman"/>
        </w:rPr>
        <w:t xml:space="preserve"> почтовый индекс и адрес, телефон, адрес электронной почты)</w:t>
      </w:r>
    </w:p>
    <w:p w:rsidR="00F63903" w:rsidRPr="00181AE1" w:rsidRDefault="00F63903" w:rsidP="00181AE1">
      <w:pPr>
        <w:rPr>
          <w:rFonts w:ascii="Times New Roman" w:hAnsi="Times New Roman" w:cs="Times New Roman"/>
        </w:rPr>
      </w:pPr>
    </w:p>
    <w:p w:rsidR="00BC1165" w:rsidRPr="00181AE1" w:rsidRDefault="00BC1165"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BC1165" w:rsidRPr="00181AE1" w:rsidRDefault="00BC1165" w:rsidP="00181AE1">
      <w:pPr>
        <w:rPr>
          <w:rFonts w:ascii="Times New Roman" w:hAnsi="Times New Roman" w:cs="Times New Roman"/>
        </w:rPr>
      </w:pPr>
    </w:p>
    <w:p w:rsidR="00BC1165" w:rsidRPr="00181AE1" w:rsidRDefault="00BC1165" w:rsidP="00181AE1">
      <w:pPr>
        <w:jc w:val="center"/>
        <w:rPr>
          <w:rFonts w:ascii="Times New Roman" w:hAnsi="Times New Roman" w:cs="Times New Roman"/>
        </w:rPr>
      </w:pPr>
      <w:r w:rsidRPr="00181AE1">
        <w:rPr>
          <w:rFonts w:ascii="Times New Roman" w:hAnsi="Times New Roman" w:cs="Times New Roman"/>
        </w:rPr>
        <w:t>РЕШЕНИЕ</w:t>
      </w:r>
    </w:p>
    <w:p w:rsidR="00BC1165" w:rsidRPr="00181AE1" w:rsidRDefault="00BC1165" w:rsidP="00181AE1">
      <w:pPr>
        <w:jc w:val="center"/>
        <w:rPr>
          <w:rFonts w:ascii="Times New Roman" w:hAnsi="Times New Roman" w:cs="Times New Roman"/>
        </w:rPr>
      </w:pPr>
      <w:r w:rsidRPr="00181AE1">
        <w:rPr>
          <w:rFonts w:ascii="Times New Roman" w:hAnsi="Times New Roman" w:cs="Times New Roman"/>
        </w:rPr>
        <w:t>об отказе во внесении изменений в разрешение на строительство</w:t>
      </w:r>
    </w:p>
    <w:p w:rsidR="00BC1165" w:rsidRPr="00181AE1" w:rsidRDefault="00BC1165" w:rsidP="00181AE1">
      <w:pPr>
        <w:rPr>
          <w:rFonts w:ascii="Times New Roman" w:hAnsi="Times New Roman" w:cs="Times New Roman"/>
        </w:rPr>
      </w:pPr>
    </w:p>
    <w:p w:rsidR="00BC1165" w:rsidRPr="00181AE1" w:rsidRDefault="00BC1165" w:rsidP="00181AE1">
      <w:pPr>
        <w:rPr>
          <w:rFonts w:ascii="Times New Roman" w:hAnsi="Times New Roman" w:cs="Times New Roman"/>
        </w:rPr>
      </w:pPr>
      <w:r w:rsidRPr="00181AE1">
        <w:rPr>
          <w:rFonts w:ascii="Times New Roman" w:hAnsi="Times New Roman" w:cs="Times New Roman"/>
        </w:rPr>
        <w:t>"__" ____________ 20__ г.</w:t>
      </w:r>
    </w:p>
    <w:p w:rsidR="00BC1165" w:rsidRPr="00181AE1" w:rsidRDefault="00BC1165" w:rsidP="00181AE1">
      <w:pPr>
        <w:rPr>
          <w:rFonts w:ascii="Times New Roman" w:hAnsi="Times New Roman" w:cs="Times New Roman"/>
        </w:rPr>
      </w:pPr>
    </w:p>
    <w:p w:rsidR="00BC1165" w:rsidRPr="00181AE1" w:rsidRDefault="00BC1165" w:rsidP="00181AE1">
      <w:pPr>
        <w:jc w:val="both"/>
        <w:rPr>
          <w:rFonts w:ascii="Times New Roman" w:hAnsi="Times New Roman" w:cs="Times New Roman"/>
        </w:rPr>
      </w:pPr>
      <w:r w:rsidRPr="00181AE1">
        <w:rPr>
          <w:rFonts w:ascii="Times New Roman" w:hAnsi="Times New Roman" w:cs="Times New Roman"/>
        </w:rPr>
        <w:t>по результатам рассмотрения</w:t>
      </w:r>
      <w:r w:rsidRPr="00181AE1">
        <w:rPr>
          <w:rFonts w:ascii="Times New Roman" w:hAnsi="Times New Roman" w:cs="Times New Roman"/>
        </w:rPr>
        <w:tab/>
        <w:t xml:space="preserve"> _______________________________ от ____ № _______</w:t>
      </w:r>
      <w:r w:rsidRPr="00181AE1">
        <w:rPr>
          <w:rFonts w:ascii="Times New Roman" w:hAnsi="Times New Roman" w:cs="Times New Roman"/>
        </w:rPr>
        <w:tab/>
        <w:t>принято решение об отказе во внесении изменений в разрешение на строительство.</w:t>
      </w:r>
    </w:p>
    <w:p w:rsidR="00BC1165" w:rsidRPr="00181AE1" w:rsidRDefault="00BC1165" w:rsidP="00181AE1">
      <w:pPr>
        <w:rPr>
          <w:rFonts w:ascii="Times New Roman" w:hAnsi="Times New Roman" w:cs="Times New Roman"/>
        </w:rPr>
      </w:pPr>
    </w:p>
    <w:tbl>
      <w:tblPr>
        <w:tblStyle w:val="a8"/>
        <w:tblW w:w="9347" w:type="dxa"/>
        <w:tblLook w:val="04A0"/>
      </w:tblPr>
      <w:tblGrid>
        <w:gridCol w:w="1366"/>
        <w:gridCol w:w="4947"/>
        <w:gridCol w:w="3034"/>
      </w:tblGrid>
      <w:tr w:rsidR="00BC1165" w:rsidRPr="00181AE1" w:rsidTr="00BC1165">
        <w:tc>
          <w:tcPr>
            <w:tcW w:w="1129" w:type="dxa"/>
          </w:tcPr>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 пункта</w:t>
            </w:r>
          </w:p>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Админист</w:t>
            </w:r>
          </w:p>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ративного</w:t>
            </w:r>
          </w:p>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регламента</w:t>
            </w:r>
          </w:p>
        </w:tc>
        <w:tc>
          <w:tcPr>
            <w:tcW w:w="5103" w:type="dxa"/>
          </w:tcPr>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Наименование основания для отказа во внесении изменений в разрешение на строительство в соответствии с</w:t>
            </w:r>
          </w:p>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Административным регламентом</w:t>
            </w:r>
          </w:p>
        </w:tc>
        <w:tc>
          <w:tcPr>
            <w:tcW w:w="3115" w:type="dxa"/>
          </w:tcPr>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Разъяснение причин отказа во</w:t>
            </w:r>
          </w:p>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внесении изменений в разрешение на</w:t>
            </w:r>
          </w:p>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строительство</w:t>
            </w:r>
          </w:p>
        </w:tc>
      </w:tr>
      <w:tr w:rsidR="00BC1165" w:rsidRPr="00181AE1" w:rsidTr="00BC1165">
        <w:tc>
          <w:tcPr>
            <w:tcW w:w="1129" w:type="dxa"/>
          </w:tcPr>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2.8.2</w:t>
            </w:r>
          </w:p>
        </w:tc>
        <w:tc>
          <w:tcPr>
            <w:tcW w:w="5103" w:type="dxa"/>
          </w:tcPr>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15" w:type="dxa"/>
          </w:tcPr>
          <w:p w:rsidR="00BC1165" w:rsidRPr="00181AE1" w:rsidRDefault="00BC1165" w:rsidP="00181AE1">
            <w:pPr>
              <w:jc w:val="center"/>
              <w:rPr>
                <w:rFonts w:ascii="Times New Roman" w:hAnsi="Times New Roman" w:cs="Times New Roman"/>
                <w:i/>
                <w:sz w:val="24"/>
                <w:szCs w:val="24"/>
              </w:rPr>
            </w:pPr>
            <w:r w:rsidRPr="00181AE1">
              <w:rPr>
                <w:rFonts w:ascii="Times New Roman" w:hAnsi="Times New Roman" w:cs="Times New Roman"/>
                <w:i/>
                <w:sz w:val="24"/>
                <w:szCs w:val="24"/>
              </w:rPr>
              <w:t>Не требуется</w:t>
            </w:r>
          </w:p>
        </w:tc>
      </w:tr>
      <w:tr w:rsidR="00BC1165" w:rsidRPr="00181AE1" w:rsidTr="00BC1165">
        <w:tc>
          <w:tcPr>
            <w:tcW w:w="1129" w:type="dxa"/>
          </w:tcPr>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"б" пункта 2.8.2</w:t>
            </w:r>
          </w:p>
        </w:tc>
        <w:tc>
          <w:tcPr>
            <w:tcW w:w="5103" w:type="dxa"/>
          </w:tcPr>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15" w:type="dxa"/>
          </w:tcPr>
          <w:p w:rsidR="00BC1165" w:rsidRPr="00181AE1" w:rsidRDefault="00BC1165" w:rsidP="00181AE1">
            <w:pPr>
              <w:tabs>
                <w:tab w:val="left" w:pos="210"/>
              </w:tabs>
              <w:rPr>
                <w:rFonts w:ascii="Times New Roman" w:hAnsi="Times New Roman" w:cs="Times New Roman"/>
                <w:i/>
                <w:sz w:val="24"/>
                <w:szCs w:val="24"/>
              </w:rPr>
            </w:pPr>
            <w:r w:rsidRPr="00181AE1">
              <w:rPr>
                <w:rFonts w:ascii="Times New Roman" w:hAnsi="Times New Roman" w:cs="Times New Roman"/>
                <w:i/>
                <w:sz w:val="24"/>
                <w:szCs w:val="24"/>
              </w:rPr>
              <w:tab/>
              <w:t>Указываются основания такого вывода</w:t>
            </w:r>
          </w:p>
        </w:tc>
      </w:tr>
      <w:tr w:rsidR="00BC1165" w:rsidRPr="00181AE1" w:rsidTr="00BC1165">
        <w:tc>
          <w:tcPr>
            <w:tcW w:w="1129" w:type="dxa"/>
          </w:tcPr>
          <w:p w:rsidR="00BC1165" w:rsidRPr="00181AE1" w:rsidRDefault="00BC1165"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2.8.3</w:t>
            </w:r>
          </w:p>
        </w:tc>
        <w:tc>
          <w:tcPr>
            <w:tcW w:w="5103" w:type="dxa"/>
          </w:tcPr>
          <w:p w:rsidR="00BC1165" w:rsidRPr="00181AE1" w:rsidRDefault="00BC1165" w:rsidP="00181AE1">
            <w:pPr>
              <w:rPr>
                <w:rFonts w:ascii="Times New Roman" w:hAnsi="Times New Roman" w:cs="Times New Roman"/>
                <w:sz w:val="24"/>
                <w:szCs w:val="24"/>
              </w:rPr>
            </w:pPr>
            <w:r w:rsidRPr="00181AE1">
              <w:rPr>
                <w:rFonts w:ascii="Times New Roman" w:hAnsi="Times New Roman" w:cs="Times New Roman"/>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181AE1">
              <w:rPr>
                <w:rFonts w:ascii="Times New Roman" w:hAnsi="Times New Roman" w:cs="Times New Roman"/>
                <w:sz w:val="24"/>
                <w:szCs w:val="24"/>
              </w:rPr>
              <w:lastRenderedPageBreak/>
              <w:t>земельного участка принимает исполнительный орган государственной власти или орган местного самоуправления</w:t>
            </w:r>
          </w:p>
        </w:tc>
        <w:tc>
          <w:tcPr>
            <w:tcW w:w="3115" w:type="dxa"/>
          </w:tcPr>
          <w:p w:rsidR="00BC1165" w:rsidRPr="00181AE1" w:rsidRDefault="00CD7567" w:rsidP="00181AE1">
            <w:pPr>
              <w:jc w:val="center"/>
              <w:rPr>
                <w:rFonts w:ascii="Times New Roman" w:hAnsi="Times New Roman" w:cs="Times New Roman"/>
                <w:i/>
                <w:sz w:val="24"/>
                <w:szCs w:val="24"/>
              </w:rPr>
            </w:pPr>
            <w:r w:rsidRPr="00181AE1">
              <w:rPr>
                <w:rFonts w:ascii="Times New Roman" w:hAnsi="Times New Roman" w:cs="Times New Roman"/>
                <w:i/>
                <w:sz w:val="24"/>
                <w:szCs w:val="24"/>
              </w:rPr>
              <w:lastRenderedPageBreak/>
              <w:t>Не требуется</w:t>
            </w:r>
          </w:p>
        </w:tc>
      </w:tr>
      <w:tr w:rsidR="00BC1165" w:rsidRPr="00181AE1" w:rsidTr="00BC1165">
        <w:tc>
          <w:tcPr>
            <w:tcW w:w="1129" w:type="dxa"/>
          </w:tcPr>
          <w:p w:rsidR="00BC1165" w:rsidRPr="00181AE1" w:rsidRDefault="00CD7567" w:rsidP="00181AE1">
            <w:pPr>
              <w:jc w:val="center"/>
              <w:rPr>
                <w:rFonts w:ascii="Times New Roman" w:hAnsi="Times New Roman" w:cs="Times New Roman"/>
                <w:sz w:val="24"/>
                <w:szCs w:val="24"/>
              </w:rPr>
            </w:pPr>
            <w:r w:rsidRPr="00181AE1">
              <w:rPr>
                <w:rFonts w:ascii="Times New Roman" w:hAnsi="Times New Roman" w:cs="Times New Roman"/>
                <w:sz w:val="24"/>
                <w:szCs w:val="24"/>
              </w:rPr>
              <w:lastRenderedPageBreak/>
              <w:t>подпункт "б" пункта 2.8.3</w:t>
            </w:r>
          </w:p>
        </w:tc>
        <w:tc>
          <w:tcPr>
            <w:tcW w:w="5103" w:type="dxa"/>
          </w:tcPr>
          <w:p w:rsidR="00BC1165" w:rsidRPr="00181AE1" w:rsidRDefault="00CD7567" w:rsidP="00181AE1">
            <w:pPr>
              <w:rPr>
                <w:rFonts w:ascii="Times New Roman" w:hAnsi="Times New Roman" w:cs="Times New Roman"/>
                <w:sz w:val="24"/>
                <w:szCs w:val="24"/>
              </w:rPr>
            </w:pPr>
            <w:r w:rsidRPr="00181AE1">
              <w:rPr>
                <w:rFonts w:ascii="Times New Roman"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15" w:type="dxa"/>
          </w:tcPr>
          <w:p w:rsidR="00BC1165" w:rsidRPr="00181AE1" w:rsidRDefault="00CD7567"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CD7567"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"в" пункта 2.8.3</w:t>
            </w:r>
          </w:p>
        </w:tc>
        <w:tc>
          <w:tcPr>
            <w:tcW w:w="5103" w:type="dxa"/>
          </w:tcPr>
          <w:p w:rsidR="00BC1165" w:rsidRPr="00181AE1" w:rsidRDefault="00CD7567"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15" w:type="dxa"/>
          </w:tcPr>
          <w:p w:rsidR="00BC1165" w:rsidRPr="00181AE1" w:rsidRDefault="00CD7567"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CD7567"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"г" пункта 2.8.3</w:t>
            </w:r>
          </w:p>
        </w:tc>
        <w:tc>
          <w:tcPr>
            <w:tcW w:w="5103" w:type="dxa"/>
          </w:tcPr>
          <w:p w:rsidR="00BC1165" w:rsidRPr="00181AE1" w:rsidRDefault="00CD7567" w:rsidP="00181AE1">
            <w:pPr>
              <w:rPr>
                <w:rFonts w:ascii="Times New Roman" w:hAnsi="Times New Roman" w:cs="Times New Roman"/>
                <w:sz w:val="24"/>
                <w:szCs w:val="24"/>
              </w:rPr>
            </w:pPr>
            <w:r w:rsidRPr="00181AE1">
              <w:rPr>
                <w:rFonts w:ascii="Times New Roman" w:hAnsi="Times New Roman" w:cs="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15" w:type="dxa"/>
          </w:tcPr>
          <w:p w:rsidR="00BC1165" w:rsidRPr="00181AE1" w:rsidRDefault="00CD7567"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"д" пункта 2.8.3</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 xml:space="preserve">подпункт "а" пункта </w:t>
            </w:r>
            <w:r w:rsidRPr="00181AE1">
              <w:rPr>
                <w:rFonts w:ascii="Times New Roman" w:hAnsi="Times New Roman" w:cs="Times New Roman"/>
                <w:sz w:val="24"/>
                <w:szCs w:val="24"/>
              </w:rPr>
              <w:lastRenderedPageBreak/>
              <w:t>2.8.4</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lastRenderedPageBreak/>
              <w:t xml:space="preserve">отсутствие в уведомлении о переходе права пользования недрами реквизитов решения о </w:t>
            </w:r>
            <w:r w:rsidRPr="00181AE1">
              <w:rPr>
                <w:rFonts w:ascii="Times New Roman" w:hAnsi="Times New Roman" w:cs="Times New Roman"/>
                <w:sz w:val="24"/>
                <w:szCs w:val="24"/>
              </w:rPr>
              <w:lastRenderedPageBreak/>
              <w:t>предоставлении права пользования недрами и решения о переоформлении лицензии на право пользования недрами</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lastRenderedPageBreak/>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lastRenderedPageBreak/>
              <w:t>подпункт "б" пункта 2.8.4</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3115" w:type="dxa"/>
          </w:tcPr>
          <w:p w:rsidR="00BC1165" w:rsidRPr="00181AE1" w:rsidRDefault="00460F6D" w:rsidP="00181AE1">
            <w:pPr>
              <w:tabs>
                <w:tab w:val="left" w:pos="495"/>
              </w:tabs>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2.8.5</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"б" пункта 2.8.5</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"в" пункта 2.8.5</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15" w:type="dxa"/>
          </w:tcPr>
          <w:p w:rsidR="00BC1165" w:rsidRPr="00181AE1" w:rsidRDefault="00460F6D" w:rsidP="00181AE1">
            <w:pPr>
              <w:tabs>
                <w:tab w:val="left" w:pos="660"/>
              </w:tabs>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2.8.6</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"б" пункта 2.8.6</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460F6D"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"в" пункта 2.8.6</w:t>
            </w:r>
          </w:p>
        </w:tc>
        <w:tc>
          <w:tcPr>
            <w:tcW w:w="5103" w:type="dxa"/>
          </w:tcPr>
          <w:p w:rsidR="00BC1165" w:rsidRPr="00181AE1" w:rsidRDefault="00460F6D" w:rsidP="00181AE1">
            <w:pPr>
              <w:rPr>
                <w:rFonts w:ascii="Times New Roman" w:hAnsi="Times New Roman" w:cs="Times New Roman"/>
                <w:sz w:val="24"/>
                <w:szCs w:val="24"/>
              </w:rPr>
            </w:pPr>
            <w:r w:rsidRPr="00181AE1">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15" w:type="dxa"/>
          </w:tcPr>
          <w:p w:rsidR="00BC1165" w:rsidRPr="00181AE1" w:rsidRDefault="00460F6D"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2.8.7</w:t>
            </w:r>
          </w:p>
        </w:tc>
        <w:tc>
          <w:tcPr>
            <w:tcW w:w="5103" w:type="dxa"/>
          </w:tcPr>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отсутствие документов, предусмотренных пунктом 2.16.1 Административного регламента</w:t>
            </w:r>
          </w:p>
        </w:tc>
        <w:tc>
          <w:tcPr>
            <w:tcW w:w="3115" w:type="dxa"/>
          </w:tcPr>
          <w:p w:rsidR="00BC1165" w:rsidRPr="00181AE1" w:rsidRDefault="00FB3C0E" w:rsidP="00181AE1">
            <w:pPr>
              <w:tabs>
                <w:tab w:val="left" w:pos="885"/>
              </w:tabs>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"б" пункта 2.8.7</w:t>
            </w:r>
          </w:p>
        </w:tc>
        <w:tc>
          <w:tcPr>
            <w:tcW w:w="5103" w:type="dxa"/>
          </w:tcPr>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181AE1">
              <w:rPr>
                <w:rFonts w:ascii="Times New Roman" w:hAnsi="Times New Roman" w:cs="Times New Roman"/>
                <w:sz w:val="24"/>
                <w:szCs w:val="24"/>
              </w:rPr>
              <w:lastRenderedPageBreak/>
              <w:t>на строительство или для внесения изменений в разрешение на строительство градостроительного плана земельного участка</w:t>
            </w:r>
          </w:p>
        </w:tc>
        <w:tc>
          <w:tcPr>
            <w:tcW w:w="3115" w:type="dxa"/>
          </w:tcPr>
          <w:p w:rsidR="00BC1165"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lastRenderedPageBreak/>
              <w:t>Указываются основания такого вывода</w:t>
            </w:r>
          </w:p>
        </w:tc>
      </w:tr>
      <w:tr w:rsidR="00BC1165" w:rsidRPr="00181AE1" w:rsidTr="00BC1165">
        <w:tc>
          <w:tcPr>
            <w:tcW w:w="1129" w:type="dxa"/>
          </w:tcPr>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lastRenderedPageBreak/>
              <w:t>подпункт "в" пункта 2.8.7</w:t>
            </w:r>
          </w:p>
        </w:tc>
        <w:tc>
          <w:tcPr>
            <w:tcW w:w="5103" w:type="dxa"/>
          </w:tcPr>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15" w:type="dxa"/>
          </w:tcPr>
          <w:p w:rsidR="00BC1165"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"г" пункта 2.8.7</w:t>
            </w:r>
          </w:p>
        </w:tc>
        <w:tc>
          <w:tcPr>
            <w:tcW w:w="5103" w:type="dxa"/>
          </w:tcPr>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15" w:type="dxa"/>
          </w:tcPr>
          <w:p w:rsidR="00BC1165"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"д" пункта 2.8.7</w:t>
            </w:r>
          </w:p>
        </w:tc>
        <w:tc>
          <w:tcPr>
            <w:tcW w:w="5103" w:type="dxa"/>
          </w:tcPr>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15" w:type="dxa"/>
          </w:tcPr>
          <w:p w:rsidR="00BC1165"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BC1165" w:rsidRPr="00181AE1" w:rsidTr="00BC1165">
        <w:tc>
          <w:tcPr>
            <w:tcW w:w="1129" w:type="dxa"/>
          </w:tcPr>
          <w:p w:rsidR="00FB3C0E"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w:t>
            </w:r>
          </w:p>
          <w:p w:rsidR="00FB3C0E"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"е" пункта</w:t>
            </w:r>
          </w:p>
          <w:p w:rsidR="00BC1165" w:rsidRPr="00181AE1" w:rsidRDefault="00FB3C0E" w:rsidP="00181AE1">
            <w:pPr>
              <w:jc w:val="center"/>
              <w:rPr>
                <w:rFonts w:ascii="Times New Roman" w:hAnsi="Times New Roman" w:cs="Times New Roman"/>
                <w:sz w:val="24"/>
                <w:szCs w:val="24"/>
              </w:rPr>
            </w:pPr>
            <w:r w:rsidRPr="00181AE1">
              <w:rPr>
                <w:rFonts w:ascii="Times New Roman" w:hAnsi="Times New Roman" w:cs="Times New Roman"/>
                <w:sz w:val="24"/>
                <w:szCs w:val="24"/>
              </w:rPr>
              <w:t>2.8.7</w:t>
            </w:r>
          </w:p>
        </w:tc>
        <w:tc>
          <w:tcPr>
            <w:tcW w:w="5103" w:type="dxa"/>
          </w:tcPr>
          <w:p w:rsidR="00FB3C0E"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подача заявления о внесении изменений</w:t>
            </w:r>
          </w:p>
          <w:p w:rsidR="00FB3C0E"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менее чем за десять рабочих дней до</w:t>
            </w:r>
          </w:p>
          <w:p w:rsidR="00FB3C0E"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истечения срока действия разрешения на</w:t>
            </w:r>
          </w:p>
          <w:p w:rsidR="00BC1165" w:rsidRPr="00181AE1" w:rsidRDefault="00FB3C0E" w:rsidP="00181AE1">
            <w:pPr>
              <w:rPr>
                <w:rFonts w:ascii="Times New Roman" w:hAnsi="Times New Roman" w:cs="Times New Roman"/>
                <w:sz w:val="24"/>
                <w:szCs w:val="24"/>
              </w:rPr>
            </w:pPr>
            <w:r w:rsidRPr="00181AE1">
              <w:rPr>
                <w:rFonts w:ascii="Times New Roman" w:hAnsi="Times New Roman" w:cs="Times New Roman"/>
                <w:sz w:val="24"/>
                <w:szCs w:val="24"/>
              </w:rPr>
              <w:t>строительство</w:t>
            </w:r>
          </w:p>
        </w:tc>
        <w:tc>
          <w:tcPr>
            <w:tcW w:w="3115" w:type="dxa"/>
          </w:tcPr>
          <w:p w:rsidR="00FB3C0E"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w:t>
            </w:r>
          </w:p>
          <w:p w:rsidR="00BC1165" w:rsidRPr="00181AE1" w:rsidRDefault="00FB3C0E" w:rsidP="00181AE1">
            <w:pPr>
              <w:jc w:val="center"/>
              <w:rPr>
                <w:rFonts w:ascii="Times New Roman" w:hAnsi="Times New Roman" w:cs="Times New Roman"/>
                <w:i/>
                <w:sz w:val="24"/>
                <w:szCs w:val="24"/>
              </w:rPr>
            </w:pPr>
            <w:r w:rsidRPr="00181AE1">
              <w:rPr>
                <w:rFonts w:ascii="Times New Roman" w:hAnsi="Times New Roman" w:cs="Times New Roman"/>
                <w:i/>
                <w:sz w:val="24"/>
                <w:szCs w:val="24"/>
              </w:rPr>
              <w:t>вывода</w:t>
            </w:r>
          </w:p>
        </w:tc>
      </w:tr>
    </w:tbl>
    <w:p w:rsidR="00BC1165" w:rsidRPr="00181AE1" w:rsidRDefault="00BC1165" w:rsidP="00181AE1">
      <w:pPr>
        <w:rPr>
          <w:rFonts w:ascii="Times New Roman" w:hAnsi="Times New Roman" w:cs="Times New Roman"/>
        </w:rPr>
      </w:pPr>
    </w:p>
    <w:p w:rsidR="00FB3C0E" w:rsidRPr="00181AE1" w:rsidRDefault="00104AEC" w:rsidP="00181AE1">
      <w:pPr>
        <w:rPr>
          <w:rFonts w:ascii="Times New Roman" w:hAnsi="Times New Roman" w:cs="Times New Roman"/>
        </w:rPr>
      </w:pPr>
      <w:r w:rsidRPr="00181AE1">
        <w:rPr>
          <w:rFonts w:ascii="Times New Roman" w:hAnsi="Times New Roman" w:cs="Times New Roman"/>
        </w:rPr>
        <w:t xml:space="preserve">          </w:t>
      </w:r>
      <w:r w:rsidR="00FB3C0E" w:rsidRPr="00181AE1">
        <w:rPr>
          <w:rFonts w:ascii="Times New Roman" w:hAnsi="Times New Roman" w:cs="Times New Roman"/>
        </w:rPr>
        <w:t>Вы вправе повторно обратиться с</w:t>
      </w:r>
      <w:r w:rsidRPr="00181AE1">
        <w:rPr>
          <w:rFonts w:ascii="Times New Roman" w:hAnsi="Times New Roman" w:cs="Times New Roman"/>
        </w:rPr>
        <w:t xml:space="preserve"> ________________________________</w:t>
      </w:r>
    </w:p>
    <w:p w:rsidR="00FB3C0E" w:rsidRPr="00181AE1" w:rsidRDefault="00FB3C0E" w:rsidP="00181AE1">
      <w:pPr>
        <w:rPr>
          <w:rFonts w:ascii="Times New Roman" w:hAnsi="Times New Roman" w:cs="Times New Roman"/>
        </w:rPr>
      </w:pPr>
      <w:r w:rsidRPr="00181AE1">
        <w:rPr>
          <w:rFonts w:ascii="Times New Roman" w:hAnsi="Times New Roman" w:cs="Times New Roman"/>
        </w:rPr>
        <w:t>после устранения указанных нарушений.</w:t>
      </w:r>
    </w:p>
    <w:p w:rsidR="00FB3C0E" w:rsidRPr="00181AE1" w:rsidRDefault="00FB3C0E" w:rsidP="00181AE1">
      <w:pPr>
        <w:ind w:firstLine="709"/>
        <w:jc w:val="both"/>
        <w:rPr>
          <w:rFonts w:ascii="Times New Roman" w:hAnsi="Times New Roman" w:cs="Times New Roman"/>
        </w:rPr>
      </w:pPr>
      <w:r w:rsidRPr="00181AE1">
        <w:rPr>
          <w:rFonts w:ascii="Times New Roman" w:hAnsi="Times New Roman" w:cs="Times New Roman"/>
        </w:rPr>
        <w:t>Данный отказ может быть обжалован в досудебном порядке</w:t>
      </w:r>
      <w:r w:rsidR="00104AEC" w:rsidRPr="00181AE1">
        <w:rPr>
          <w:rFonts w:ascii="Times New Roman" w:hAnsi="Times New Roman" w:cs="Times New Roman"/>
        </w:rPr>
        <w:t xml:space="preserve">, </w:t>
      </w:r>
      <w:r w:rsidRPr="00181AE1">
        <w:rPr>
          <w:rFonts w:ascii="Times New Roman" w:hAnsi="Times New Roman" w:cs="Times New Roman"/>
        </w:rPr>
        <w:t>а также в судебном порядке.</w:t>
      </w:r>
    </w:p>
    <w:p w:rsidR="00104AEC" w:rsidRPr="00181AE1" w:rsidRDefault="00FB3C0E" w:rsidP="00181AE1">
      <w:pPr>
        <w:ind w:firstLine="709"/>
        <w:rPr>
          <w:rFonts w:ascii="Times New Roman" w:hAnsi="Times New Roman" w:cs="Times New Roman"/>
        </w:rPr>
      </w:pPr>
      <w:r w:rsidRPr="00181AE1">
        <w:rPr>
          <w:rFonts w:ascii="Times New Roman" w:hAnsi="Times New Roman" w:cs="Times New Roman"/>
        </w:rPr>
        <w:t>Дополнительно информируем:</w:t>
      </w:r>
      <w:r w:rsidR="00104AEC" w:rsidRPr="00181AE1">
        <w:rPr>
          <w:rFonts w:ascii="Times New Roman" w:hAnsi="Times New Roman" w:cs="Times New Roman"/>
        </w:rPr>
        <w:t xml:space="preserve"> __________________________________</w:t>
      </w:r>
    </w:p>
    <w:p w:rsidR="00FB3C0E" w:rsidRPr="00181AE1" w:rsidRDefault="00104AEC" w:rsidP="00181AE1">
      <w:pPr>
        <w:rPr>
          <w:rFonts w:ascii="Times New Roman" w:hAnsi="Times New Roman" w:cs="Times New Roman"/>
        </w:rPr>
      </w:pPr>
      <w:r w:rsidRPr="00181AE1">
        <w:rPr>
          <w:rFonts w:ascii="Times New Roman" w:hAnsi="Times New Roman" w:cs="Times New Roman"/>
        </w:rPr>
        <w:t>_________________________________________________________________</w:t>
      </w:r>
      <w:r w:rsidR="00FB3C0E" w:rsidRPr="00181AE1">
        <w:rPr>
          <w:rFonts w:ascii="Times New Roman" w:hAnsi="Times New Roman" w:cs="Times New Roman"/>
        </w:rPr>
        <w:tab/>
      </w:r>
    </w:p>
    <w:p w:rsidR="00FB3C0E" w:rsidRPr="00181AE1" w:rsidRDefault="00FB3C0E" w:rsidP="00181AE1">
      <w:pPr>
        <w:rPr>
          <w:rFonts w:ascii="Times New Roman" w:hAnsi="Times New Roman" w:cs="Times New Roman"/>
        </w:rPr>
      </w:pPr>
      <w:r w:rsidRPr="00181AE1">
        <w:rPr>
          <w:rFonts w:ascii="Times New Roman" w:hAnsi="Times New Roman" w:cs="Times New Roman"/>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04AEC" w:rsidRPr="00181AE1" w:rsidRDefault="00104AEC" w:rsidP="00181AE1">
      <w:pPr>
        <w:rPr>
          <w:rFonts w:ascii="Times New Roman" w:hAnsi="Times New Roman" w:cs="Times New Roman"/>
        </w:rPr>
      </w:pPr>
    </w:p>
    <w:p w:rsidR="00104AEC" w:rsidRPr="00181AE1" w:rsidRDefault="00104AEC" w:rsidP="00181AE1">
      <w:pPr>
        <w:rPr>
          <w:rFonts w:ascii="Times New Roman" w:hAnsi="Times New Roman" w:cs="Times New Roman"/>
        </w:rPr>
      </w:pPr>
    </w:p>
    <w:p w:rsidR="00104AEC" w:rsidRPr="00181AE1" w:rsidRDefault="00104AEC" w:rsidP="00181AE1">
      <w:pPr>
        <w:rPr>
          <w:rFonts w:ascii="Times New Roman" w:hAnsi="Times New Roman" w:cs="Times New Roman"/>
        </w:rPr>
      </w:pPr>
    </w:p>
    <w:p w:rsidR="00104AEC" w:rsidRPr="00181AE1" w:rsidRDefault="00104AEC" w:rsidP="00181AE1">
      <w:pPr>
        <w:rPr>
          <w:rFonts w:ascii="Times New Roman" w:hAnsi="Times New Roman" w:cs="Times New Roman"/>
        </w:rPr>
      </w:pPr>
    </w:p>
    <w:p w:rsidR="00104AEC" w:rsidRPr="00181AE1" w:rsidRDefault="00104AEC" w:rsidP="00181AE1">
      <w:pPr>
        <w:rPr>
          <w:rFonts w:ascii="Times New Roman" w:hAnsi="Times New Roman" w:cs="Times New Roman"/>
        </w:rPr>
      </w:pPr>
      <w:r w:rsidRPr="00181AE1">
        <w:rPr>
          <w:rFonts w:ascii="Times New Roman" w:hAnsi="Times New Roman" w:cs="Times New Roman"/>
        </w:rPr>
        <w:t>______________                _____________               _______________________</w:t>
      </w:r>
    </w:p>
    <w:p w:rsidR="004B00FF" w:rsidRDefault="00FB3C0E" w:rsidP="00181AE1">
      <w:pPr>
        <w:rPr>
          <w:rFonts w:ascii="Times New Roman" w:hAnsi="Times New Roman" w:cs="Times New Roman"/>
        </w:rPr>
      </w:pPr>
      <w:r w:rsidRPr="00181AE1">
        <w:rPr>
          <w:rFonts w:ascii="Times New Roman" w:hAnsi="Times New Roman" w:cs="Times New Roman"/>
        </w:rPr>
        <w:t>должность)</w:t>
      </w:r>
      <w:r w:rsidRPr="00181AE1">
        <w:rPr>
          <w:rFonts w:ascii="Times New Roman" w:hAnsi="Times New Roman" w:cs="Times New Roman"/>
        </w:rPr>
        <w:tab/>
      </w:r>
      <w:r w:rsidR="00104AEC" w:rsidRPr="00181AE1">
        <w:rPr>
          <w:rFonts w:ascii="Times New Roman" w:hAnsi="Times New Roman" w:cs="Times New Roman"/>
        </w:rPr>
        <w:t xml:space="preserve">                            </w:t>
      </w:r>
      <w:r w:rsidRPr="00181AE1">
        <w:rPr>
          <w:rFonts w:ascii="Times New Roman" w:hAnsi="Times New Roman" w:cs="Times New Roman"/>
        </w:rPr>
        <w:t>(подпись)</w:t>
      </w:r>
      <w:r w:rsidRPr="00181AE1">
        <w:rPr>
          <w:rFonts w:ascii="Times New Roman" w:hAnsi="Times New Roman" w:cs="Times New Roman"/>
        </w:rPr>
        <w:tab/>
      </w:r>
      <w:r w:rsidR="00104AEC" w:rsidRPr="00181AE1">
        <w:rPr>
          <w:rFonts w:ascii="Times New Roman" w:hAnsi="Times New Roman" w:cs="Times New Roman"/>
        </w:rPr>
        <w:t xml:space="preserve">                  </w:t>
      </w:r>
      <w:r w:rsidRPr="00181AE1">
        <w:rPr>
          <w:rFonts w:ascii="Times New Roman" w:hAnsi="Times New Roman" w:cs="Times New Roman"/>
        </w:rPr>
        <w:t>(фамилия, имя, отчество (при наличии)</w:t>
      </w:r>
    </w:p>
    <w:p w:rsidR="004B00FF" w:rsidRDefault="004B00FF">
      <w:pPr>
        <w:spacing w:after="160" w:line="259" w:lineRule="auto"/>
        <w:rPr>
          <w:rFonts w:ascii="Times New Roman" w:hAnsi="Times New Roman" w:cs="Times New Roman"/>
        </w:rPr>
      </w:pPr>
      <w:r>
        <w:rPr>
          <w:rFonts w:ascii="Times New Roman" w:hAnsi="Times New Roman" w:cs="Times New Roman"/>
        </w:rPr>
        <w:br w:type="page"/>
      </w:r>
    </w:p>
    <w:p w:rsidR="005C289C" w:rsidRPr="00181AE1" w:rsidRDefault="005C289C" w:rsidP="00181AE1">
      <w:pPr>
        <w:jc w:val="right"/>
        <w:rPr>
          <w:rFonts w:ascii="Times New Roman" w:hAnsi="Times New Roman" w:cs="Times New Roman"/>
        </w:rPr>
      </w:pPr>
      <w:r w:rsidRPr="00181AE1">
        <w:rPr>
          <w:rFonts w:ascii="Times New Roman" w:hAnsi="Times New Roman" w:cs="Times New Roman"/>
        </w:rPr>
        <w:lastRenderedPageBreak/>
        <w:t xml:space="preserve">Приложение № 4 </w:t>
      </w:r>
    </w:p>
    <w:p w:rsidR="005C289C" w:rsidRPr="00181AE1" w:rsidRDefault="005C289C" w:rsidP="00181AE1">
      <w:pPr>
        <w:jc w:val="right"/>
        <w:rPr>
          <w:rFonts w:ascii="Times New Roman" w:hAnsi="Times New Roman" w:cs="Times New Roman"/>
        </w:rPr>
      </w:pPr>
      <w:r w:rsidRPr="00181AE1">
        <w:rPr>
          <w:rFonts w:ascii="Times New Roman" w:hAnsi="Times New Roman" w:cs="Times New Roman"/>
        </w:rPr>
        <w:t xml:space="preserve">к Административному регламенту </w:t>
      </w:r>
    </w:p>
    <w:p w:rsidR="005C289C" w:rsidRPr="00181AE1" w:rsidRDefault="005C289C" w:rsidP="00181AE1">
      <w:pPr>
        <w:jc w:val="right"/>
        <w:rPr>
          <w:rFonts w:ascii="Times New Roman" w:hAnsi="Times New Roman" w:cs="Times New Roman"/>
        </w:rPr>
      </w:pPr>
      <w:r w:rsidRPr="00181AE1">
        <w:rPr>
          <w:rFonts w:ascii="Times New Roman" w:hAnsi="Times New Roman" w:cs="Times New Roman"/>
        </w:rPr>
        <w:t>предоставления муниципальной услуги</w:t>
      </w:r>
    </w:p>
    <w:p w:rsidR="005C289C" w:rsidRPr="00181AE1" w:rsidRDefault="005C289C" w:rsidP="00181AE1">
      <w:pPr>
        <w:rPr>
          <w:rFonts w:ascii="Times New Roman" w:hAnsi="Times New Roman" w:cs="Times New Roman"/>
        </w:rPr>
      </w:pPr>
    </w:p>
    <w:p w:rsidR="005C289C" w:rsidRPr="00181AE1" w:rsidRDefault="005C289C"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5C289C" w:rsidRPr="00181AE1" w:rsidRDefault="005C289C" w:rsidP="00181AE1">
      <w:pPr>
        <w:tabs>
          <w:tab w:val="left" w:pos="3060"/>
        </w:tabs>
        <w:rPr>
          <w:rFonts w:ascii="Times New Roman" w:hAnsi="Times New Roman" w:cs="Times New Roman"/>
        </w:rPr>
      </w:pPr>
    </w:p>
    <w:p w:rsidR="005C289C" w:rsidRPr="00181AE1" w:rsidRDefault="005C289C" w:rsidP="00181AE1">
      <w:pPr>
        <w:tabs>
          <w:tab w:val="left" w:pos="3060"/>
        </w:tabs>
        <w:rPr>
          <w:rFonts w:ascii="Times New Roman" w:hAnsi="Times New Roman" w:cs="Times New Roman"/>
        </w:rPr>
      </w:pPr>
    </w:p>
    <w:p w:rsidR="005C289C" w:rsidRPr="00181AE1" w:rsidRDefault="005C289C" w:rsidP="00181AE1">
      <w:pPr>
        <w:tabs>
          <w:tab w:val="left" w:pos="3060"/>
        </w:tabs>
        <w:jc w:val="center"/>
        <w:rPr>
          <w:rFonts w:ascii="Times New Roman" w:hAnsi="Times New Roman" w:cs="Times New Roman"/>
        </w:rPr>
      </w:pPr>
      <w:r w:rsidRPr="00181AE1">
        <w:rPr>
          <w:rFonts w:ascii="Times New Roman" w:hAnsi="Times New Roman" w:cs="Times New Roman"/>
        </w:rPr>
        <w:t>ЗАЯВЛЕНИЕ</w:t>
      </w:r>
    </w:p>
    <w:p w:rsidR="005C289C" w:rsidRPr="00181AE1" w:rsidRDefault="005C289C" w:rsidP="00181AE1">
      <w:pPr>
        <w:tabs>
          <w:tab w:val="left" w:pos="3060"/>
        </w:tabs>
        <w:jc w:val="center"/>
        <w:rPr>
          <w:rFonts w:ascii="Times New Roman" w:hAnsi="Times New Roman" w:cs="Times New Roman"/>
        </w:rPr>
      </w:pPr>
      <w:r w:rsidRPr="00181AE1">
        <w:rPr>
          <w:rFonts w:ascii="Times New Roman" w:hAnsi="Times New Roman" w:cs="Times New Roman"/>
        </w:rPr>
        <w:t>о выдаче разрешения на строительство</w:t>
      </w:r>
    </w:p>
    <w:p w:rsidR="005C289C" w:rsidRPr="00181AE1" w:rsidRDefault="005C289C" w:rsidP="00181AE1">
      <w:pPr>
        <w:tabs>
          <w:tab w:val="left" w:pos="3060"/>
        </w:tabs>
        <w:rPr>
          <w:rFonts w:ascii="Times New Roman" w:hAnsi="Times New Roman" w:cs="Times New Roman"/>
        </w:rPr>
      </w:pPr>
    </w:p>
    <w:p w:rsidR="005C289C" w:rsidRPr="00181AE1" w:rsidRDefault="005C289C" w:rsidP="00181AE1">
      <w:pPr>
        <w:tabs>
          <w:tab w:val="left" w:pos="3060"/>
        </w:tabs>
        <w:rPr>
          <w:rFonts w:ascii="Times New Roman" w:hAnsi="Times New Roman" w:cs="Times New Roman"/>
        </w:rPr>
      </w:pPr>
      <w:r w:rsidRPr="00181AE1">
        <w:rPr>
          <w:rFonts w:ascii="Times New Roman" w:hAnsi="Times New Roman" w:cs="Times New Roman"/>
        </w:rPr>
        <w:t>"__" ____________ 20__ г.</w:t>
      </w:r>
    </w:p>
    <w:p w:rsidR="005C289C" w:rsidRPr="00181AE1" w:rsidRDefault="005C289C" w:rsidP="00181AE1">
      <w:pPr>
        <w:rPr>
          <w:rFonts w:ascii="Times New Roman" w:hAnsi="Times New Roman" w:cs="Times New Roman"/>
        </w:rPr>
      </w:pPr>
    </w:p>
    <w:p w:rsidR="00B8708B" w:rsidRPr="00181AE1" w:rsidRDefault="005C289C" w:rsidP="00181AE1">
      <w:pPr>
        <w:ind w:firstLine="709"/>
        <w:jc w:val="both"/>
        <w:rPr>
          <w:rFonts w:ascii="Times New Roman" w:hAnsi="Times New Roman" w:cs="Times New Roman"/>
        </w:rPr>
      </w:pPr>
      <w:r w:rsidRPr="00181AE1">
        <w:rPr>
          <w:rFonts w:ascii="Times New Roman" w:hAnsi="Times New Roman" w:cs="Times New Roman"/>
        </w:rPr>
        <w:t>В соответствии со статьей 51 Градостроительного кодекса Российской Федерации прошу выдать разрешение на строительство.</w:t>
      </w:r>
    </w:p>
    <w:p w:rsidR="00B8708B" w:rsidRPr="00181AE1" w:rsidRDefault="00B8708B" w:rsidP="00181AE1">
      <w:pPr>
        <w:rPr>
          <w:rFonts w:ascii="Times New Roman" w:hAnsi="Times New Roman" w:cs="Times New Roman"/>
        </w:rPr>
      </w:pPr>
    </w:p>
    <w:p w:rsidR="00B8708B" w:rsidRPr="00181AE1" w:rsidRDefault="00B8708B" w:rsidP="00181AE1">
      <w:pPr>
        <w:pStyle w:val="11"/>
        <w:shd w:val="clear" w:color="auto" w:fill="auto"/>
        <w:spacing w:before="0" w:line="240" w:lineRule="auto"/>
        <w:rPr>
          <w:sz w:val="24"/>
          <w:szCs w:val="24"/>
        </w:rPr>
      </w:pPr>
      <w:r w:rsidRPr="00181AE1">
        <w:rPr>
          <w:sz w:val="24"/>
          <w:szCs w:val="24"/>
        </w:rPr>
        <w:t>1.Сведения о застройщике</w:t>
      </w:r>
    </w:p>
    <w:p w:rsidR="00B8708B" w:rsidRPr="00181AE1" w:rsidRDefault="00B8708B" w:rsidP="00181AE1">
      <w:pPr>
        <w:pStyle w:val="11"/>
        <w:shd w:val="clear" w:color="auto" w:fill="auto"/>
        <w:spacing w:before="0" w:line="240" w:lineRule="auto"/>
        <w:ind w:left="1069"/>
        <w:jc w:val="both"/>
        <w:rPr>
          <w:sz w:val="24"/>
          <w:szCs w:val="24"/>
        </w:rPr>
      </w:pPr>
    </w:p>
    <w:tbl>
      <w:tblPr>
        <w:tblStyle w:val="a8"/>
        <w:tblW w:w="0" w:type="auto"/>
        <w:tblInd w:w="108" w:type="dxa"/>
        <w:tblLook w:val="04A0"/>
      </w:tblPr>
      <w:tblGrid>
        <w:gridCol w:w="851"/>
        <w:gridCol w:w="4678"/>
        <w:gridCol w:w="3934"/>
      </w:tblGrid>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1.1.</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Сведения о физическом лице, в случае если застройщиком является физическое лицо:</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1.1.1.</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Фамилия, имя, отчество (при наличии)</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1.1.2.</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1.1.3.</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Основной государственный регистрационный номер индивидуального предпринимателя</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1.2.</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Сведения о юридическом лице:</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1.2.1.</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Полное наименование</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1.2.2.</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Основной государственный регистрационный номер</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85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1.2.3.</w:t>
            </w:r>
          </w:p>
        </w:tc>
        <w:tc>
          <w:tcPr>
            <w:tcW w:w="4678"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Идентификационный номер налогоплательщика - юридического лица</w:t>
            </w:r>
          </w:p>
        </w:tc>
        <w:tc>
          <w:tcPr>
            <w:tcW w:w="3934" w:type="dxa"/>
          </w:tcPr>
          <w:p w:rsidR="00B8708B" w:rsidRPr="00181AE1" w:rsidRDefault="00B8708B" w:rsidP="00181AE1">
            <w:pPr>
              <w:pStyle w:val="11"/>
              <w:shd w:val="clear" w:color="auto" w:fill="auto"/>
              <w:spacing w:before="0" w:line="240" w:lineRule="auto"/>
              <w:jc w:val="both"/>
              <w:rPr>
                <w:sz w:val="24"/>
                <w:szCs w:val="24"/>
              </w:rPr>
            </w:pPr>
          </w:p>
        </w:tc>
      </w:tr>
    </w:tbl>
    <w:p w:rsidR="00B8708B" w:rsidRPr="00181AE1" w:rsidRDefault="00B8708B" w:rsidP="00181AE1">
      <w:pPr>
        <w:pStyle w:val="11"/>
        <w:shd w:val="clear" w:color="auto" w:fill="auto"/>
        <w:spacing w:before="0" w:line="240" w:lineRule="auto"/>
        <w:ind w:left="1069"/>
        <w:jc w:val="both"/>
        <w:rPr>
          <w:sz w:val="24"/>
          <w:szCs w:val="24"/>
        </w:rPr>
      </w:pPr>
    </w:p>
    <w:p w:rsidR="00B8708B" w:rsidRPr="00181AE1" w:rsidRDefault="00B8708B" w:rsidP="00181AE1">
      <w:pPr>
        <w:pStyle w:val="11"/>
        <w:shd w:val="clear" w:color="auto" w:fill="auto"/>
        <w:spacing w:before="0" w:line="240" w:lineRule="auto"/>
        <w:ind w:left="1069"/>
        <w:rPr>
          <w:sz w:val="24"/>
          <w:szCs w:val="24"/>
        </w:rPr>
      </w:pPr>
      <w:r w:rsidRPr="00181AE1">
        <w:rPr>
          <w:sz w:val="24"/>
          <w:szCs w:val="24"/>
        </w:rPr>
        <w:t>2. Сведения об объекте</w:t>
      </w:r>
    </w:p>
    <w:p w:rsidR="00B8708B" w:rsidRPr="00181AE1" w:rsidRDefault="00B8708B" w:rsidP="00181AE1">
      <w:pPr>
        <w:pStyle w:val="170"/>
        <w:shd w:val="clear" w:color="auto" w:fill="auto"/>
        <w:spacing w:line="240" w:lineRule="auto"/>
        <w:jc w:val="both"/>
        <w:rPr>
          <w:sz w:val="24"/>
          <w:szCs w:val="24"/>
        </w:rPr>
      </w:pPr>
    </w:p>
    <w:tbl>
      <w:tblPr>
        <w:tblStyle w:val="a8"/>
        <w:tblW w:w="0" w:type="auto"/>
        <w:tblLook w:val="04A0"/>
      </w:tblPr>
      <w:tblGrid>
        <w:gridCol w:w="959"/>
        <w:gridCol w:w="4678"/>
        <w:gridCol w:w="3934"/>
      </w:tblGrid>
      <w:tr w:rsidR="00B8708B" w:rsidRPr="00181AE1" w:rsidTr="00541B6B">
        <w:tc>
          <w:tcPr>
            <w:tcW w:w="959"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2.1.</w:t>
            </w:r>
          </w:p>
        </w:tc>
        <w:tc>
          <w:tcPr>
            <w:tcW w:w="4678" w:type="dxa"/>
          </w:tcPr>
          <w:p w:rsidR="00B8708B" w:rsidRPr="00181AE1" w:rsidRDefault="00B8708B" w:rsidP="00181AE1">
            <w:pPr>
              <w:jc w:val="both"/>
              <w:rPr>
                <w:rFonts w:ascii="Times New Roman" w:hAnsi="Times New Roman" w:cs="Times New Roman"/>
                <w:sz w:val="24"/>
                <w:szCs w:val="24"/>
              </w:rPr>
            </w:pPr>
            <w:r w:rsidRPr="00181AE1">
              <w:rPr>
                <w:rStyle w:val="18135pt"/>
                <w:rFonts w:eastAsia="Arial Unicode MS"/>
                <w:sz w:val="24"/>
                <w:szCs w:val="24"/>
              </w:rPr>
              <w:t xml:space="preserve">Наименование объекта капитального строительства (этапа) в соответствии с проектной документацией </w:t>
            </w:r>
            <w:r w:rsidRPr="00181AE1">
              <w:rPr>
                <w:rStyle w:val="18"/>
                <w:rFonts w:eastAsia="Arial Unicode MS"/>
                <w:sz w:val="24"/>
                <w:szCs w:val="24"/>
              </w:rPr>
              <w:t>(</w:t>
            </w:r>
            <w:r w:rsidRPr="00181AE1">
              <w:rPr>
                <w:rStyle w:val="18"/>
                <w:rFonts w:eastAsia="Arial Unicode MS"/>
                <w:b/>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34" w:type="dxa"/>
          </w:tcPr>
          <w:p w:rsidR="00B8708B" w:rsidRPr="00181AE1" w:rsidRDefault="00B8708B" w:rsidP="00181AE1">
            <w:pPr>
              <w:jc w:val="both"/>
              <w:rPr>
                <w:rFonts w:ascii="Times New Roman" w:hAnsi="Times New Roman" w:cs="Times New Roman"/>
                <w:sz w:val="24"/>
                <w:szCs w:val="24"/>
              </w:rPr>
            </w:pPr>
          </w:p>
        </w:tc>
      </w:tr>
      <w:tr w:rsidR="00B8708B" w:rsidRPr="00181AE1" w:rsidTr="00541B6B">
        <w:tc>
          <w:tcPr>
            <w:tcW w:w="959"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2.2.</w:t>
            </w:r>
          </w:p>
        </w:tc>
        <w:tc>
          <w:tcPr>
            <w:tcW w:w="4678" w:type="dxa"/>
          </w:tcPr>
          <w:p w:rsidR="00B8708B" w:rsidRPr="00181AE1" w:rsidRDefault="00B8708B" w:rsidP="00181AE1">
            <w:pPr>
              <w:jc w:val="both"/>
              <w:rPr>
                <w:rFonts w:ascii="Times New Roman" w:hAnsi="Times New Roman" w:cs="Times New Roman"/>
                <w:sz w:val="24"/>
                <w:szCs w:val="24"/>
              </w:rPr>
            </w:pPr>
            <w:r w:rsidRPr="00181AE1">
              <w:rPr>
                <w:rStyle w:val="18135pt"/>
                <w:rFonts w:eastAsia="Arial Unicode MS"/>
                <w:sz w:val="24"/>
                <w:szCs w:val="24"/>
              </w:rPr>
              <w:t xml:space="preserve">Кадастровый номер реконструируемого объекта капитального строительства </w:t>
            </w:r>
            <w:r w:rsidRPr="00181AE1">
              <w:rPr>
                <w:rStyle w:val="18"/>
                <w:rFonts w:eastAsia="Arial Unicode MS"/>
                <w:b/>
                <w:i/>
                <w:sz w:val="24"/>
                <w:szCs w:val="24"/>
              </w:rPr>
              <w:t>(указывается в случае проведения реконструкции объекта капитального строительства)</w:t>
            </w:r>
          </w:p>
        </w:tc>
        <w:tc>
          <w:tcPr>
            <w:tcW w:w="3934" w:type="dxa"/>
          </w:tcPr>
          <w:p w:rsidR="00B8708B" w:rsidRPr="00181AE1" w:rsidRDefault="00B8708B" w:rsidP="00181AE1">
            <w:pPr>
              <w:jc w:val="both"/>
              <w:rPr>
                <w:rFonts w:ascii="Times New Roman" w:hAnsi="Times New Roman" w:cs="Times New Roman"/>
                <w:sz w:val="24"/>
                <w:szCs w:val="24"/>
              </w:rPr>
            </w:pPr>
          </w:p>
        </w:tc>
      </w:tr>
    </w:tbl>
    <w:p w:rsidR="00B8708B" w:rsidRPr="00181AE1" w:rsidRDefault="00B8708B" w:rsidP="00181AE1">
      <w:pPr>
        <w:ind w:firstLine="709"/>
        <w:jc w:val="both"/>
        <w:rPr>
          <w:rFonts w:ascii="Times New Roman" w:hAnsi="Times New Roman" w:cs="Times New Roman"/>
        </w:rPr>
      </w:pPr>
    </w:p>
    <w:p w:rsidR="00181AE1" w:rsidRDefault="00181AE1" w:rsidP="00181AE1">
      <w:pPr>
        <w:ind w:firstLine="709"/>
        <w:jc w:val="center"/>
        <w:rPr>
          <w:rFonts w:ascii="Times New Roman" w:hAnsi="Times New Roman" w:cs="Times New Roman"/>
        </w:rPr>
      </w:pPr>
    </w:p>
    <w:p w:rsidR="004B00FF" w:rsidRDefault="004B00FF" w:rsidP="00181AE1">
      <w:pPr>
        <w:ind w:firstLine="709"/>
        <w:jc w:val="center"/>
        <w:rPr>
          <w:rFonts w:ascii="Times New Roman" w:hAnsi="Times New Roman" w:cs="Times New Roman"/>
        </w:rPr>
      </w:pPr>
    </w:p>
    <w:p w:rsidR="00B8708B" w:rsidRPr="00181AE1" w:rsidRDefault="00B8708B" w:rsidP="00181AE1">
      <w:pPr>
        <w:ind w:firstLine="709"/>
        <w:jc w:val="center"/>
        <w:rPr>
          <w:rFonts w:ascii="Times New Roman" w:hAnsi="Times New Roman" w:cs="Times New Roman"/>
        </w:rPr>
      </w:pPr>
      <w:r w:rsidRPr="00181AE1">
        <w:rPr>
          <w:rFonts w:ascii="Times New Roman" w:hAnsi="Times New Roman" w:cs="Times New Roman"/>
        </w:rPr>
        <w:lastRenderedPageBreak/>
        <w:t>3. Сведения о земельном участке</w:t>
      </w:r>
    </w:p>
    <w:p w:rsidR="00B8708B" w:rsidRPr="00181AE1" w:rsidRDefault="00B8708B" w:rsidP="00181AE1">
      <w:pPr>
        <w:ind w:firstLine="709"/>
        <w:jc w:val="center"/>
        <w:rPr>
          <w:rFonts w:ascii="Times New Roman" w:hAnsi="Times New Roman" w:cs="Times New Roman"/>
        </w:rPr>
      </w:pPr>
    </w:p>
    <w:tbl>
      <w:tblPr>
        <w:tblStyle w:val="a8"/>
        <w:tblW w:w="0" w:type="auto"/>
        <w:tblLook w:val="04A0"/>
      </w:tblPr>
      <w:tblGrid>
        <w:gridCol w:w="959"/>
        <w:gridCol w:w="4678"/>
        <w:gridCol w:w="3934"/>
      </w:tblGrid>
      <w:tr w:rsidR="00B8708B" w:rsidRPr="00181AE1" w:rsidTr="00541B6B">
        <w:tc>
          <w:tcPr>
            <w:tcW w:w="959" w:type="dxa"/>
          </w:tcPr>
          <w:p w:rsidR="00B8708B" w:rsidRPr="00181AE1" w:rsidRDefault="00B8708B" w:rsidP="00181AE1">
            <w:pPr>
              <w:jc w:val="center"/>
              <w:rPr>
                <w:rFonts w:ascii="Times New Roman" w:hAnsi="Times New Roman" w:cs="Times New Roman"/>
                <w:sz w:val="24"/>
                <w:szCs w:val="24"/>
              </w:rPr>
            </w:pPr>
            <w:r w:rsidRPr="00181AE1">
              <w:rPr>
                <w:rFonts w:ascii="Times New Roman" w:hAnsi="Times New Roman" w:cs="Times New Roman"/>
                <w:sz w:val="24"/>
                <w:szCs w:val="24"/>
              </w:rPr>
              <w:t>3.1.</w:t>
            </w:r>
          </w:p>
        </w:tc>
        <w:tc>
          <w:tcPr>
            <w:tcW w:w="4678"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w:t>
            </w:r>
            <w:r w:rsidRPr="00181AE1">
              <w:rPr>
                <w:rStyle w:val="18135pt"/>
                <w:rFonts w:eastAsia="Arial Unicode MS"/>
                <w:sz w:val="24"/>
                <w:szCs w:val="24"/>
              </w:rPr>
              <w:t xml:space="preserve">расположение объекта капитального строительства </w:t>
            </w:r>
            <w:r w:rsidRPr="00181AE1">
              <w:rPr>
                <w:rStyle w:val="18"/>
                <w:rFonts w:eastAsia="Arial Unicode MS"/>
                <w:sz w:val="24"/>
                <w:szCs w:val="24"/>
              </w:rPr>
              <w:t>(</w:t>
            </w:r>
            <w:r w:rsidRPr="00181AE1">
              <w:rPr>
                <w:rStyle w:val="18"/>
                <w:rFonts w:eastAsia="Arial Unicode MS"/>
                <w:b/>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181AE1">
              <w:rPr>
                <w:rStyle w:val="18"/>
                <w:rFonts w:eastAsia="Arial Unicode MS"/>
                <w:sz w:val="24"/>
                <w:szCs w:val="24"/>
              </w:rPr>
              <w:t>)</w:t>
            </w:r>
          </w:p>
        </w:tc>
        <w:tc>
          <w:tcPr>
            <w:tcW w:w="3934" w:type="dxa"/>
          </w:tcPr>
          <w:p w:rsidR="00B8708B" w:rsidRPr="00181AE1" w:rsidRDefault="00B8708B" w:rsidP="00181AE1">
            <w:pPr>
              <w:jc w:val="center"/>
              <w:rPr>
                <w:rFonts w:ascii="Times New Roman" w:hAnsi="Times New Roman" w:cs="Times New Roman"/>
                <w:sz w:val="24"/>
                <w:szCs w:val="24"/>
              </w:rPr>
            </w:pPr>
          </w:p>
        </w:tc>
      </w:tr>
      <w:tr w:rsidR="00B8708B" w:rsidRPr="00181AE1" w:rsidTr="00541B6B">
        <w:tc>
          <w:tcPr>
            <w:tcW w:w="959" w:type="dxa"/>
          </w:tcPr>
          <w:p w:rsidR="00B8708B" w:rsidRPr="00181AE1" w:rsidRDefault="00B8708B" w:rsidP="00181AE1">
            <w:pPr>
              <w:jc w:val="center"/>
              <w:rPr>
                <w:rFonts w:ascii="Times New Roman" w:hAnsi="Times New Roman" w:cs="Times New Roman"/>
                <w:sz w:val="24"/>
                <w:szCs w:val="24"/>
              </w:rPr>
            </w:pPr>
            <w:r w:rsidRPr="00181AE1">
              <w:rPr>
                <w:rFonts w:ascii="Times New Roman" w:hAnsi="Times New Roman" w:cs="Times New Roman"/>
                <w:sz w:val="24"/>
                <w:szCs w:val="24"/>
              </w:rPr>
              <w:t>3.2.</w:t>
            </w:r>
          </w:p>
        </w:tc>
        <w:tc>
          <w:tcPr>
            <w:tcW w:w="4678" w:type="dxa"/>
          </w:tcPr>
          <w:p w:rsidR="00B8708B" w:rsidRPr="00181AE1" w:rsidRDefault="00B8708B" w:rsidP="00181AE1">
            <w:pPr>
              <w:pStyle w:val="170"/>
              <w:shd w:val="clear" w:color="auto" w:fill="auto"/>
              <w:spacing w:line="240" w:lineRule="auto"/>
              <w:jc w:val="both"/>
              <w:rPr>
                <w:sz w:val="24"/>
                <w:szCs w:val="24"/>
              </w:rPr>
            </w:pPr>
            <w:r w:rsidRPr="00181AE1">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8708B" w:rsidRPr="00181AE1" w:rsidRDefault="00B8708B" w:rsidP="00181AE1">
            <w:pPr>
              <w:jc w:val="both"/>
              <w:rPr>
                <w:rFonts w:ascii="Times New Roman" w:hAnsi="Times New Roman" w:cs="Times New Roman"/>
                <w:sz w:val="24"/>
                <w:szCs w:val="24"/>
              </w:rPr>
            </w:pPr>
            <w:r w:rsidRPr="00181AE1">
              <w:rPr>
                <w:rStyle w:val="18"/>
                <w:rFonts w:eastAsia="Arial Unicode MS"/>
                <w:b/>
                <w:i/>
                <w:sz w:val="24"/>
                <w:szCs w:val="24"/>
              </w:rPr>
              <w:t>(указываются в случаях, предусмотренных частью 7</w:t>
            </w:r>
            <w:r w:rsidR="00276C82" w:rsidRPr="00181AE1">
              <w:rPr>
                <w:rStyle w:val="18"/>
                <w:rFonts w:eastAsia="Arial Unicode MS"/>
                <w:b/>
                <w:i/>
                <w:sz w:val="24"/>
                <w:szCs w:val="24"/>
              </w:rPr>
              <w:t xml:space="preserve">.3 </w:t>
            </w:r>
            <w:r w:rsidRPr="00181AE1">
              <w:rPr>
                <w:rStyle w:val="18"/>
                <w:rFonts w:eastAsia="Arial Unicode MS"/>
                <w:b/>
                <w:i/>
                <w:sz w:val="24"/>
                <w:szCs w:val="24"/>
              </w:rPr>
              <w:t>статьи 51 и частью 1</w:t>
            </w:r>
            <w:r w:rsidR="00276C82" w:rsidRPr="00181AE1">
              <w:rPr>
                <w:rStyle w:val="18"/>
                <w:rFonts w:eastAsia="Arial Unicode MS"/>
                <w:b/>
                <w:i/>
                <w:sz w:val="24"/>
                <w:szCs w:val="24"/>
              </w:rPr>
              <w:t>.1</w:t>
            </w:r>
            <w:r w:rsidRPr="00181AE1">
              <w:rPr>
                <w:rStyle w:val="18"/>
                <w:rFonts w:eastAsia="Arial Unicode MS"/>
                <w:b/>
                <w:i/>
                <w:sz w:val="24"/>
                <w:szCs w:val="24"/>
              </w:rPr>
              <w:t xml:space="preserve"> статьи 57</w:t>
            </w:r>
            <w:r w:rsidR="00276C82" w:rsidRPr="00181AE1">
              <w:rPr>
                <w:rStyle w:val="18"/>
                <w:rFonts w:eastAsia="Arial Unicode MS"/>
                <w:b/>
                <w:i/>
                <w:sz w:val="24"/>
                <w:szCs w:val="24"/>
              </w:rPr>
              <w:t>.</w:t>
            </w:r>
            <w:r w:rsidRPr="00181AE1">
              <w:rPr>
                <w:rStyle w:val="18"/>
                <w:rFonts w:eastAsia="Arial Unicode MS"/>
                <w:b/>
                <w:i/>
                <w:sz w:val="24"/>
                <w:szCs w:val="24"/>
              </w:rPr>
              <w:t>3 Градостроительного кодекса Российской Федерации</w:t>
            </w:r>
            <w:r w:rsidRPr="00181AE1">
              <w:rPr>
                <w:rStyle w:val="18"/>
                <w:rFonts w:eastAsia="Arial Unicode MS"/>
                <w:sz w:val="24"/>
                <w:szCs w:val="24"/>
              </w:rPr>
              <w:t>)</w:t>
            </w:r>
          </w:p>
        </w:tc>
        <w:tc>
          <w:tcPr>
            <w:tcW w:w="3934" w:type="dxa"/>
          </w:tcPr>
          <w:p w:rsidR="00B8708B" w:rsidRPr="00181AE1" w:rsidRDefault="00B8708B" w:rsidP="00181AE1">
            <w:pPr>
              <w:jc w:val="center"/>
              <w:rPr>
                <w:rFonts w:ascii="Times New Roman" w:hAnsi="Times New Roman" w:cs="Times New Roman"/>
                <w:sz w:val="24"/>
                <w:szCs w:val="24"/>
              </w:rPr>
            </w:pPr>
          </w:p>
        </w:tc>
      </w:tr>
    </w:tbl>
    <w:p w:rsidR="00B8708B" w:rsidRPr="00181AE1" w:rsidRDefault="00B8708B" w:rsidP="00181AE1">
      <w:pPr>
        <w:jc w:val="both"/>
        <w:rPr>
          <w:rFonts w:ascii="Times New Roman" w:hAnsi="Times New Roman" w:cs="Times New Roman"/>
        </w:rPr>
      </w:pPr>
    </w:p>
    <w:p w:rsidR="00B8708B" w:rsidRPr="00181AE1" w:rsidRDefault="00B8708B" w:rsidP="00181AE1">
      <w:pPr>
        <w:pStyle w:val="11"/>
        <w:shd w:val="clear" w:color="auto" w:fill="auto"/>
        <w:spacing w:before="0" w:line="240" w:lineRule="auto"/>
        <w:ind w:firstLine="709"/>
        <w:jc w:val="both"/>
        <w:rPr>
          <w:sz w:val="24"/>
          <w:szCs w:val="24"/>
        </w:rPr>
      </w:pPr>
      <w:r w:rsidRPr="00181AE1">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8708B" w:rsidRPr="00181AE1" w:rsidRDefault="00B8708B" w:rsidP="00181AE1">
      <w:pPr>
        <w:pStyle w:val="11"/>
        <w:shd w:val="clear" w:color="auto" w:fill="auto"/>
        <w:spacing w:before="0" w:line="240" w:lineRule="auto"/>
        <w:ind w:firstLine="709"/>
        <w:jc w:val="both"/>
        <w:rPr>
          <w:sz w:val="24"/>
          <w:szCs w:val="24"/>
        </w:rPr>
      </w:pPr>
    </w:p>
    <w:tbl>
      <w:tblPr>
        <w:tblStyle w:val="a8"/>
        <w:tblW w:w="0" w:type="auto"/>
        <w:tblLook w:val="04A0"/>
      </w:tblPr>
      <w:tblGrid>
        <w:gridCol w:w="959"/>
        <w:gridCol w:w="4111"/>
        <w:gridCol w:w="2268"/>
        <w:gridCol w:w="2233"/>
      </w:tblGrid>
      <w:tr w:rsidR="00B8708B" w:rsidRPr="00181AE1" w:rsidTr="00541B6B">
        <w:tc>
          <w:tcPr>
            <w:tcW w:w="959" w:type="dxa"/>
          </w:tcPr>
          <w:p w:rsidR="00B8708B" w:rsidRPr="00181AE1" w:rsidRDefault="00B8708B" w:rsidP="00181AE1">
            <w:pPr>
              <w:pStyle w:val="11"/>
              <w:shd w:val="clear" w:color="auto" w:fill="auto"/>
              <w:spacing w:before="0" w:line="240" w:lineRule="auto"/>
              <w:rPr>
                <w:b/>
                <w:sz w:val="24"/>
                <w:szCs w:val="24"/>
              </w:rPr>
            </w:pPr>
            <w:r w:rsidRPr="00181AE1">
              <w:rPr>
                <w:b/>
                <w:sz w:val="24"/>
                <w:szCs w:val="24"/>
              </w:rPr>
              <w:t>№ п/п</w:t>
            </w:r>
          </w:p>
        </w:tc>
        <w:tc>
          <w:tcPr>
            <w:tcW w:w="4111" w:type="dxa"/>
          </w:tcPr>
          <w:p w:rsidR="00B8708B" w:rsidRPr="00181AE1" w:rsidRDefault="00B8708B" w:rsidP="00181AE1">
            <w:pPr>
              <w:pStyle w:val="11"/>
              <w:shd w:val="clear" w:color="auto" w:fill="auto"/>
              <w:spacing w:before="0" w:line="240" w:lineRule="auto"/>
              <w:rPr>
                <w:b/>
                <w:sz w:val="24"/>
                <w:szCs w:val="24"/>
              </w:rPr>
            </w:pPr>
            <w:r w:rsidRPr="00181AE1">
              <w:rPr>
                <w:b/>
                <w:sz w:val="24"/>
                <w:szCs w:val="24"/>
              </w:rPr>
              <w:t>Наименование документа</w:t>
            </w:r>
          </w:p>
        </w:tc>
        <w:tc>
          <w:tcPr>
            <w:tcW w:w="2268" w:type="dxa"/>
          </w:tcPr>
          <w:p w:rsidR="00B8708B" w:rsidRPr="00181AE1" w:rsidRDefault="00B8708B" w:rsidP="00181AE1">
            <w:pPr>
              <w:pStyle w:val="11"/>
              <w:shd w:val="clear" w:color="auto" w:fill="auto"/>
              <w:spacing w:before="0" w:line="240" w:lineRule="auto"/>
              <w:rPr>
                <w:b/>
                <w:sz w:val="24"/>
                <w:szCs w:val="24"/>
              </w:rPr>
            </w:pPr>
            <w:r w:rsidRPr="00181AE1">
              <w:rPr>
                <w:b/>
                <w:sz w:val="24"/>
                <w:szCs w:val="24"/>
              </w:rPr>
              <w:t>Номер документа</w:t>
            </w:r>
          </w:p>
        </w:tc>
        <w:tc>
          <w:tcPr>
            <w:tcW w:w="2233" w:type="dxa"/>
          </w:tcPr>
          <w:p w:rsidR="00B8708B" w:rsidRPr="00181AE1" w:rsidRDefault="00B8708B" w:rsidP="00181AE1">
            <w:pPr>
              <w:pStyle w:val="11"/>
              <w:shd w:val="clear" w:color="auto" w:fill="auto"/>
              <w:spacing w:before="0" w:line="240" w:lineRule="auto"/>
              <w:rPr>
                <w:b/>
                <w:sz w:val="24"/>
                <w:szCs w:val="24"/>
              </w:rPr>
            </w:pPr>
            <w:r w:rsidRPr="00181AE1">
              <w:rPr>
                <w:b/>
                <w:sz w:val="24"/>
                <w:szCs w:val="24"/>
              </w:rPr>
              <w:t>Дата документа</w:t>
            </w:r>
          </w:p>
        </w:tc>
      </w:tr>
      <w:tr w:rsidR="00B8708B" w:rsidRPr="00181AE1" w:rsidTr="00541B6B">
        <w:tc>
          <w:tcPr>
            <w:tcW w:w="959"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1.</w:t>
            </w:r>
          </w:p>
        </w:tc>
        <w:tc>
          <w:tcPr>
            <w:tcW w:w="4111"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68" w:type="dxa"/>
          </w:tcPr>
          <w:p w:rsidR="00B8708B" w:rsidRPr="00181AE1" w:rsidRDefault="00B8708B" w:rsidP="00181AE1">
            <w:pPr>
              <w:pStyle w:val="11"/>
              <w:shd w:val="clear" w:color="auto" w:fill="auto"/>
              <w:spacing w:before="0" w:line="240" w:lineRule="auto"/>
              <w:jc w:val="both"/>
              <w:rPr>
                <w:sz w:val="24"/>
                <w:szCs w:val="24"/>
              </w:rPr>
            </w:pPr>
          </w:p>
        </w:tc>
        <w:tc>
          <w:tcPr>
            <w:tcW w:w="2233"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959"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2.</w:t>
            </w:r>
          </w:p>
        </w:tc>
        <w:tc>
          <w:tcPr>
            <w:tcW w:w="4111" w:type="dxa"/>
          </w:tcPr>
          <w:p w:rsidR="00B8708B" w:rsidRPr="00181AE1" w:rsidRDefault="00B8708B" w:rsidP="00181AE1">
            <w:pPr>
              <w:pStyle w:val="11"/>
              <w:shd w:val="clear" w:color="auto" w:fill="auto"/>
              <w:spacing w:before="0" w:line="240" w:lineRule="auto"/>
              <w:jc w:val="both"/>
              <w:rPr>
                <w:sz w:val="24"/>
                <w:szCs w:val="24"/>
              </w:rPr>
            </w:pPr>
            <w:r w:rsidRPr="00181AE1">
              <w:rPr>
                <w:rStyle w:val="7"/>
                <w:sz w:val="24"/>
                <w:szCs w:val="24"/>
              </w:rPr>
              <w:t xml:space="preserve">Типовое архитектурное решение для исторического поселения (при наличии) </w:t>
            </w:r>
            <w:r w:rsidRPr="00181AE1">
              <w:rPr>
                <w:rStyle w:val="7"/>
                <w:b/>
                <w:sz w:val="24"/>
                <w:szCs w:val="24"/>
              </w:rPr>
              <w:t>(</w:t>
            </w:r>
            <w:r w:rsidRPr="00181AE1">
              <w:rPr>
                <w:b/>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268" w:type="dxa"/>
          </w:tcPr>
          <w:p w:rsidR="00B8708B" w:rsidRPr="00181AE1" w:rsidRDefault="00B8708B" w:rsidP="00181AE1">
            <w:pPr>
              <w:pStyle w:val="11"/>
              <w:shd w:val="clear" w:color="auto" w:fill="auto"/>
              <w:spacing w:before="0" w:line="240" w:lineRule="auto"/>
              <w:jc w:val="both"/>
              <w:rPr>
                <w:sz w:val="24"/>
                <w:szCs w:val="24"/>
              </w:rPr>
            </w:pPr>
          </w:p>
        </w:tc>
        <w:tc>
          <w:tcPr>
            <w:tcW w:w="2233"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959"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t>3.</w:t>
            </w:r>
          </w:p>
        </w:tc>
        <w:tc>
          <w:tcPr>
            <w:tcW w:w="4111" w:type="dxa"/>
          </w:tcPr>
          <w:p w:rsidR="00B8708B" w:rsidRPr="00181AE1" w:rsidRDefault="00B8708B" w:rsidP="00181AE1">
            <w:pPr>
              <w:pStyle w:val="11"/>
              <w:shd w:val="clear" w:color="auto" w:fill="auto"/>
              <w:spacing w:before="0" w:line="240" w:lineRule="auto"/>
              <w:jc w:val="both"/>
              <w:rPr>
                <w:sz w:val="24"/>
                <w:szCs w:val="24"/>
              </w:rPr>
            </w:pPr>
            <w:r w:rsidRPr="00181AE1">
              <w:rPr>
                <w:rStyle w:val="7"/>
                <w:sz w:val="24"/>
                <w:szCs w:val="24"/>
              </w:rPr>
              <w:t xml:space="preserve">Положительное заключение экспертизы проектной документации </w:t>
            </w:r>
            <w:r w:rsidRPr="00181AE1">
              <w:rPr>
                <w:rStyle w:val="7"/>
                <w:b/>
                <w:sz w:val="24"/>
                <w:szCs w:val="24"/>
              </w:rPr>
              <w:t>(</w:t>
            </w:r>
            <w:r w:rsidRPr="00181AE1">
              <w:rPr>
                <w:b/>
                <w:i/>
                <w:sz w:val="24"/>
                <w:szCs w:val="24"/>
              </w:rPr>
              <w:t xml:space="preserve">указывается в </w:t>
            </w:r>
            <w:r w:rsidRPr="00181AE1">
              <w:rPr>
                <w:b/>
                <w:i/>
                <w:sz w:val="24"/>
                <w:szCs w:val="24"/>
              </w:rPr>
              <w:lastRenderedPageBreak/>
              <w:t>случаях, если проектная документация подлежит экспертизе в соответствии со статьей 49 Градостроительного кодекса Российской Федерации)</w:t>
            </w:r>
          </w:p>
        </w:tc>
        <w:tc>
          <w:tcPr>
            <w:tcW w:w="2268" w:type="dxa"/>
          </w:tcPr>
          <w:p w:rsidR="00B8708B" w:rsidRPr="00181AE1" w:rsidRDefault="00B8708B" w:rsidP="00181AE1">
            <w:pPr>
              <w:pStyle w:val="11"/>
              <w:shd w:val="clear" w:color="auto" w:fill="auto"/>
              <w:spacing w:before="0" w:line="240" w:lineRule="auto"/>
              <w:jc w:val="both"/>
              <w:rPr>
                <w:sz w:val="24"/>
                <w:szCs w:val="24"/>
              </w:rPr>
            </w:pPr>
          </w:p>
        </w:tc>
        <w:tc>
          <w:tcPr>
            <w:tcW w:w="2233" w:type="dxa"/>
          </w:tcPr>
          <w:p w:rsidR="00B8708B" w:rsidRPr="00181AE1" w:rsidRDefault="00B8708B" w:rsidP="00181AE1">
            <w:pPr>
              <w:pStyle w:val="11"/>
              <w:shd w:val="clear" w:color="auto" w:fill="auto"/>
              <w:spacing w:before="0" w:line="240" w:lineRule="auto"/>
              <w:jc w:val="both"/>
              <w:rPr>
                <w:sz w:val="24"/>
                <w:szCs w:val="24"/>
              </w:rPr>
            </w:pPr>
          </w:p>
        </w:tc>
      </w:tr>
      <w:tr w:rsidR="00B8708B" w:rsidRPr="00181AE1" w:rsidTr="00541B6B">
        <w:tc>
          <w:tcPr>
            <w:tcW w:w="959" w:type="dxa"/>
          </w:tcPr>
          <w:p w:rsidR="00B8708B" w:rsidRPr="00181AE1" w:rsidRDefault="00B8708B" w:rsidP="00181AE1">
            <w:pPr>
              <w:pStyle w:val="11"/>
              <w:shd w:val="clear" w:color="auto" w:fill="auto"/>
              <w:spacing w:before="0" w:line="240" w:lineRule="auto"/>
              <w:jc w:val="both"/>
              <w:rPr>
                <w:sz w:val="24"/>
                <w:szCs w:val="24"/>
              </w:rPr>
            </w:pPr>
            <w:r w:rsidRPr="00181AE1">
              <w:rPr>
                <w:sz w:val="24"/>
                <w:szCs w:val="24"/>
              </w:rPr>
              <w:lastRenderedPageBreak/>
              <w:t>4.</w:t>
            </w:r>
          </w:p>
        </w:tc>
        <w:tc>
          <w:tcPr>
            <w:tcW w:w="4111" w:type="dxa"/>
          </w:tcPr>
          <w:p w:rsidR="00B8708B" w:rsidRPr="00181AE1" w:rsidRDefault="00B8708B" w:rsidP="00181AE1">
            <w:pPr>
              <w:pStyle w:val="11"/>
              <w:shd w:val="clear" w:color="auto" w:fill="auto"/>
              <w:spacing w:before="0" w:line="240" w:lineRule="auto"/>
              <w:jc w:val="both"/>
              <w:rPr>
                <w:rStyle w:val="7"/>
                <w:i w:val="0"/>
                <w:sz w:val="24"/>
                <w:szCs w:val="24"/>
              </w:rPr>
            </w:pPr>
            <w:r w:rsidRPr="00181AE1">
              <w:rPr>
                <w:rStyle w:val="7"/>
                <w:sz w:val="24"/>
                <w:szCs w:val="24"/>
              </w:rPr>
              <w:t xml:space="preserve">Положительное заключение государственной экологической экспертизы проектной документации </w:t>
            </w:r>
            <w:r w:rsidRPr="00181AE1">
              <w:rPr>
                <w:b/>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268" w:type="dxa"/>
          </w:tcPr>
          <w:p w:rsidR="00B8708B" w:rsidRPr="00181AE1" w:rsidRDefault="00B8708B" w:rsidP="00181AE1">
            <w:pPr>
              <w:pStyle w:val="11"/>
              <w:shd w:val="clear" w:color="auto" w:fill="auto"/>
              <w:spacing w:before="0" w:line="240" w:lineRule="auto"/>
              <w:jc w:val="both"/>
              <w:rPr>
                <w:sz w:val="24"/>
                <w:szCs w:val="24"/>
              </w:rPr>
            </w:pPr>
          </w:p>
        </w:tc>
        <w:tc>
          <w:tcPr>
            <w:tcW w:w="2233" w:type="dxa"/>
          </w:tcPr>
          <w:p w:rsidR="00B8708B" w:rsidRPr="00181AE1" w:rsidRDefault="00B8708B" w:rsidP="00181AE1">
            <w:pPr>
              <w:pStyle w:val="11"/>
              <w:shd w:val="clear" w:color="auto" w:fill="auto"/>
              <w:spacing w:before="0" w:line="240" w:lineRule="auto"/>
              <w:jc w:val="both"/>
              <w:rPr>
                <w:sz w:val="24"/>
                <w:szCs w:val="24"/>
              </w:rPr>
            </w:pPr>
          </w:p>
        </w:tc>
      </w:tr>
    </w:tbl>
    <w:p w:rsidR="00B8708B" w:rsidRPr="00181AE1" w:rsidRDefault="00B8708B" w:rsidP="00181AE1">
      <w:pPr>
        <w:jc w:val="both"/>
        <w:rPr>
          <w:rFonts w:ascii="Times New Roman" w:hAnsi="Times New Roman" w:cs="Times New Roman"/>
        </w:rPr>
      </w:pPr>
    </w:p>
    <w:p w:rsidR="00B8708B" w:rsidRPr="00181AE1" w:rsidRDefault="00B8708B" w:rsidP="00181AE1">
      <w:pPr>
        <w:pStyle w:val="11"/>
        <w:shd w:val="clear" w:color="auto" w:fill="auto"/>
        <w:tabs>
          <w:tab w:val="left" w:leader="underscore" w:pos="6586"/>
        </w:tabs>
        <w:spacing w:before="0" w:line="240" w:lineRule="auto"/>
        <w:ind w:firstLine="709"/>
        <w:jc w:val="both"/>
        <w:rPr>
          <w:sz w:val="24"/>
          <w:szCs w:val="24"/>
        </w:rPr>
      </w:pPr>
      <w:r w:rsidRPr="00181AE1">
        <w:rPr>
          <w:sz w:val="24"/>
          <w:szCs w:val="24"/>
        </w:rPr>
        <w:t>Приложение:</w:t>
      </w:r>
      <w:r w:rsidRPr="00181AE1">
        <w:rPr>
          <w:sz w:val="24"/>
          <w:szCs w:val="24"/>
        </w:rPr>
        <w:tab/>
      </w:r>
    </w:p>
    <w:p w:rsidR="00B8708B" w:rsidRPr="00181AE1" w:rsidRDefault="00B8708B" w:rsidP="00181AE1">
      <w:pPr>
        <w:pStyle w:val="11"/>
        <w:shd w:val="clear" w:color="auto" w:fill="auto"/>
        <w:spacing w:before="0" w:line="240" w:lineRule="auto"/>
        <w:ind w:firstLine="709"/>
        <w:jc w:val="both"/>
        <w:rPr>
          <w:sz w:val="24"/>
          <w:szCs w:val="24"/>
        </w:rPr>
      </w:pPr>
      <w:r w:rsidRPr="00181AE1">
        <w:rPr>
          <w:sz w:val="24"/>
          <w:szCs w:val="24"/>
        </w:rPr>
        <w:t xml:space="preserve">Номер телефона и адрес электронной почты для связи: </w:t>
      </w:r>
    </w:p>
    <w:p w:rsidR="00B8708B" w:rsidRPr="00181AE1" w:rsidRDefault="00B8708B" w:rsidP="00181AE1">
      <w:pPr>
        <w:pStyle w:val="11"/>
        <w:shd w:val="clear" w:color="auto" w:fill="auto"/>
        <w:spacing w:before="0" w:line="240" w:lineRule="auto"/>
        <w:ind w:firstLine="709"/>
        <w:jc w:val="both"/>
        <w:rPr>
          <w:sz w:val="24"/>
          <w:szCs w:val="24"/>
        </w:rPr>
      </w:pPr>
    </w:p>
    <w:p w:rsidR="00B8708B" w:rsidRPr="00181AE1" w:rsidRDefault="00B8708B" w:rsidP="00181AE1">
      <w:pPr>
        <w:pStyle w:val="11"/>
        <w:shd w:val="clear" w:color="auto" w:fill="auto"/>
        <w:spacing w:before="0" w:line="240" w:lineRule="auto"/>
        <w:ind w:firstLine="709"/>
        <w:jc w:val="both"/>
        <w:rPr>
          <w:sz w:val="24"/>
          <w:szCs w:val="24"/>
        </w:rPr>
      </w:pPr>
      <w:r w:rsidRPr="00181AE1">
        <w:rPr>
          <w:sz w:val="24"/>
          <w:szCs w:val="24"/>
        </w:rPr>
        <w:t>Результат предоставления услуги прошу:</w:t>
      </w:r>
    </w:p>
    <w:p w:rsidR="00B8708B" w:rsidRPr="00181AE1" w:rsidRDefault="00B8708B" w:rsidP="00181AE1">
      <w:pPr>
        <w:pStyle w:val="11"/>
        <w:shd w:val="clear" w:color="auto" w:fill="auto"/>
        <w:spacing w:before="0" w:line="240" w:lineRule="auto"/>
        <w:ind w:firstLine="709"/>
        <w:jc w:val="both"/>
        <w:rPr>
          <w:sz w:val="24"/>
          <w:szCs w:val="24"/>
        </w:rPr>
      </w:pPr>
    </w:p>
    <w:tbl>
      <w:tblPr>
        <w:tblStyle w:val="a8"/>
        <w:tblW w:w="0" w:type="auto"/>
        <w:tblLook w:val="04A0"/>
      </w:tblPr>
      <w:tblGrid>
        <w:gridCol w:w="7338"/>
        <w:gridCol w:w="2233"/>
      </w:tblGrid>
      <w:tr w:rsidR="00B8708B" w:rsidRPr="00181AE1" w:rsidTr="00541B6B">
        <w:tc>
          <w:tcPr>
            <w:tcW w:w="7338"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33" w:type="dxa"/>
          </w:tcPr>
          <w:p w:rsidR="00B8708B" w:rsidRPr="00181AE1" w:rsidRDefault="00B8708B" w:rsidP="00181AE1">
            <w:pPr>
              <w:jc w:val="both"/>
              <w:rPr>
                <w:rFonts w:ascii="Times New Roman" w:hAnsi="Times New Roman" w:cs="Times New Roman"/>
                <w:sz w:val="24"/>
                <w:szCs w:val="24"/>
              </w:rPr>
            </w:pPr>
          </w:p>
        </w:tc>
      </w:tr>
      <w:tr w:rsidR="00B8708B" w:rsidRPr="00181AE1" w:rsidTr="00541B6B">
        <w:tc>
          <w:tcPr>
            <w:tcW w:w="7338"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8708B" w:rsidRPr="00181AE1" w:rsidRDefault="00B8708B" w:rsidP="00181AE1">
            <w:pPr>
              <w:jc w:val="both"/>
              <w:rPr>
                <w:rFonts w:ascii="Times New Roman" w:hAnsi="Times New Roman" w:cs="Times New Roman"/>
                <w:sz w:val="24"/>
                <w:szCs w:val="24"/>
              </w:rPr>
            </w:pPr>
          </w:p>
        </w:tc>
        <w:tc>
          <w:tcPr>
            <w:tcW w:w="2233" w:type="dxa"/>
          </w:tcPr>
          <w:p w:rsidR="00B8708B" w:rsidRPr="00181AE1" w:rsidRDefault="00B8708B" w:rsidP="00181AE1">
            <w:pPr>
              <w:jc w:val="both"/>
              <w:rPr>
                <w:rFonts w:ascii="Times New Roman" w:hAnsi="Times New Roman" w:cs="Times New Roman"/>
                <w:sz w:val="24"/>
                <w:szCs w:val="24"/>
              </w:rPr>
            </w:pPr>
          </w:p>
        </w:tc>
      </w:tr>
      <w:tr w:rsidR="00B8708B" w:rsidRPr="00181AE1" w:rsidTr="00541B6B">
        <w:tc>
          <w:tcPr>
            <w:tcW w:w="7338" w:type="dxa"/>
          </w:tcPr>
          <w:p w:rsidR="00B8708B" w:rsidRPr="00181AE1" w:rsidRDefault="00B8708B" w:rsidP="00181AE1">
            <w:pPr>
              <w:jc w:val="both"/>
              <w:rPr>
                <w:rFonts w:ascii="Times New Roman" w:hAnsi="Times New Roman" w:cs="Times New Roman"/>
                <w:sz w:val="24"/>
                <w:szCs w:val="24"/>
              </w:rPr>
            </w:pPr>
            <w:r w:rsidRPr="00181AE1">
              <w:rPr>
                <w:rFonts w:ascii="Times New Roman" w:hAnsi="Times New Roman" w:cs="Times New Roman"/>
                <w:sz w:val="24"/>
                <w:szCs w:val="24"/>
              </w:rPr>
              <w:t>направить на бумажном носителе на почтовый адрес:</w:t>
            </w:r>
          </w:p>
          <w:p w:rsidR="00B8708B" w:rsidRPr="00181AE1" w:rsidRDefault="00B8708B" w:rsidP="00181AE1">
            <w:pPr>
              <w:jc w:val="both"/>
              <w:rPr>
                <w:rFonts w:ascii="Times New Roman" w:hAnsi="Times New Roman" w:cs="Times New Roman"/>
                <w:sz w:val="24"/>
                <w:szCs w:val="24"/>
              </w:rPr>
            </w:pPr>
          </w:p>
        </w:tc>
        <w:tc>
          <w:tcPr>
            <w:tcW w:w="2233" w:type="dxa"/>
          </w:tcPr>
          <w:p w:rsidR="00B8708B" w:rsidRPr="00181AE1" w:rsidRDefault="00B8708B" w:rsidP="00181AE1">
            <w:pPr>
              <w:jc w:val="both"/>
              <w:rPr>
                <w:rFonts w:ascii="Times New Roman" w:hAnsi="Times New Roman" w:cs="Times New Roman"/>
                <w:sz w:val="24"/>
                <w:szCs w:val="24"/>
              </w:rPr>
            </w:pPr>
          </w:p>
        </w:tc>
      </w:tr>
    </w:tbl>
    <w:p w:rsidR="00B8708B" w:rsidRPr="00181AE1" w:rsidRDefault="00B8708B" w:rsidP="00181AE1">
      <w:pPr>
        <w:ind w:firstLine="709"/>
        <w:jc w:val="both"/>
        <w:rPr>
          <w:rFonts w:ascii="Times New Roman" w:hAnsi="Times New Roman" w:cs="Times New Roman"/>
        </w:rPr>
      </w:pPr>
    </w:p>
    <w:tbl>
      <w:tblPr>
        <w:tblW w:w="5000" w:type="pct"/>
        <w:jc w:val="center"/>
        <w:tblCellMar>
          <w:left w:w="10" w:type="dxa"/>
          <w:right w:w="10" w:type="dxa"/>
        </w:tblCellMar>
        <w:tblLook w:val="04A0"/>
      </w:tblPr>
      <w:tblGrid>
        <w:gridCol w:w="9376"/>
      </w:tblGrid>
      <w:tr w:rsidR="00B8708B" w:rsidRPr="00181AE1" w:rsidTr="00541B6B">
        <w:trPr>
          <w:trHeight w:val="485"/>
          <w:jc w:val="center"/>
        </w:trPr>
        <w:tc>
          <w:tcPr>
            <w:tcW w:w="5000" w:type="pct"/>
            <w:shd w:val="clear" w:color="auto" w:fill="FFFFFF"/>
          </w:tcPr>
          <w:p w:rsidR="00B8708B" w:rsidRPr="00181AE1" w:rsidRDefault="00B8708B" w:rsidP="00181AE1">
            <w:pPr>
              <w:pStyle w:val="190"/>
              <w:framePr w:wrap="notBeside" w:vAnchor="text" w:hAnchor="text" w:xAlign="center" w:y="1"/>
              <w:shd w:val="clear" w:color="auto" w:fill="auto"/>
              <w:spacing w:line="240" w:lineRule="auto"/>
              <w:ind w:firstLine="709"/>
              <w:jc w:val="both"/>
              <w:rPr>
                <w:rFonts w:ascii="Times New Roman" w:hAnsi="Times New Roman" w:cs="Times New Roman"/>
                <w:b/>
                <w:sz w:val="24"/>
                <w:szCs w:val="24"/>
              </w:rPr>
            </w:pPr>
            <w:r w:rsidRPr="00181AE1">
              <w:rPr>
                <w:rFonts w:ascii="Times New Roman" w:hAnsi="Times New Roman" w:cs="Times New Roman"/>
                <w:b/>
                <w:sz w:val="24"/>
                <w:szCs w:val="24"/>
              </w:rPr>
              <w:t>Указывается один из перечисленных способов</w:t>
            </w:r>
          </w:p>
        </w:tc>
      </w:tr>
    </w:tbl>
    <w:p w:rsidR="00B8708B" w:rsidRPr="00181AE1" w:rsidRDefault="00B8708B" w:rsidP="00181AE1">
      <w:pPr>
        <w:ind w:firstLine="709"/>
        <w:jc w:val="both"/>
        <w:rPr>
          <w:rFonts w:ascii="Times New Roman" w:hAnsi="Times New Roman" w:cs="Times New Roman"/>
        </w:rPr>
      </w:pPr>
    </w:p>
    <w:p w:rsidR="00B8708B" w:rsidRPr="00181AE1" w:rsidRDefault="00B8708B" w:rsidP="00181AE1">
      <w:pPr>
        <w:pStyle w:val="40"/>
        <w:shd w:val="clear" w:color="auto" w:fill="auto"/>
        <w:spacing w:before="0" w:after="0" w:line="240" w:lineRule="auto"/>
        <w:ind w:firstLine="709"/>
        <w:jc w:val="both"/>
        <w:rPr>
          <w:sz w:val="24"/>
          <w:szCs w:val="24"/>
        </w:rPr>
      </w:pPr>
    </w:p>
    <w:p w:rsidR="00B8708B" w:rsidRPr="00181AE1" w:rsidRDefault="00B8708B" w:rsidP="00181AE1">
      <w:pPr>
        <w:pStyle w:val="40"/>
        <w:shd w:val="clear" w:color="auto" w:fill="auto"/>
        <w:spacing w:before="0" w:after="0" w:line="240" w:lineRule="auto"/>
        <w:ind w:firstLine="709"/>
        <w:jc w:val="both"/>
        <w:rPr>
          <w:sz w:val="24"/>
          <w:szCs w:val="24"/>
        </w:rPr>
        <w:sectPr w:rsidR="00B8708B" w:rsidRPr="00181AE1" w:rsidSect="004B00FF">
          <w:pgSz w:w="11907" w:h="16840" w:code="9"/>
          <w:pgMar w:top="1134" w:right="850" w:bottom="709" w:left="1701" w:header="0" w:footer="6" w:gutter="0"/>
          <w:cols w:space="720"/>
          <w:noEndnote/>
          <w:titlePg/>
          <w:docGrid w:linePitch="360"/>
        </w:sectPr>
      </w:pPr>
      <w:r w:rsidRPr="00181AE1">
        <w:rPr>
          <w:sz w:val="24"/>
          <w:szCs w:val="24"/>
        </w:rPr>
        <w:t xml:space="preserve">Фамилия, имя, отчество (при наличии)                   подпись                          </w:t>
      </w:r>
    </w:p>
    <w:p w:rsidR="00541B6B" w:rsidRPr="00181AE1" w:rsidRDefault="00541B6B" w:rsidP="00181AE1">
      <w:pPr>
        <w:jc w:val="right"/>
        <w:rPr>
          <w:rFonts w:ascii="Times New Roman" w:hAnsi="Times New Roman" w:cs="Times New Roman"/>
        </w:rPr>
      </w:pPr>
      <w:r w:rsidRPr="00181AE1">
        <w:rPr>
          <w:rFonts w:ascii="Times New Roman" w:hAnsi="Times New Roman" w:cs="Times New Roman"/>
        </w:rPr>
        <w:lastRenderedPageBreak/>
        <w:t>Приложение № 5</w:t>
      </w:r>
      <w:r w:rsidRPr="00181AE1">
        <w:rPr>
          <w:rFonts w:ascii="Times New Roman" w:hAnsi="Times New Roman" w:cs="Times New Roman"/>
        </w:rPr>
        <w:br/>
        <w:t xml:space="preserve"> к Административному регламенту </w:t>
      </w:r>
    </w:p>
    <w:p w:rsidR="00541B6B" w:rsidRPr="00181AE1" w:rsidRDefault="00541B6B" w:rsidP="00181AE1">
      <w:pPr>
        <w:jc w:val="right"/>
        <w:rPr>
          <w:rFonts w:ascii="Times New Roman" w:hAnsi="Times New Roman" w:cs="Times New Roman"/>
        </w:rPr>
      </w:pPr>
      <w:r w:rsidRPr="00181AE1">
        <w:rPr>
          <w:rFonts w:ascii="Times New Roman" w:hAnsi="Times New Roman" w:cs="Times New Roman"/>
        </w:rPr>
        <w:t xml:space="preserve">предоставления муниципальной услуги </w:t>
      </w:r>
    </w:p>
    <w:p w:rsidR="00541B6B" w:rsidRPr="00181AE1" w:rsidRDefault="00541B6B" w:rsidP="00181AE1">
      <w:pPr>
        <w:rPr>
          <w:rFonts w:ascii="Times New Roman" w:hAnsi="Times New Roman" w:cs="Times New Roman"/>
        </w:rPr>
      </w:pPr>
    </w:p>
    <w:p w:rsidR="00541B6B" w:rsidRPr="00181AE1" w:rsidRDefault="00541B6B"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541B6B" w:rsidRPr="00181AE1" w:rsidRDefault="00541B6B" w:rsidP="00181AE1">
      <w:pPr>
        <w:rPr>
          <w:rFonts w:ascii="Times New Roman" w:hAnsi="Times New Roman" w:cs="Times New Roman"/>
        </w:rPr>
      </w:pPr>
    </w:p>
    <w:p w:rsidR="00541B6B" w:rsidRPr="00181AE1" w:rsidRDefault="00541B6B" w:rsidP="00181AE1">
      <w:pPr>
        <w:ind w:firstLine="708"/>
        <w:jc w:val="center"/>
        <w:rPr>
          <w:rFonts w:ascii="Times New Roman" w:hAnsi="Times New Roman" w:cs="Times New Roman"/>
        </w:rPr>
      </w:pPr>
      <w:r w:rsidRPr="00181AE1">
        <w:rPr>
          <w:rFonts w:ascii="Times New Roman" w:hAnsi="Times New Roman" w:cs="Times New Roman"/>
        </w:rPr>
        <w:t>УВЕДОМЛЕНИЕ</w:t>
      </w:r>
    </w:p>
    <w:p w:rsidR="00541B6B" w:rsidRPr="00181AE1" w:rsidRDefault="00541B6B" w:rsidP="00181AE1">
      <w:pPr>
        <w:ind w:firstLine="708"/>
        <w:jc w:val="center"/>
        <w:rPr>
          <w:rFonts w:ascii="Times New Roman" w:hAnsi="Times New Roman" w:cs="Times New Roman"/>
        </w:rPr>
      </w:pPr>
      <w:r w:rsidRPr="00181AE1">
        <w:rPr>
          <w:rFonts w:ascii="Times New Roman" w:hAnsi="Times New Roman" w:cs="Times New Roman"/>
        </w:rPr>
        <w:t>о переходе прав на земельный участок, права пользования недрами,</w:t>
      </w:r>
    </w:p>
    <w:p w:rsidR="00541B6B" w:rsidRPr="00181AE1" w:rsidRDefault="00541B6B" w:rsidP="00181AE1">
      <w:pPr>
        <w:ind w:firstLine="708"/>
        <w:jc w:val="center"/>
        <w:rPr>
          <w:rFonts w:ascii="Times New Roman" w:hAnsi="Times New Roman" w:cs="Times New Roman"/>
        </w:rPr>
      </w:pPr>
      <w:r w:rsidRPr="00181AE1">
        <w:rPr>
          <w:rFonts w:ascii="Times New Roman" w:hAnsi="Times New Roman" w:cs="Times New Roman"/>
        </w:rPr>
        <w:t>об образовании земельного участка в целях внесения изменений в разрешение на строительство</w:t>
      </w:r>
    </w:p>
    <w:p w:rsidR="00541B6B" w:rsidRPr="00181AE1" w:rsidRDefault="00541B6B" w:rsidP="00181AE1">
      <w:pPr>
        <w:ind w:firstLine="708"/>
        <w:rPr>
          <w:rFonts w:ascii="Times New Roman" w:hAnsi="Times New Roman" w:cs="Times New Roman"/>
        </w:rPr>
      </w:pPr>
    </w:p>
    <w:p w:rsidR="00541B6B" w:rsidRPr="00181AE1" w:rsidRDefault="00541B6B" w:rsidP="00181AE1">
      <w:pPr>
        <w:ind w:firstLine="708"/>
        <w:rPr>
          <w:rFonts w:ascii="Times New Roman" w:hAnsi="Times New Roman" w:cs="Times New Roman"/>
        </w:rPr>
      </w:pPr>
      <w:r w:rsidRPr="00181AE1">
        <w:rPr>
          <w:rFonts w:ascii="Times New Roman" w:hAnsi="Times New Roman" w:cs="Times New Roman"/>
        </w:rPr>
        <w:t>"__" ____________ 20__ г.</w:t>
      </w:r>
    </w:p>
    <w:p w:rsidR="00541B6B" w:rsidRPr="00181AE1" w:rsidRDefault="00541B6B" w:rsidP="00181AE1">
      <w:pPr>
        <w:rPr>
          <w:rFonts w:ascii="Times New Roman" w:hAnsi="Times New Roman" w:cs="Times New Roman"/>
        </w:rPr>
      </w:pPr>
    </w:p>
    <w:p w:rsidR="00541B6B" w:rsidRPr="00181AE1" w:rsidRDefault="00541B6B" w:rsidP="00181AE1">
      <w:pPr>
        <w:ind w:firstLine="709"/>
        <w:jc w:val="both"/>
        <w:rPr>
          <w:rFonts w:ascii="Times New Roman" w:hAnsi="Times New Roman" w:cs="Times New Roman"/>
        </w:rPr>
      </w:pPr>
      <w:r w:rsidRPr="00181AE1">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w:t>
      </w:r>
    </w:p>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1. Сведения о застройщике</w:t>
      </w:r>
    </w:p>
    <w:p w:rsidR="00541B6B" w:rsidRPr="00181AE1" w:rsidRDefault="00541B6B" w:rsidP="00181AE1">
      <w:pPr>
        <w:rPr>
          <w:rFonts w:ascii="Times New Roman" w:hAnsi="Times New Roman" w:cs="Times New Roman"/>
        </w:rPr>
      </w:pPr>
    </w:p>
    <w:tbl>
      <w:tblPr>
        <w:tblStyle w:val="a8"/>
        <w:tblW w:w="0" w:type="auto"/>
        <w:tblLook w:val="04A0"/>
      </w:tblPr>
      <w:tblGrid>
        <w:gridCol w:w="959"/>
        <w:gridCol w:w="5103"/>
        <w:gridCol w:w="2835"/>
      </w:tblGrid>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1.1.</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1.1.1.</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Фамилия, имя, отчество (при наличии)</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1.1.2.</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1.1.3.</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1.2.</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Сведения о юридическом лице:</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1.2.1.</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Полное наименование</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1.2.2.</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w:t>
            </w:r>
          </w:p>
        </w:tc>
        <w:tc>
          <w:tcPr>
            <w:tcW w:w="2835"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1.2.3.</w:t>
            </w:r>
          </w:p>
        </w:tc>
        <w:tc>
          <w:tcPr>
            <w:tcW w:w="5103"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Идентификационный номер налогоплательщика - юридического лица</w:t>
            </w:r>
          </w:p>
        </w:tc>
        <w:tc>
          <w:tcPr>
            <w:tcW w:w="2835" w:type="dxa"/>
          </w:tcPr>
          <w:p w:rsidR="00541B6B" w:rsidRPr="00181AE1" w:rsidRDefault="00541B6B" w:rsidP="00181AE1">
            <w:pPr>
              <w:rPr>
                <w:rFonts w:ascii="Times New Roman" w:hAnsi="Times New Roman" w:cs="Times New Roman"/>
                <w:sz w:val="24"/>
                <w:szCs w:val="24"/>
              </w:rPr>
            </w:pPr>
          </w:p>
        </w:tc>
      </w:tr>
    </w:tbl>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2. Сведения о разрешении на строительство</w:t>
      </w:r>
    </w:p>
    <w:p w:rsidR="00541B6B" w:rsidRPr="00181AE1" w:rsidRDefault="00541B6B" w:rsidP="00181AE1">
      <w:pPr>
        <w:rPr>
          <w:rFonts w:ascii="Times New Roman" w:hAnsi="Times New Roman" w:cs="Times New Roman"/>
        </w:rPr>
      </w:pPr>
    </w:p>
    <w:tbl>
      <w:tblPr>
        <w:tblStyle w:val="a8"/>
        <w:tblW w:w="0" w:type="auto"/>
        <w:tblLook w:val="04A0"/>
      </w:tblPr>
      <w:tblGrid>
        <w:gridCol w:w="959"/>
        <w:gridCol w:w="4252"/>
        <w:gridCol w:w="2268"/>
        <w:gridCol w:w="1701"/>
      </w:tblGrid>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п/п</w:t>
            </w:r>
          </w:p>
        </w:tc>
        <w:tc>
          <w:tcPr>
            <w:tcW w:w="425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Орган (организация), выдавший (-ая) разрешение на строительство</w:t>
            </w:r>
          </w:p>
        </w:tc>
        <w:tc>
          <w:tcPr>
            <w:tcW w:w="2268"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Номер документа</w:t>
            </w:r>
          </w:p>
        </w:tc>
        <w:tc>
          <w:tcPr>
            <w:tcW w:w="1701"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Дата документа</w:t>
            </w:r>
          </w:p>
        </w:tc>
      </w:tr>
    </w:tbl>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3. Основания внесения изменений в разрешение на строительство*</w:t>
      </w:r>
    </w:p>
    <w:p w:rsidR="00541B6B" w:rsidRPr="00181AE1" w:rsidRDefault="00541B6B" w:rsidP="00181AE1">
      <w:pPr>
        <w:rPr>
          <w:rFonts w:ascii="Times New Roman" w:hAnsi="Times New Roman" w:cs="Times New Roman"/>
        </w:rPr>
      </w:pPr>
    </w:p>
    <w:tbl>
      <w:tblPr>
        <w:tblStyle w:val="a8"/>
        <w:tblW w:w="0" w:type="auto"/>
        <w:tblLook w:val="04A0"/>
      </w:tblPr>
      <w:tblGrid>
        <w:gridCol w:w="959"/>
        <w:gridCol w:w="5812"/>
        <w:gridCol w:w="2126"/>
      </w:tblGrid>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3.1.</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3.1.1.</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b/>
                <w:bCs/>
                <w:i/>
                <w:iCs/>
                <w:sz w:val="24"/>
                <w:szCs w:val="24"/>
              </w:rPr>
              <w:t>Реквизиты решения об образовании земельных участков путем объединения земельных участков (</w:t>
            </w:r>
            <w:r w:rsidRPr="00181AE1">
              <w:rPr>
                <w:rFonts w:ascii="Times New Roman" w:hAnsi="Times New Roman" w:cs="Times New Roman"/>
                <w:b/>
                <w:i/>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w:t>
            </w:r>
            <w:r w:rsidRPr="00181AE1">
              <w:rPr>
                <w:rFonts w:ascii="Times New Roman" w:hAnsi="Times New Roman" w:cs="Times New Roman"/>
                <w:b/>
                <w:i/>
                <w:sz w:val="24"/>
                <w:szCs w:val="24"/>
              </w:rPr>
              <w:lastRenderedPageBreak/>
              <w:t>или орган местного самоуправления)</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lastRenderedPageBreak/>
              <w:t>3.2.</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3.2.1.</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xml:space="preserve">Реквизиты градостроительного плана земельного участка </w:t>
            </w:r>
            <w:r w:rsidRPr="00181AE1">
              <w:rPr>
                <w:rFonts w:ascii="Times New Roman" w:hAnsi="Times New Roman" w:cs="Times New Roman"/>
                <w:b/>
                <w:bCs/>
                <w:i/>
                <w:iCs/>
                <w:sz w:val="24"/>
                <w:szCs w:val="24"/>
              </w:rPr>
              <w:t>(</w:t>
            </w:r>
            <w:r w:rsidRPr="00181AE1">
              <w:rPr>
                <w:rFonts w:ascii="Times New Roman" w:hAnsi="Times New Roman" w:cs="Times New Roman"/>
                <w:b/>
                <w:i/>
                <w:sz w:val="24"/>
                <w:szCs w:val="24"/>
              </w:rPr>
              <w:t>указывается номер и дата выдачи, орган, выдавший градостроительный план земельного участка)</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3.2.2.</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181AE1">
              <w:rPr>
                <w:rFonts w:ascii="Times New Roman" w:hAnsi="Times New Roman" w:cs="Times New Roman"/>
                <w:b/>
                <w:bCs/>
                <w:i/>
                <w:iCs/>
                <w:sz w:val="24"/>
                <w:szCs w:val="24"/>
              </w:rPr>
              <w:t>(</w:t>
            </w:r>
            <w:r w:rsidRPr="00181AE1">
              <w:rPr>
                <w:rFonts w:ascii="Times New Roman" w:hAnsi="Times New Roman" w:cs="Times New Roman"/>
                <w:b/>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3.3.</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3.3.1.</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xml:space="preserve">Реквизиты решения о предоставления права пользования недрами </w:t>
            </w:r>
            <w:r w:rsidRPr="00181AE1">
              <w:rPr>
                <w:rFonts w:ascii="Times New Roman" w:hAnsi="Times New Roman" w:cs="Times New Roman"/>
                <w:b/>
                <w:i/>
                <w:sz w:val="24"/>
                <w:szCs w:val="24"/>
              </w:rPr>
              <w:t>(указывается дата и номер решения, орган, принявший решение)</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3.3.2.</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xml:space="preserve">Реквизиты решения о переоформлении лицензии на право пользования недрами </w:t>
            </w:r>
            <w:r w:rsidRPr="00181AE1">
              <w:rPr>
                <w:rFonts w:ascii="Times New Roman" w:hAnsi="Times New Roman" w:cs="Times New Roman"/>
                <w:b/>
                <w:bCs/>
                <w:i/>
                <w:iCs/>
                <w:sz w:val="24"/>
                <w:szCs w:val="24"/>
              </w:rPr>
              <w:t>(указывается дата и номер решения, орган, принявший решение)</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3.4.</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26"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959"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3.4.1.</w:t>
            </w:r>
          </w:p>
        </w:tc>
        <w:tc>
          <w:tcPr>
            <w:tcW w:w="5812"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Реквизиты правоустанавливающих документов на земельный участок</w:t>
            </w:r>
          </w:p>
          <w:p w:rsidR="00541B6B" w:rsidRPr="00181AE1" w:rsidRDefault="00541B6B" w:rsidP="00181AE1">
            <w:pPr>
              <w:rPr>
                <w:rFonts w:ascii="Times New Roman" w:hAnsi="Times New Roman" w:cs="Times New Roman"/>
                <w:b/>
                <w:i/>
                <w:sz w:val="24"/>
                <w:szCs w:val="24"/>
              </w:rPr>
            </w:pPr>
            <w:r w:rsidRPr="00181AE1">
              <w:rPr>
                <w:rFonts w:ascii="Times New Roman" w:hAnsi="Times New Roman" w:cs="Times New Roman"/>
                <w:b/>
                <w:i/>
                <w:sz w:val="24"/>
                <w:szCs w:val="24"/>
              </w:rPr>
              <w:t>(указывается номер и дата выдачи, кадастровый номер земельного участка)</w:t>
            </w:r>
          </w:p>
        </w:tc>
        <w:tc>
          <w:tcPr>
            <w:tcW w:w="2126" w:type="dxa"/>
          </w:tcPr>
          <w:p w:rsidR="00541B6B" w:rsidRPr="00181AE1" w:rsidRDefault="00541B6B" w:rsidP="00181AE1">
            <w:pPr>
              <w:rPr>
                <w:rFonts w:ascii="Times New Roman" w:hAnsi="Times New Roman" w:cs="Times New Roman"/>
                <w:sz w:val="24"/>
                <w:szCs w:val="24"/>
              </w:rPr>
            </w:pPr>
          </w:p>
        </w:tc>
      </w:tr>
    </w:tbl>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Приложение:</w:t>
      </w:r>
      <w:r w:rsidRPr="00181AE1">
        <w:rPr>
          <w:rFonts w:ascii="Times New Roman" w:hAnsi="Times New Roman" w:cs="Times New Roman"/>
        </w:rPr>
        <w:tab/>
      </w:r>
    </w:p>
    <w:p w:rsidR="00541B6B" w:rsidRPr="00181AE1" w:rsidRDefault="00541B6B" w:rsidP="00181AE1">
      <w:pPr>
        <w:rPr>
          <w:rFonts w:ascii="Times New Roman" w:hAnsi="Times New Roman" w:cs="Times New Roman"/>
        </w:rPr>
      </w:pPr>
      <w:r w:rsidRPr="00181AE1">
        <w:rPr>
          <w:rFonts w:ascii="Times New Roman" w:hAnsi="Times New Roman" w:cs="Times New Roman"/>
        </w:rPr>
        <w:t>Номер телефона и адрес электронной почты для связи:</w:t>
      </w:r>
    </w:p>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Результат предоставления услуги прошу:</w:t>
      </w:r>
    </w:p>
    <w:tbl>
      <w:tblPr>
        <w:tblStyle w:val="a8"/>
        <w:tblW w:w="0" w:type="auto"/>
        <w:tblLook w:val="04A0"/>
      </w:tblPr>
      <w:tblGrid>
        <w:gridCol w:w="7338"/>
        <w:gridCol w:w="1559"/>
      </w:tblGrid>
      <w:tr w:rsidR="00541B6B" w:rsidRPr="00181AE1" w:rsidTr="00181AE1">
        <w:tc>
          <w:tcPr>
            <w:tcW w:w="7338"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559"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7338"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Pr="00181AE1">
              <w:rPr>
                <w:rFonts w:ascii="Times New Roman" w:hAnsi="Times New Roman" w:cs="Times New Roman"/>
                <w:sz w:val="24"/>
                <w:szCs w:val="24"/>
              </w:rPr>
              <w:lastRenderedPageBreak/>
              <w:t>предоставления государственных и муниципальных услуг, расположенный по адресу:</w:t>
            </w:r>
          </w:p>
          <w:p w:rsidR="00541B6B" w:rsidRPr="00181AE1" w:rsidRDefault="00541B6B" w:rsidP="00181AE1">
            <w:pPr>
              <w:rPr>
                <w:rFonts w:ascii="Times New Roman" w:hAnsi="Times New Roman" w:cs="Times New Roman"/>
                <w:sz w:val="24"/>
                <w:szCs w:val="24"/>
              </w:rPr>
            </w:pPr>
          </w:p>
        </w:tc>
        <w:tc>
          <w:tcPr>
            <w:tcW w:w="1559" w:type="dxa"/>
          </w:tcPr>
          <w:p w:rsidR="00541B6B" w:rsidRPr="00181AE1" w:rsidRDefault="00541B6B" w:rsidP="00181AE1">
            <w:pPr>
              <w:rPr>
                <w:rFonts w:ascii="Times New Roman" w:hAnsi="Times New Roman" w:cs="Times New Roman"/>
                <w:sz w:val="24"/>
                <w:szCs w:val="24"/>
              </w:rPr>
            </w:pPr>
          </w:p>
        </w:tc>
      </w:tr>
      <w:tr w:rsidR="00541B6B" w:rsidRPr="00181AE1" w:rsidTr="00181AE1">
        <w:tc>
          <w:tcPr>
            <w:tcW w:w="7338" w:type="dxa"/>
          </w:tcPr>
          <w:p w:rsidR="00541B6B" w:rsidRPr="00181AE1" w:rsidRDefault="00541B6B" w:rsidP="00181AE1">
            <w:pPr>
              <w:rPr>
                <w:rFonts w:ascii="Times New Roman" w:hAnsi="Times New Roman" w:cs="Times New Roman"/>
                <w:sz w:val="24"/>
                <w:szCs w:val="24"/>
              </w:rPr>
            </w:pPr>
            <w:r w:rsidRPr="00181AE1">
              <w:rPr>
                <w:rFonts w:ascii="Times New Roman" w:hAnsi="Times New Roman" w:cs="Times New Roman"/>
                <w:sz w:val="24"/>
                <w:szCs w:val="24"/>
              </w:rPr>
              <w:lastRenderedPageBreak/>
              <w:t>направить на бумажном носителе на почтовый адрес:</w:t>
            </w:r>
          </w:p>
          <w:p w:rsidR="00541B6B" w:rsidRPr="00181AE1" w:rsidRDefault="00541B6B" w:rsidP="00181AE1">
            <w:pPr>
              <w:rPr>
                <w:rFonts w:ascii="Times New Roman" w:hAnsi="Times New Roman" w:cs="Times New Roman"/>
                <w:sz w:val="24"/>
                <w:szCs w:val="24"/>
              </w:rPr>
            </w:pPr>
          </w:p>
        </w:tc>
        <w:tc>
          <w:tcPr>
            <w:tcW w:w="1559" w:type="dxa"/>
          </w:tcPr>
          <w:p w:rsidR="00541B6B" w:rsidRPr="00181AE1" w:rsidRDefault="00541B6B" w:rsidP="00181AE1">
            <w:pPr>
              <w:rPr>
                <w:rFonts w:ascii="Times New Roman" w:hAnsi="Times New Roman" w:cs="Times New Roman"/>
                <w:sz w:val="24"/>
                <w:szCs w:val="24"/>
              </w:rPr>
            </w:pPr>
          </w:p>
        </w:tc>
      </w:tr>
    </w:tbl>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b/>
        </w:rPr>
      </w:pPr>
      <w:r w:rsidRPr="00181AE1">
        <w:rPr>
          <w:rFonts w:ascii="Times New Roman" w:hAnsi="Times New Roman" w:cs="Times New Roman"/>
          <w:b/>
        </w:rPr>
        <w:t>Указывается один из перечисленных способов</w:t>
      </w:r>
    </w:p>
    <w:p w:rsidR="00541B6B" w:rsidRPr="00181AE1" w:rsidRDefault="00541B6B" w:rsidP="00181AE1">
      <w:pPr>
        <w:rPr>
          <w:rFonts w:ascii="Times New Roman" w:hAnsi="Times New Roman" w:cs="Times New Roman"/>
          <w:b/>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*Заполняются те пункты уведомления, на основании которых требуется внести изменения в разрешение на строительство.</w:t>
      </w:r>
    </w:p>
    <w:p w:rsidR="00541B6B" w:rsidRPr="00181AE1" w:rsidRDefault="00541B6B" w:rsidP="00181AE1">
      <w:pPr>
        <w:rPr>
          <w:rFonts w:ascii="Times New Roman" w:hAnsi="Times New Roman" w:cs="Times New Roman"/>
        </w:rPr>
      </w:pPr>
    </w:p>
    <w:p w:rsidR="00541B6B" w:rsidRPr="00181AE1" w:rsidRDefault="00541B6B" w:rsidP="00181AE1">
      <w:pPr>
        <w:rPr>
          <w:rFonts w:ascii="Times New Roman" w:hAnsi="Times New Roman" w:cs="Times New Roman"/>
        </w:rPr>
        <w:sectPr w:rsidR="00541B6B" w:rsidRPr="00181AE1" w:rsidSect="00541B6B">
          <w:headerReference w:type="default" r:id="rId40"/>
          <w:pgSz w:w="11907" w:h="16840" w:code="9"/>
          <w:pgMar w:top="1134" w:right="567" w:bottom="1134" w:left="1985" w:header="0" w:footer="6" w:gutter="0"/>
          <w:cols w:space="720"/>
          <w:noEndnote/>
          <w:docGrid w:linePitch="360"/>
        </w:sectPr>
      </w:pPr>
    </w:p>
    <w:p w:rsidR="00541B6B" w:rsidRPr="00181AE1" w:rsidRDefault="00541B6B" w:rsidP="00181AE1">
      <w:pPr>
        <w:jc w:val="right"/>
        <w:rPr>
          <w:rFonts w:ascii="Times New Roman" w:hAnsi="Times New Roman" w:cs="Times New Roman"/>
        </w:rPr>
      </w:pPr>
      <w:r w:rsidRPr="00181AE1">
        <w:rPr>
          <w:rFonts w:ascii="Times New Roman" w:hAnsi="Times New Roman" w:cs="Times New Roman"/>
        </w:rPr>
        <w:lastRenderedPageBreak/>
        <w:t xml:space="preserve">Приложение № 6 </w:t>
      </w:r>
    </w:p>
    <w:p w:rsidR="00541B6B" w:rsidRPr="00181AE1" w:rsidRDefault="00541B6B" w:rsidP="00181AE1">
      <w:pPr>
        <w:jc w:val="right"/>
        <w:rPr>
          <w:rFonts w:ascii="Times New Roman" w:hAnsi="Times New Roman" w:cs="Times New Roman"/>
        </w:rPr>
      </w:pPr>
      <w:r w:rsidRPr="00181AE1">
        <w:rPr>
          <w:rFonts w:ascii="Times New Roman" w:hAnsi="Times New Roman" w:cs="Times New Roman"/>
        </w:rPr>
        <w:t xml:space="preserve">к Административному регламенту </w:t>
      </w:r>
    </w:p>
    <w:p w:rsidR="00541B6B" w:rsidRPr="00181AE1" w:rsidRDefault="00541B6B" w:rsidP="00181AE1">
      <w:pPr>
        <w:jc w:val="right"/>
        <w:rPr>
          <w:rFonts w:ascii="Times New Roman" w:hAnsi="Times New Roman" w:cs="Times New Roman"/>
        </w:rPr>
      </w:pPr>
      <w:r w:rsidRPr="00181AE1">
        <w:rPr>
          <w:rFonts w:ascii="Times New Roman" w:hAnsi="Times New Roman" w:cs="Times New Roman"/>
        </w:rPr>
        <w:t>предоставления муниципальной услуги</w:t>
      </w:r>
    </w:p>
    <w:p w:rsidR="00541B6B" w:rsidRPr="00181AE1" w:rsidRDefault="00541B6B" w:rsidP="00181AE1">
      <w:pPr>
        <w:rPr>
          <w:rFonts w:ascii="Times New Roman" w:hAnsi="Times New Roman" w:cs="Times New Roman"/>
        </w:rPr>
      </w:pPr>
    </w:p>
    <w:p w:rsidR="00541B6B" w:rsidRPr="00181AE1" w:rsidRDefault="00541B6B"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541B6B" w:rsidRPr="00181AE1" w:rsidRDefault="00541B6B" w:rsidP="00181AE1">
      <w:pPr>
        <w:tabs>
          <w:tab w:val="left" w:pos="3795"/>
        </w:tabs>
        <w:rPr>
          <w:rFonts w:ascii="Times New Roman" w:hAnsi="Times New Roman" w:cs="Times New Roman"/>
        </w:rPr>
      </w:pPr>
    </w:p>
    <w:p w:rsidR="00541B6B" w:rsidRPr="00181AE1" w:rsidRDefault="00541B6B" w:rsidP="00181AE1">
      <w:pPr>
        <w:rPr>
          <w:rFonts w:ascii="Times New Roman" w:hAnsi="Times New Roman" w:cs="Times New Roman"/>
        </w:rPr>
      </w:pPr>
    </w:p>
    <w:p w:rsidR="00541B6B" w:rsidRPr="00181AE1" w:rsidRDefault="00541B6B" w:rsidP="00181AE1">
      <w:pPr>
        <w:ind w:firstLine="708"/>
        <w:jc w:val="center"/>
        <w:rPr>
          <w:rFonts w:ascii="Times New Roman" w:hAnsi="Times New Roman" w:cs="Times New Roman"/>
        </w:rPr>
      </w:pPr>
      <w:r w:rsidRPr="00181AE1">
        <w:rPr>
          <w:rFonts w:ascii="Times New Roman" w:hAnsi="Times New Roman" w:cs="Times New Roman"/>
        </w:rPr>
        <w:t>ЗАЯВЛЕНИЕ</w:t>
      </w:r>
    </w:p>
    <w:p w:rsidR="00541B6B" w:rsidRPr="00181AE1" w:rsidRDefault="00541B6B" w:rsidP="00181AE1">
      <w:pPr>
        <w:ind w:firstLine="708"/>
        <w:jc w:val="center"/>
        <w:rPr>
          <w:rFonts w:ascii="Times New Roman" w:hAnsi="Times New Roman" w:cs="Times New Roman"/>
        </w:rPr>
      </w:pPr>
      <w:r w:rsidRPr="00181AE1">
        <w:rPr>
          <w:rFonts w:ascii="Times New Roman" w:hAnsi="Times New Roman" w:cs="Times New Roman"/>
        </w:rPr>
        <w:t>о внесении изменений в разрешение на строительство в связи с необходимостью продления срока действия разрешения на строительство</w:t>
      </w:r>
    </w:p>
    <w:p w:rsidR="00541B6B" w:rsidRPr="00181AE1" w:rsidRDefault="00541B6B" w:rsidP="00181AE1">
      <w:pPr>
        <w:ind w:firstLine="708"/>
        <w:jc w:val="center"/>
        <w:rPr>
          <w:rFonts w:ascii="Times New Roman" w:hAnsi="Times New Roman" w:cs="Times New Roman"/>
        </w:rPr>
      </w:pPr>
    </w:p>
    <w:p w:rsidR="00541B6B" w:rsidRPr="00181AE1" w:rsidRDefault="00541B6B" w:rsidP="00181AE1">
      <w:pPr>
        <w:rPr>
          <w:rFonts w:ascii="Times New Roman" w:hAnsi="Times New Roman" w:cs="Times New Roman"/>
        </w:rPr>
      </w:pPr>
      <w:r w:rsidRPr="00181AE1">
        <w:rPr>
          <w:rFonts w:ascii="Times New Roman" w:hAnsi="Times New Roman" w:cs="Times New Roman"/>
        </w:rPr>
        <w:t>"__" ____________ 20__ г.</w:t>
      </w:r>
    </w:p>
    <w:p w:rsidR="00541B6B" w:rsidRPr="00181AE1" w:rsidRDefault="00541B6B" w:rsidP="00181AE1">
      <w:pPr>
        <w:rPr>
          <w:rFonts w:ascii="Times New Roman" w:hAnsi="Times New Roman" w:cs="Times New Roman"/>
        </w:rPr>
      </w:pPr>
    </w:p>
    <w:p w:rsidR="0077425A" w:rsidRPr="00181AE1" w:rsidRDefault="00541B6B" w:rsidP="00181AE1">
      <w:pPr>
        <w:ind w:firstLine="709"/>
        <w:jc w:val="both"/>
        <w:rPr>
          <w:rFonts w:ascii="Times New Roman" w:hAnsi="Times New Roman" w:cs="Times New Roman"/>
        </w:rPr>
      </w:pPr>
      <w:r w:rsidRPr="00181AE1">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w:t>
      </w:r>
      <w:r w:rsidRPr="00181AE1">
        <w:rPr>
          <w:rFonts w:ascii="Times New Roman" w:hAnsi="Times New Roman" w:cs="Times New Roman"/>
        </w:rPr>
        <w:tab/>
        <w:t>месяца (-ев).</w:t>
      </w:r>
    </w:p>
    <w:p w:rsidR="0077425A" w:rsidRPr="00181AE1" w:rsidRDefault="0077425A" w:rsidP="00181AE1">
      <w:pPr>
        <w:rPr>
          <w:rFonts w:ascii="Times New Roman" w:hAnsi="Times New Roman" w:cs="Times New Roman"/>
        </w:rPr>
      </w:pPr>
    </w:p>
    <w:p w:rsidR="0077425A" w:rsidRPr="00181AE1" w:rsidRDefault="0077425A" w:rsidP="00181AE1">
      <w:pPr>
        <w:pStyle w:val="50"/>
        <w:framePr w:wrap="notBeside" w:vAnchor="text" w:hAnchor="text" w:xAlign="center" w:y="1"/>
        <w:shd w:val="clear" w:color="auto" w:fill="auto"/>
        <w:spacing w:line="240" w:lineRule="auto"/>
        <w:ind w:firstLine="709"/>
        <w:jc w:val="both"/>
        <w:rPr>
          <w:sz w:val="24"/>
          <w:szCs w:val="24"/>
        </w:rPr>
      </w:pPr>
      <w:r w:rsidRPr="00181AE1">
        <w:rPr>
          <w:sz w:val="24"/>
          <w:szCs w:val="24"/>
        </w:rPr>
        <w:t>1. Сведения о застройщике</w:t>
      </w:r>
    </w:p>
    <w:p w:rsidR="0077425A" w:rsidRPr="00181AE1" w:rsidRDefault="0077425A" w:rsidP="00181AE1">
      <w:pPr>
        <w:ind w:firstLine="709"/>
        <w:jc w:val="both"/>
        <w:rPr>
          <w:rFonts w:ascii="Times New Roman" w:hAnsi="Times New Roman" w:cs="Times New Roman"/>
        </w:rPr>
      </w:pPr>
    </w:p>
    <w:tbl>
      <w:tblPr>
        <w:tblStyle w:val="a8"/>
        <w:tblW w:w="0" w:type="auto"/>
        <w:tblLook w:val="04A0"/>
      </w:tblPr>
      <w:tblGrid>
        <w:gridCol w:w="959"/>
        <w:gridCol w:w="5670"/>
        <w:gridCol w:w="2942"/>
      </w:tblGrid>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1.1.</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1.1.1.</w:t>
            </w:r>
          </w:p>
        </w:tc>
        <w:tc>
          <w:tcPr>
            <w:tcW w:w="5670" w:type="dxa"/>
          </w:tcPr>
          <w:p w:rsidR="0077425A" w:rsidRPr="00181AE1" w:rsidRDefault="0077425A" w:rsidP="00181AE1">
            <w:pPr>
              <w:pStyle w:val="170"/>
              <w:shd w:val="clear" w:color="auto" w:fill="auto"/>
              <w:spacing w:line="240" w:lineRule="auto"/>
              <w:jc w:val="both"/>
              <w:rPr>
                <w:sz w:val="24"/>
                <w:szCs w:val="24"/>
              </w:rPr>
            </w:pPr>
            <w:r w:rsidRPr="00181AE1">
              <w:rPr>
                <w:sz w:val="24"/>
                <w:szCs w:val="24"/>
              </w:rPr>
              <w:t>Фамилия, имя, отчество (при наличии)</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1.1.2.</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1.1.3.</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1.2.</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Сведения о юридическом лице:</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1.2.1.</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Полное наименование</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1.2.2.</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w:t>
            </w:r>
          </w:p>
        </w:tc>
        <w:tc>
          <w:tcPr>
            <w:tcW w:w="2942"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1.2.3.</w:t>
            </w:r>
          </w:p>
        </w:tc>
        <w:tc>
          <w:tcPr>
            <w:tcW w:w="5670"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Идентификационный номер налогоплательщика - юридического лица</w:t>
            </w:r>
          </w:p>
        </w:tc>
        <w:tc>
          <w:tcPr>
            <w:tcW w:w="2942"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ind w:firstLine="709"/>
        <w:jc w:val="both"/>
        <w:rPr>
          <w:rFonts w:ascii="Times New Roman" w:hAnsi="Times New Roman" w:cs="Times New Roman"/>
        </w:rPr>
      </w:pPr>
    </w:p>
    <w:p w:rsidR="0077425A" w:rsidRPr="00181AE1" w:rsidRDefault="0077425A" w:rsidP="00181AE1">
      <w:pPr>
        <w:ind w:firstLine="709"/>
        <w:jc w:val="both"/>
        <w:rPr>
          <w:rFonts w:ascii="Times New Roman" w:hAnsi="Times New Roman" w:cs="Times New Roman"/>
        </w:rPr>
      </w:pPr>
    </w:p>
    <w:p w:rsidR="0077425A" w:rsidRPr="00181AE1" w:rsidRDefault="0077425A" w:rsidP="00181AE1">
      <w:pPr>
        <w:pStyle w:val="50"/>
        <w:framePr w:wrap="notBeside" w:vAnchor="text" w:hAnchor="text" w:xAlign="center" w:y="1"/>
        <w:shd w:val="clear" w:color="auto" w:fill="auto"/>
        <w:spacing w:line="240" w:lineRule="auto"/>
        <w:ind w:firstLine="709"/>
        <w:jc w:val="both"/>
        <w:rPr>
          <w:sz w:val="24"/>
          <w:szCs w:val="24"/>
        </w:rPr>
      </w:pPr>
      <w:r w:rsidRPr="00181AE1">
        <w:rPr>
          <w:sz w:val="24"/>
          <w:szCs w:val="24"/>
        </w:rPr>
        <w:t>2. Сведения о разрешении на строительство</w:t>
      </w:r>
    </w:p>
    <w:p w:rsidR="0077425A" w:rsidRPr="00181AE1" w:rsidRDefault="0077425A" w:rsidP="00181AE1">
      <w:pPr>
        <w:ind w:firstLine="709"/>
        <w:jc w:val="both"/>
        <w:rPr>
          <w:rFonts w:ascii="Times New Roman" w:hAnsi="Times New Roman" w:cs="Times New Roman"/>
        </w:rPr>
      </w:pPr>
    </w:p>
    <w:tbl>
      <w:tblPr>
        <w:tblStyle w:val="a8"/>
        <w:tblW w:w="0" w:type="auto"/>
        <w:tblLook w:val="04A0"/>
      </w:tblPr>
      <w:tblGrid>
        <w:gridCol w:w="959"/>
        <w:gridCol w:w="4394"/>
        <w:gridCol w:w="2268"/>
        <w:gridCol w:w="1950"/>
      </w:tblGrid>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w:t>
            </w:r>
          </w:p>
        </w:tc>
        <w:tc>
          <w:tcPr>
            <w:tcW w:w="4394"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Орган (организация), выдавший (-ая) разрешение на строительство</w:t>
            </w:r>
          </w:p>
        </w:tc>
        <w:tc>
          <w:tcPr>
            <w:tcW w:w="2268"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Номер документа</w:t>
            </w:r>
          </w:p>
        </w:tc>
        <w:tc>
          <w:tcPr>
            <w:tcW w:w="1950"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Дата документа</w:t>
            </w: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p>
        </w:tc>
        <w:tc>
          <w:tcPr>
            <w:tcW w:w="4394" w:type="dxa"/>
          </w:tcPr>
          <w:p w:rsidR="0077425A" w:rsidRPr="00181AE1" w:rsidRDefault="0077425A" w:rsidP="00181AE1">
            <w:pPr>
              <w:jc w:val="both"/>
              <w:rPr>
                <w:rFonts w:ascii="Times New Roman" w:hAnsi="Times New Roman" w:cs="Times New Roman"/>
                <w:sz w:val="24"/>
                <w:szCs w:val="24"/>
              </w:rPr>
            </w:pPr>
          </w:p>
        </w:tc>
        <w:tc>
          <w:tcPr>
            <w:tcW w:w="2268" w:type="dxa"/>
          </w:tcPr>
          <w:p w:rsidR="0077425A" w:rsidRPr="00181AE1" w:rsidRDefault="0077425A" w:rsidP="00181AE1">
            <w:pPr>
              <w:jc w:val="both"/>
              <w:rPr>
                <w:rFonts w:ascii="Times New Roman" w:hAnsi="Times New Roman" w:cs="Times New Roman"/>
                <w:sz w:val="24"/>
                <w:szCs w:val="24"/>
              </w:rPr>
            </w:pPr>
          </w:p>
        </w:tc>
        <w:tc>
          <w:tcPr>
            <w:tcW w:w="1950"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ind w:firstLine="709"/>
        <w:jc w:val="both"/>
        <w:rPr>
          <w:rFonts w:ascii="Times New Roman" w:hAnsi="Times New Roman" w:cs="Times New Roman"/>
        </w:rPr>
      </w:pPr>
    </w:p>
    <w:p w:rsidR="0077425A" w:rsidRPr="00181AE1" w:rsidRDefault="0077425A" w:rsidP="00181AE1">
      <w:pPr>
        <w:pStyle w:val="11"/>
        <w:shd w:val="clear" w:color="auto" w:fill="auto"/>
        <w:tabs>
          <w:tab w:val="left" w:leader="underscore" w:pos="6586"/>
        </w:tabs>
        <w:spacing w:before="0" w:line="240" w:lineRule="auto"/>
        <w:ind w:firstLine="709"/>
        <w:jc w:val="both"/>
        <w:rPr>
          <w:sz w:val="24"/>
          <w:szCs w:val="24"/>
        </w:rPr>
      </w:pPr>
      <w:r w:rsidRPr="00181AE1">
        <w:rPr>
          <w:sz w:val="24"/>
          <w:szCs w:val="24"/>
        </w:rPr>
        <w:t>Приложение:</w:t>
      </w:r>
      <w:r w:rsidRPr="00181AE1">
        <w:rPr>
          <w:sz w:val="24"/>
          <w:szCs w:val="24"/>
        </w:rPr>
        <w:tab/>
      </w:r>
    </w:p>
    <w:p w:rsidR="0077425A" w:rsidRPr="00181AE1" w:rsidRDefault="0077425A" w:rsidP="00181AE1">
      <w:pPr>
        <w:pStyle w:val="11"/>
        <w:shd w:val="clear" w:color="auto" w:fill="auto"/>
        <w:tabs>
          <w:tab w:val="left" w:leader="underscore" w:pos="6586"/>
        </w:tabs>
        <w:spacing w:before="0" w:line="240" w:lineRule="auto"/>
        <w:ind w:firstLine="709"/>
        <w:jc w:val="both"/>
        <w:rPr>
          <w:sz w:val="24"/>
          <w:szCs w:val="24"/>
        </w:rPr>
      </w:pPr>
    </w:p>
    <w:p w:rsidR="0077425A" w:rsidRPr="00181AE1" w:rsidRDefault="0077425A" w:rsidP="00181AE1">
      <w:pPr>
        <w:pStyle w:val="11"/>
        <w:shd w:val="clear" w:color="auto" w:fill="auto"/>
        <w:spacing w:before="0" w:line="240" w:lineRule="auto"/>
        <w:ind w:firstLine="709"/>
        <w:jc w:val="both"/>
        <w:rPr>
          <w:sz w:val="24"/>
          <w:szCs w:val="24"/>
        </w:rPr>
      </w:pPr>
      <w:r w:rsidRPr="00181AE1">
        <w:rPr>
          <w:sz w:val="24"/>
          <w:szCs w:val="24"/>
        </w:rPr>
        <w:t xml:space="preserve">Номер телефона и адрес электронной почты для связи: </w:t>
      </w:r>
    </w:p>
    <w:p w:rsidR="0077425A" w:rsidRPr="00181AE1" w:rsidRDefault="0077425A" w:rsidP="00181AE1">
      <w:pPr>
        <w:pStyle w:val="11"/>
        <w:shd w:val="clear" w:color="auto" w:fill="auto"/>
        <w:spacing w:before="0" w:line="240" w:lineRule="auto"/>
        <w:ind w:firstLine="709"/>
        <w:jc w:val="both"/>
        <w:rPr>
          <w:sz w:val="24"/>
          <w:szCs w:val="24"/>
        </w:rPr>
      </w:pPr>
    </w:p>
    <w:p w:rsidR="0077425A" w:rsidRPr="00181AE1" w:rsidRDefault="0077425A" w:rsidP="00181AE1">
      <w:pPr>
        <w:pStyle w:val="11"/>
        <w:shd w:val="clear" w:color="auto" w:fill="auto"/>
        <w:spacing w:before="0" w:line="240" w:lineRule="auto"/>
        <w:ind w:firstLine="709"/>
        <w:rPr>
          <w:sz w:val="24"/>
          <w:szCs w:val="24"/>
        </w:rPr>
      </w:pPr>
      <w:r w:rsidRPr="00181AE1">
        <w:rPr>
          <w:sz w:val="24"/>
          <w:szCs w:val="24"/>
        </w:rPr>
        <w:t>Результат предоставления услуги прошу:</w:t>
      </w:r>
    </w:p>
    <w:p w:rsidR="0077425A" w:rsidRPr="00181AE1" w:rsidRDefault="0077425A" w:rsidP="00181AE1">
      <w:pPr>
        <w:ind w:firstLine="709"/>
        <w:jc w:val="both"/>
        <w:rPr>
          <w:rFonts w:ascii="Times New Roman" w:hAnsi="Times New Roman" w:cs="Times New Roman"/>
        </w:rPr>
      </w:pPr>
    </w:p>
    <w:tbl>
      <w:tblPr>
        <w:tblStyle w:val="a8"/>
        <w:tblW w:w="0" w:type="auto"/>
        <w:tblLook w:val="04A0"/>
      </w:tblPr>
      <w:tblGrid>
        <w:gridCol w:w="7338"/>
        <w:gridCol w:w="2233"/>
      </w:tblGrid>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33"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Pr="00181AE1">
              <w:rPr>
                <w:rFonts w:ascii="Times New Roman" w:hAnsi="Times New Roman" w:cs="Times New Roman"/>
                <w:sz w:val="24"/>
                <w:szCs w:val="24"/>
              </w:rPr>
              <w:lastRenderedPageBreak/>
              <w:t>предоставления государственных и муниципальных услуг, расположенный по адресу:</w:t>
            </w:r>
          </w:p>
          <w:p w:rsidR="0077425A" w:rsidRPr="00181AE1" w:rsidRDefault="0077425A" w:rsidP="00181AE1">
            <w:pPr>
              <w:jc w:val="both"/>
              <w:rPr>
                <w:rFonts w:ascii="Times New Roman" w:hAnsi="Times New Roman" w:cs="Times New Roman"/>
                <w:sz w:val="24"/>
                <w:szCs w:val="24"/>
              </w:rPr>
            </w:pPr>
          </w:p>
        </w:tc>
        <w:tc>
          <w:tcPr>
            <w:tcW w:w="2233"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lastRenderedPageBreak/>
              <w:t>направить на бумажном носителе на почтовый адрес:</w:t>
            </w:r>
          </w:p>
          <w:p w:rsidR="0077425A" w:rsidRPr="00181AE1" w:rsidRDefault="0077425A" w:rsidP="00181AE1">
            <w:pPr>
              <w:jc w:val="both"/>
              <w:rPr>
                <w:rFonts w:ascii="Times New Roman" w:hAnsi="Times New Roman" w:cs="Times New Roman"/>
                <w:sz w:val="24"/>
                <w:szCs w:val="24"/>
              </w:rPr>
            </w:pPr>
          </w:p>
        </w:tc>
        <w:tc>
          <w:tcPr>
            <w:tcW w:w="2233"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jc w:val="both"/>
        <w:rPr>
          <w:rFonts w:ascii="Times New Roman" w:hAnsi="Times New Roman" w:cs="Times New Roman"/>
        </w:rPr>
      </w:pPr>
    </w:p>
    <w:p w:rsidR="0077425A" w:rsidRPr="00181AE1" w:rsidRDefault="0077425A" w:rsidP="00181AE1">
      <w:pPr>
        <w:pStyle w:val="190"/>
        <w:shd w:val="clear" w:color="auto" w:fill="auto"/>
        <w:spacing w:line="240" w:lineRule="auto"/>
        <w:ind w:firstLine="709"/>
        <w:jc w:val="both"/>
        <w:rPr>
          <w:rFonts w:ascii="Times New Roman" w:hAnsi="Times New Roman" w:cs="Times New Roman"/>
          <w:b/>
          <w:sz w:val="24"/>
          <w:szCs w:val="24"/>
        </w:rPr>
      </w:pPr>
      <w:r w:rsidRPr="00181AE1">
        <w:rPr>
          <w:rFonts w:ascii="Times New Roman" w:hAnsi="Times New Roman" w:cs="Times New Roman"/>
          <w:b/>
          <w:sz w:val="24"/>
          <w:szCs w:val="24"/>
        </w:rPr>
        <w:t>Указывается один из перечисленных способов</w:t>
      </w:r>
    </w:p>
    <w:p w:rsidR="0077425A" w:rsidRPr="00181AE1" w:rsidRDefault="0077425A" w:rsidP="00181AE1">
      <w:pPr>
        <w:ind w:firstLine="709"/>
        <w:jc w:val="both"/>
        <w:rPr>
          <w:rFonts w:ascii="Times New Roman" w:hAnsi="Times New Roman" w:cs="Times New Roman"/>
        </w:rPr>
      </w:pPr>
    </w:p>
    <w:p w:rsidR="0077425A" w:rsidRPr="00181AE1" w:rsidRDefault="0077425A" w:rsidP="00181AE1">
      <w:pPr>
        <w:jc w:val="both"/>
        <w:rPr>
          <w:rFonts w:ascii="Times New Roman" w:hAnsi="Times New Roman" w:cs="Times New Roman"/>
        </w:rPr>
      </w:pPr>
    </w:p>
    <w:p w:rsidR="0077425A" w:rsidRPr="00181AE1" w:rsidRDefault="0077425A" w:rsidP="00181AE1">
      <w:pPr>
        <w:pStyle w:val="40"/>
        <w:shd w:val="clear" w:color="auto" w:fill="auto"/>
        <w:spacing w:before="0" w:after="0" w:line="240" w:lineRule="auto"/>
        <w:ind w:firstLine="709"/>
        <w:jc w:val="both"/>
        <w:rPr>
          <w:sz w:val="24"/>
          <w:szCs w:val="24"/>
        </w:rPr>
      </w:pPr>
      <w:r w:rsidRPr="00181AE1">
        <w:rPr>
          <w:sz w:val="24"/>
          <w:szCs w:val="24"/>
        </w:rPr>
        <w:t>(фамилия, имя, отчество (при наличии)                          (подпись)</w:t>
      </w:r>
    </w:p>
    <w:p w:rsidR="0077425A" w:rsidRPr="00181AE1" w:rsidRDefault="0077425A" w:rsidP="00181AE1">
      <w:pPr>
        <w:pStyle w:val="40"/>
        <w:shd w:val="clear" w:color="auto" w:fill="auto"/>
        <w:spacing w:before="0" w:after="0" w:line="240" w:lineRule="auto"/>
        <w:ind w:firstLine="709"/>
        <w:jc w:val="both"/>
        <w:rPr>
          <w:sz w:val="24"/>
          <w:szCs w:val="24"/>
        </w:rPr>
      </w:pPr>
    </w:p>
    <w:p w:rsidR="00181AE1" w:rsidRDefault="00181AE1">
      <w:pPr>
        <w:spacing w:after="160" w:line="259" w:lineRule="auto"/>
        <w:rPr>
          <w:rFonts w:ascii="Times New Roman" w:hAnsi="Times New Roman" w:cs="Times New Roman"/>
        </w:rPr>
      </w:pPr>
      <w:r>
        <w:rPr>
          <w:rFonts w:ascii="Times New Roman" w:hAnsi="Times New Roman" w:cs="Times New Roman"/>
        </w:rPr>
        <w:br w:type="page"/>
      </w:r>
    </w:p>
    <w:p w:rsidR="0077425A" w:rsidRPr="00181AE1" w:rsidRDefault="0077425A" w:rsidP="00181AE1">
      <w:pPr>
        <w:ind w:firstLine="708"/>
        <w:jc w:val="right"/>
        <w:rPr>
          <w:rFonts w:ascii="Times New Roman" w:hAnsi="Times New Roman" w:cs="Times New Roman"/>
        </w:rPr>
      </w:pPr>
      <w:r w:rsidRPr="00181AE1">
        <w:rPr>
          <w:rFonts w:ascii="Times New Roman" w:hAnsi="Times New Roman" w:cs="Times New Roman"/>
        </w:rPr>
        <w:lastRenderedPageBreak/>
        <w:t xml:space="preserve">Приложение № 7 </w:t>
      </w:r>
    </w:p>
    <w:p w:rsidR="0077425A" w:rsidRPr="00181AE1" w:rsidRDefault="0077425A" w:rsidP="00181AE1">
      <w:pPr>
        <w:ind w:firstLine="708"/>
        <w:jc w:val="right"/>
        <w:rPr>
          <w:rFonts w:ascii="Times New Roman" w:hAnsi="Times New Roman" w:cs="Times New Roman"/>
        </w:rPr>
      </w:pPr>
      <w:r w:rsidRPr="00181AE1">
        <w:rPr>
          <w:rFonts w:ascii="Times New Roman" w:hAnsi="Times New Roman" w:cs="Times New Roman"/>
        </w:rPr>
        <w:t>к Административному регламенту</w:t>
      </w:r>
    </w:p>
    <w:p w:rsidR="0077425A" w:rsidRPr="00181AE1" w:rsidRDefault="0077425A" w:rsidP="00181AE1">
      <w:pPr>
        <w:ind w:firstLine="708"/>
        <w:jc w:val="right"/>
        <w:rPr>
          <w:rFonts w:ascii="Times New Roman" w:hAnsi="Times New Roman" w:cs="Times New Roman"/>
        </w:rPr>
      </w:pPr>
      <w:r w:rsidRPr="00181AE1">
        <w:rPr>
          <w:rFonts w:ascii="Times New Roman" w:hAnsi="Times New Roman" w:cs="Times New Roman"/>
        </w:rPr>
        <w:t xml:space="preserve"> предоставления муниципальной услуги</w:t>
      </w:r>
    </w:p>
    <w:p w:rsidR="0077425A" w:rsidRPr="00181AE1" w:rsidRDefault="0077425A" w:rsidP="00181AE1">
      <w:pPr>
        <w:ind w:firstLine="708"/>
        <w:rPr>
          <w:rFonts w:ascii="Times New Roman" w:hAnsi="Times New Roman" w:cs="Times New Roman"/>
        </w:rPr>
      </w:pPr>
    </w:p>
    <w:p w:rsidR="0077425A" w:rsidRPr="00181AE1" w:rsidRDefault="0077425A" w:rsidP="00181AE1">
      <w:pPr>
        <w:ind w:firstLine="708"/>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77425A" w:rsidRPr="00181AE1" w:rsidRDefault="0077425A" w:rsidP="00181AE1">
      <w:pPr>
        <w:rPr>
          <w:rFonts w:ascii="Times New Roman" w:hAnsi="Times New Roman" w:cs="Times New Roman"/>
        </w:rPr>
      </w:pPr>
    </w:p>
    <w:p w:rsidR="0077425A" w:rsidRPr="00181AE1" w:rsidRDefault="0077425A" w:rsidP="00181AE1">
      <w:pPr>
        <w:ind w:firstLine="708"/>
        <w:jc w:val="center"/>
        <w:rPr>
          <w:rFonts w:ascii="Times New Roman" w:hAnsi="Times New Roman" w:cs="Times New Roman"/>
        </w:rPr>
      </w:pPr>
      <w:r w:rsidRPr="00181AE1">
        <w:rPr>
          <w:rFonts w:ascii="Times New Roman" w:hAnsi="Times New Roman" w:cs="Times New Roman"/>
        </w:rPr>
        <w:t>ЗАЯВЛЕНИЕ</w:t>
      </w:r>
    </w:p>
    <w:p w:rsidR="0077425A" w:rsidRPr="00181AE1" w:rsidRDefault="0077425A" w:rsidP="00181AE1">
      <w:pPr>
        <w:ind w:firstLine="708"/>
        <w:jc w:val="center"/>
        <w:rPr>
          <w:rFonts w:ascii="Times New Roman" w:hAnsi="Times New Roman" w:cs="Times New Roman"/>
        </w:rPr>
      </w:pPr>
      <w:r w:rsidRPr="00181AE1">
        <w:rPr>
          <w:rFonts w:ascii="Times New Roman" w:hAnsi="Times New Roman" w:cs="Times New Roman"/>
        </w:rPr>
        <w:t>о внесении изменений в разрешение на строительство</w:t>
      </w:r>
    </w:p>
    <w:p w:rsidR="0077425A" w:rsidRPr="00181AE1" w:rsidRDefault="0077425A" w:rsidP="00181AE1">
      <w:pPr>
        <w:rPr>
          <w:rFonts w:ascii="Times New Roman" w:hAnsi="Times New Roman" w:cs="Times New Roman"/>
        </w:rPr>
      </w:pPr>
    </w:p>
    <w:p w:rsidR="0077425A" w:rsidRPr="00181AE1" w:rsidRDefault="0077425A" w:rsidP="00181AE1">
      <w:pPr>
        <w:rPr>
          <w:rFonts w:ascii="Times New Roman" w:hAnsi="Times New Roman" w:cs="Times New Roman"/>
        </w:rPr>
      </w:pPr>
      <w:r w:rsidRPr="00181AE1">
        <w:rPr>
          <w:rFonts w:ascii="Times New Roman" w:hAnsi="Times New Roman" w:cs="Times New Roman"/>
        </w:rPr>
        <w:t>"__" ____________ 20__ г.</w:t>
      </w:r>
    </w:p>
    <w:p w:rsidR="0077425A" w:rsidRPr="00181AE1" w:rsidRDefault="0077425A" w:rsidP="00181AE1">
      <w:pPr>
        <w:rPr>
          <w:rFonts w:ascii="Times New Roman" w:hAnsi="Times New Roman" w:cs="Times New Roman"/>
        </w:rPr>
      </w:pPr>
    </w:p>
    <w:p w:rsidR="0077425A" w:rsidRPr="00181AE1" w:rsidRDefault="0077425A" w:rsidP="00181AE1">
      <w:pPr>
        <w:rPr>
          <w:rFonts w:ascii="Times New Roman" w:hAnsi="Times New Roman" w:cs="Times New Roman"/>
        </w:rPr>
      </w:pPr>
    </w:p>
    <w:p w:rsidR="0077425A" w:rsidRPr="00181AE1" w:rsidRDefault="0077425A" w:rsidP="00181AE1">
      <w:pPr>
        <w:pStyle w:val="11"/>
        <w:shd w:val="clear" w:color="auto" w:fill="auto"/>
        <w:spacing w:before="0" w:line="240" w:lineRule="auto"/>
        <w:ind w:firstLine="709"/>
        <w:jc w:val="both"/>
        <w:rPr>
          <w:sz w:val="24"/>
          <w:szCs w:val="24"/>
        </w:rPr>
      </w:pPr>
      <w:r w:rsidRPr="00181AE1">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77425A" w:rsidRPr="00181AE1" w:rsidRDefault="0077425A" w:rsidP="00181AE1">
      <w:pPr>
        <w:ind w:firstLine="709"/>
        <w:jc w:val="both"/>
        <w:rPr>
          <w:rFonts w:ascii="Times New Roman" w:hAnsi="Times New Roman" w:cs="Times New Roman"/>
        </w:rPr>
      </w:pPr>
    </w:p>
    <w:p w:rsidR="0077425A" w:rsidRPr="00181AE1" w:rsidRDefault="0077425A" w:rsidP="00181AE1">
      <w:pPr>
        <w:pStyle w:val="a9"/>
        <w:numPr>
          <w:ilvl w:val="0"/>
          <w:numId w:val="5"/>
        </w:numPr>
        <w:jc w:val="center"/>
        <w:rPr>
          <w:rFonts w:ascii="Times New Roman" w:hAnsi="Times New Roman" w:cs="Times New Roman"/>
        </w:rPr>
      </w:pPr>
      <w:r w:rsidRPr="00181AE1">
        <w:rPr>
          <w:rFonts w:ascii="Times New Roman" w:hAnsi="Times New Roman" w:cs="Times New Roman"/>
        </w:rPr>
        <w:t>Сведения о застройщике</w:t>
      </w:r>
    </w:p>
    <w:p w:rsidR="0077425A" w:rsidRPr="00181AE1" w:rsidRDefault="0077425A" w:rsidP="00181AE1">
      <w:pPr>
        <w:pStyle w:val="a9"/>
        <w:ind w:left="1069"/>
        <w:rPr>
          <w:rFonts w:ascii="Times New Roman" w:hAnsi="Times New Roman" w:cs="Times New Roman"/>
        </w:rPr>
      </w:pPr>
    </w:p>
    <w:tbl>
      <w:tblPr>
        <w:tblStyle w:val="a8"/>
        <w:tblW w:w="0" w:type="auto"/>
        <w:tblLook w:val="04A0"/>
      </w:tblPr>
      <w:tblGrid>
        <w:gridCol w:w="1101"/>
        <w:gridCol w:w="4819"/>
        <w:gridCol w:w="3544"/>
      </w:tblGrid>
      <w:tr w:rsidR="0077425A" w:rsidRPr="00181AE1" w:rsidTr="006F4E5D">
        <w:tc>
          <w:tcPr>
            <w:tcW w:w="1101" w:type="dxa"/>
          </w:tcPr>
          <w:p w:rsidR="0077425A" w:rsidRPr="00181AE1" w:rsidRDefault="0077425A" w:rsidP="00181AE1">
            <w:pPr>
              <w:pStyle w:val="a9"/>
              <w:ind w:left="-1065"/>
              <w:rPr>
                <w:rFonts w:ascii="Times New Roman" w:hAnsi="Times New Roman" w:cs="Times New Roman"/>
                <w:sz w:val="24"/>
                <w:szCs w:val="24"/>
              </w:rPr>
            </w:pPr>
            <w:r w:rsidRPr="00181AE1">
              <w:rPr>
                <w:rFonts w:ascii="Times New Roman" w:hAnsi="Times New Roman" w:cs="Times New Roman"/>
                <w:sz w:val="24"/>
                <w:szCs w:val="24"/>
              </w:rPr>
              <w:t>1.1.</w:t>
            </w:r>
          </w:p>
          <w:p w:rsidR="0077425A" w:rsidRPr="00181AE1" w:rsidRDefault="0077425A" w:rsidP="00181AE1">
            <w:pPr>
              <w:rPr>
                <w:rFonts w:ascii="Times New Roman" w:hAnsi="Times New Roman" w:cs="Times New Roman"/>
                <w:sz w:val="24"/>
                <w:szCs w:val="24"/>
              </w:rPr>
            </w:pPr>
            <w:r w:rsidRPr="00181AE1">
              <w:rPr>
                <w:rFonts w:ascii="Times New Roman" w:hAnsi="Times New Roman" w:cs="Times New Roman"/>
                <w:sz w:val="24"/>
                <w:szCs w:val="24"/>
              </w:rPr>
              <w:t>1.1.</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1.1.1</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Фамилия, имя, отчество (при наличии)</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1.1.2.</w:t>
            </w:r>
          </w:p>
        </w:tc>
        <w:tc>
          <w:tcPr>
            <w:tcW w:w="4819" w:type="dxa"/>
          </w:tcPr>
          <w:p w:rsidR="0077425A" w:rsidRPr="00181AE1" w:rsidRDefault="0077425A" w:rsidP="00181AE1">
            <w:pPr>
              <w:pStyle w:val="a9"/>
              <w:ind w:left="0"/>
              <w:jc w:val="both"/>
              <w:rPr>
                <w:rFonts w:ascii="Times New Roman" w:hAnsi="Times New Roman" w:cs="Times New Roman"/>
                <w:sz w:val="24"/>
                <w:szCs w:val="24"/>
              </w:rPr>
            </w:pPr>
            <w:r w:rsidRPr="00181AE1">
              <w:rPr>
                <w:rFonts w:ascii="Times New Roman" w:hAnsi="Times New Roman" w:cs="Times New Roman"/>
                <w:sz w:val="24"/>
                <w:szCs w:val="24"/>
              </w:rPr>
              <w:t xml:space="preserve">Реквизиты документа, удостоверяющего личность </w:t>
            </w:r>
            <w:r w:rsidRPr="00181AE1">
              <w:rPr>
                <w:rFonts w:ascii="Times New Roman" w:hAnsi="Times New Roman" w:cs="Times New Roman"/>
                <w:b/>
                <w:i/>
                <w:sz w:val="24"/>
                <w:szCs w:val="24"/>
              </w:rPr>
              <w:t>(не указываются в случае, если застройщик является индивидуальным предпринимателем)</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1.1.3.</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1.2.</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Сведения о юридическом лице:</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1.2.1.</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Полное наименование</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1.2.2.</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Основной государственный регистрационный номер</w:t>
            </w:r>
          </w:p>
        </w:tc>
        <w:tc>
          <w:tcPr>
            <w:tcW w:w="3544"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1101"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1.2.3.</w:t>
            </w:r>
          </w:p>
        </w:tc>
        <w:tc>
          <w:tcPr>
            <w:tcW w:w="4819"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Идентификационный номер налогоплательщика - юридического лица</w:t>
            </w:r>
          </w:p>
        </w:tc>
        <w:tc>
          <w:tcPr>
            <w:tcW w:w="3544" w:type="dxa"/>
          </w:tcPr>
          <w:p w:rsidR="0077425A" w:rsidRPr="00181AE1" w:rsidRDefault="0077425A" w:rsidP="00181AE1">
            <w:pPr>
              <w:pStyle w:val="a9"/>
              <w:ind w:left="0"/>
              <w:rPr>
                <w:rFonts w:ascii="Times New Roman" w:hAnsi="Times New Roman" w:cs="Times New Roman"/>
                <w:sz w:val="24"/>
                <w:szCs w:val="24"/>
              </w:rPr>
            </w:pPr>
          </w:p>
        </w:tc>
      </w:tr>
    </w:tbl>
    <w:p w:rsidR="0077425A" w:rsidRPr="00181AE1" w:rsidRDefault="0077425A" w:rsidP="00181AE1">
      <w:pPr>
        <w:pStyle w:val="a9"/>
        <w:ind w:left="1069"/>
        <w:rPr>
          <w:rFonts w:ascii="Times New Roman" w:hAnsi="Times New Roman" w:cs="Times New Roman"/>
        </w:rPr>
      </w:pPr>
    </w:p>
    <w:p w:rsidR="0077425A" w:rsidRPr="00181AE1" w:rsidRDefault="0077425A" w:rsidP="00181AE1">
      <w:pPr>
        <w:pStyle w:val="a9"/>
        <w:numPr>
          <w:ilvl w:val="0"/>
          <w:numId w:val="5"/>
        </w:numPr>
        <w:jc w:val="center"/>
        <w:rPr>
          <w:rFonts w:ascii="Times New Roman" w:hAnsi="Times New Roman" w:cs="Times New Roman"/>
        </w:rPr>
      </w:pPr>
      <w:r w:rsidRPr="00181AE1">
        <w:rPr>
          <w:rFonts w:ascii="Times New Roman" w:hAnsi="Times New Roman" w:cs="Times New Roman"/>
        </w:rPr>
        <w:t>Сведения об объекте</w:t>
      </w:r>
    </w:p>
    <w:tbl>
      <w:tblPr>
        <w:tblStyle w:val="a8"/>
        <w:tblW w:w="0" w:type="auto"/>
        <w:tblLook w:val="04A0"/>
      </w:tblPr>
      <w:tblGrid>
        <w:gridCol w:w="1101"/>
        <w:gridCol w:w="4819"/>
        <w:gridCol w:w="3402"/>
      </w:tblGrid>
      <w:tr w:rsidR="0077425A" w:rsidRPr="00181AE1" w:rsidTr="00181AE1">
        <w:tc>
          <w:tcPr>
            <w:tcW w:w="1101"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2.1.</w:t>
            </w:r>
          </w:p>
        </w:tc>
        <w:tc>
          <w:tcPr>
            <w:tcW w:w="4819" w:type="dxa"/>
          </w:tcPr>
          <w:p w:rsidR="0077425A" w:rsidRPr="00181AE1" w:rsidRDefault="0077425A" w:rsidP="00181AE1">
            <w:pPr>
              <w:jc w:val="both"/>
              <w:rPr>
                <w:rFonts w:ascii="Times New Roman" w:hAnsi="Times New Roman" w:cs="Times New Roman"/>
                <w:sz w:val="24"/>
                <w:szCs w:val="24"/>
              </w:rPr>
            </w:pPr>
            <w:r w:rsidRPr="00181AE1">
              <w:rPr>
                <w:rStyle w:val="18135pt"/>
                <w:rFonts w:eastAsia="Arial Unicode MS"/>
                <w:sz w:val="24"/>
                <w:szCs w:val="24"/>
              </w:rPr>
              <w:t xml:space="preserve">Наименование объекта капитального строительства (этапа) в соответствии с проектной документацией </w:t>
            </w:r>
            <w:r w:rsidRPr="00181AE1">
              <w:rPr>
                <w:rStyle w:val="18"/>
                <w:rFonts w:eastAsia="Arial Unicode MS"/>
                <w:b/>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02" w:type="dxa"/>
          </w:tcPr>
          <w:p w:rsidR="0077425A" w:rsidRPr="00181AE1" w:rsidRDefault="0077425A" w:rsidP="00181AE1">
            <w:pPr>
              <w:jc w:val="center"/>
              <w:rPr>
                <w:rFonts w:ascii="Times New Roman" w:hAnsi="Times New Roman" w:cs="Times New Roman"/>
                <w:sz w:val="24"/>
                <w:szCs w:val="24"/>
              </w:rPr>
            </w:pPr>
          </w:p>
        </w:tc>
      </w:tr>
      <w:tr w:rsidR="0077425A" w:rsidRPr="00181AE1" w:rsidTr="00181AE1">
        <w:tc>
          <w:tcPr>
            <w:tcW w:w="1101"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2.2.</w:t>
            </w:r>
          </w:p>
        </w:tc>
        <w:tc>
          <w:tcPr>
            <w:tcW w:w="4819" w:type="dxa"/>
          </w:tcPr>
          <w:p w:rsidR="0077425A" w:rsidRPr="00181AE1" w:rsidRDefault="0077425A" w:rsidP="00181AE1">
            <w:pPr>
              <w:jc w:val="both"/>
              <w:rPr>
                <w:rFonts w:ascii="Times New Roman" w:hAnsi="Times New Roman" w:cs="Times New Roman"/>
                <w:sz w:val="24"/>
                <w:szCs w:val="24"/>
              </w:rPr>
            </w:pPr>
            <w:r w:rsidRPr="00181AE1">
              <w:rPr>
                <w:rStyle w:val="18135pt"/>
                <w:rFonts w:eastAsia="Arial Unicode MS"/>
                <w:sz w:val="24"/>
                <w:szCs w:val="24"/>
              </w:rPr>
              <w:t xml:space="preserve">Кадастровый номер реконструируемого объекта капитального строительства </w:t>
            </w:r>
            <w:r w:rsidRPr="00181AE1">
              <w:rPr>
                <w:rStyle w:val="18"/>
                <w:rFonts w:eastAsia="Arial Unicode MS"/>
                <w:b/>
                <w:i/>
                <w:sz w:val="24"/>
                <w:szCs w:val="24"/>
              </w:rPr>
              <w:t>(указывается в случае проведения реконструкции объекта капитального строительства)</w:t>
            </w:r>
          </w:p>
        </w:tc>
        <w:tc>
          <w:tcPr>
            <w:tcW w:w="3402" w:type="dxa"/>
          </w:tcPr>
          <w:p w:rsidR="0077425A" w:rsidRPr="00181AE1" w:rsidRDefault="0077425A" w:rsidP="00181AE1">
            <w:pPr>
              <w:jc w:val="center"/>
              <w:rPr>
                <w:rFonts w:ascii="Times New Roman" w:hAnsi="Times New Roman" w:cs="Times New Roman"/>
                <w:sz w:val="24"/>
                <w:szCs w:val="24"/>
              </w:rPr>
            </w:pPr>
          </w:p>
        </w:tc>
      </w:tr>
    </w:tbl>
    <w:p w:rsidR="0077425A" w:rsidRPr="00181AE1" w:rsidRDefault="0077425A" w:rsidP="00181AE1">
      <w:pPr>
        <w:jc w:val="center"/>
        <w:rPr>
          <w:rFonts w:ascii="Times New Roman" w:hAnsi="Times New Roman" w:cs="Times New Roman"/>
        </w:rPr>
      </w:pPr>
    </w:p>
    <w:p w:rsidR="0077425A" w:rsidRPr="00181AE1" w:rsidRDefault="0077425A" w:rsidP="00181AE1">
      <w:pPr>
        <w:pStyle w:val="a9"/>
        <w:numPr>
          <w:ilvl w:val="0"/>
          <w:numId w:val="5"/>
        </w:numPr>
        <w:jc w:val="center"/>
        <w:rPr>
          <w:rFonts w:ascii="Times New Roman" w:hAnsi="Times New Roman" w:cs="Times New Roman"/>
        </w:rPr>
      </w:pPr>
      <w:r w:rsidRPr="00181AE1">
        <w:rPr>
          <w:rFonts w:ascii="Times New Roman" w:hAnsi="Times New Roman" w:cs="Times New Roman"/>
        </w:rPr>
        <w:t>Сведения о ранее выданном разрешении на строительство</w:t>
      </w:r>
    </w:p>
    <w:p w:rsidR="0077425A" w:rsidRPr="00181AE1" w:rsidRDefault="0077425A" w:rsidP="00181AE1">
      <w:pPr>
        <w:rPr>
          <w:rFonts w:ascii="Times New Roman" w:hAnsi="Times New Roman" w:cs="Times New Roman"/>
        </w:rPr>
      </w:pPr>
    </w:p>
    <w:tbl>
      <w:tblPr>
        <w:tblStyle w:val="a8"/>
        <w:tblW w:w="0" w:type="auto"/>
        <w:tblLook w:val="04A0"/>
      </w:tblPr>
      <w:tblGrid>
        <w:gridCol w:w="959"/>
        <w:gridCol w:w="4394"/>
        <w:gridCol w:w="2268"/>
        <w:gridCol w:w="1950"/>
      </w:tblGrid>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w:t>
            </w:r>
          </w:p>
        </w:tc>
        <w:tc>
          <w:tcPr>
            <w:tcW w:w="4394"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Орган (организация), выдавший (-ая) разрешение на строительство</w:t>
            </w:r>
          </w:p>
        </w:tc>
        <w:tc>
          <w:tcPr>
            <w:tcW w:w="2268"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Номер документа</w:t>
            </w:r>
          </w:p>
        </w:tc>
        <w:tc>
          <w:tcPr>
            <w:tcW w:w="1950"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Дата документа</w:t>
            </w: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p>
        </w:tc>
        <w:tc>
          <w:tcPr>
            <w:tcW w:w="4394" w:type="dxa"/>
          </w:tcPr>
          <w:p w:rsidR="0077425A" w:rsidRPr="00181AE1" w:rsidRDefault="0077425A" w:rsidP="00181AE1">
            <w:pPr>
              <w:jc w:val="both"/>
              <w:rPr>
                <w:rFonts w:ascii="Times New Roman" w:hAnsi="Times New Roman" w:cs="Times New Roman"/>
                <w:sz w:val="24"/>
                <w:szCs w:val="24"/>
              </w:rPr>
            </w:pPr>
          </w:p>
        </w:tc>
        <w:tc>
          <w:tcPr>
            <w:tcW w:w="2268" w:type="dxa"/>
          </w:tcPr>
          <w:p w:rsidR="0077425A" w:rsidRPr="00181AE1" w:rsidRDefault="0077425A" w:rsidP="00181AE1">
            <w:pPr>
              <w:jc w:val="both"/>
              <w:rPr>
                <w:rFonts w:ascii="Times New Roman" w:hAnsi="Times New Roman" w:cs="Times New Roman"/>
                <w:sz w:val="24"/>
                <w:szCs w:val="24"/>
              </w:rPr>
            </w:pPr>
          </w:p>
        </w:tc>
        <w:tc>
          <w:tcPr>
            <w:tcW w:w="1950"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pStyle w:val="a9"/>
        <w:ind w:left="1069"/>
        <w:rPr>
          <w:rFonts w:ascii="Times New Roman" w:hAnsi="Times New Roman" w:cs="Times New Roman"/>
        </w:rPr>
      </w:pPr>
    </w:p>
    <w:p w:rsidR="0077425A" w:rsidRPr="00181AE1" w:rsidRDefault="0077425A" w:rsidP="00181AE1">
      <w:pPr>
        <w:pStyle w:val="a9"/>
        <w:numPr>
          <w:ilvl w:val="0"/>
          <w:numId w:val="5"/>
        </w:numPr>
        <w:jc w:val="center"/>
        <w:rPr>
          <w:rFonts w:ascii="Times New Roman" w:hAnsi="Times New Roman" w:cs="Times New Roman"/>
        </w:rPr>
      </w:pPr>
      <w:r w:rsidRPr="00181AE1">
        <w:rPr>
          <w:rFonts w:ascii="Times New Roman" w:hAnsi="Times New Roman" w:cs="Times New Roman"/>
        </w:rPr>
        <w:t>Сведения о земельном участке</w:t>
      </w:r>
    </w:p>
    <w:p w:rsidR="0077425A" w:rsidRPr="00181AE1" w:rsidRDefault="0077425A" w:rsidP="00181AE1">
      <w:pPr>
        <w:pStyle w:val="a9"/>
        <w:ind w:left="1069"/>
        <w:rPr>
          <w:rFonts w:ascii="Times New Roman" w:hAnsi="Times New Roman" w:cs="Times New Roman"/>
        </w:rPr>
      </w:pPr>
    </w:p>
    <w:tbl>
      <w:tblPr>
        <w:tblStyle w:val="a8"/>
        <w:tblW w:w="0" w:type="auto"/>
        <w:tblInd w:w="-34" w:type="dxa"/>
        <w:tblLook w:val="04A0"/>
      </w:tblPr>
      <w:tblGrid>
        <w:gridCol w:w="993"/>
        <w:gridCol w:w="5386"/>
        <w:gridCol w:w="3226"/>
      </w:tblGrid>
      <w:tr w:rsidR="0077425A" w:rsidRPr="00181AE1" w:rsidTr="006F4E5D">
        <w:tc>
          <w:tcPr>
            <w:tcW w:w="993"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4.1.</w:t>
            </w:r>
          </w:p>
        </w:tc>
        <w:tc>
          <w:tcPr>
            <w:tcW w:w="5386" w:type="dxa"/>
          </w:tcPr>
          <w:p w:rsidR="0077425A" w:rsidRPr="00181AE1" w:rsidRDefault="0077425A" w:rsidP="00181AE1">
            <w:pPr>
              <w:pStyle w:val="a9"/>
              <w:ind w:left="0"/>
              <w:jc w:val="both"/>
              <w:rPr>
                <w:rFonts w:ascii="Times New Roman" w:hAnsi="Times New Roman" w:cs="Times New Roman"/>
                <w:sz w:val="24"/>
                <w:szCs w:val="24"/>
              </w:rPr>
            </w:pPr>
            <w:r w:rsidRPr="00181AE1">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81AE1">
              <w:rPr>
                <w:rStyle w:val="17125pt"/>
                <w:rFonts w:eastAsia="Arial Unicode MS"/>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26" w:type="dxa"/>
          </w:tcPr>
          <w:p w:rsidR="0077425A" w:rsidRPr="00181AE1" w:rsidRDefault="0077425A" w:rsidP="00181AE1">
            <w:pPr>
              <w:pStyle w:val="a9"/>
              <w:ind w:left="0"/>
              <w:rPr>
                <w:rFonts w:ascii="Times New Roman" w:hAnsi="Times New Roman" w:cs="Times New Roman"/>
                <w:sz w:val="24"/>
                <w:szCs w:val="24"/>
              </w:rPr>
            </w:pPr>
          </w:p>
        </w:tc>
      </w:tr>
      <w:tr w:rsidR="0077425A" w:rsidRPr="00181AE1" w:rsidTr="006F4E5D">
        <w:tc>
          <w:tcPr>
            <w:tcW w:w="993" w:type="dxa"/>
          </w:tcPr>
          <w:p w:rsidR="0077425A" w:rsidRPr="00181AE1" w:rsidRDefault="0077425A" w:rsidP="00181AE1">
            <w:pPr>
              <w:pStyle w:val="a9"/>
              <w:ind w:left="0"/>
              <w:rPr>
                <w:rFonts w:ascii="Times New Roman" w:hAnsi="Times New Roman" w:cs="Times New Roman"/>
                <w:sz w:val="24"/>
                <w:szCs w:val="24"/>
              </w:rPr>
            </w:pPr>
            <w:r w:rsidRPr="00181AE1">
              <w:rPr>
                <w:rFonts w:ascii="Times New Roman" w:hAnsi="Times New Roman" w:cs="Times New Roman"/>
                <w:sz w:val="24"/>
                <w:szCs w:val="24"/>
              </w:rPr>
              <w:t>4.2.</w:t>
            </w:r>
          </w:p>
        </w:tc>
        <w:tc>
          <w:tcPr>
            <w:tcW w:w="5386" w:type="dxa"/>
          </w:tcPr>
          <w:p w:rsidR="0077425A" w:rsidRPr="00181AE1" w:rsidRDefault="0077425A" w:rsidP="00181AE1">
            <w:pPr>
              <w:pStyle w:val="170"/>
              <w:shd w:val="clear" w:color="auto" w:fill="auto"/>
              <w:spacing w:line="240" w:lineRule="auto"/>
              <w:jc w:val="both"/>
              <w:rPr>
                <w:b/>
                <w:i/>
                <w:sz w:val="24"/>
                <w:szCs w:val="24"/>
              </w:rPr>
            </w:pPr>
            <w:r w:rsidRPr="00181AE1">
              <w:rPr>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181AE1">
              <w:rPr>
                <w:rStyle w:val="18"/>
                <w:b/>
                <w:i/>
                <w:sz w:val="24"/>
                <w:szCs w:val="24"/>
              </w:rPr>
              <w:t>(указываются в случаях, предусмотренных частью 1</w:t>
            </w:r>
            <w:r w:rsidR="00276C82" w:rsidRPr="00181AE1">
              <w:rPr>
                <w:rStyle w:val="18"/>
                <w:b/>
                <w:i/>
                <w:sz w:val="24"/>
                <w:szCs w:val="24"/>
              </w:rPr>
              <w:t>.1</w:t>
            </w:r>
            <w:r w:rsidRPr="00181AE1">
              <w:rPr>
                <w:rStyle w:val="18"/>
                <w:b/>
                <w:i/>
                <w:sz w:val="24"/>
                <w:szCs w:val="24"/>
                <w:vertAlign w:val="superscript"/>
              </w:rPr>
              <w:t xml:space="preserve"> </w:t>
            </w:r>
            <w:r w:rsidRPr="00181AE1">
              <w:rPr>
                <w:rStyle w:val="18"/>
                <w:b/>
                <w:i/>
                <w:sz w:val="24"/>
                <w:szCs w:val="24"/>
              </w:rPr>
              <w:t>статьи 57</w:t>
            </w:r>
            <w:r w:rsidR="00276C82" w:rsidRPr="00181AE1">
              <w:rPr>
                <w:rStyle w:val="18"/>
                <w:b/>
                <w:i/>
                <w:sz w:val="24"/>
                <w:szCs w:val="24"/>
              </w:rPr>
              <w:t>.</w:t>
            </w:r>
            <w:r w:rsidRPr="00181AE1">
              <w:rPr>
                <w:rStyle w:val="18"/>
                <w:b/>
                <w:i/>
                <w:sz w:val="24"/>
                <w:szCs w:val="24"/>
              </w:rPr>
              <w:t>3 и частью 7</w:t>
            </w:r>
            <w:r w:rsidR="00276C82" w:rsidRPr="00181AE1">
              <w:rPr>
                <w:rStyle w:val="18"/>
                <w:b/>
                <w:i/>
                <w:sz w:val="24"/>
                <w:szCs w:val="24"/>
              </w:rPr>
              <w:t>.</w:t>
            </w:r>
            <w:r w:rsidRPr="00181AE1">
              <w:rPr>
                <w:rStyle w:val="18"/>
                <w:b/>
                <w:i/>
                <w:sz w:val="24"/>
                <w:szCs w:val="24"/>
              </w:rPr>
              <w:t>3</w:t>
            </w:r>
            <w:r w:rsidRPr="00181AE1">
              <w:rPr>
                <w:rStyle w:val="18"/>
                <w:b/>
                <w:i/>
                <w:sz w:val="24"/>
                <w:szCs w:val="24"/>
                <w:vertAlign w:val="superscript"/>
              </w:rPr>
              <w:t xml:space="preserve"> </w:t>
            </w:r>
            <w:r w:rsidRPr="00181AE1">
              <w:rPr>
                <w:rStyle w:val="18"/>
                <w:b/>
                <w:i/>
                <w:sz w:val="24"/>
                <w:szCs w:val="24"/>
              </w:rPr>
              <w:t>статьи 51</w:t>
            </w:r>
          </w:p>
          <w:p w:rsidR="0077425A" w:rsidRPr="00181AE1" w:rsidRDefault="0077425A" w:rsidP="00181AE1">
            <w:pPr>
              <w:pStyle w:val="a9"/>
              <w:ind w:left="0"/>
              <w:jc w:val="both"/>
              <w:rPr>
                <w:rFonts w:ascii="Times New Roman" w:hAnsi="Times New Roman" w:cs="Times New Roman"/>
                <w:sz w:val="24"/>
                <w:szCs w:val="24"/>
              </w:rPr>
            </w:pPr>
            <w:r w:rsidRPr="00181AE1">
              <w:rPr>
                <w:rStyle w:val="18"/>
                <w:rFonts w:eastAsia="Arial Unicode MS"/>
                <w:b/>
                <w:i/>
                <w:sz w:val="24"/>
                <w:szCs w:val="24"/>
              </w:rPr>
              <w:t>Градостроительного кодекса Российской Федерации)</w:t>
            </w:r>
          </w:p>
        </w:tc>
        <w:tc>
          <w:tcPr>
            <w:tcW w:w="3226" w:type="dxa"/>
          </w:tcPr>
          <w:p w:rsidR="0077425A" w:rsidRPr="00181AE1" w:rsidRDefault="0077425A" w:rsidP="00181AE1">
            <w:pPr>
              <w:pStyle w:val="a9"/>
              <w:ind w:left="0"/>
              <w:rPr>
                <w:rFonts w:ascii="Times New Roman" w:hAnsi="Times New Roman" w:cs="Times New Roman"/>
                <w:sz w:val="24"/>
                <w:szCs w:val="24"/>
              </w:rPr>
            </w:pPr>
          </w:p>
        </w:tc>
      </w:tr>
    </w:tbl>
    <w:p w:rsidR="0077425A" w:rsidRPr="00181AE1" w:rsidRDefault="0077425A" w:rsidP="00181AE1">
      <w:pPr>
        <w:pStyle w:val="a9"/>
        <w:ind w:left="1069"/>
        <w:rPr>
          <w:rFonts w:ascii="Times New Roman" w:hAnsi="Times New Roman" w:cs="Times New Roman"/>
        </w:rPr>
      </w:pPr>
    </w:p>
    <w:p w:rsidR="0077425A" w:rsidRPr="00181AE1" w:rsidRDefault="0077425A" w:rsidP="00181AE1">
      <w:pPr>
        <w:pStyle w:val="11"/>
        <w:shd w:val="clear" w:color="auto" w:fill="auto"/>
        <w:spacing w:before="0" w:line="240" w:lineRule="auto"/>
        <w:ind w:firstLine="709"/>
        <w:jc w:val="both"/>
        <w:rPr>
          <w:sz w:val="24"/>
          <w:szCs w:val="24"/>
        </w:rPr>
      </w:pPr>
      <w:r w:rsidRPr="00181AE1">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7425A" w:rsidRPr="00181AE1" w:rsidRDefault="0077425A" w:rsidP="00181AE1">
      <w:pPr>
        <w:pStyle w:val="11"/>
        <w:shd w:val="clear" w:color="auto" w:fill="auto"/>
        <w:spacing w:before="0" w:line="240" w:lineRule="auto"/>
        <w:ind w:firstLine="709"/>
        <w:jc w:val="both"/>
        <w:rPr>
          <w:sz w:val="24"/>
          <w:szCs w:val="24"/>
        </w:rPr>
      </w:pPr>
    </w:p>
    <w:tbl>
      <w:tblPr>
        <w:tblStyle w:val="a8"/>
        <w:tblW w:w="0" w:type="auto"/>
        <w:tblLook w:val="04A0"/>
      </w:tblPr>
      <w:tblGrid>
        <w:gridCol w:w="959"/>
        <w:gridCol w:w="4536"/>
        <w:gridCol w:w="2126"/>
        <w:gridCol w:w="1950"/>
      </w:tblGrid>
      <w:tr w:rsidR="0077425A" w:rsidRPr="00181AE1" w:rsidTr="006F4E5D">
        <w:tc>
          <w:tcPr>
            <w:tcW w:w="959"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 п/п</w:t>
            </w:r>
          </w:p>
        </w:tc>
        <w:tc>
          <w:tcPr>
            <w:tcW w:w="4536"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Наименование документа</w:t>
            </w:r>
          </w:p>
        </w:tc>
        <w:tc>
          <w:tcPr>
            <w:tcW w:w="2126"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Номер документа</w:t>
            </w:r>
          </w:p>
        </w:tc>
        <w:tc>
          <w:tcPr>
            <w:tcW w:w="1950"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Дата документа</w:t>
            </w: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1.</w:t>
            </w:r>
          </w:p>
        </w:tc>
        <w:tc>
          <w:tcPr>
            <w:tcW w:w="4536"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126" w:type="dxa"/>
          </w:tcPr>
          <w:p w:rsidR="0077425A" w:rsidRPr="00181AE1" w:rsidRDefault="0077425A" w:rsidP="00181AE1">
            <w:pPr>
              <w:jc w:val="both"/>
              <w:rPr>
                <w:rFonts w:ascii="Times New Roman" w:hAnsi="Times New Roman" w:cs="Times New Roman"/>
                <w:sz w:val="24"/>
                <w:szCs w:val="24"/>
              </w:rPr>
            </w:pPr>
          </w:p>
        </w:tc>
        <w:tc>
          <w:tcPr>
            <w:tcW w:w="1950"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2.</w:t>
            </w:r>
          </w:p>
        </w:tc>
        <w:tc>
          <w:tcPr>
            <w:tcW w:w="4536" w:type="dxa"/>
          </w:tcPr>
          <w:p w:rsidR="0077425A" w:rsidRPr="00181AE1" w:rsidRDefault="0077425A" w:rsidP="00181AE1">
            <w:pPr>
              <w:jc w:val="both"/>
              <w:rPr>
                <w:rFonts w:ascii="Times New Roman" w:hAnsi="Times New Roman" w:cs="Times New Roman"/>
                <w:sz w:val="24"/>
                <w:szCs w:val="24"/>
              </w:rPr>
            </w:pPr>
            <w:r w:rsidRPr="00181AE1">
              <w:rPr>
                <w:rStyle w:val="7"/>
                <w:rFonts w:eastAsia="Arial Unicode MS"/>
                <w:sz w:val="24"/>
                <w:szCs w:val="24"/>
              </w:rPr>
              <w:t xml:space="preserve">Положительное заключение экспертизы проектной документации </w:t>
            </w:r>
            <w:r w:rsidRPr="00181AE1">
              <w:rPr>
                <w:rStyle w:val="7"/>
                <w:rFonts w:eastAsia="Arial Unicode MS"/>
                <w:b/>
                <w:sz w:val="24"/>
                <w:szCs w:val="24"/>
              </w:rPr>
              <w:t>(</w:t>
            </w:r>
            <w:r w:rsidRPr="00181AE1">
              <w:rPr>
                <w:rFonts w:ascii="Times New Roman" w:hAnsi="Times New Roman" w:cs="Times New Roman"/>
                <w:b/>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26" w:type="dxa"/>
          </w:tcPr>
          <w:p w:rsidR="0077425A" w:rsidRPr="00181AE1" w:rsidRDefault="0077425A" w:rsidP="00181AE1">
            <w:pPr>
              <w:jc w:val="both"/>
              <w:rPr>
                <w:rFonts w:ascii="Times New Roman" w:hAnsi="Times New Roman" w:cs="Times New Roman"/>
                <w:sz w:val="24"/>
                <w:szCs w:val="24"/>
              </w:rPr>
            </w:pPr>
          </w:p>
        </w:tc>
        <w:tc>
          <w:tcPr>
            <w:tcW w:w="1950"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95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3.</w:t>
            </w:r>
          </w:p>
        </w:tc>
        <w:tc>
          <w:tcPr>
            <w:tcW w:w="4536" w:type="dxa"/>
          </w:tcPr>
          <w:p w:rsidR="0077425A" w:rsidRPr="00181AE1" w:rsidRDefault="0077425A" w:rsidP="00181AE1">
            <w:pPr>
              <w:jc w:val="both"/>
              <w:rPr>
                <w:rFonts w:ascii="Times New Roman" w:hAnsi="Times New Roman" w:cs="Times New Roman"/>
                <w:sz w:val="24"/>
                <w:szCs w:val="24"/>
              </w:rPr>
            </w:pPr>
            <w:r w:rsidRPr="00181AE1">
              <w:rPr>
                <w:rStyle w:val="7"/>
                <w:rFonts w:eastAsia="Arial Unicode MS"/>
                <w:sz w:val="24"/>
                <w:szCs w:val="24"/>
              </w:rPr>
              <w:t xml:space="preserve">Положительное заключение государственной экологической экспертизы проектной документации </w:t>
            </w:r>
            <w:r w:rsidRPr="00181AE1">
              <w:rPr>
                <w:rFonts w:ascii="Times New Roman" w:hAnsi="Times New Roman" w:cs="Times New Roman"/>
                <w:b/>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126" w:type="dxa"/>
          </w:tcPr>
          <w:p w:rsidR="0077425A" w:rsidRPr="00181AE1" w:rsidRDefault="0077425A" w:rsidP="00181AE1">
            <w:pPr>
              <w:jc w:val="both"/>
              <w:rPr>
                <w:rFonts w:ascii="Times New Roman" w:hAnsi="Times New Roman" w:cs="Times New Roman"/>
                <w:sz w:val="24"/>
                <w:szCs w:val="24"/>
              </w:rPr>
            </w:pPr>
          </w:p>
        </w:tc>
        <w:tc>
          <w:tcPr>
            <w:tcW w:w="1950"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ind w:firstLine="709"/>
        <w:jc w:val="both"/>
        <w:rPr>
          <w:rFonts w:ascii="Times New Roman" w:hAnsi="Times New Roman" w:cs="Times New Roman"/>
        </w:rPr>
      </w:pPr>
    </w:p>
    <w:p w:rsidR="0077425A" w:rsidRPr="00181AE1" w:rsidRDefault="0077425A" w:rsidP="00181AE1">
      <w:pPr>
        <w:pStyle w:val="11"/>
        <w:shd w:val="clear" w:color="auto" w:fill="auto"/>
        <w:tabs>
          <w:tab w:val="left" w:leader="underscore" w:pos="6586"/>
        </w:tabs>
        <w:spacing w:before="0" w:line="240" w:lineRule="auto"/>
        <w:ind w:firstLine="709"/>
        <w:jc w:val="both"/>
        <w:rPr>
          <w:sz w:val="24"/>
          <w:szCs w:val="24"/>
        </w:rPr>
      </w:pPr>
      <w:r w:rsidRPr="00181AE1">
        <w:rPr>
          <w:sz w:val="24"/>
          <w:szCs w:val="24"/>
        </w:rPr>
        <w:t>Приложение:</w:t>
      </w:r>
      <w:r w:rsidRPr="00181AE1">
        <w:rPr>
          <w:sz w:val="24"/>
          <w:szCs w:val="24"/>
        </w:rPr>
        <w:tab/>
      </w:r>
    </w:p>
    <w:p w:rsidR="0077425A" w:rsidRPr="00181AE1" w:rsidRDefault="0077425A" w:rsidP="00181AE1">
      <w:pPr>
        <w:pStyle w:val="11"/>
        <w:shd w:val="clear" w:color="auto" w:fill="auto"/>
        <w:spacing w:before="0" w:line="240" w:lineRule="auto"/>
        <w:ind w:firstLine="709"/>
        <w:jc w:val="both"/>
        <w:rPr>
          <w:sz w:val="24"/>
          <w:szCs w:val="24"/>
        </w:rPr>
      </w:pPr>
      <w:r w:rsidRPr="00181AE1">
        <w:rPr>
          <w:sz w:val="24"/>
          <w:szCs w:val="24"/>
        </w:rPr>
        <w:t xml:space="preserve">Номер телефона и адрес электронной почты для связи: </w:t>
      </w:r>
    </w:p>
    <w:p w:rsidR="0077425A" w:rsidRPr="00181AE1" w:rsidRDefault="0077425A" w:rsidP="00181AE1">
      <w:pPr>
        <w:pStyle w:val="11"/>
        <w:shd w:val="clear" w:color="auto" w:fill="auto"/>
        <w:spacing w:before="0" w:line="240" w:lineRule="auto"/>
        <w:ind w:firstLine="709"/>
        <w:jc w:val="both"/>
        <w:rPr>
          <w:sz w:val="24"/>
          <w:szCs w:val="24"/>
        </w:rPr>
      </w:pPr>
    </w:p>
    <w:p w:rsidR="0077425A" w:rsidRPr="00181AE1" w:rsidRDefault="0077425A" w:rsidP="00181AE1">
      <w:pPr>
        <w:pStyle w:val="11"/>
        <w:shd w:val="clear" w:color="auto" w:fill="auto"/>
        <w:spacing w:before="0" w:line="240" w:lineRule="auto"/>
        <w:ind w:firstLine="709"/>
        <w:rPr>
          <w:sz w:val="24"/>
          <w:szCs w:val="24"/>
        </w:rPr>
      </w:pPr>
      <w:r w:rsidRPr="00181AE1">
        <w:rPr>
          <w:sz w:val="24"/>
          <w:szCs w:val="24"/>
        </w:rPr>
        <w:t>Результат предоставления услуги прошу:</w:t>
      </w:r>
    </w:p>
    <w:p w:rsidR="0077425A" w:rsidRPr="00181AE1" w:rsidRDefault="0077425A" w:rsidP="00181AE1">
      <w:pPr>
        <w:pStyle w:val="11"/>
        <w:shd w:val="clear" w:color="auto" w:fill="auto"/>
        <w:spacing w:before="0" w:line="240" w:lineRule="auto"/>
        <w:ind w:firstLine="709"/>
        <w:rPr>
          <w:sz w:val="24"/>
          <w:szCs w:val="24"/>
        </w:rPr>
      </w:pPr>
    </w:p>
    <w:tbl>
      <w:tblPr>
        <w:tblStyle w:val="a8"/>
        <w:tblW w:w="0" w:type="auto"/>
        <w:tblLook w:val="04A0"/>
      </w:tblPr>
      <w:tblGrid>
        <w:gridCol w:w="7338"/>
        <w:gridCol w:w="2233"/>
      </w:tblGrid>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233"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77425A" w:rsidRPr="00181AE1" w:rsidRDefault="0077425A" w:rsidP="00181AE1">
            <w:pPr>
              <w:jc w:val="both"/>
              <w:rPr>
                <w:rFonts w:ascii="Times New Roman" w:hAnsi="Times New Roman" w:cs="Times New Roman"/>
                <w:sz w:val="24"/>
                <w:szCs w:val="24"/>
              </w:rPr>
            </w:pPr>
          </w:p>
        </w:tc>
        <w:tc>
          <w:tcPr>
            <w:tcW w:w="2233" w:type="dxa"/>
          </w:tcPr>
          <w:p w:rsidR="0077425A" w:rsidRPr="00181AE1" w:rsidRDefault="0077425A" w:rsidP="00181AE1">
            <w:pPr>
              <w:jc w:val="both"/>
              <w:rPr>
                <w:rFonts w:ascii="Times New Roman" w:hAnsi="Times New Roman" w:cs="Times New Roman"/>
                <w:sz w:val="24"/>
                <w:szCs w:val="24"/>
              </w:rPr>
            </w:pPr>
          </w:p>
        </w:tc>
      </w:tr>
      <w:tr w:rsidR="0077425A" w:rsidRPr="00181AE1" w:rsidTr="006F4E5D">
        <w:tc>
          <w:tcPr>
            <w:tcW w:w="7338"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направить на бумажном носителе на почтовый адрес:</w:t>
            </w:r>
          </w:p>
          <w:p w:rsidR="0077425A" w:rsidRPr="00181AE1" w:rsidRDefault="0077425A" w:rsidP="00181AE1">
            <w:pPr>
              <w:jc w:val="both"/>
              <w:rPr>
                <w:rFonts w:ascii="Times New Roman" w:hAnsi="Times New Roman" w:cs="Times New Roman"/>
                <w:sz w:val="24"/>
                <w:szCs w:val="24"/>
              </w:rPr>
            </w:pPr>
          </w:p>
        </w:tc>
        <w:tc>
          <w:tcPr>
            <w:tcW w:w="2233" w:type="dxa"/>
          </w:tcPr>
          <w:p w:rsidR="0077425A" w:rsidRPr="00181AE1" w:rsidRDefault="0077425A" w:rsidP="00181AE1">
            <w:pPr>
              <w:jc w:val="both"/>
              <w:rPr>
                <w:rFonts w:ascii="Times New Roman" w:hAnsi="Times New Roman" w:cs="Times New Roman"/>
                <w:sz w:val="24"/>
                <w:szCs w:val="24"/>
              </w:rPr>
            </w:pPr>
          </w:p>
        </w:tc>
      </w:tr>
    </w:tbl>
    <w:p w:rsidR="0077425A" w:rsidRPr="00181AE1" w:rsidRDefault="0077425A" w:rsidP="00181AE1">
      <w:pPr>
        <w:pStyle w:val="190"/>
        <w:shd w:val="clear" w:color="auto" w:fill="auto"/>
        <w:spacing w:line="240" w:lineRule="auto"/>
        <w:ind w:firstLine="708"/>
        <w:jc w:val="both"/>
        <w:rPr>
          <w:rFonts w:ascii="Times New Roman" w:hAnsi="Times New Roman" w:cs="Times New Roman"/>
          <w:b/>
          <w:sz w:val="24"/>
          <w:szCs w:val="24"/>
        </w:rPr>
      </w:pPr>
      <w:r w:rsidRPr="00181AE1">
        <w:rPr>
          <w:rFonts w:ascii="Times New Roman" w:hAnsi="Times New Roman" w:cs="Times New Roman"/>
          <w:b/>
          <w:sz w:val="24"/>
          <w:szCs w:val="24"/>
        </w:rPr>
        <w:t>Указывается один из перечисленных способов</w:t>
      </w:r>
    </w:p>
    <w:p w:rsidR="0077425A" w:rsidRPr="00181AE1" w:rsidRDefault="0077425A" w:rsidP="00181AE1">
      <w:pPr>
        <w:pStyle w:val="190"/>
        <w:shd w:val="clear" w:color="auto" w:fill="auto"/>
        <w:spacing w:line="240" w:lineRule="auto"/>
        <w:ind w:firstLine="708"/>
        <w:jc w:val="both"/>
        <w:rPr>
          <w:rFonts w:ascii="Times New Roman" w:hAnsi="Times New Roman" w:cs="Times New Roman"/>
          <w:b/>
          <w:sz w:val="24"/>
          <w:szCs w:val="24"/>
        </w:rPr>
      </w:pPr>
    </w:p>
    <w:p w:rsidR="0077425A" w:rsidRPr="00181AE1" w:rsidRDefault="0077425A" w:rsidP="00181AE1">
      <w:pPr>
        <w:pStyle w:val="40"/>
        <w:shd w:val="clear" w:color="auto" w:fill="auto"/>
        <w:spacing w:before="0" w:after="0" w:line="240" w:lineRule="auto"/>
        <w:ind w:firstLine="0"/>
        <w:jc w:val="both"/>
        <w:rPr>
          <w:sz w:val="24"/>
          <w:szCs w:val="24"/>
        </w:rPr>
      </w:pPr>
      <w:r w:rsidRPr="00181AE1">
        <w:rPr>
          <w:rFonts w:eastAsia="Arial Unicode MS"/>
          <w:sz w:val="24"/>
          <w:szCs w:val="24"/>
        </w:rPr>
        <w:t xml:space="preserve"> </w:t>
      </w:r>
      <w:r w:rsidRPr="00181AE1">
        <w:rPr>
          <w:sz w:val="24"/>
          <w:szCs w:val="24"/>
        </w:rPr>
        <w:t>(фамилия, имя, отчество (при наличии)                          (подпись)</w:t>
      </w:r>
    </w:p>
    <w:p w:rsidR="00181AE1" w:rsidRDefault="00181AE1">
      <w:pPr>
        <w:spacing w:after="160" w:line="259" w:lineRule="auto"/>
        <w:rPr>
          <w:rFonts w:ascii="Times New Roman" w:hAnsi="Times New Roman" w:cs="Times New Roman"/>
        </w:rPr>
      </w:pPr>
      <w:r>
        <w:rPr>
          <w:rFonts w:ascii="Times New Roman" w:hAnsi="Times New Roman" w:cs="Times New Roman"/>
        </w:rPr>
        <w:br w:type="page"/>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lastRenderedPageBreak/>
        <w:t>Приложение № 8 к</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 xml:space="preserve"> Административному регламенту </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предоставления муниципальной услуги</w:t>
      </w:r>
    </w:p>
    <w:p w:rsidR="0077425A" w:rsidRPr="00181AE1" w:rsidRDefault="0077425A" w:rsidP="00181AE1">
      <w:pPr>
        <w:rPr>
          <w:rFonts w:ascii="Times New Roman" w:hAnsi="Times New Roman" w:cs="Times New Roman"/>
        </w:rPr>
      </w:pPr>
    </w:p>
    <w:p w:rsidR="0077425A" w:rsidRPr="00181AE1" w:rsidRDefault="0077425A" w:rsidP="00181AE1">
      <w:pPr>
        <w:jc w:val="center"/>
        <w:rPr>
          <w:rFonts w:ascii="Times New Roman" w:hAnsi="Times New Roman" w:cs="Times New Roman"/>
          <w:b/>
          <w:u w:val="single"/>
        </w:rPr>
      </w:pPr>
      <w:r w:rsidRPr="00181AE1">
        <w:rPr>
          <w:rFonts w:ascii="Times New Roman" w:hAnsi="Times New Roman" w:cs="Times New Roman"/>
          <w:b/>
          <w:u w:val="single"/>
        </w:rPr>
        <w:t>Администрация Петровск-Забайкальского муниципального округа</w:t>
      </w:r>
    </w:p>
    <w:p w:rsidR="0077425A" w:rsidRPr="00181AE1" w:rsidRDefault="0077425A" w:rsidP="00181AE1">
      <w:pPr>
        <w:rPr>
          <w:rFonts w:ascii="Times New Roman" w:hAnsi="Times New Roman" w:cs="Times New Roman"/>
        </w:rPr>
      </w:pP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 xml:space="preserve">       Кому ____________________________________________</w:t>
      </w:r>
      <w:r w:rsidRPr="00181AE1">
        <w:rPr>
          <w:rFonts w:ascii="Times New Roman" w:hAnsi="Times New Roman" w:cs="Times New Roman"/>
        </w:rPr>
        <w:tab/>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 xml:space="preserve">(фамилия, имя, отчество (при наличии) застройщика, </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ОГРНИП (для физического лица, зарегистрированного в</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 xml:space="preserve">качестве индивидуального предпринимателя) - для физического лица, </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полное наименование застройщика, ИНН, ОГРН - для юридического лица,</w:t>
      </w:r>
    </w:p>
    <w:p w:rsidR="0077425A" w:rsidRPr="00181AE1" w:rsidRDefault="0077425A" w:rsidP="00181AE1">
      <w:pPr>
        <w:jc w:val="right"/>
        <w:rPr>
          <w:rFonts w:ascii="Times New Roman" w:hAnsi="Times New Roman" w:cs="Times New Roman"/>
        </w:rPr>
      </w:pPr>
      <w:r w:rsidRPr="00181AE1">
        <w:rPr>
          <w:rFonts w:ascii="Times New Roman" w:hAnsi="Times New Roman" w:cs="Times New Roman"/>
        </w:rPr>
        <w:t xml:space="preserve"> почтовый индекс и адрес, телефон, адрес электронной почты)</w:t>
      </w:r>
    </w:p>
    <w:p w:rsidR="0077425A" w:rsidRPr="00181AE1" w:rsidRDefault="0077425A" w:rsidP="00181AE1">
      <w:pPr>
        <w:tabs>
          <w:tab w:val="left" w:pos="7125"/>
        </w:tabs>
        <w:rPr>
          <w:rFonts w:ascii="Times New Roman" w:hAnsi="Times New Roman" w:cs="Times New Roman"/>
        </w:rPr>
      </w:pPr>
    </w:p>
    <w:p w:rsidR="0077425A" w:rsidRPr="00181AE1" w:rsidRDefault="0077425A" w:rsidP="00181AE1">
      <w:pPr>
        <w:keepNext/>
        <w:keepLines/>
        <w:ind w:firstLine="709"/>
        <w:jc w:val="center"/>
        <w:rPr>
          <w:rStyle w:val="1"/>
          <w:rFonts w:eastAsia="Arial Unicode MS"/>
          <w:sz w:val="24"/>
          <w:szCs w:val="24"/>
        </w:rPr>
      </w:pPr>
      <w:r w:rsidRPr="00181AE1">
        <w:rPr>
          <w:rStyle w:val="13pt"/>
          <w:rFonts w:eastAsia="Arial Unicode MS"/>
          <w:sz w:val="24"/>
          <w:szCs w:val="24"/>
        </w:rPr>
        <w:t xml:space="preserve">РЕШЕНИЕ </w:t>
      </w:r>
      <w:r w:rsidRPr="00181AE1">
        <w:rPr>
          <w:rStyle w:val="13pt"/>
          <w:rFonts w:eastAsia="Arial Unicode MS"/>
          <w:sz w:val="24"/>
          <w:szCs w:val="24"/>
        </w:rPr>
        <w:br/>
      </w:r>
      <w:r w:rsidRPr="00181AE1">
        <w:rPr>
          <w:rStyle w:val="1"/>
          <w:rFonts w:eastAsia="Arial Unicode MS"/>
          <w:sz w:val="24"/>
          <w:szCs w:val="24"/>
        </w:rPr>
        <w:t>об отказе в приеме документов</w:t>
      </w:r>
    </w:p>
    <w:p w:rsidR="0077425A" w:rsidRPr="00181AE1" w:rsidRDefault="0077425A" w:rsidP="00181AE1">
      <w:pPr>
        <w:keepNext/>
        <w:keepLines/>
        <w:ind w:firstLine="709"/>
        <w:jc w:val="both"/>
        <w:rPr>
          <w:rFonts w:ascii="Times New Roman" w:hAnsi="Times New Roman" w:cs="Times New Roman"/>
          <w:color w:val="auto"/>
        </w:rPr>
      </w:pPr>
    </w:p>
    <w:p w:rsidR="0077425A" w:rsidRPr="00181AE1" w:rsidRDefault="0077425A" w:rsidP="00181AE1">
      <w:pPr>
        <w:keepNext/>
        <w:keepLines/>
        <w:jc w:val="both"/>
        <w:rPr>
          <w:rFonts w:ascii="Times New Roman" w:hAnsi="Times New Roman" w:cs="Times New Roman"/>
          <w:b/>
          <w:color w:val="auto"/>
        </w:rPr>
      </w:pPr>
      <w:r w:rsidRPr="00181AE1">
        <w:rPr>
          <w:rFonts w:ascii="Times New Roman" w:hAnsi="Times New Roman" w:cs="Times New Roman"/>
          <w:color w:val="auto"/>
        </w:rPr>
        <w:t>"__" ____________ 20__ г.</w:t>
      </w:r>
    </w:p>
    <w:p w:rsidR="0077425A" w:rsidRPr="00181AE1" w:rsidRDefault="0077425A" w:rsidP="00181AE1">
      <w:pPr>
        <w:keepNext/>
        <w:keepLines/>
        <w:ind w:firstLine="709"/>
        <w:jc w:val="both"/>
        <w:rPr>
          <w:rFonts w:ascii="Times New Roman" w:hAnsi="Times New Roman" w:cs="Times New Roman"/>
          <w:b/>
        </w:rPr>
      </w:pPr>
    </w:p>
    <w:p w:rsidR="0077425A" w:rsidRPr="00181AE1" w:rsidRDefault="0077425A" w:rsidP="00181AE1">
      <w:pPr>
        <w:pStyle w:val="11"/>
        <w:shd w:val="clear" w:color="auto" w:fill="auto"/>
        <w:spacing w:before="0" w:line="240" w:lineRule="auto"/>
        <w:ind w:firstLine="709"/>
        <w:jc w:val="both"/>
        <w:rPr>
          <w:sz w:val="24"/>
          <w:szCs w:val="24"/>
        </w:rPr>
      </w:pPr>
      <w:r w:rsidRPr="00181AE1">
        <w:rPr>
          <w:sz w:val="24"/>
          <w:szCs w:val="24"/>
        </w:rPr>
        <w:t>В приеме документов для предоставления услуги "Выдача разрешения на строительство" Вам отказано по следующим основаниям:</w:t>
      </w:r>
    </w:p>
    <w:p w:rsidR="0077425A" w:rsidRPr="00181AE1" w:rsidRDefault="0077425A" w:rsidP="00181AE1">
      <w:pPr>
        <w:pStyle w:val="11"/>
        <w:shd w:val="clear" w:color="auto" w:fill="auto"/>
        <w:spacing w:before="0" w:line="240" w:lineRule="auto"/>
        <w:ind w:firstLine="709"/>
        <w:jc w:val="both"/>
        <w:rPr>
          <w:sz w:val="24"/>
          <w:szCs w:val="24"/>
        </w:rPr>
      </w:pPr>
    </w:p>
    <w:tbl>
      <w:tblPr>
        <w:tblStyle w:val="a8"/>
        <w:tblW w:w="0" w:type="auto"/>
        <w:tblLook w:val="04A0"/>
      </w:tblPr>
      <w:tblGrid>
        <w:gridCol w:w="1809"/>
        <w:gridCol w:w="3969"/>
        <w:gridCol w:w="3793"/>
      </w:tblGrid>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 пункта Администра</w:t>
            </w:r>
          </w:p>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тивного регламента</w:t>
            </w:r>
          </w:p>
        </w:tc>
        <w:tc>
          <w:tcPr>
            <w:tcW w:w="3969"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793"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Разъяснение причин отказа в приеме документов</w:t>
            </w:r>
          </w:p>
        </w:tc>
      </w:tr>
      <w:tr w:rsidR="0077425A" w:rsidRPr="00181AE1" w:rsidTr="006F4E5D">
        <w:tc>
          <w:tcPr>
            <w:tcW w:w="1809" w:type="dxa"/>
          </w:tcPr>
          <w:p w:rsidR="0077425A" w:rsidRPr="00181AE1" w:rsidRDefault="0077425A" w:rsidP="00181AE1">
            <w:pPr>
              <w:jc w:val="center"/>
              <w:rPr>
                <w:rFonts w:ascii="Times New Roman" w:hAnsi="Times New Roman" w:cs="Times New Roman"/>
                <w:sz w:val="24"/>
                <w:szCs w:val="24"/>
              </w:rPr>
            </w:pPr>
            <w:r w:rsidRPr="00181AE1">
              <w:rPr>
                <w:rFonts w:ascii="Times New Roman" w:hAnsi="Times New Roman" w:cs="Times New Roman"/>
                <w:sz w:val="24"/>
                <w:szCs w:val="24"/>
              </w:rPr>
              <w:t>подпункт "а"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подпункт"б"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Указываются основания такого вывода</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подпункт"в"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непредставление документов, предусмотренных подпунктами "а" - "в" пункта 2.14 настоящего Административного регламента</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 "г"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sidRPr="00181AE1">
              <w:rPr>
                <w:rFonts w:ascii="Times New Roman" w:hAnsi="Times New Roman" w:cs="Times New Roman"/>
                <w:sz w:val="24"/>
                <w:szCs w:val="24"/>
              </w:rPr>
              <w:lastRenderedPageBreak/>
              <w:t>получением услуги указанным лицом)</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lastRenderedPageBreak/>
              <w:t>Указывается исчерпывающий перечень документов, утративших силу</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lastRenderedPageBreak/>
              <w:t>подпункт "д"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представленные документы содержат подчистки и исправления текста</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 "е"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Указывается исчерпывающий перечень документов, содержащих повреждения</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 "ж"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2.14 Административного регламента, представлены в электронной форме с нарушением требований, установленных пунктами 2.40 - 2.42 Административного регламента</w:t>
            </w:r>
          </w:p>
        </w:tc>
        <w:tc>
          <w:tcPr>
            <w:tcW w:w="3793" w:type="dxa"/>
          </w:tcPr>
          <w:p w:rsidR="0077425A" w:rsidRPr="00181AE1" w:rsidRDefault="0077425A" w:rsidP="00181AE1">
            <w:pPr>
              <w:pStyle w:val="130"/>
              <w:shd w:val="clear" w:color="auto" w:fill="auto"/>
              <w:spacing w:line="240" w:lineRule="auto"/>
              <w:jc w:val="both"/>
              <w:rPr>
                <w:sz w:val="24"/>
                <w:szCs w:val="24"/>
              </w:rPr>
            </w:pPr>
            <w:r w:rsidRPr="00181AE1">
              <w:rPr>
                <w:sz w:val="24"/>
                <w:szCs w:val="24"/>
              </w:rPr>
              <w:t>Указываются основания такого вывода</w:t>
            </w:r>
          </w:p>
        </w:tc>
      </w:tr>
      <w:tr w:rsidR="0077425A" w:rsidRPr="00181AE1" w:rsidTr="006F4E5D">
        <w:tc>
          <w:tcPr>
            <w:tcW w:w="180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подпункт "з" пункта 2.19</w:t>
            </w:r>
          </w:p>
        </w:tc>
        <w:tc>
          <w:tcPr>
            <w:tcW w:w="3969" w:type="dxa"/>
          </w:tcPr>
          <w:p w:rsidR="0077425A" w:rsidRPr="00181AE1" w:rsidRDefault="0077425A" w:rsidP="00181AE1">
            <w:pPr>
              <w:jc w:val="both"/>
              <w:rPr>
                <w:rFonts w:ascii="Times New Roman" w:hAnsi="Times New Roman" w:cs="Times New Roman"/>
                <w:sz w:val="24"/>
                <w:szCs w:val="24"/>
              </w:rPr>
            </w:pPr>
            <w:r w:rsidRPr="00181AE1">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93" w:type="dxa"/>
          </w:tcPr>
          <w:p w:rsidR="0077425A" w:rsidRPr="00181AE1" w:rsidRDefault="0077425A" w:rsidP="00181AE1">
            <w:pPr>
              <w:jc w:val="both"/>
              <w:rPr>
                <w:rFonts w:ascii="Times New Roman" w:hAnsi="Times New Roman" w:cs="Times New Roman"/>
                <w:i/>
                <w:sz w:val="24"/>
                <w:szCs w:val="24"/>
              </w:rPr>
            </w:pPr>
            <w:r w:rsidRPr="00181AE1">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77425A" w:rsidRPr="00181AE1" w:rsidRDefault="0077425A" w:rsidP="00181AE1">
      <w:pPr>
        <w:ind w:firstLine="709"/>
        <w:jc w:val="both"/>
        <w:rPr>
          <w:rFonts w:ascii="Times New Roman" w:hAnsi="Times New Roman" w:cs="Times New Roman"/>
        </w:rPr>
      </w:pPr>
    </w:p>
    <w:p w:rsidR="0077425A" w:rsidRPr="00181AE1" w:rsidRDefault="0077425A" w:rsidP="00181AE1">
      <w:pPr>
        <w:ind w:firstLine="709"/>
        <w:jc w:val="both"/>
        <w:rPr>
          <w:rFonts w:ascii="Times New Roman" w:hAnsi="Times New Roman" w:cs="Times New Roman"/>
        </w:rPr>
      </w:pPr>
    </w:p>
    <w:p w:rsidR="0077425A" w:rsidRPr="00181AE1" w:rsidRDefault="0077425A" w:rsidP="00181AE1">
      <w:pPr>
        <w:ind w:firstLine="709"/>
        <w:jc w:val="both"/>
        <w:rPr>
          <w:rFonts w:ascii="Times New Roman" w:hAnsi="Times New Roman" w:cs="Times New Roman"/>
        </w:rPr>
      </w:pPr>
    </w:p>
    <w:p w:rsidR="0077425A" w:rsidRPr="00181AE1" w:rsidRDefault="0077425A" w:rsidP="00181AE1">
      <w:pPr>
        <w:pStyle w:val="11"/>
        <w:shd w:val="clear" w:color="auto" w:fill="auto"/>
        <w:spacing w:before="0" w:line="240" w:lineRule="auto"/>
        <w:jc w:val="both"/>
        <w:rPr>
          <w:sz w:val="24"/>
          <w:szCs w:val="24"/>
        </w:rPr>
      </w:pPr>
      <w:r w:rsidRPr="00181AE1">
        <w:rPr>
          <w:sz w:val="24"/>
          <w:szCs w:val="24"/>
        </w:rPr>
        <w:t>Дополнительно информируем:________________________________________</w:t>
      </w:r>
    </w:p>
    <w:p w:rsidR="0077425A" w:rsidRPr="00181AE1" w:rsidRDefault="0077425A" w:rsidP="00181AE1">
      <w:pPr>
        <w:pStyle w:val="40"/>
        <w:shd w:val="clear" w:color="auto" w:fill="auto"/>
        <w:spacing w:before="0" w:after="0" w:line="240" w:lineRule="auto"/>
        <w:ind w:firstLine="0"/>
        <w:jc w:val="both"/>
        <w:rPr>
          <w:sz w:val="24"/>
          <w:szCs w:val="24"/>
        </w:rPr>
      </w:pPr>
      <w:r w:rsidRPr="00181AE1">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7425A" w:rsidRPr="00181AE1" w:rsidRDefault="0077425A" w:rsidP="00181AE1">
      <w:pPr>
        <w:pStyle w:val="40"/>
        <w:shd w:val="clear" w:color="auto" w:fill="auto"/>
        <w:spacing w:before="0" w:after="0" w:line="240" w:lineRule="auto"/>
        <w:ind w:firstLine="709"/>
        <w:jc w:val="both"/>
        <w:rPr>
          <w:sz w:val="24"/>
          <w:szCs w:val="24"/>
        </w:rPr>
      </w:pPr>
    </w:p>
    <w:p w:rsidR="0077425A" w:rsidRPr="00181AE1" w:rsidRDefault="0077425A" w:rsidP="00181AE1">
      <w:pPr>
        <w:pStyle w:val="40"/>
        <w:shd w:val="clear" w:color="auto" w:fill="auto"/>
        <w:spacing w:before="0" w:after="0" w:line="240" w:lineRule="auto"/>
        <w:ind w:firstLine="709"/>
        <w:jc w:val="both"/>
        <w:rPr>
          <w:sz w:val="24"/>
          <w:szCs w:val="24"/>
        </w:rPr>
      </w:pPr>
    </w:p>
    <w:p w:rsidR="0077425A" w:rsidRPr="00181AE1" w:rsidRDefault="0077425A" w:rsidP="00181AE1">
      <w:pPr>
        <w:pStyle w:val="40"/>
        <w:shd w:val="clear" w:color="auto" w:fill="auto"/>
        <w:spacing w:before="0" w:after="0" w:line="240" w:lineRule="auto"/>
        <w:ind w:firstLine="709"/>
        <w:jc w:val="both"/>
        <w:rPr>
          <w:sz w:val="24"/>
          <w:szCs w:val="24"/>
        </w:rPr>
      </w:pPr>
    </w:p>
    <w:p w:rsidR="0077425A" w:rsidRPr="00181AE1" w:rsidRDefault="0077425A" w:rsidP="00181AE1">
      <w:pPr>
        <w:pStyle w:val="40"/>
        <w:shd w:val="clear" w:color="auto" w:fill="auto"/>
        <w:spacing w:before="0" w:after="0" w:line="240" w:lineRule="auto"/>
        <w:ind w:firstLine="0"/>
        <w:jc w:val="both"/>
        <w:rPr>
          <w:sz w:val="24"/>
          <w:szCs w:val="24"/>
        </w:rPr>
      </w:pPr>
      <w:r w:rsidRPr="00181AE1">
        <w:rPr>
          <w:sz w:val="24"/>
          <w:szCs w:val="24"/>
        </w:rPr>
        <w:t>Должность                   подпись                фамилия имя отчество (при наличии)</w:t>
      </w:r>
    </w:p>
    <w:p w:rsidR="0077425A" w:rsidRPr="00181AE1" w:rsidRDefault="0077425A" w:rsidP="00181AE1">
      <w:pPr>
        <w:tabs>
          <w:tab w:val="left" w:pos="7125"/>
        </w:tabs>
        <w:rPr>
          <w:rFonts w:ascii="Times New Roman" w:hAnsi="Times New Roman" w:cs="Times New Roman"/>
        </w:rPr>
      </w:pPr>
      <w:r w:rsidRPr="00181AE1">
        <w:rPr>
          <w:rFonts w:ascii="Times New Roman" w:hAnsi="Times New Roman" w:cs="Times New Roman"/>
        </w:rPr>
        <w:tab/>
      </w:r>
    </w:p>
    <w:sectPr w:rsidR="0077425A" w:rsidRPr="00181AE1" w:rsidSect="00B82F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198" w:rsidRDefault="00985198" w:rsidP="00A5683F">
      <w:r>
        <w:separator/>
      </w:r>
    </w:p>
  </w:endnote>
  <w:endnote w:type="continuationSeparator" w:id="1">
    <w:p w:rsidR="00985198" w:rsidRDefault="00985198" w:rsidP="00A56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198" w:rsidRDefault="00985198" w:rsidP="00A5683F">
      <w:r>
        <w:separator/>
      </w:r>
    </w:p>
  </w:footnote>
  <w:footnote w:type="continuationSeparator" w:id="1">
    <w:p w:rsidR="00985198" w:rsidRDefault="00985198" w:rsidP="00A56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E1" w:rsidRPr="00181AE1" w:rsidRDefault="00181AE1" w:rsidP="00181A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4B18E9"/>
    <w:multiLevelType w:val="multilevel"/>
    <w:tmpl w:val="0DC81B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111332"/>
    <w:multiLevelType w:val="hybridMultilevel"/>
    <w:tmpl w:val="7A242A96"/>
    <w:lvl w:ilvl="0" w:tplc="C4AA4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85E55"/>
    <w:rsid w:val="00030ABE"/>
    <w:rsid w:val="00093DFE"/>
    <w:rsid w:val="00104AEC"/>
    <w:rsid w:val="00181AE1"/>
    <w:rsid w:val="001A0E06"/>
    <w:rsid w:val="001B5C14"/>
    <w:rsid w:val="001E0103"/>
    <w:rsid w:val="001E218B"/>
    <w:rsid w:val="00215428"/>
    <w:rsid w:val="00252E8B"/>
    <w:rsid w:val="00271257"/>
    <w:rsid w:val="00276C82"/>
    <w:rsid w:val="0029195A"/>
    <w:rsid w:val="002E628B"/>
    <w:rsid w:val="002E677A"/>
    <w:rsid w:val="0037572E"/>
    <w:rsid w:val="003F4B01"/>
    <w:rsid w:val="00417CCD"/>
    <w:rsid w:val="0044762C"/>
    <w:rsid w:val="00453840"/>
    <w:rsid w:val="0045432E"/>
    <w:rsid w:val="00460F6D"/>
    <w:rsid w:val="004B00FF"/>
    <w:rsid w:val="004E7067"/>
    <w:rsid w:val="00541B6B"/>
    <w:rsid w:val="005A02F0"/>
    <w:rsid w:val="005A2B77"/>
    <w:rsid w:val="005C289C"/>
    <w:rsid w:val="00604B1A"/>
    <w:rsid w:val="00650A09"/>
    <w:rsid w:val="006648A8"/>
    <w:rsid w:val="006F4E5D"/>
    <w:rsid w:val="00767925"/>
    <w:rsid w:val="0077425A"/>
    <w:rsid w:val="007807C7"/>
    <w:rsid w:val="00821AC7"/>
    <w:rsid w:val="00821B30"/>
    <w:rsid w:val="00905F52"/>
    <w:rsid w:val="00946CE4"/>
    <w:rsid w:val="0095126F"/>
    <w:rsid w:val="00985198"/>
    <w:rsid w:val="00985701"/>
    <w:rsid w:val="00996699"/>
    <w:rsid w:val="009B7563"/>
    <w:rsid w:val="009C15E6"/>
    <w:rsid w:val="009D2FD6"/>
    <w:rsid w:val="009E45AD"/>
    <w:rsid w:val="009E45F8"/>
    <w:rsid w:val="00A5683F"/>
    <w:rsid w:val="00AC7E90"/>
    <w:rsid w:val="00AC7ED0"/>
    <w:rsid w:val="00AD30EC"/>
    <w:rsid w:val="00AF2C9F"/>
    <w:rsid w:val="00B82FA8"/>
    <w:rsid w:val="00B8708B"/>
    <w:rsid w:val="00BC1165"/>
    <w:rsid w:val="00C07329"/>
    <w:rsid w:val="00C14169"/>
    <w:rsid w:val="00C41085"/>
    <w:rsid w:val="00C41D85"/>
    <w:rsid w:val="00C51BAA"/>
    <w:rsid w:val="00C85E55"/>
    <w:rsid w:val="00CA1900"/>
    <w:rsid w:val="00CD7567"/>
    <w:rsid w:val="00CE2ECD"/>
    <w:rsid w:val="00CF1E04"/>
    <w:rsid w:val="00D121A8"/>
    <w:rsid w:val="00D16B78"/>
    <w:rsid w:val="00D71E23"/>
    <w:rsid w:val="00E12A70"/>
    <w:rsid w:val="00E72E58"/>
    <w:rsid w:val="00E74940"/>
    <w:rsid w:val="00EA0BB0"/>
    <w:rsid w:val="00F33458"/>
    <w:rsid w:val="00F44699"/>
    <w:rsid w:val="00F63903"/>
    <w:rsid w:val="00F956D9"/>
    <w:rsid w:val="00FB3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1B6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1E0103"/>
    <w:rPr>
      <w:rFonts w:ascii="Times New Roman" w:eastAsia="Times New Roman" w:hAnsi="Times New Roman" w:cs="Times New Roman"/>
      <w:b w:val="0"/>
      <w:bCs w:val="0"/>
      <w:i w:val="0"/>
      <w:iCs w:val="0"/>
      <w:smallCaps w:val="0"/>
      <w:strike w:val="0"/>
      <w:spacing w:val="0"/>
      <w:sz w:val="27"/>
      <w:szCs w:val="27"/>
    </w:rPr>
  </w:style>
  <w:style w:type="character" w:customStyle="1" w:styleId="a3">
    <w:name w:val="Основной текст_"/>
    <w:basedOn w:val="a0"/>
    <w:link w:val="11"/>
    <w:rsid w:val="0037572E"/>
    <w:rPr>
      <w:rFonts w:ascii="Times New Roman" w:eastAsia="Times New Roman" w:hAnsi="Times New Roman" w:cs="Times New Roman"/>
      <w:sz w:val="27"/>
      <w:szCs w:val="27"/>
      <w:shd w:val="clear" w:color="auto" w:fill="FFFFFF"/>
    </w:rPr>
  </w:style>
  <w:style w:type="character" w:customStyle="1" w:styleId="9">
    <w:name w:val="Основной текст9"/>
    <w:basedOn w:val="a3"/>
    <w:rsid w:val="0037572E"/>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3"/>
    <w:rsid w:val="0037572E"/>
    <w:pPr>
      <w:shd w:val="clear" w:color="auto" w:fill="FFFFFF"/>
      <w:spacing w:before="60" w:line="0" w:lineRule="atLeast"/>
      <w:jc w:val="center"/>
    </w:pPr>
    <w:rPr>
      <w:rFonts w:ascii="Times New Roman" w:eastAsia="Times New Roman" w:hAnsi="Times New Roman" w:cs="Times New Roman"/>
      <w:color w:val="auto"/>
      <w:sz w:val="27"/>
      <w:szCs w:val="27"/>
      <w:lang w:eastAsia="en-US"/>
    </w:rPr>
  </w:style>
  <w:style w:type="paragraph" w:customStyle="1" w:styleId="ConsPlusNormal">
    <w:name w:val="ConsPlusNormal"/>
    <w:rsid w:val="003757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Основной текст (10)_"/>
    <w:basedOn w:val="a0"/>
    <w:rsid w:val="006648A8"/>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rsid w:val="006648A8"/>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
    <w:basedOn w:val="10"/>
    <w:rsid w:val="006648A8"/>
    <w:rPr>
      <w:rFonts w:ascii="Times New Roman" w:eastAsia="Times New Roman" w:hAnsi="Times New Roman" w:cs="Times New Roman"/>
      <w:b w:val="0"/>
      <w:bCs w:val="0"/>
      <w:i w:val="0"/>
      <w:iCs w:val="0"/>
      <w:smallCaps w:val="0"/>
      <w:strike w:val="0"/>
      <w:spacing w:val="0"/>
      <w:sz w:val="27"/>
      <w:szCs w:val="27"/>
    </w:rPr>
  </w:style>
  <w:style w:type="paragraph" w:styleId="a4">
    <w:name w:val="header"/>
    <w:basedOn w:val="a"/>
    <w:link w:val="a5"/>
    <w:uiPriority w:val="99"/>
    <w:unhideWhenUsed/>
    <w:rsid w:val="00985701"/>
    <w:pPr>
      <w:tabs>
        <w:tab w:val="center" w:pos="4677"/>
        <w:tab w:val="right" w:pos="9355"/>
      </w:tabs>
    </w:pPr>
  </w:style>
  <w:style w:type="character" w:customStyle="1" w:styleId="a5">
    <w:name w:val="Верхний колонтитул Знак"/>
    <w:basedOn w:val="a0"/>
    <w:link w:val="a4"/>
    <w:uiPriority w:val="99"/>
    <w:rsid w:val="00985701"/>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985701"/>
    <w:pPr>
      <w:tabs>
        <w:tab w:val="center" w:pos="4677"/>
        <w:tab w:val="right" w:pos="9355"/>
      </w:tabs>
    </w:pPr>
  </w:style>
  <w:style w:type="character" w:customStyle="1" w:styleId="a7">
    <w:name w:val="Нижний колонтитул Знак"/>
    <w:basedOn w:val="a0"/>
    <w:link w:val="a6"/>
    <w:uiPriority w:val="99"/>
    <w:rsid w:val="00985701"/>
    <w:rPr>
      <w:rFonts w:ascii="Arial Unicode MS" w:eastAsia="Arial Unicode MS" w:hAnsi="Arial Unicode MS" w:cs="Arial Unicode MS"/>
      <w:color w:val="000000"/>
      <w:sz w:val="24"/>
      <w:szCs w:val="24"/>
      <w:lang w:eastAsia="ru-RU"/>
    </w:rPr>
  </w:style>
  <w:style w:type="table" w:styleId="a8">
    <w:name w:val="Table Grid"/>
    <w:basedOn w:val="a1"/>
    <w:uiPriority w:val="59"/>
    <w:rsid w:val="004E7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B8708B"/>
    <w:rPr>
      <w:rFonts w:ascii="Times New Roman" w:eastAsia="Times New Roman" w:hAnsi="Times New Roman" w:cs="Times New Roman"/>
      <w:sz w:val="19"/>
      <w:szCs w:val="19"/>
      <w:shd w:val="clear" w:color="auto" w:fill="FFFFFF"/>
    </w:rPr>
  </w:style>
  <w:style w:type="character" w:customStyle="1" w:styleId="7">
    <w:name w:val="Основной текст (7) + Не курсив"/>
    <w:basedOn w:val="a0"/>
    <w:rsid w:val="00B8708B"/>
    <w:rPr>
      <w:rFonts w:ascii="Times New Roman" w:eastAsia="Times New Roman" w:hAnsi="Times New Roman" w:cs="Times New Roman"/>
      <w:b w:val="0"/>
      <w:bCs w:val="0"/>
      <w:i/>
      <w:iCs/>
      <w:smallCaps w:val="0"/>
      <w:strike w:val="0"/>
      <w:spacing w:val="0"/>
      <w:sz w:val="27"/>
      <w:szCs w:val="27"/>
    </w:rPr>
  </w:style>
  <w:style w:type="character" w:customStyle="1" w:styleId="17">
    <w:name w:val="Основной текст (17)_"/>
    <w:basedOn w:val="a0"/>
    <w:link w:val="170"/>
    <w:rsid w:val="00B8708B"/>
    <w:rPr>
      <w:rFonts w:ascii="Times New Roman" w:eastAsia="Times New Roman" w:hAnsi="Times New Roman" w:cs="Times New Roman"/>
      <w:sz w:val="27"/>
      <w:szCs w:val="27"/>
      <w:shd w:val="clear" w:color="auto" w:fill="FFFFFF"/>
    </w:rPr>
  </w:style>
  <w:style w:type="character" w:customStyle="1" w:styleId="19">
    <w:name w:val="Основной текст (19)_"/>
    <w:basedOn w:val="a0"/>
    <w:link w:val="190"/>
    <w:rsid w:val="00B8708B"/>
    <w:rPr>
      <w:rFonts w:ascii="Trebuchet MS" w:eastAsia="Trebuchet MS" w:hAnsi="Trebuchet MS" w:cs="Trebuchet MS"/>
      <w:sz w:val="17"/>
      <w:szCs w:val="17"/>
      <w:shd w:val="clear" w:color="auto" w:fill="FFFFFF"/>
    </w:rPr>
  </w:style>
  <w:style w:type="character" w:customStyle="1" w:styleId="18135pt">
    <w:name w:val="Основной текст (18) + 13;5 pt;Не полужирный;Не курсив"/>
    <w:basedOn w:val="a0"/>
    <w:rsid w:val="00B8708B"/>
    <w:rPr>
      <w:rFonts w:ascii="Times New Roman" w:eastAsia="Times New Roman" w:hAnsi="Times New Roman" w:cs="Times New Roman"/>
      <w:b/>
      <w:bCs/>
      <w:i/>
      <w:iCs/>
      <w:smallCaps w:val="0"/>
      <w:strike w:val="0"/>
      <w:spacing w:val="0"/>
      <w:sz w:val="27"/>
      <w:szCs w:val="27"/>
    </w:rPr>
  </w:style>
  <w:style w:type="character" w:customStyle="1" w:styleId="18">
    <w:name w:val="Основной текст (18)"/>
    <w:basedOn w:val="a0"/>
    <w:rsid w:val="00B8708B"/>
    <w:rPr>
      <w:rFonts w:ascii="Times New Roman" w:eastAsia="Times New Roman" w:hAnsi="Times New Roman" w:cs="Times New Roman"/>
      <w:b w:val="0"/>
      <w:bCs w:val="0"/>
      <w:i w:val="0"/>
      <w:iCs w:val="0"/>
      <w:smallCaps w:val="0"/>
      <w:strike w:val="0"/>
      <w:spacing w:val="0"/>
      <w:sz w:val="25"/>
      <w:szCs w:val="25"/>
    </w:rPr>
  </w:style>
  <w:style w:type="paragraph" w:customStyle="1" w:styleId="40">
    <w:name w:val="Основной текст (4)"/>
    <w:basedOn w:val="a"/>
    <w:link w:val="4"/>
    <w:rsid w:val="00B8708B"/>
    <w:pPr>
      <w:shd w:val="clear" w:color="auto" w:fill="FFFFFF"/>
      <w:spacing w:before="240" w:after="360" w:line="0" w:lineRule="atLeast"/>
      <w:ind w:hanging="5660"/>
      <w:jc w:val="center"/>
    </w:pPr>
    <w:rPr>
      <w:rFonts w:ascii="Times New Roman" w:eastAsia="Times New Roman" w:hAnsi="Times New Roman" w:cs="Times New Roman"/>
      <w:color w:val="auto"/>
      <w:sz w:val="19"/>
      <w:szCs w:val="19"/>
      <w:lang w:eastAsia="en-US"/>
    </w:rPr>
  </w:style>
  <w:style w:type="paragraph" w:customStyle="1" w:styleId="170">
    <w:name w:val="Основной текст (17)"/>
    <w:basedOn w:val="a"/>
    <w:link w:val="17"/>
    <w:rsid w:val="00B8708B"/>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190">
    <w:name w:val="Основной текст (19)"/>
    <w:basedOn w:val="a"/>
    <w:link w:val="19"/>
    <w:rsid w:val="00B8708B"/>
    <w:pPr>
      <w:shd w:val="clear" w:color="auto" w:fill="FFFFFF"/>
      <w:spacing w:line="0" w:lineRule="atLeast"/>
    </w:pPr>
    <w:rPr>
      <w:rFonts w:ascii="Trebuchet MS" w:eastAsia="Trebuchet MS" w:hAnsi="Trebuchet MS" w:cs="Trebuchet MS"/>
      <w:color w:val="auto"/>
      <w:sz w:val="17"/>
      <w:szCs w:val="17"/>
      <w:lang w:eastAsia="en-US"/>
    </w:rPr>
  </w:style>
  <w:style w:type="character" w:customStyle="1" w:styleId="5">
    <w:name w:val="Подпись к таблице (5)_"/>
    <w:basedOn w:val="a0"/>
    <w:link w:val="50"/>
    <w:rsid w:val="0077425A"/>
    <w:rPr>
      <w:rFonts w:ascii="Times New Roman" w:eastAsia="Times New Roman" w:hAnsi="Times New Roman" w:cs="Times New Roman"/>
      <w:sz w:val="27"/>
      <w:szCs w:val="27"/>
      <w:shd w:val="clear" w:color="auto" w:fill="FFFFFF"/>
    </w:rPr>
  </w:style>
  <w:style w:type="paragraph" w:customStyle="1" w:styleId="50">
    <w:name w:val="Подпись к таблице (5)"/>
    <w:basedOn w:val="a"/>
    <w:link w:val="5"/>
    <w:rsid w:val="0077425A"/>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17125pt">
    <w:name w:val="Основной текст (17) + 12;5 pt;Полужирный;Курсив"/>
    <w:basedOn w:val="17"/>
    <w:rsid w:val="0077425A"/>
    <w:rPr>
      <w:rFonts w:ascii="Times New Roman" w:eastAsia="Times New Roman" w:hAnsi="Times New Roman" w:cs="Times New Roman"/>
      <w:b/>
      <w:bCs/>
      <w:i/>
      <w:iCs/>
      <w:sz w:val="25"/>
      <w:szCs w:val="25"/>
      <w:shd w:val="clear" w:color="auto" w:fill="FFFFFF"/>
    </w:rPr>
  </w:style>
  <w:style w:type="paragraph" w:styleId="a9">
    <w:name w:val="List Paragraph"/>
    <w:basedOn w:val="a"/>
    <w:uiPriority w:val="34"/>
    <w:qFormat/>
    <w:rsid w:val="0077425A"/>
    <w:pPr>
      <w:ind w:left="720"/>
      <w:contextualSpacing/>
    </w:pPr>
  </w:style>
  <w:style w:type="character" w:customStyle="1" w:styleId="13">
    <w:name w:val="Основной текст (13)_"/>
    <w:basedOn w:val="a0"/>
    <w:link w:val="130"/>
    <w:rsid w:val="0077425A"/>
    <w:rPr>
      <w:rFonts w:ascii="Times New Roman" w:eastAsia="Times New Roman" w:hAnsi="Times New Roman" w:cs="Times New Roman"/>
      <w:shd w:val="clear" w:color="auto" w:fill="FFFFFF"/>
    </w:rPr>
  </w:style>
  <w:style w:type="character" w:customStyle="1" w:styleId="13pt">
    <w:name w:val="Заголовок №1 + Интервал 3 pt"/>
    <w:basedOn w:val="12"/>
    <w:rsid w:val="0077425A"/>
    <w:rPr>
      <w:rFonts w:ascii="Times New Roman" w:eastAsia="Times New Roman" w:hAnsi="Times New Roman" w:cs="Times New Roman"/>
      <w:b w:val="0"/>
      <w:bCs w:val="0"/>
      <w:i w:val="0"/>
      <w:iCs w:val="0"/>
      <w:smallCaps w:val="0"/>
      <w:strike w:val="0"/>
      <w:spacing w:val="70"/>
      <w:sz w:val="27"/>
      <w:szCs w:val="27"/>
    </w:rPr>
  </w:style>
  <w:style w:type="paragraph" w:customStyle="1" w:styleId="130">
    <w:name w:val="Основной текст (13)"/>
    <w:basedOn w:val="a"/>
    <w:link w:val="13"/>
    <w:rsid w:val="0077425A"/>
    <w:pPr>
      <w:shd w:val="clear" w:color="auto" w:fill="FFFFFF"/>
      <w:spacing w:line="274" w:lineRule="exact"/>
    </w:pPr>
    <w:rPr>
      <w:rFonts w:ascii="Times New Roman" w:eastAsia="Times New Roman" w:hAnsi="Times New Roman"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475164">
      <w:bodyDiv w:val="1"/>
      <w:marLeft w:val="0"/>
      <w:marRight w:val="0"/>
      <w:marTop w:val="0"/>
      <w:marBottom w:val="0"/>
      <w:divBdr>
        <w:top w:val="none" w:sz="0" w:space="0" w:color="auto"/>
        <w:left w:val="none" w:sz="0" w:space="0" w:color="auto"/>
        <w:bottom w:val="none" w:sz="0" w:space="0" w:color="auto"/>
        <w:right w:val="none" w:sz="0" w:space="0" w:color="auto"/>
      </w:divBdr>
    </w:div>
    <w:div w:id="16386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a372aaad-88e9-4526-81ed-e7c6cb3ccc78.html" TargetMode="External"/><Relationship Id="rId18" Type="http://schemas.openxmlformats.org/officeDocument/2006/relationships/hyperlink" Target="https://normativ.kontur.ru/document?moduleid=1&amp;documentid=416116" TargetMode="External"/><Relationship Id="rId26" Type="http://schemas.openxmlformats.org/officeDocument/2006/relationships/hyperlink" Target="https://normativ.kontur.ru/document?moduleid=1&amp;documentid=421671" TargetMode="External"/><Relationship Id="rId39" Type="http://schemas.openxmlformats.org/officeDocument/2006/relationships/hyperlink" Target="https://normativ.kontur.ru/document?moduleid=1&amp;documentid=426413"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21671" TargetMode="External"/><Relationship Id="rId34" Type="http://schemas.openxmlformats.org/officeDocument/2006/relationships/hyperlink" Target="https://normativ.kontur.ru/document?moduleid=1&amp;documentid=421671" TargetMode="External"/><Relationship Id="rId42" Type="http://schemas.openxmlformats.org/officeDocument/2006/relationships/theme" Target="theme/theme1.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hyperlink" Target="http://nla-service.minjust.ru:8080/rnla-links/ws/content/act/4f48675c-2dc2-4b7b-8f43-c7d17ab9072f.html" TargetMode="External"/><Relationship Id="rId17" Type="http://schemas.openxmlformats.org/officeDocument/2006/relationships/hyperlink" Target="https://normativ.kontur.ru/document?moduleid=1&amp;documentid=416214" TargetMode="External"/><Relationship Id="rId25" Type="http://schemas.openxmlformats.org/officeDocument/2006/relationships/hyperlink" Target="https://normativ.kontur.ru/document?moduleid=1&amp;documentid=421671" TargetMode="External"/><Relationship Id="rId33" Type="http://schemas.openxmlformats.org/officeDocument/2006/relationships/hyperlink" Target="https://normativ.kontur.ru/document?moduleid=1&amp;documentid=421671" TargetMode="External"/><Relationship Id="rId38" Type="http://schemas.openxmlformats.org/officeDocument/2006/relationships/hyperlink" Target="https://normativ.kontur.ru/document?moduleid=1&amp;documentid=421671" TargetMode="External"/><Relationship Id="rId2" Type="http://schemas.openxmlformats.org/officeDocument/2006/relationships/styles" Target="styles.xml"/><Relationship Id="rId16" Type="http://schemas.openxmlformats.org/officeDocument/2006/relationships/hyperlink" Target="https://normativ.kontur.ru/document?moduleid=1&amp;documentid=421671" TargetMode="External"/><Relationship Id="rId20" Type="http://schemas.openxmlformats.org/officeDocument/2006/relationships/hyperlink" Target="https://normativ.kontur.ru/document?moduleid=1&amp;documentid=421671" TargetMode="External"/><Relationship Id="rId29" Type="http://schemas.openxmlformats.org/officeDocument/2006/relationships/hyperlink" Target="https://normativ.kontur.ru/document?moduleid=1&amp;documentid=42167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s://normativ.kontur.ru/document?moduleid=1&amp;documentid=421671" TargetMode="External"/><Relationship Id="rId32" Type="http://schemas.openxmlformats.org/officeDocument/2006/relationships/hyperlink" Target="https://normativ.kontur.ru/document?moduleid=1&amp;documentid=421671" TargetMode="External"/><Relationship Id="rId37" Type="http://schemas.openxmlformats.org/officeDocument/2006/relationships/hyperlink" Target="https://normativ.kontur.ru/document?moduleid=1&amp;documentid=421671"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ormativ.kontur.ru/document?moduleid=1&amp;documentid=421671" TargetMode="External"/><Relationship Id="rId23" Type="http://schemas.openxmlformats.org/officeDocument/2006/relationships/hyperlink" Target="https://normativ.kontur.ru/document?moduleid=1&amp;documentid=421671" TargetMode="External"/><Relationship Id="rId28" Type="http://schemas.openxmlformats.org/officeDocument/2006/relationships/hyperlink" Target="https://normativ.kontur.ru/document?moduleid=1&amp;documentid=421671" TargetMode="External"/><Relationship Id="rId36" Type="http://schemas.openxmlformats.org/officeDocument/2006/relationships/hyperlink" Target="https://normativ.kontur.ru/document?moduleid=1&amp;documentid=421671" TargetMode="External"/><Relationship Id="rId10" Type="http://schemas.openxmlformats.org/officeDocument/2006/relationships/hyperlink" Target="http://nla-service.minjust.ru:8080/rnla-links/ws/content/act/9cf2f1c3-393d-4051-a52d-9923b0e51c0c.html" TargetMode="External"/><Relationship Id="rId19" Type="http://schemas.openxmlformats.org/officeDocument/2006/relationships/hyperlink" Target="https://normativ.kontur.ru/document?moduleid=1&amp;documentid=416116" TargetMode="External"/><Relationship Id="rId31" Type="http://schemas.openxmlformats.org/officeDocument/2006/relationships/hyperlink" Target="https://normativ.kontur.ru/document?moduleid=1&amp;documentid=421671"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s://normativ.kontur.ru/document?moduleid=1&amp;documentid=421671" TargetMode="External"/><Relationship Id="rId22" Type="http://schemas.openxmlformats.org/officeDocument/2006/relationships/hyperlink" Target="https://normativ.kontur.ru/document?moduleid=1&amp;documentid=421671" TargetMode="External"/><Relationship Id="rId27" Type="http://schemas.openxmlformats.org/officeDocument/2006/relationships/hyperlink" Target="https://normativ.kontur.ru/document?moduleid=1&amp;documentid=416214" TargetMode="External"/><Relationship Id="rId30" Type="http://schemas.openxmlformats.org/officeDocument/2006/relationships/hyperlink" Target="https://normativ.kontur.ru/document?moduleid=1&amp;documentid=421671" TargetMode="External"/><Relationship Id="rId35" Type="http://schemas.openxmlformats.org/officeDocument/2006/relationships/hyperlink" Target="https://normativ.kontur.ru/document?moduleid=1&amp;documentid=42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24451</Words>
  <Characters>139373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2025-06-04T05:32:00Z</cp:lastPrinted>
  <dcterms:created xsi:type="dcterms:W3CDTF">2025-06-04T05:32:00Z</dcterms:created>
  <dcterms:modified xsi:type="dcterms:W3CDTF">2025-06-04T05:32:00Z</dcterms:modified>
</cp:coreProperties>
</file>